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9.jpeg" ContentType="image/jpeg"/>
  <Override PartName="/word/media/image11.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44.jpeg" ContentType="image/jpeg"/>
  <Override PartName="/word/media/image7.jpeg" ContentType="image/jpeg"/>
  <Override PartName="/word/media/image38.jpeg" ContentType="image/jpeg"/>
  <Override PartName="/word/media/image35.jpeg" ContentType="image/jpeg"/>
  <Override PartName="/word/media/image39.jpeg" ContentType="image/jpeg"/>
  <Override PartName="/word/media/image8.jpeg" ContentType="image/jpeg"/>
  <Override PartName="/word/media/image10.jpeg" ContentType="image/jpeg"/>
  <Override PartName="/word/media/image29.jpeg" ContentType="image/jpeg"/>
  <Override PartName="/word/media/image43.jpeg" ContentType="image/jpeg"/>
  <Override PartName="/word/media/image12.jpeg" ContentType="image/jpeg"/>
  <Override PartName="/word/media/image36.jpeg" ContentType="image/jpeg"/>
  <Override PartName="/word/media/image2.jpeg" ContentType="image/jpeg"/>
  <Override PartName="/word/media/image23.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اسم زندگی نامه آیت الله سید علی حسینی خامنه ای </w:t>
      </w:r>
      <w:r>
        <w:rPr/>
        <w:t>1357</w:t>
      </w:r>
      <w:r>
        <w:rPr>
          <w:rtl w:val="true"/>
        </w:rPr>
        <w:t xml:space="preserve">ش </w:t>
      </w:r>
      <w:r>
        <w:rPr>
          <w:rtl w:val="true"/>
        </w:rPr>
        <w:t xml:space="preserve">- </w:t>
      </w:r>
      <w:r>
        <w:rPr/>
        <w:t>1318</w:t>
      </w:r>
      <w:r>
        <w:rPr>
          <w:rtl w:val="true"/>
        </w:rPr>
        <w:t>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0857_203518539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100859_203518539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100861_203518539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2100863_2035185390">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2100865_2035185390">
            <w:r>
              <w:rPr>
                <w:webHidden/>
                <w:rStyle w:val="IndexLink"/>
                <w:rtl w:val="true"/>
              </w:rPr>
              <w:t>یادداشت نویسنده</w:t>
            </w:r>
            <w:r>
              <w:rPr>
                <w:rStyle w:val="IndexLink"/>
                <w:rtl w:val="true"/>
              </w:rPr>
              <w:tab/>
            </w:r>
            <w:r>
              <w:rPr>
                <w:rStyle w:val="IndexLink"/>
              </w:rPr>
              <w:t>23</w:t>
            </w:r>
          </w:hyperlink>
        </w:p>
        <w:p>
          <w:pPr>
            <w:pStyle w:val="Contents2"/>
            <w:tabs>
              <w:tab w:val="clear" w:pos="8743"/>
              <w:tab w:val="right" w:pos="9026" w:leader="dot"/>
            </w:tabs>
            <w:rPr/>
          </w:pPr>
          <w:hyperlink w:anchor="__RefHeading___Toc2100867_2035185390">
            <w:r>
              <w:rPr>
                <w:webHidden/>
                <w:rStyle w:val="IndexLink"/>
                <w:rtl w:val="true"/>
              </w:rPr>
              <w:t>یادداشت دوم</w:t>
            </w:r>
            <w:r>
              <w:rPr>
                <w:rStyle w:val="IndexLink"/>
                <w:rtl w:val="true"/>
              </w:rPr>
              <w:tab/>
            </w:r>
            <w:r>
              <w:rPr>
                <w:rStyle w:val="IndexLink"/>
              </w:rPr>
              <w:t>28</w:t>
            </w:r>
          </w:hyperlink>
        </w:p>
        <w:p>
          <w:pPr>
            <w:pStyle w:val="Contents2"/>
            <w:tabs>
              <w:tab w:val="clear" w:pos="8743"/>
              <w:tab w:val="right" w:pos="9026" w:leader="dot"/>
            </w:tabs>
            <w:rPr/>
          </w:pPr>
          <w:hyperlink w:anchor="__RefHeading___Toc2100869_2035185390">
            <w:r>
              <w:rPr>
                <w:webHidden/>
                <w:rStyle w:val="IndexLink"/>
                <w:rtl w:val="true"/>
              </w:rPr>
              <w:t>خاندان</w:t>
            </w:r>
            <w:r>
              <w:rPr>
                <w:rStyle w:val="IndexLink"/>
                <w:rtl w:val="true"/>
              </w:rPr>
              <w:tab/>
            </w:r>
            <w:r>
              <w:rPr>
                <w:rStyle w:val="IndexLink"/>
              </w:rPr>
              <w:t>30</w:t>
            </w:r>
          </w:hyperlink>
        </w:p>
        <w:p>
          <w:pPr>
            <w:pStyle w:val="Contents3"/>
            <w:tabs>
              <w:tab w:val="clear" w:pos="8459"/>
              <w:tab w:val="right" w:pos="9026" w:leader="dot"/>
            </w:tabs>
            <w:rPr/>
          </w:pPr>
          <w:hyperlink w:anchor="__RefHeading___Toc2100871_2035185390">
            <w:r>
              <w:rPr>
                <w:webHidden/>
                <w:rStyle w:val="IndexLink"/>
                <w:rtl w:val="true"/>
              </w:rPr>
              <w:t>نیای پدری؛ آیت‌الله سیدحسین خامنه‌ای</w:t>
            </w:r>
            <w:r>
              <w:rPr>
                <w:rStyle w:val="IndexLink"/>
                <w:rtl w:val="true"/>
              </w:rPr>
              <w:tab/>
            </w:r>
            <w:r>
              <w:rPr>
                <w:rStyle w:val="IndexLink"/>
              </w:rPr>
              <w:t>30</w:t>
            </w:r>
          </w:hyperlink>
        </w:p>
        <w:p>
          <w:pPr>
            <w:pStyle w:val="Contents3"/>
            <w:tabs>
              <w:tab w:val="clear" w:pos="8459"/>
              <w:tab w:val="right" w:pos="9026" w:leader="dot"/>
            </w:tabs>
            <w:rPr/>
          </w:pPr>
          <w:hyperlink w:anchor="__RefHeading___Toc2100873_2035185390">
            <w:r>
              <w:rPr>
                <w:webHidden/>
                <w:rStyle w:val="IndexLink"/>
                <w:rtl w:val="true"/>
              </w:rPr>
              <w:t>نیای مادری؛ آیت‌الله حاج‌سیدهاشم نجف‌آبادی</w:t>
            </w:r>
            <w:r>
              <w:rPr>
                <w:rStyle w:val="IndexLink"/>
                <w:rtl w:val="true"/>
              </w:rPr>
              <w:tab/>
            </w:r>
            <w:r>
              <w:rPr>
                <w:rStyle w:val="IndexLink"/>
              </w:rPr>
              <w:t>32</w:t>
            </w:r>
          </w:hyperlink>
        </w:p>
        <w:p>
          <w:pPr>
            <w:pStyle w:val="Contents3"/>
            <w:tabs>
              <w:tab w:val="clear" w:pos="8459"/>
              <w:tab w:val="right" w:pos="9026" w:leader="dot"/>
            </w:tabs>
            <w:rPr/>
          </w:pPr>
          <w:hyperlink w:anchor="__RefHeading___Toc2100875_2035185390">
            <w:r>
              <w:rPr>
                <w:webHidden/>
                <w:rStyle w:val="IndexLink"/>
                <w:rtl w:val="true"/>
              </w:rPr>
              <w:t>پدر؛ آیت‌الله سیدجواد خامنه‌ای</w:t>
            </w:r>
            <w:r>
              <w:rPr>
                <w:rStyle w:val="IndexLink"/>
                <w:rtl w:val="true"/>
              </w:rPr>
              <w:tab/>
            </w:r>
            <w:r>
              <w:rPr>
                <w:rStyle w:val="IndexLink"/>
              </w:rPr>
              <w:t>34</w:t>
            </w:r>
          </w:hyperlink>
        </w:p>
        <w:p>
          <w:pPr>
            <w:pStyle w:val="Contents3"/>
            <w:tabs>
              <w:tab w:val="clear" w:pos="8459"/>
              <w:tab w:val="right" w:pos="9026" w:leader="dot"/>
            </w:tabs>
            <w:rPr/>
          </w:pPr>
          <w:hyperlink w:anchor="__RefHeading___Toc2100877_2035185390">
            <w:r>
              <w:rPr>
                <w:webHidden/>
                <w:rStyle w:val="IndexLink"/>
                <w:rtl w:val="true"/>
              </w:rPr>
              <w:t>مادر؛ بانو خدیجه میردامادی</w:t>
            </w:r>
            <w:r>
              <w:rPr>
                <w:rStyle w:val="IndexLink"/>
                <w:rtl w:val="true"/>
              </w:rPr>
              <w:tab/>
            </w:r>
            <w:r>
              <w:rPr>
                <w:rStyle w:val="IndexLink"/>
              </w:rPr>
              <w:t>44</w:t>
            </w:r>
          </w:hyperlink>
        </w:p>
        <w:p>
          <w:pPr>
            <w:pStyle w:val="Contents2"/>
            <w:tabs>
              <w:tab w:val="clear" w:pos="8743"/>
              <w:tab w:val="right" w:pos="9026" w:leader="dot"/>
            </w:tabs>
            <w:rPr/>
          </w:pPr>
          <w:hyperlink w:anchor="__RefHeading___Toc2100879_2035185390">
            <w:r>
              <w:rPr>
                <w:webHidden/>
                <w:rStyle w:val="IndexLink"/>
                <w:rtl w:val="true"/>
              </w:rPr>
              <w:t>تولد</w:t>
            </w:r>
            <w:r>
              <w:rPr>
                <w:rStyle w:val="IndexLink"/>
                <w:rtl w:val="true"/>
              </w:rPr>
              <w:tab/>
            </w:r>
            <w:r>
              <w:rPr>
                <w:rStyle w:val="IndexLink"/>
              </w:rPr>
              <w:t>49</w:t>
            </w:r>
          </w:hyperlink>
        </w:p>
        <w:p>
          <w:pPr>
            <w:pStyle w:val="Contents3"/>
            <w:tabs>
              <w:tab w:val="clear" w:pos="8459"/>
              <w:tab w:val="right" w:pos="9026" w:leader="dot"/>
            </w:tabs>
            <w:rPr/>
          </w:pPr>
          <w:hyperlink w:anchor="__RefHeading___Toc2100881_2035185390">
            <w:r>
              <w:rPr>
                <w:webHidden/>
                <w:rStyle w:val="IndexLink"/>
                <w:rtl w:val="true"/>
              </w:rPr>
              <w:t>دست مرحمت</w:t>
            </w:r>
            <w:r>
              <w:rPr>
                <w:rStyle w:val="IndexLink"/>
                <w:rtl w:val="true"/>
              </w:rPr>
              <w:tab/>
            </w:r>
            <w:r>
              <w:rPr>
                <w:rStyle w:val="IndexLink"/>
              </w:rPr>
              <w:t>49</w:t>
            </w:r>
          </w:hyperlink>
        </w:p>
        <w:p>
          <w:pPr>
            <w:pStyle w:val="Contents3"/>
            <w:tabs>
              <w:tab w:val="clear" w:pos="8459"/>
              <w:tab w:val="right" w:pos="9026" w:leader="dot"/>
            </w:tabs>
            <w:rPr/>
          </w:pPr>
          <w:hyperlink w:anchor="__RefHeading___Toc2100883_2035185390">
            <w:r>
              <w:rPr>
                <w:webHidden/>
                <w:rStyle w:val="IndexLink"/>
                <w:rtl w:val="true"/>
              </w:rPr>
              <w:t xml:space="preserve">ایران </w:t>
            </w:r>
            <w:r>
              <w:rPr>
                <w:rStyle w:val="IndexLink"/>
              </w:rPr>
              <w:t>1318</w:t>
            </w:r>
            <w:r>
              <w:rPr>
                <w:rStyle w:val="IndexLink"/>
                <w:rtl w:val="true"/>
              </w:rPr>
              <w:tab/>
            </w:r>
            <w:r>
              <w:rPr>
                <w:rStyle w:val="IndexLink"/>
              </w:rPr>
              <w:t>50</w:t>
            </w:r>
          </w:hyperlink>
        </w:p>
        <w:p>
          <w:pPr>
            <w:pStyle w:val="Contents3"/>
            <w:tabs>
              <w:tab w:val="clear" w:pos="8459"/>
              <w:tab w:val="right" w:pos="9026" w:leader="dot"/>
            </w:tabs>
            <w:rPr/>
          </w:pPr>
          <w:hyperlink w:anchor="__RefHeading___Toc2100885_2035185390">
            <w:r>
              <w:rPr>
                <w:webHidden/>
                <w:rStyle w:val="IndexLink"/>
                <w:rtl w:val="true"/>
              </w:rPr>
              <w:t xml:space="preserve">خراسان </w:t>
            </w:r>
            <w:r>
              <w:rPr>
                <w:rStyle w:val="IndexLink"/>
              </w:rPr>
              <w:t>1318</w:t>
            </w:r>
            <w:r>
              <w:rPr>
                <w:rStyle w:val="IndexLink"/>
                <w:rtl w:val="true"/>
              </w:rPr>
              <w:tab/>
            </w:r>
            <w:r>
              <w:rPr>
                <w:rStyle w:val="IndexLink"/>
              </w:rPr>
              <w:t>55</w:t>
            </w:r>
          </w:hyperlink>
        </w:p>
        <w:p>
          <w:pPr>
            <w:pStyle w:val="Contents2"/>
            <w:tabs>
              <w:tab w:val="clear" w:pos="8743"/>
              <w:tab w:val="right" w:pos="9026" w:leader="dot"/>
            </w:tabs>
            <w:rPr/>
          </w:pPr>
          <w:hyperlink w:anchor="__RefHeading___Toc2100887_2035185390">
            <w:r>
              <w:rPr>
                <w:webHidden/>
                <w:rStyle w:val="IndexLink"/>
                <w:rtl w:val="true"/>
              </w:rPr>
              <w:t>کودکی</w:t>
            </w:r>
            <w:r>
              <w:rPr>
                <w:rStyle w:val="IndexLink"/>
                <w:rtl w:val="true"/>
              </w:rPr>
              <w:tab/>
            </w:r>
            <w:r>
              <w:rPr>
                <w:rStyle w:val="IndexLink"/>
              </w:rPr>
              <w:t>60</w:t>
            </w:r>
          </w:hyperlink>
        </w:p>
        <w:p>
          <w:pPr>
            <w:pStyle w:val="Contents3"/>
            <w:tabs>
              <w:tab w:val="clear" w:pos="8459"/>
              <w:tab w:val="right" w:pos="9026" w:leader="dot"/>
            </w:tabs>
            <w:rPr/>
          </w:pPr>
          <w:hyperlink w:anchor="__RefHeading___Toc2100889_2035185390">
            <w:r>
              <w:rPr>
                <w:webHidden/>
                <w:rStyle w:val="IndexLink"/>
                <w:rtl w:val="true"/>
              </w:rPr>
              <w:t>اشغال مشهد</w:t>
            </w:r>
            <w:r>
              <w:rPr>
                <w:rStyle w:val="IndexLink"/>
                <w:rtl w:val="true"/>
              </w:rPr>
              <w:tab/>
            </w:r>
            <w:r>
              <w:rPr>
                <w:rStyle w:val="IndexLink"/>
              </w:rPr>
              <w:t>60</w:t>
            </w:r>
          </w:hyperlink>
        </w:p>
        <w:p>
          <w:pPr>
            <w:pStyle w:val="Contents3"/>
            <w:tabs>
              <w:tab w:val="clear" w:pos="8459"/>
              <w:tab w:val="right" w:pos="9026" w:leader="dot"/>
            </w:tabs>
            <w:rPr/>
          </w:pPr>
          <w:hyperlink w:anchor="__RefHeading___Toc2100891_2035185390">
            <w:r>
              <w:rPr>
                <w:webHidden/>
                <w:rStyle w:val="IndexLink"/>
                <w:rtl w:val="true"/>
              </w:rPr>
              <w:t>مکتب‌خانه</w:t>
            </w:r>
            <w:r>
              <w:rPr>
                <w:rStyle w:val="IndexLink"/>
                <w:rtl w:val="true"/>
              </w:rPr>
              <w:tab/>
            </w:r>
            <w:r>
              <w:rPr>
                <w:rStyle w:val="IndexLink"/>
              </w:rPr>
              <w:t>61</w:t>
            </w:r>
          </w:hyperlink>
        </w:p>
        <w:p>
          <w:pPr>
            <w:pStyle w:val="Contents3"/>
            <w:tabs>
              <w:tab w:val="clear" w:pos="8459"/>
              <w:tab w:val="right" w:pos="9026" w:leader="dot"/>
            </w:tabs>
            <w:rPr/>
          </w:pPr>
          <w:hyperlink w:anchor="__RefHeading___Toc2100893_2035185390">
            <w:r>
              <w:rPr>
                <w:webHidden/>
                <w:rStyle w:val="IndexLink"/>
                <w:rtl w:val="true"/>
              </w:rPr>
              <w:t>سفر به کربلا</w:t>
            </w:r>
            <w:r>
              <w:rPr>
                <w:rStyle w:val="IndexLink"/>
                <w:rtl w:val="true"/>
              </w:rPr>
              <w:tab/>
            </w:r>
            <w:r>
              <w:rPr>
                <w:rStyle w:val="IndexLink"/>
              </w:rPr>
              <w:t>63</w:t>
            </w:r>
          </w:hyperlink>
        </w:p>
        <w:p>
          <w:pPr>
            <w:pStyle w:val="Contents3"/>
            <w:tabs>
              <w:tab w:val="clear" w:pos="8459"/>
              <w:tab w:val="right" w:pos="9026" w:leader="dot"/>
            </w:tabs>
            <w:rPr/>
          </w:pPr>
          <w:hyperlink w:anchor="__RefHeading___Toc2100895_2035185390">
            <w:r>
              <w:rPr>
                <w:webHidden/>
                <w:rStyle w:val="IndexLink"/>
                <w:rtl w:val="true"/>
              </w:rPr>
              <w:t>دبستان</w:t>
            </w:r>
            <w:r>
              <w:rPr>
                <w:rStyle w:val="IndexLink"/>
                <w:rtl w:val="true"/>
              </w:rPr>
              <w:tab/>
            </w:r>
            <w:r>
              <w:rPr>
                <w:rStyle w:val="IndexLink"/>
              </w:rPr>
              <w:t>63</w:t>
            </w:r>
          </w:hyperlink>
        </w:p>
        <w:p>
          <w:pPr>
            <w:pStyle w:val="Contents3"/>
            <w:tabs>
              <w:tab w:val="clear" w:pos="8459"/>
              <w:tab w:val="right" w:pos="9026" w:leader="dot"/>
            </w:tabs>
            <w:rPr/>
          </w:pPr>
          <w:hyperlink w:anchor="__RefHeading___Toc2100897_2035185390">
            <w:r>
              <w:rPr>
                <w:webHidden/>
                <w:rStyle w:val="IndexLink"/>
                <w:rtl w:val="true"/>
              </w:rPr>
              <w:t>کفش</w:t>
            </w:r>
            <w:r>
              <w:rPr>
                <w:rStyle w:val="IndexLink"/>
                <w:rtl w:val="true"/>
              </w:rPr>
              <w:tab/>
            </w:r>
            <w:r>
              <w:rPr>
                <w:rStyle w:val="IndexLink"/>
              </w:rPr>
              <w:t>65</w:t>
            </w:r>
          </w:hyperlink>
        </w:p>
        <w:p>
          <w:pPr>
            <w:pStyle w:val="Contents3"/>
            <w:tabs>
              <w:tab w:val="clear" w:pos="8459"/>
              <w:tab w:val="right" w:pos="9026" w:leader="dot"/>
            </w:tabs>
            <w:rPr/>
          </w:pPr>
          <w:hyperlink w:anchor="__RefHeading___Toc2100899_2035185390">
            <w:r>
              <w:rPr>
                <w:webHidden/>
                <w:rStyle w:val="IndexLink"/>
                <w:rtl w:val="true"/>
              </w:rPr>
              <w:t>سفره</w:t>
            </w:r>
            <w:r>
              <w:rPr>
                <w:rStyle w:val="IndexLink"/>
                <w:rtl w:val="true"/>
              </w:rPr>
              <w:tab/>
            </w:r>
            <w:r>
              <w:rPr>
                <w:rStyle w:val="IndexLink"/>
              </w:rPr>
              <w:t>66</w:t>
            </w:r>
          </w:hyperlink>
        </w:p>
        <w:p>
          <w:pPr>
            <w:pStyle w:val="Contents3"/>
            <w:tabs>
              <w:tab w:val="clear" w:pos="8459"/>
              <w:tab w:val="right" w:pos="9026" w:leader="dot"/>
            </w:tabs>
            <w:rPr/>
          </w:pPr>
          <w:hyperlink w:anchor="__RefHeading___Toc2100901_2035185390">
            <w:r>
              <w:rPr>
                <w:webHidden/>
                <w:rStyle w:val="IndexLink"/>
                <w:rtl w:val="true"/>
              </w:rPr>
              <w:t>لباس</w:t>
            </w:r>
            <w:r>
              <w:rPr>
                <w:rStyle w:val="IndexLink"/>
                <w:rtl w:val="true"/>
              </w:rPr>
              <w:tab/>
            </w:r>
            <w:r>
              <w:rPr>
                <w:rStyle w:val="IndexLink"/>
              </w:rPr>
              <w:t>67</w:t>
            </w:r>
          </w:hyperlink>
        </w:p>
        <w:p>
          <w:pPr>
            <w:pStyle w:val="Contents3"/>
            <w:tabs>
              <w:tab w:val="clear" w:pos="8459"/>
              <w:tab w:val="right" w:pos="9026" w:leader="dot"/>
            </w:tabs>
            <w:rPr/>
          </w:pPr>
          <w:hyperlink w:anchor="__RefHeading___Toc2100903_2035185390">
            <w:r>
              <w:rPr>
                <w:webHidden/>
                <w:rStyle w:val="IndexLink"/>
                <w:rtl w:val="true"/>
              </w:rPr>
              <w:t>کلمه‌های تار</w:t>
            </w:r>
            <w:r>
              <w:rPr>
                <w:rStyle w:val="IndexLink"/>
                <w:rtl w:val="true"/>
              </w:rPr>
              <w:tab/>
            </w:r>
            <w:r>
              <w:rPr>
                <w:rStyle w:val="IndexLink"/>
              </w:rPr>
              <w:t>68</w:t>
            </w:r>
          </w:hyperlink>
        </w:p>
        <w:p>
          <w:pPr>
            <w:pStyle w:val="Contents3"/>
            <w:tabs>
              <w:tab w:val="clear" w:pos="8459"/>
              <w:tab w:val="right" w:pos="9026" w:leader="dot"/>
            </w:tabs>
            <w:rPr/>
          </w:pPr>
          <w:hyperlink w:anchor="__RefHeading___Toc2100905_2035185390">
            <w:r>
              <w:rPr>
                <w:webHidden/>
                <w:rStyle w:val="IndexLink"/>
                <w:rtl w:val="true"/>
              </w:rPr>
              <w:t>قاری مدرسه</w:t>
            </w:r>
            <w:r>
              <w:rPr>
                <w:rStyle w:val="IndexLink"/>
                <w:rtl w:val="true"/>
              </w:rPr>
              <w:tab/>
            </w:r>
            <w:r>
              <w:rPr>
                <w:rStyle w:val="IndexLink"/>
              </w:rPr>
              <w:t>69</w:t>
            </w:r>
          </w:hyperlink>
        </w:p>
        <w:p>
          <w:pPr>
            <w:pStyle w:val="Contents3"/>
            <w:tabs>
              <w:tab w:val="clear" w:pos="8459"/>
              <w:tab w:val="right" w:pos="9026" w:leader="dot"/>
            </w:tabs>
            <w:rPr/>
          </w:pPr>
          <w:hyperlink w:anchor="__RefHeading___Toc2100907_2035185390">
            <w:r>
              <w:rPr>
                <w:webHidden/>
                <w:rStyle w:val="IndexLink"/>
                <w:rtl w:val="true"/>
              </w:rPr>
              <w:t>دوستی با قرآن</w:t>
            </w:r>
            <w:r>
              <w:rPr>
                <w:rStyle w:val="IndexLink"/>
                <w:rtl w:val="true"/>
              </w:rPr>
              <w:tab/>
            </w:r>
            <w:r>
              <w:rPr>
                <w:rStyle w:val="IndexLink"/>
              </w:rPr>
              <w:t>69</w:t>
            </w:r>
          </w:hyperlink>
        </w:p>
        <w:p>
          <w:pPr>
            <w:pStyle w:val="Contents3"/>
            <w:tabs>
              <w:tab w:val="clear" w:pos="8459"/>
              <w:tab w:val="right" w:pos="9026" w:leader="dot"/>
            </w:tabs>
            <w:rPr/>
          </w:pPr>
          <w:hyperlink w:anchor="__RefHeading___Toc2100909_2035185390">
            <w:r>
              <w:rPr>
                <w:webHidden/>
                <w:rStyle w:val="IndexLink"/>
                <w:rtl w:val="true"/>
              </w:rPr>
              <w:t>فلک</w:t>
            </w:r>
            <w:r>
              <w:rPr>
                <w:rStyle w:val="IndexLink"/>
                <w:rtl w:val="true"/>
              </w:rPr>
              <w:tab/>
            </w:r>
            <w:r>
              <w:rPr>
                <w:rStyle w:val="IndexLink"/>
              </w:rPr>
              <w:t>70</w:t>
            </w:r>
          </w:hyperlink>
        </w:p>
        <w:p>
          <w:pPr>
            <w:pStyle w:val="Contents3"/>
            <w:tabs>
              <w:tab w:val="clear" w:pos="8459"/>
              <w:tab w:val="right" w:pos="9026" w:leader="dot"/>
            </w:tabs>
            <w:rPr/>
          </w:pPr>
          <w:hyperlink w:anchor="__RefHeading___Toc2100911_2035185390">
            <w:r>
              <w:rPr>
                <w:webHidden/>
                <w:rStyle w:val="IndexLink"/>
                <w:rtl w:val="true"/>
              </w:rPr>
              <w:t>آموزش مقدمات</w:t>
            </w:r>
            <w:r>
              <w:rPr>
                <w:rStyle w:val="IndexLink"/>
                <w:rtl w:val="true"/>
              </w:rPr>
              <w:tab/>
            </w:r>
            <w:r>
              <w:rPr>
                <w:rStyle w:val="IndexLink"/>
              </w:rPr>
              <w:t>72</w:t>
            </w:r>
          </w:hyperlink>
        </w:p>
        <w:p>
          <w:pPr>
            <w:pStyle w:val="Contents3"/>
            <w:tabs>
              <w:tab w:val="clear" w:pos="8459"/>
              <w:tab w:val="right" w:pos="9026" w:leader="dot"/>
            </w:tabs>
            <w:rPr/>
          </w:pPr>
          <w:hyperlink w:anchor="__RefHeading___Toc2100913_2035185390">
            <w:r>
              <w:rPr>
                <w:webHidden/>
                <w:rStyle w:val="IndexLink"/>
                <w:rtl w:val="true"/>
              </w:rPr>
              <w:t>ورود به دنیای طلبگی</w:t>
            </w:r>
            <w:r>
              <w:rPr>
                <w:rStyle w:val="IndexLink"/>
                <w:rtl w:val="true"/>
              </w:rPr>
              <w:tab/>
            </w:r>
            <w:r>
              <w:rPr>
                <w:rStyle w:val="IndexLink"/>
              </w:rPr>
              <w:t>73</w:t>
            </w:r>
          </w:hyperlink>
        </w:p>
        <w:p>
          <w:pPr>
            <w:pStyle w:val="Contents3"/>
            <w:tabs>
              <w:tab w:val="clear" w:pos="8459"/>
              <w:tab w:val="right" w:pos="9026" w:leader="dot"/>
            </w:tabs>
            <w:rPr/>
          </w:pPr>
          <w:hyperlink w:anchor="__RefHeading___Toc2100915_2035185390">
            <w:r>
              <w:rPr>
                <w:webHidden/>
                <w:rStyle w:val="IndexLink"/>
                <w:rtl w:val="true"/>
              </w:rPr>
              <w:t>نخستین منبر</w:t>
            </w:r>
            <w:r>
              <w:rPr>
                <w:rStyle w:val="IndexLink"/>
                <w:rtl w:val="true"/>
              </w:rPr>
              <w:tab/>
            </w:r>
            <w:r>
              <w:rPr>
                <w:rStyle w:val="IndexLink"/>
              </w:rPr>
              <w:t>73</w:t>
            </w:r>
          </w:hyperlink>
        </w:p>
        <w:p>
          <w:pPr>
            <w:pStyle w:val="Contents3"/>
            <w:tabs>
              <w:tab w:val="clear" w:pos="8459"/>
              <w:tab w:val="right" w:pos="9026" w:leader="dot"/>
            </w:tabs>
            <w:rPr/>
          </w:pPr>
          <w:hyperlink w:anchor="__RefHeading___Toc2100917_2035185390">
            <w:r>
              <w:rPr>
                <w:webHidden/>
                <w:rStyle w:val="IndexLink"/>
                <w:rtl w:val="true"/>
              </w:rPr>
              <w:t>نهضت ملی شدن نفت</w:t>
            </w:r>
            <w:r>
              <w:rPr>
                <w:rStyle w:val="IndexLink"/>
                <w:rtl w:val="true"/>
              </w:rPr>
              <w:tab/>
            </w:r>
            <w:r>
              <w:rPr>
                <w:rStyle w:val="IndexLink"/>
              </w:rPr>
              <w:t>75</w:t>
            </w:r>
          </w:hyperlink>
        </w:p>
        <w:p>
          <w:pPr>
            <w:pStyle w:val="Contents3"/>
            <w:tabs>
              <w:tab w:val="clear" w:pos="8459"/>
              <w:tab w:val="right" w:pos="9026" w:leader="dot"/>
            </w:tabs>
            <w:rPr/>
          </w:pPr>
          <w:hyperlink w:anchor="__RefHeading___Toc2100919_2035185390">
            <w:r>
              <w:rPr>
                <w:webHidden/>
                <w:rStyle w:val="IndexLink"/>
                <w:rtl w:val="true"/>
              </w:rPr>
              <w:t>آشنایی با نواب صفوی</w:t>
            </w:r>
            <w:r>
              <w:rPr>
                <w:rStyle w:val="IndexLink"/>
                <w:rtl w:val="true"/>
              </w:rPr>
              <w:tab/>
            </w:r>
            <w:r>
              <w:rPr>
                <w:rStyle w:val="IndexLink"/>
              </w:rPr>
              <w:t>76</w:t>
            </w:r>
          </w:hyperlink>
        </w:p>
        <w:p>
          <w:pPr>
            <w:pStyle w:val="Contents2"/>
            <w:tabs>
              <w:tab w:val="clear" w:pos="8743"/>
              <w:tab w:val="right" w:pos="9026" w:leader="dot"/>
            </w:tabs>
            <w:rPr/>
          </w:pPr>
          <w:hyperlink w:anchor="__RefHeading___Toc2100921_2035185390">
            <w:r>
              <w:rPr>
                <w:webHidden/>
                <w:rStyle w:val="IndexLink"/>
                <w:rtl w:val="true"/>
              </w:rPr>
              <w:t>حوزه علمیه مشهد</w:t>
            </w:r>
            <w:r>
              <w:rPr>
                <w:rStyle w:val="IndexLink"/>
                <w:rtl w:val="true"/>
              </w:rPr>
              <w:tab/>
            </w:r>
            <w:r>
              <w:rPr>
                <w:rStyle w:val="IndexLink"/>
              </w:rPr>
              <w:t>79</w:t>
            </w:r>
          </w:hyperlink>
        </w:p>
        <w:p>
          <w:pPr>
            <w:pStyle w:val="Contents3"/>
            <w:tabs>
              <w:tab w:val="clear" w:pos="8459"/>
              <w:tab w:val="right" w:pos="9026" w:leader="dot"/>
            </w:tabs>
            <w:rPr/>
          </w:pPr>
          <w:hyperlink w:anchor="__RefHeading___Toc2100923_2035185390">
            <w:r>
              <w:rPr>
                <w:webHidden/>
                <w:rStyle w:val="IndexLink"/>
                <w:rtl w:val="true"/>
              </w:rPr>
              <w:t>پایان مقدمات</w:t>
            </w:r>
            <w:r>
              <w:rPr>
                <w:rStyle w:val="IndexLink"/>
                <w:rtl w:val="true"/>
              </w:rPr>
              <w:tab/>
            </w:r>
            <w:r>
              <w:rPr>
                <w:rStyle w:val="IndexLink"/>
              </w:rPr>
              <w:t>79</w:t>
            </w:r>
          </w:hyperlink>
        </w:p>
        <w:p>
          <w:pPr>
            <w:pStyle w:val="Contents3"/>
            <w:tabs>
              <w:tab w:val="clear" w:pos="8459"/>
              <w:tab w:val="right" w:pos="9026" w:leader="dot"/>
            </w:tabs>
            <w:rPr/>
          </w:pPr>
          <w:hyperlink w:anchor="__RefHeading___Toc2100925_2035185390">
            <w:r>
              <w:rPr>
                <w:webHidden/>
                <w:rStyle w:val="IndexLink"/>
                <w:rtl w:val="true"/>
              </w:rPr>
              <w:t>آغاز دوره سطح</w:t>
            </w:r>
            <w:r>
              <w:rPr>
                <w:rStyle w:val="IndexLink"/>
                <w:rtl w:val="true"/>
              </w:rPr>
              <w:tab/>
            </w:r>
            <w:r>
              <w:rPr>
                <w:rStyle w:val="IndexLink"/>
              </w:rPr>
              <w:t>80</w:t>
            </w:r>
          </w:hyperlink>
        </w:p>
        <w:p>
          <w:pPr>
            <w:pStyle w:val="Contents3"/>
            <w:tabs>
              <w:tab w:val="clear" w:pos="8459"/>
              <w:tab w:val="right" w:pos="9026" w:leader="dot"/>
            </w:tabs>
            <w:rPr/>
          </w:pPr>
          <w:hyperlink w:anchor="__RefHeading___Toc2100927_2035185390">
            <w:r>
              <w:rPr>
                <w:webHidden/>
                <w:rStyle w:val="IndexLink"/>
                <w:rtl w:val="true"/>
              </w:rPr>
              <w:t>دنیای روشن</w:t>
            </w:r>
            <w:r>
              <w:rPr>
                <w:rStyle w:val="IndexLink"/>
                <w:rtl w:val="true"/>
              </w:rPr>
              <w:tab/>
            </w:r>
            <w:r>
              <w:rPr>
                <w:rStyle w:val="IndexLink"/>
              </w:rPr>
              <w:t>82</w:t>
            </w:r>
          </w:hyperlink>
        </w:p>
        <w:p>
          <w:pPr>
            <w:pStyle w:val="Contents3"/>
            <w:tabs>
              <w:tab w:val="clear" w:pos="8459"/>
              <w:tab w:val="right" w:pos="9026" w:leader="dot"/>
            </w:tabs>
            <w:rPr/>
          </w:pPr>
          <w:hyperlink w:anchor="__RefHeading___Toc2100929_2035185390">
            <w:r>
              <w:rPr>
                <w:webHidden/>
                <w:rStyle w:val="IndexLink"/>
                <w:rtl w:val="true"/>
              </w:rPr>
              <w:t>شهادت نواب صفوی</w:t>
            </w:r>
            <w:r>
              <w:rPr>
                <w:rStyle w:val="IndexLink"/>
                <w:rtl w:val="true"/>
              </w:rPr>
              <w:tab/>
            </w:r>
            <w:r>
              <w:rPr>
                <w:rStyle w:val="IndexLink"/>
              </w:rPr>
              <w:t>83</w:t>
            </w:r>
          </w:hyperlink>
        </w:p>
        <w:p>
          <w:pPr>
            <w:pStyle w:val="Contents3"/>
            <w:tabs>
              <w:tab w:val="clear" w:pos="8459"/>
              <w:tab w:val="right" w:pos="9026" w:leader="dot"/>
            </w:tabs>
            <w:rPr/>
          </w:pPr>
          <w:hyperlink w:anchor="__RefHeading___Toc2100931_2035185390">
            <w:r>
              <w:rPr>
                <w:webHidden/>
                <w:rStyle w:val="IndexLink"/>
                <w:rtl w:val="true"/>
              </w:rPr>
              <w:t>آغاز دوره خارج</w:t>
            </w:r>
            <w:r>
              <w:rPr>
                <w:rStyle w:val="IndexLink"/>
                <w:rtl w:val="true"/>
              </w:rPr>
              <w:tab/>
            </w:r>
            <w:r>
              <w:rPr>
                <w:rStyle w:val="IndexLink"/>
              </w:rPr>
              <w:t>84</w:t>
            </w:r>
          </w:hyperlink>
        </w:p>
        <w:p>
          <w:pPr>
            <w:pStyle w:val="Contents3"/>
            <w:tabs>
              <w:tab w:val="clear" w:pos="8459"/>
              <w:tab w:val="right" w:pos="9026" w:leader="dot"/>
            </w:tabs>
            <w:rPr/>
          </w:pPr>
          <w:hyperlink w:anchor="__RefHeading___Toc2100933_2035185390">
            <w:r>
              <w:rPr>
                <w:webHidden/>
                <w:rStyle w:val="IndexLink"/>
                <w:rtl w:val="true"/>
              </w:rPr>
              <w:t>نخستین کنش سیاسی</w:t>
            </w:r>
            <w:r>
              <w:rPr>
                <w:rStyle w:val="IndexLink"/>
                <w:rtl w:val="true"/>
              </w:rPr>
              <w:tab/>
            </w:r>
            <w:r>
              <w:rPr>
                <w:rStyle w:val="IndexLink"/>
              </w:rPr>
              <w:t>85</w:t>
            </w:r>
          </w:hyperlink>
        </w:p>
        <w:p>
          <w:pPr>
            <w:pStyle w:val="Contents3"/>
            <w:tabs>
              <w:tab w:val="clear" w:pos="8459"/>
              <w:tab w:val="right" w:pos="9026" w:leader="dot"/>
            </w:tabs>
            <w:rPr/>
          </w:pPr>
          <w:hyperlink w:anchor="__RefHeading___Toc2100935_2035185390">
            <w:r>
              <w:rPr>
                <w:webHidden/>
                <w:rStyle w:val="IndexLink"/>
                <w:rtl w:val="true"/>
              </w:rPr>
              <w:t>آموزش فلسفه</w:t>
            </w:r>
            <w:r>
              <w:rPr>
                <w:rStyle w:val="IndexLink"/>
                <w:rtl w:val="true"/>
              </w:rPr>
              <w:tab/>
            </w:r>
            <w:r>
              <w:rPr>
                <w:rStyle w:val="IndexLink"/>
              </w:rPr>
              <w:t>86</w:t>
            </w:r>
          </w:hyperlink>
        </w:p>
        <w:p>
          <w:pPr>
            <w:pStyle w:val="Contents3"/>
            <w:tabs>
              <w:tab w:val="clear" w:pos="8459"/>
              <w:tab w:val="right" w:pos="9026" w:leader="dot"/>
            </w:tabs>
            <w:rPr/>
          </w:pPr>
          <w:hyperlink w:anchor="__RefHeading___Toc2100937_2035185390">
            <w:r>
              <w:rPr>
                <w:webHidden/>
                <w:rStyle w:val="IndexLink"/>
                <w:rtl w:val="true"/>
              </w:rPr>
              <w:t>تدریس</w:t>
            </w:r>
            <w:r>
              <w:rPr>
                <w:rStyle w:val="IndexLink"/>
                <w:rtl w:val="true"/>
              </w:rPr>
              <w:tab/>
            </w:r>
            <w:r>
              <w:rPr>
                <w:rStyle w:val="IndexLink"/>
              </w:rPr>
              <w:t>87</w:t>
            </w:r>
          </w:hyperlink>
        </w:p>
        <w:p>
          <w:pPr>
            <w:pStyle w:val="Contents3"/>
            <w:tabs>
              <w:tab w:val="clear" w:pos="8459"/>
              <w:tab w:val="right" w:pos="9026" w:leader="dot"/>
            </w:tabs>
            <w:rPr/>
          </w:pPr>
          <w:hyperlink w:anchor="__RefHeading___Toc2100939_2035185390">
            <w:r>
              <w:rPr>
                <w:webHidden/>
                <w:rStyle w:val="IndexLink"/>
                <w:rtl w:val="true"/>
              </w:rPr>
              <w:t>گردش در جهان رُمان</w:t>
            </w:r>
            <w:r>
              <w:rPr>
                <w:rStyle w:val="IndexLink"/>
                <w:rtl w:val="true"/>
              </w:rPr>
              <w:tab/>
            </w:r>
            <w:r>
              <w:rPr>
                <w:rStyle w:val="IndexLink"/>
              </w:rPr>
              <w:t>88</w:t>
            </w:r>
          </w:hyperlink>
        </w:p>
        <w:p>
          <w:pPr>
            <w:pStyle w:val="Contents3"/>
            <w:tabs>
              <w:tab w:val="clear" w:pos="8459"/>
              <w:tab w:val="right" w:pos="9026" w:leader="dot"/>
            </w:tabs>
            <w:rPr/>
          </w:pPr>
          <w:hyperlink w:anchor="__RefHeading___Toc2100941_2035185390">
            <w:r>
              <w:rPr>
                <w:webHidden/>
                <w:rStyle w:val="IndexLink"/>
                <w:rtl w:val="true"/>
              </w:rPr>
              <w:t>اقامت در جهان شعر</w:t>
            </w:r>
            <w:r>
              <w:rPr>
                <w:rStyle w:val="IndexLink"/>
                <w:rtl w:val="true"/>
              </w:rPr>
              <w:tab/>
            </w:r>
            <w:r>
              <w:rPr>
                <w:rStyle w:val="IndexLink"/>
              </w:rPr>
              <w:t>91</w:t>
            </w:r>
          </w:hyperlink>
        </w:p>
        <w:p>
          <w:pPr>
            <w:pStyle w:val="Contents3"/>
            <w:tabs>
              <w:tab w:val="clear" w:pos="8459"/>
              <w:tab w:val="right" w:pos="9026" w:leader="dot"/>
            </w:tabs>
            <w:rPr/>
          </w:pPr>
          <w:hyperlink w:anchor="__RefHeading___Toc2100943_2035185390">
            <w:r>
              <w:rPr>
                <w:webHidden/>
                <w:rStyle w:val="IndexLink"/>
                <w:rtl w:val="true"/>
              </w:rPr>
              <w:t>سفر به عتبات</w:t>
            </w:r>
            <w:r>
              <w:rPr>
                <w:rStyle w:val="IndexLink"/>
                <w:rtl w:val="true"/>
              </w:rPr>
              <w:tab/>
            </w:r>
            <w:r>
              <w:rPr>
                <w:rStyle w:val="IndexLink"/>
              </w:rPr>
              <w:t>97</w:t>
            </w:r>
          </w:hyperlink>
        </w:p>
        <w:p>
          <w:pPr>
            <w:pStyle w:val="Contents2"/>
            <w:tabs>
              <w:tab w:val="clear" w:pos="8743"/>
              <w:tab w:val="right" w:pos="9026" w:leader="dot"/>
            </w:tabs>
            <w:rPr/>
          </w:pPr>
          <w:hyperlink w:anchor="__RefHeading___Toc2100945_2035185390">
            <w:r>
              <w:rPr>
                <w:webHidden/>
                <w:rStyle w:val="IndexLink"/>
                <w:rtl w:val="true"/>
              </w:rPr>
              <w:t>حوزه علمیه قم</w:t>
            </w:r>
            <w:r>
              <w:rPr>
                <w:rStyle w:val="IndexLink"/>
                <w:rtl w:val="true"/>
              </w:rPr>
              <w:tab/>
            </w:r>
            <w:r>
              <w:rPr>
                <w:rStyle w:val="IndexLink"/>
              </w:rPr>
              <w:t>99</w:t>
            </w:r>
          </w:hyperlink>
        </w:p>
        <w:p>
          <w:pPr>
            <w:pStyle w:val="Contents3"/>
            <w:tabs>
              <w:tab w:val="clear" w:pos="8459"/>
              <w:tab w:val="right" w:pos="9026" w:leader="dot"/>
            </w:tabs>
            <w:rPr/>
          </w:pPr>
          <w:hyperlink w:anchor="__RefHeading___Toc2100947_2035185390">
            <w:r>
              <w:rPr>
                <w:webHidden/>
                <w:rStyle w:val="IndexLink"/>
                <w:rtl w:val="true"/>
              </w:rPr>
              <w:t>هجرت علمی</w:t>
            </w:r>
            <w:r>
              <w:rPr>
                <w:rStyle w:val="IndexLink"/>
                <w:rtl w:val="true"/>
              </w:rPr>
              <w:tab/>
            </w:r>
            <w:r>
              <w:rPr>
                <w:rStyle w:val="IndexLink"/>
              </w:rPr>
              <w:t>99</w:t>
            </w:r>
          </w:hyperlink>
        </w:p>
        <w:p>
          <w:pPr>
            <w:pStyle w:val="Contents3"/>
            <w:tabs>
              <w:tab w:val="clear" w:pos="8459"/>
              <w:tab w:val="right" w:pos="9026" w:leader="dot"/>
            </w:tabs>
            <w:rPr/>
          </w:pPr>
          <w:hyperlink w:anchor="__RefHeading___Toc2100949_2035185390">
            <w:r>
              <w:rPr>
                <w:webHidden/>
                <w:rStyle w:val="IndexLink"/>
                <w:rtl w:val="true"/>
              </w:rPr>
              <w:t>موقعیت حوزه علمیه قم</w:t>
            </w:r>
            <w:r>
              <w:rPr>
                <w:rStyle w:val="IndexLink"/>
                <w:rtl w:val="true"/>
              </w:rPr>
              <w:tab/>
            </w:r>
            <w:r>
              <w:rPr>
                <w:rStyle w:val="IndexLink"/>
              </w:rPr>
              <w:t>100</w:t>
            </w:r>
          </w:hyperlink>
        </w:p>
        <w:p>
          <w:pPr>
            <w:pStyle w:val="Contents3"/>
            <w:tabs>
              <w:tab w:val="clear" w:pos="8459"/>
              <w:tab w:val="right" w:pos="9026" w:leader="dot"/>
            </w:tabs>
            <w:rPr/>
          </w:pPr>
          <w:hyperlink w:anchor="__RefHeading___Toc2100951_2035185390">
            <w:r>
              <w:rPr>
                <w:webHidden/>
                <w:rStyle w:val="IndexLink"/>
                <w:rtl w:val="true"/>
              </w:rPr>
              <w:t>انتخاب استاد</w:t>
            </w:r>
            <w:r>
              <w:rPr>
                <w:rStyle w:val="IndexLink"/>
                <w:rtl w:val="true"/>
              </w:rPr>
              <w:tab/>
            </w:r>
            <w:r>
              <w:rPr>
                <w:rStyle w:val="IndexLink"/>
              </w:rPr>
              <w:t>101</w:t>
            </w:r>
          </w:hyperlink>
        </w:p>
        <w:p>
          <w:pPr>
            <w:pStyle w:val="Contents3"/>
            <w:tabs>
              <w:tab w:val="clear" w:pos="8459"/>
              <w:tab w:val="right" w:pos="9026" w:leader="dot"/>
            </w:tabs>
            <w:rPr/>
          </w:pPr>
          <w:hyperlink w:anchor="__RefHeading___Toc2100953_2035185390">
            <w:r>
              <w:rPr>
                <w:webHidden/>
                <w:rStyle w:val="IndexLink"/>
                <w:rtl w:val="true"/>
              </w:rPr>
              <w:t>حاج‌شیخ‌مرتضی حائری</w:t>
            </w:r>
            <w:r>
              <w:rPr>
                <w:rStyle w:val="IndexLink"/>
                <w:rtl w:val="true"/>
              </w:rPr>
              <w:tab/>
            </w:r>
            <w:r>
              <w:rPr>
                <w:rStyle w:val="IndexLink"/>
              </w:rPr>
              <w:t>101</w:t>
            </w:r>
          </w:hyperlink>
        </w:p>
        <w:p>
          <w:pPr>
            <w:pStyle w:val="Contents3"/>
            <w:tabs>
              <w:tab w:val="clear" w:pos="8459"/>
              <w:tab w:val="right" w:pos="9026" w:leader="dot"/>
            </w:tabs>
            <w:rPr/>
          </w:pPr>
          <w:hyperlink w:anchor="__RefHeading___Toc2100955_2035185390">
            <w:r>
              <w:rPr>
                <w:webHidden/>
                <w:rStyle w:val="IndexLink"/>
                <w:rtl w:val="true"/>
              </w:rPr>
              <w:t>چراغ روشن علم</w:t>
            </w:r>
            <w:r>
              <w:rPr>
                <w:rStyle w:val="IndexLink"/>
                <w:rtl w:val="true"/>
              </w:rPr>
              <w:tab/>
            </w:r>
            <w:r>
              <w:rPr>
                <w:rStyle w:val="IndexLink"/>
              </w:rPr>
              <w:t>102</w:t>
            </w:r>
          </w:hyperlink>
        </w:p>
        <w:p>
          <w:pPr>
            <w:pStyle w:val="Contents3"/>
            <w:tabs>
              <w:tab w:val="clear" w:pos="8459"/>
              <w:tab w:val="right" w:pos="9026" w:leader="dot"/>
            </w:tabs>
            <w:rPr/>
          </w:pPr>
          <w:hyperlink w:anchor="__RefHeading___Toc2100957_2035185390">
            <w:r>
              <w:rPr>
                <w:webHidden/>
                <w:rStyle w:val="IndexLink"/>
                <w:rtl w:val="true"/>
              </w:rPr>
              <w:t>در کنار فقه</w:t>
            </w:r>
            <w:r>
              <w:rPr>
                <w:rStyle w:val="IndexLink"/>
                <w:rtl w:val="true"/>
              </w:rPr>
              <w:tab/>
            </w:r>
            <w:r>
              <w:rPr>
                <w:rStyle w:val="IndexLink"/>
              </w:rPr>
              <w:t>103</w:t>
            </w:r>
          </w:hyperlink>
        </w:p>
        <w:p>
          <w:pPr>
            <w:pStyle w:val="Contents3"/>
            <w:tabs>
              <w:tab w:val="clear" w:pos="8459"/>
              <w:tab w:val="right" w:pos="9026" w:leader="dot"/>
            </w:tabs>
            <w:rPr/>
          </w:pPr>
          <w:hyperlink w:anchor="__RefHeading___Toc2100959_2035185390">
            <w:r>
              <w:rPr>
                <w:webHidden/>
                <w:rStyle w:val="IndexLink"/>
                <w:rtl w:val="true"/>
              </w:rPr>
              <w:t>هم‌مباحثه‌ها</w:t>
            </w:r>
            <w:r>
              <w:rPr>
                <w:rStyle w:val="IndexLink"/>
                <w:rtl w:val="true"/>
              </w:rPr>
              <w:tab/>
            </w:r>
            <w:r>
              <w:rPr>
                <w:rStyle w:val="IndexLink"/>
              </w:rPr>
              <w:t>104</w:t>
            </w:r>
          </w:hyperlink>
        </w:p>
        <w:p>
          <w:pPr>
            <w:pStyle w:val="Contents3"/>
            <w:tabs>
              <w:tab w:val="clear" w:pos="8459"/>
              <w:tab w:val="right" w:pos="9026" w:leader="dot"/>
            </w:tabs>
            <w:rPr/>
          </w:pPr>
          <w:hyperlink w:anchor="__RefHeading___Toc2100961_2035185390">
            <w:r>
              <w:rPr>
                <w:webHidden/>
                <w:rStyle w:val="IndexLink"/>
                <w:rtl w:val="true"/>
              </w:rPr>
              <w:t>آموزش زبان معاصر عربی</w:t>
            </w:r>
            <w:r>
              <w:rPr>
                <w:rStyle w:val="IndexLink"/>
                <w:rtl w:val="true"/>
              </w:rPr>
              <w:tab/>
            </w:r>
            <w:r>
              <w:rPr>
                <w:rStyle w:val="IndexLink"/>
              </w:rPr>
              <w:t>105</w:t>
            </w:r>
          </w:hyperlink>
        </w:p>
        <w:p>
          <w:pPr>
            <w:pStyle w:val="Contents3"/>
            <w:tabs>
              <w:tab w:val="clear" w:pos="8459"/>
              <w:tab w:val="right" w:pos="9026" w:leader="dot"/>
            </w:tabs>
            <w:rPr/>
          </w:pPr>
          <w:hyperlink w:anchor="__RefHeading___Toc2100963_2035185390">
            <w:r>
              <w:rPr>
                <w:webHidden/>
                <w:rStyle w:val="IndexLink"/>
                <w:rtl w:val="true"/>
              </w:rPr>
              <w:t>ادامه آموزش فلسفه</w:t>
            </w:r>
            <w:r>
              <w:rPr>
                <w:rStyle w:val="IndexLink"/>
                <w:rtl w:val="true"/>
              </w:rPr>
              <w:tab/>
            </w:r>
            <w:r>
              <w:rPr>
                <w:rStyle w:val="IndexLink"/>
              </w:rPr>
              <w:t>105</w:t>
            </w:r>
          </w:hyperlink>
        </w:p>
        <w:p>
          <w:pPr>
            <w:pStyle w:val="Contents3"/>
            <w:tabs>
              <w:tab w:val="clear" w:pos="8459"/>
              <w:tab w:val="right" w:pos="9026" w:leader="dot"/>
            </w:tabs>
            <w:rPr/>
          </w:pPr>
          <w:hyperlink w:anchor="__RefHeading___Toc2100965_2035185390">
            <w:r>
              <w:rPr>
                <w:webHidden/>
                <w:rStyle w:val="IndexLink"/>
                <w:rtl w:val="true"/>
              </w:rPr>
              <w:t>پیک محبت</w:t>
            </w:r>
            <w:r>
              <w:rPr>
                <w:rStyle w:val="IndexLink"/>
                <w:rtl w:val="true"/>
              </w:rPr>
              <w:tab/>
            </w:r>
            <w:r>
              <w:rPr>
                <w:rStyle w:val="IndexLink"/>
              </w:rPr>
              <w:t>106</w:t>
            </w:r>
          </w:hyperlink>
        </w:p>
        <w:p>
          <w:pPr>
            <w:pStyle w:val="Contents3"/>
            <w:tabs>
              <w:tab w:val="clear" w:pos="8459"/>
              <w:tab w:val="right" w:pos="9026" w:leader="dot"/>
            </w:tabs>
            <w:rPr/>
          </w:pPr>
          <w:hyperlink w:anchor="__RefHeading___Toc2100967_2035185390">
            <w:r>
              <w:rPr>
                <w:webHidden/>
                <w:rStyle w:val="IndexLink"/>
                <w:rtl w:val="true"/>
              </w:rPr>
              <w:t>شهریه آیت‌الله بروجردی</w:t>
            </w:r>
            <w:r>
              <w:rPr>
                <w:rStyle w:val="IndexLink"/>
                <w:rtl w:val="true"/>
              </w:rPr>
              <w:tab/>
            </w:r>
            <w:r>
              <w:rPr>
                <w:rStyle w:val="IndexLink"/>
              </w:rPr>
              <w:t>106</w:t>
            </w:r>
          </w:hyperlink>
        </w:p>
        <w:p>
          <w:pPr>
            <w:pStyle w:val="Contents3"/>
            <w:tabs>
              <w:tab w:val="clear" w:pos="8459"/>
              <w:tab w:val="right" w:pos="9026" w:leader="dot"/>
            </w:tabs>
            <w:rPr/>
          </w:pPr>
          <w:hyperlink w:anchor="__RefHeading___Toc2100969_2035185390">
            <w:r>
              <w:rPr>
                <w:webHidden/>
                <w:rStyle w:val="IndexLink"/>
                <w:rtl w:val="true"/>
              </w:rPr>
              <w:t>سفره‌های طلبگی</w:t>
            </w:r>
            <w:r>
              <w:rPr>
                <w:rStyle w:val="IndexLink"/>
                <w:rtl w:val="true"/>
              </w:rPr>
              <w:tab/>
            </w:r>
            <w:r>
              <w:rPr>
                <w:rStyle w:val="IndexLink"/>
              </w:rPr>
              <w:t>108</w:t>
            </w:r>
          </w:hyperlink>
        </w:p>
        <w:p>
          <w:pPr>
            <w:pStyle w:val="Contents3"/>
            <w:tabs>
              <w:tab w:val="clear" w:pos="8459"/>
              <w:tab w:val="right" w:pos="9026" w:leader="dot"/>
            </w:tabs>
            <w:rPr/>
          </w:pPr>
          <w:hyperlink w:anchor="__RefHeading___Toc2100971_2035185390">
            <w:r>
              <w:rPr>
                <w:webHidden/>
                <w:rStyle w:val="IndexLink"/>
                <w:rtl w:val="true"/>
              </w:rPr>
              <w:t>آبگوشت علی نقلی</w:t>
            </w:r>
            <w:r>
              <w:rPr>
                <w:rStyle w:val="IndexLink"/>
                <w:rtl w:val="true"/>
              </w:rPr>
              <w:tab/>
            </w:r>
            <w:r>
              <w:rPr>
                <w:rStyle w:val="IndexLink"/>
              </w:rPr>
              <w:t>109</w:t>
            </w:r>
          </w:hyperlink>
        </w:p>
        <w:p>
          <w:pPr>
            <w:pStyle w:val="Contents3"/>
            <w:tabs>
              <w:tab w:val="clear" w:pos="8459"/>
              <w:tab w:val="right" w:pos="9026" w:leader="dot"/>
            </w:tabs>
            <w:rPr/>
          </w:pPr>
          <w:hyperlink w:anchor="__RefHeading___Toc2100973_2035185390">
            <w:r>
              <w:rPr>
                <w:webHidden/>
                <w:rStyle w:val="IndexLink"/>
                <w:rtl w:val="true"/>
              </w:rPr>
              <w:t>صبح بی‌صبحانه</w:t>
            </w:r>
            <w:r>
              <w:rPr>
                <w:rStyle w:val="IndexLink"/>
                <w:rtl w:val="true"/>
              </w:rPr>
              <w:tab/>
            </w:r>
            <w:r>
              <w:rPr>
                <w:rStyle w:val="IndexLink"/>
              </w:rPr>
              <w:t>109</w:t>
            </w:r>
          </w:hyperlink>
        </w:p>
        <w:p>
          <w:pPr>
            <w:pStyle w:val="Contents3"/>
            <w:tabs>
              <w:tab w:val="clear" w:pos="8459"/>
              <w:tab w:val="right" w:pos="9026" w:leader="dot"/>
            </w:tabs>
            <w:rPr/>
          </w:pPr>
          <w:hyperlink w:anchor="__RefHeading___Toc2100975_2035185390">
            <w:r>
              <w:rPr>
                <w:webHidden/>
                <w:rStyle w:val="IndexLink"/>
                <w:rtl w:val="true"/>
              </w:rPr>
              <w:t>ظهر بی‌ناهار</w:t>
            </w:r>
            <w:r>
              <w:rPr>
                <w:rStyle w:val="IndexLink"/>
                <w:rtl w:val="true"/>
              </w:rPr>
              <w:tab/>
            </w:r>
            <w:r>
              <w:rPr>
                <w:rStyle w:val="IndexLink"/>
              </w:rPr>
              <w:t>111</w:t>
            </w:r>
          </w:hyperlink>
        </w:p>
        <w:p>
          <w:pPr>
            <w:pStyle w:val="Contents3"/>
            <w:tabs>
              <w:tab w:val="clear" w:pos="8459"/>
              <w:tab w:val="right" w:pos="9026" w:leader="dot"/>
            </w:tabs>
            <w:rPr/>
          </w:pPr>
          <w:hyperlink w:anchor="__RefHeading___Toc2100977_2035185390">
            <w:r>
              <w:rPr>
                <w:webHidden/>
                <w:rStyle w:val="IndexLink"/>
                <w:rtl w:val="true"/>
              </w:rPr>
              <w:t>شهریه امام خمینی</w:t>
            </w:r>
            <w:r>
              <w:rPr>
                <w:rStyle w:val="IndexLink"/>
                <w:rtl w:val="true"/>
              </w:rPr>
              <w:tab/>
            </w:r>
            <w:r>
              <w:rPr>
                <w:rStyle w:val="IndexLink"/>
              </w:rPr>
              <w:t>112</w:t>
            </w:r>
          </w:hyperlink>
        </w:p>
        <w:p>
          <w:pPr>
            <w:pStyle w:val="Contents2"/>
            <w:tabs>
              <w:tab w:val="clear" w:pos="8743"/>
              <w:tab w:val="right" w:pos="9026" w:leader="dot"/>
            </w:tabs>
            <w:rPr/>
          </w:pPr>
          <w:hyperlink w:anchor="__RefHeading___Toc2100979_2035185390">
            <w:r>
              <w:rPr>
                <w:webHidden/>
                <w:rStyle w:val="IndexLink"/>
                <w:rtl w:val="true"/>
              </w:rPr>
              <w:t>آشنایی با امام خمینی</w:t>
            </w:r>
            <w:r>
              <w:rPr>
                <w:rStyle w:val="IndexLink"/>
                <w:rtl w:val="true"/>
              </w:rPr>
              <w:tab/>
            </w:r>
            <w:r>
              <w:rPr>
                <w:rStyle w:val="IndexLink"/>
              </w:rPr>
              <w:t>114</w:t>
            </w:r>
          </w:hyperlink>
        </w:p>
        <w:p>
          <w:pPr>
            <w:pStyle w:val="Contents3"/>
            <w:tabs>
              <w:tab w:val="clear" w:pos="8459"/>
              <w:tab w:val="right" w:pos="9026" w:leader="dot"/>
            </w:tabs>
            <w:rPr/>
          </w:pPr>
          <w:hyperlink w:anchor="__RefHeading___Toc2100981_2035185390">
            <w:r>
              <w:rPr>
                <w:webHidden/>
                <w:rStyle w:val="IndexLink"/>
                <w:rtl w:val="true"/>
              </w:rPr>
              <w:t>نخستین دیدار</w:t>
            </w:r>
            <w:r>
              <w:rPr>
                <w:rStyle w:val="IndexLink"/>
                <w:rtl w:val="true"/>
              </w:rPr>
              <w:tab/>
            </w:r>
            <w:r>
              <w:rPr>
                <w:rStyle w:val="IndexLink"/>
              </w:rPr>
              <w:t>114</w:t>
            </w:r>
          </w:hyperlink>
        </w:p>
        <w:p>
          <w:pPr>
            <w:pStyle w:val="Contents3"/>
            <w:tabs>
              <w:tab w:val="clear" w:pos="8459"/>
              <w:tab w:val="right" w:pos="9026" w:leader="dot"/>
            </w:tabs>
            <w:rPr/>
          </w:pPr>
          <w:hyperlink w:anchor="__RefHeading___Toc2100983_2035185390">
            <w:r>
              <w:rPr>
                <w:webHidden/>
                <w:rStyle w:val="IndexLink"/>
                <w:rtl w:val="true"/>
              </w:rPr>
              <w:t>استاد متفاوت</w:t>
            </w:r>
            <w:r>
              <w:rPr>
                <w:rStyle w:val="IndexLink"/>
                <w:rtl w:val="true"/>
              </w:rPr>
              <w:tab/>
            </w:r>
            <w:r>
              <w:rPr>
                <w:rStyle w:val="IndexLink"/>
              </w:rPr>
              <w:t>115</w:t>
            </w:r>
          </w:hyperlink>
        </w:p>
        <w:p>
          <w:pPr>
            <w:pStyle w:val="Contents3"/>
            <w:tabs>
              <w:tab w:val="clear" w:pos="8459"/>
              <w:tab w:val="right" w:pos="9026" w:leader="dot"/>
            </w:tabs>
            <w:rPr/>
          </w:pPr>
          <w:hyperlink w:anchor="__RefHeading___Toc2100985_2035185390">
            <w:r>
              <w:rPr>
                <w:webHidden/>
                <w:rStyle w:val="IndexLink"/>
                <w:rtl w:val="true"/>
              </w:rPr>
              <w:t>استاد اخلاق</w:t>
            </w:r>
            <w:r>
              <w:rPr>
                <w:rStyle w:val="IndexLink"/>
                <w:rtl w:val="true"/>
              </w:rPr>
              <w:tab/>
            </w:r>
            <w:r>
              <w:rPr>
                <w:rStyle w:val="IndexLink"/>
              </w:rPr>
              <w:t>115</w:t>
            </w:r>
          </w:hyperlink>
        </w:p>
        <w:p>
          <w:pPr>
            <w:pStyle w:val="Contents3"/>
            <w:tabs>
              <w:tab w:val="clear" w:pos="8459"/>
              <w:tab w:val="right" w:pos="9026" w:leader="dot"/>
            </w:tabs>
            <w:rPr/>
          </w:pPr>
          <w:hyperlink w:anchor="__RefHeading___Toc2100987_2035185390">
            <w:r>
              <w:rPr>
                <w:webHidden/>
                <w:rStyle w:val="IndexLink"/>
                <w:rtl w:val="true"/>
              </w:rPr>
              <w:t>دیدارهای غیررسمی</w:t>
            </w:r>
            <w:r>
              <w:rPr>
                <w:rStyle w:val="IndexLink"/>
                <w:rtl w:val="true"/>
              </w:rPr>
              <w:tab/>
            </w:r>
            <w:r>
              <w:rPr>
                <w:rStyle w:val="IndexLink"/>
              </w:rPr>
              <w:t>117</w:t>
            </w:r>
          </w:hyperlink>
        </w:p>
        <w:p>
          <w:pPr>
            <w:pStyle w:val="Contents2"/>
            <w:tabs>
              <w:tab w:val="clear" w:pos="8743"/>
              <w:tab w:val="right" w:pos="9026" w:leader="dot"/>
            </w:tabs>
            <w:rPr/>
          </w:pPr>
          <w:hyperlink w:anchor="__RefHeading___Toc2100989_2035185390">
            <w:r>
              <w:rPr>
                <w:webHidden/>
                <w:rStyle w:val="IndexLink"/>
                <w:rtl w:val="true"/>
              </w:rPr>
              <w:t>آغاز مبارزه</w:t>
            </w:r>
            <w:r>
              <w:rPr>
                <w:rStyle w:val="IndexLink"/>
                <w:rtl w:val="true"/>
              </w:rPr>
              <w:tab/>
            </w:r>
            <w:r>
              <w:rPr>
                <w:rStyle w:val="IndexLink"/>
              </w:rPr>
              <w:t>119</w:t>
            </w:r>
          </w:hyperlink>
        </w:p>
        <w:p>
          <w:pPr>
            <w:pStyle w:val="Contents3"/>
            <w:tabs>
              <w:tab w:val="clear" w:pos="8459"/>
              <w:tab w:val="right" w:pos="9026" w:leader="dot"/>
            </w:tabs>
            <w:rPr/>
          </w:pPr>
          <w:hyperlink w:anchor="__RefHeading___Toc2100991_2035185390">
            <w:r>
              <w:rPr>
                <w:webHidden/>
                <w:rStyle w:val="IndexLink"/>
                <w:rtl w:val="true"/>
              </w:rPr>
              <w:t>امام خمینی و سیاست</w:t>
            </w:r>
            <w:r>
              <w:rPr>
                <w:rStyle w:val="IndexLink"/>
                <w:rtl w:val="true"/>
              </w:rPr>
              <w:tab/>
            </w:r>
            <w:r>
              <w:rPr>
                <w:rStyle w:val="IndexLink"/>
              </w:rPr>
              <w:t>119</w:t>
            </w:r>
          </w:hyperlink>
        </w:p>
        <w:p>
          <w:pPr>
            <w:pStyle w:val="Contents3"/>
            <w:tabs>
              <w:tab w:val="clear" w:pos="8459"/>
              <w:tab w:val="right" w:pos="9026" w:leader="dot"/>
            </w:tabs>
            <w:rPr/>
          </w:pPr>
          <w:hyperlink w:anchor="__RefHeading___Toc2100993_2035185390">
            <w:r>
              <w:rPr>
                <w:webHidden/>
                <w:rStyle w:val="IndexLink"/>
                <w:rtl w:val="true"/>
              </w:rPr>
              <w:t>ریشه‌های قیام</w:t>
            </w:r>
            <w:r>
              <w:rPr>
                <w:rStyle w:val="IndexLink"/>
                <w:rtl w:val="true"/>
              </w:rPr>
              <w:tab/>
            </w:r>
            <w:r>
              <w:rPr>
                <w:rStyle w:val="IndexLink"/>
              </w:rPr>
              <w:t>122</w:t>
            </w:r>
          </w:hyperlink>
        </w:p>
        <w:p>
          <w:pPr>
            <w:pStyle w:val="Contents3"/>
            <w:tabs>
              <w:tab w:val="clear" w:pos="8459"/>
              <w:tab w:val="right" w:pos="9026" w:leader="dot"/>
            </w:tabs>
            <w:rPr/>
          </w:pPr>
          <w:hyperlink w:anchor="__RefHeading___Toc2100995_2035185390">
            <w:r>
              <w:rPr>
                <w:webHidden/>
                <w:rStyle w:val="IndexLink"/>
                <w:rtl w:val="true"/>
              </w:rPr>
              <w:t>سفر به تهران</w:t>
            </w:r>
            <w:r>
              <w:rPr>
                <w:rStyle w:val="IndexLink"/>
                <w:rtl w:val="true"/>
              </w:rPr>
              <w:tab/>
            </w:r>
            <w:r>
              <w:rPr>
                <w:rStyle w:val="IndexLink"/>
              </w:rPr>
              <w:t>125</w:t>
            </w:r>
          </w:hyperlink>
        </w:p>
        <w:p>
          <w:pPr>
            <w:pStyle w:val="Contents3"/>
            <w:tabs>
              <w:tab w:val="clear" w:pos="8459"/>
              <w:tab w:val="right" w:pos="9026" w:leader="dot"/>
            </w:tabs>
            <w:rPr/>
          </w:pPr>
          <w:hyperlink w:anchor="__RefHeading___Toc2100997_2035185390">
            <w:r>
              <w:rPr>
                <w:webHidden/>
                <w:rStyle w:val="IndexLink"/>
                <w:rtl w:val="true"/>
              </w:rPr>
              <w:t>لغو تصویب‌نامه</w:t>
            </w:r>
            <w:r>
              <w:rPr>
                <w:rStyle w:val="IndexLink"/>
                <w:rtl w:val="true"/>
              </w:rPr>
              <w:tab/>
            </w:r>
            <w:r>
              <w:rPr>
                <w:rStyle w:val="IndexLink"/>
              </w:rPr>
              <w:t>125</w:t>
            </w:r>
          </w:hyperlink>
        </w:p>
        <w:p>
          <w:pPr>
            <w:pStyle w:val="Contents3"/>
            <w:tabs>
              <w:tab w:val="clear" w:pos="8459"/>
              <w:tab w:val="right" w:pos="9026" w:leader="dot"/>
            </w:tabs>
            <w:rPr/>
          </w:pPr>
          <w:hyperlink w:anchor="__RefHeading___Toc2100999_2035185390">
            <w:r>
              <w:rPr>
                <w:webHidden/>
                <w:rStyle w:val="IndexLink"/>
                <w:rtl w:val="true"/>
              </w:rPr>
              <w:t>رفراندم لوایح شش‌گانه</w:t>
            </w:r>
            <w:r>
              <w:rPr>
                <w:rStyle w:val="IndexLink"/>
                <w:rtl w:val="true"/>
              </w:rPr>
              <w:tab/>
            </w:r>
            <w:r>
              <w:rPr>
                <w:rStyle w:val="IndexLink"/>
              </w:rPr>
              <w:t>128</w:t>
            </w:r>
          </w:hyperlink>
        </w:p>
        <w:p>
          <w:pPr>
            <w:pStyle w:val="Contents3"/>
            <w:tabs>
              <w:tab w:val="clear" w:pos="8459"/>
              <w:tab w:val="right" w:pos="9026" w:leader="dot"/>
            </w:tabs>
            <w:rPr/>
          </w:pPr>
          <w:hyperlink w:anchor="__RefHeading___Toc2101001_2035185390">
            <w:r>
              <w:rPr>
                <w:webHidden/>
                <w:rStyle w:val="IndexLink"/>
                <w:rtl w:val="true"/>
              </w:rPr>
              <w:t>چهره تازه قم</w:t>
            </w:r>
            <w:r>
              <w:rPr>
                <w:rStyle w:val="IndexLink"/>
                <w:rtl w:val="true"/>
              </w:rPr>
              <w:tab/>
            </w:r>
            <w:r>
              <w:rPr>
                <w:rStyle w:val="IndexLink"/>
              </w:rPr>
              <w:t>129</w:t>
            </w:r>
          </w:hyperlink>
        </w:p>
        <w:p>
          <w:pPr>
            <w:pStyle w:val="Contents3"/>
            <w:tabs>
              <w:tab w:val="clear" w:pos="8459"/>
              <w:tab w:val="right" w:pos="9026" w:leader="dot"/>
            </w:tabs>
            <w:rPr/>
          </w:pPr>
          <w:hyperlink w:anchor="__RefHeading___Toc2101003_2035185390">
            <w:r>
              <w:rPr>
                <w:webHidden/>
                <w:rStyle w:val="IndexLink"/>
                <w:rtl w:val="true"/>
              </w:rPr>
              <w:t>عید عزادار</w:t>
            </w:r>
            <w:r>
              <w:rPr>
                <w:rStyle w:val="IndexLink"/>
                <w:rtl w:val="true"/>
              </w:rPr>
              <w:tab/>
            </w:r>
            <w:r>
              <w:rPr>
                <w:rStyle w:val="IndexLink"/>
              </w:rPr>
              <w:t>130</w:t>
            </w:r>
          </w:hyperlink>
        </w:p>
        <w:p>
          <w:pPr>
            <w:pStyle w:val="Contents3"/>
            <w:tabs>
              <w:tab w:val="clear" w:pos="8459"/>
              <w:tab w:val="right" w:pos="9026" w:leader="dot"/>
            </w:tabs>
            <w:rPr/>
          </w:pPr>
          <w:hyperlink w:anchor="__RefHeading___Toc2101005_2035185390">
            <w:r>
              <w:rPr>
                <w:webHidden/>
                <w:rStyle w:val="IndexLink"/>
                <w:rtl w:val="true"/>
              </w:rPr>
              <w:t>تهاجم به مدرسه فیضیه</w:t>
            </w:r>
            <w:r>
              <w:rPr>
                <w:rStyle w:val="IndexLink"/>
                <w:rtl w:val="true"/>
              </w:rPr>
              <w:tab/>
            </w:r>
            <w:r>
              <w:rPr>
                <w:rStyle w:val="IndexLink"/>
              </w:rPr>
              <w:t>132</w:t>
            </w:r>
          </w:hyperlink>
        </w:p>
        <w:p>
          <w:pPr>
            <w:pStyle w:val="Contents3"/>
            <w:tabs>
              <w:tab w:val="clear" w:pos="8459"/>
              <w:tab w:val="right" w:pos="9026" w:leader="dot"/>
            </w:tabs>
            <w:rPr/>
          </w:pPr>
          <w:hyperlink w:anchor="__RefHeading___Toc2101007_2035185390">
            <w:r>
              <w:rPr>
                <w:webHidden/>
                <w:rStyle w:val="IndexLink"/>
                <w:rtl w:val="true"/>
              </w:rPr>
              <w:t>نتایج تهاجم به فیضیه</w:t>
            </w:r>
            <w:r>
              <w:rPr>
                <w:rStyle w:val="IndexLink"/>
                <w:rtl w:val="true"/>
              </w:rPr>
              <w:tab/>
            </w:r>
            <w:r>
              <w:rPr>
                <w:rStyle w:val="IndexLink"/>
              </w:rPr>
              <w:t>137</w:t>
            </w:r>
          </w:hyperlink>
        </w:p>
        <w:p>
          <w:pPr>
            <w:pStyle w:val="Contents3"/>
            <w:tabs>
              <w:tab w:val="clear" w:pos="8459"/>
              <w:tab w:val="right" w:pos="9026" w:leader="dot"/>
            </w:tabs>
            <w:rPr/>
          </w:pPr>
          <w:hyperlink w:anchor="__RefHeading___Toc2101009_2035185390">
            <w:r>
              <w:rPr>
                <w:webHidden/>
                <w:rStyle w:val="IndexLink"/>
                <w:rtl w:val="true"/>
              </w:rPr>
              <w:t>واکنش‌های امام خمینی</w:t>
            </w:r>
            <w:r>
              <w:rPr>
                <w:rStyle w:val="IndexLink"/>
                <w:rtl w:val="true"/>
              </w:rPr>
              <w:tab/>
            </w:r>
            <w:r>
              <w:rPr>
                <w:rStyle w:val="IndexLink"/>
              </w:rPr>
              <w:t>140</w:t>
            </w:r>
          </w:hyperlink>
        </w:p>
        <w:p>
          <w:pPr>
            <w:pStyle w:val="Contents3"/>
            <w:tabs>
              <w:tab w:val="clear" w:pos="8459"/>
              <w:tab w:val="right" w:pos="9026" w:leader="dot"/>
            </w:tabs>
            <w:rPr/>
          </w:pPr>
          <w:hyperlink w:anchor="__RefHeading___Toc2101011_2035185390">
            <w:r>
              <w:rPr>
                <w:webHidden/>
                <w:rStyle w:val="IndexLink"/>
                <w:rtl w:val="true"/>
              </w:rPr>
              <w:t>چهل روز بعد</w:t>
            </w:r>
            <w:r>
              <w:rPr>
                <w:rStyle w:val="IndexLink"/>
                <w:rtl w:val="true"/>
              </w:rPr>
              <w:tab/>
            </w:r>
            <w:r>
              <w:rPr>
                <w:rStyle w:val="IndexLink"/>
              </w:rPr>
              <w:t>142</w:t>
            </w:r>
          </w:hyperlink>
        </w:p>
        <w:p>
          <w:pPr>
            <w:pStyle w:val="Contents3"/>
            <w:tabs>
              <w:tab w:val="clear" w:pos="8459"/>
              <w:tab w:val="right" w:pos="9026" w:leader="dot"/>
            </w:tabs>
            <w:rPr/>
          </w:pPr>
          <w:hyperlink w:anchor="__RefHeading___Toc2101013_2035185390">
            <w:r>
              <w:rPr>
                <w:webHidden/>
                <w:rStyle w:val="IndexLink"/>
                <w:rtl w:val="true"/>
              </w:rPr>
              <w:t>زمینه‌سازی برای ماه محرم</w:t>
            </w:r>
            <w:r>
              <w:rPr>
                <w:rStyle w:val="IndexLink"/>
                <w:rtl w:val="true"/>
              </w:rPr>
              <w:tab/>
            </w:r>
            <w:r>
              <w:rPr>
                <w:rStyle w:val="IndexLink"/>
              </w:rPr>
              <w:t>142</w:t>
            </w:r>
          </w:hyperlink>
        </w:p>
        <w:p>
          <w:pPr>
            <w:pStyle w:val="Contents3"/>
            <w:tabs>
              <w:tab w:val="clear" w:pos="8459"/>
              <w:tab w:val="right" w:pos="9026" w:leader="dot"/>
            </w:tabs>
            <w:rPr/>
          </w:pPr>
          <w:hyperlink w:anchor="__RefHeading___Toc2101015_2035185390">
            <w:r>
              <w:rPr>
                <w:webHidden/>
                <w:rStyle w:val="IndexLink"/>
                <w:rtl w:val="true"/>
              </w:rPr>
              <w:t>حربه سربازی</w:t>
            </w:r>
            <w:r>
              <w:rPr>
                <w:rStyle w:val="IndexLink"/>
                <w:rtl w:val="true"/>
              </w:rPr>
              <w:tab/>
            </w:r>
            <w:r>
              <w:rPr>
                <w:rStyle w:val="IndexLink"/>
              </w:rPr>
              <w:t>143</w:t>
            </w:r>
          </w:hyperlink>
        </w:p>
        <w:p>
          <w:pPr>
            <w:pStyle w:val="Contents3"/>
            <w:tabs>
              <w:tab w:val="clear" w:pos="8459"/>
              <w:tab w:val="right" w:pos="9026" w:leader="dot"/>
            </w:tabs>
            <w:rPr/>
          </w:pPr>
          <w:hyperlink w:anchor="__RefHeading___Toc2101017_2035185390">
            <w:r>
              <w:rPr>
                <w:webHidden/>
                <w:rStyle w:val="IndexLink"/>
                <w:rtl w:val="true"/>
              </w:rPr>
              <w:t>نهضت تکثیر اعلامیه</w:t>
            </w:r>
            <w:r>
              <w:rPr>
                <w:rStyle w:val="IndexLink"/>
                <w:rtl w:val="true"/>
              </w:rPr>
              <w:tab/>
            </w:r>
            <w:r>
              <w:rPr>
                <w:rStyle w:val="IndexLink"/>
              </w:rPr>
              <w:t>145</w:t>
            </w:r>
          </w:hyperlink>
        </w:p>
        <w:p>
          <w:pPr>
            <w:pStyle w:val="Contents2"/>
            <w:tabs>
              <w:tab w:val="clear" w:pos="8743"/>
              <w:tab w:val="right" w:pos="9026" w:leader="dot"/>
            </w:tabs>
            <w:rPr/>
          </w:pPr>
          <w:hyperlink w:anchor="__RefHeading___Toc2101019_2035185390">
            <w:r>
              <w:rPr>
                <w:webHidden/>
                <w:rStyle w:val="IndexLink"/>
                <w:rtl w:val="true"/>
              </w:rPr>
              <w:t>زندان اول</w:t>
            </w:r>
            <w:r>
              <w:rPr>
                <w:rStyle w:val="IndexLink"/>
                <w:rtl w:val="true"/>
              </w:rPr>
              <w:tab/>
            </w:r>
            <w:r>
              <w:rPr>
                <w:rStyle w:val="IndexLink"/>
              </w:rPr>
              <w:t>147</w:t>
            </w:r>
          </w:hyperlink>
        </w:p>
        <w:p>
          <w:pPr>
            <w:pStyle w:val="Contents3"/>
            <w:tabs>
              <w:tab w:val="clear" w:pos="8459"/>
              <w:tab w:val="right" w:pos="9026" w:leader="dot"/>
            </w:tabs>
            <w:rPr/>
          </w:pPr>
          <w:hyperlink w:anchor="__RefHeading___Toc2101021_2035185390">
            <w:r>
              <w:rPr>
                <w:webHidden/>
                <w:rStyle w:val="IndexLink"/>
                <w:rtl w:val="true"/>
              </w:rPr>
              <w:t>پیامی برای آیت‌الله میلانی</w:t>
            </w:r>
            <w:r>
              <w:rPr>
                <w:rStyle w:val="IndexLink"/>
                <w:rtl w:val="true"/>
              </w:rPr>
              <w:tab/>
            </w:r>
            <w:r>
              <w:rPr>
                <w:rStyle w:val="IndexLink"/>
              </w:rPr>
              <w:t>147</w:t>
            </w:r>
          </w:hyperlink>
        </w:p>
        <w:p>
          <w:pPr>
            <w:pStyle w:val="Contents3"/>
            <w:tabs>
              <w:tab w:val="clear" w:pos="8459"/>
              <w:tab w:val="right" w:pos="9026" w:leader="dot"/>
            </w:tabs>
            <w:rPr/>
          </w:pPr>
          <w:hyperlink w:anchor="__RefHeading___Toc2101023_2035185390">
            <w:r>
              <w:rPr>
                <w:webHidden/>
                <w:rStyle w:val="IndexLink"/>
                <w:rtl w:val="true"/>
              </w:rPr>
              <w:t>سفر تبلیغی به بیرجند</w:t>
            </w:r>
            <w:r>
              <w:rPr>
                <w:rStyle w:val="IndexLink"/>
                <w:rtl w:val="true"/>
              </w:rPr>
              <w:tab/>
            </w:r>
            <w:r>
              <w:rPr>
                <w:rStyle w:val="IndexLink"/>
              </w:rPr>
              <w:t>149</w:t>
            </w:r>
          </w:hyperlink>
        </w:p>
        <w:p>
          <w:pPr>
            <w:pStyle w:val="Contents3"/>
            <w:tabs>
              <w:tab w:val="clear" w:pos="8459"/>
              <w:tab w:val="right" w:pos="9026" w:leader="dot"/>
            </w:tabs>
            <w:rPr/>
          </w:pPr>
          <w:hyperlink w:anchor="__RefHeading___Toc2101025_2035185390">
            <w:r>
              <w:rPr>
                <w:webHidden/>
                <w:rStyle w:val="IndexLink"/>
                <w:rtl w:val="true"/>
              </w:rPr>
              <w:t>سخنرانی در مسجد مصلی</w:t>
            </w:r>
            <w:r>
              <w:rPr>
                <w:rStyle w:val="IndexLink"/>
                <w:rtl w:val="true"/>
              </w:rPr>
              <w:tab/>
            </w:r>
            <w:r>
              <w:rPr>
                <w:rStyle w:val="IndexLink"/>
              </w:rPr>
              <w:t>151</w:t>
            </w:r>
          </w:hyperlink>
        </w:p>
        <w:p>
          <w:pPr>
            <w:pStyle w:val="Contents3"/>
            <w:tabs>
              <w:tab w:val="clear" w:pos="8459"/>
              <w:tab w:val="right" w:pos="9026" w:leader="dot"/>
            </w:tabs>
            <w:rPr/>
          </w:pPr>
          <w:hyperlink w:anchor="__RefHeading___Toc2101027_2035185390">
            <w:r>
              <w:rPr>
                <w:webHidden/>
                <w:rStyle w:val="IndexLink"/>
                <w:rtl w:val="true"/>
              </w:rPr>
              <w:t>سخنرانی در خانه سادسی</w:t>
            </w:r>
            <w:r>
              <w:rPr>
                <w:rStyle w:val="IndexLink"/>
                <w:rtl w:val="true"/>
              </w:rPr>
              <w:tab/>
            </w:r>
            <w:r>
              <w:rPr>
                <w:rStyle w:val="IndexLink"/>
              </w:rPr>
              <w:t>152</w:t>
            </w:r>
          </w:hyperlink>
        </w:p>
        <w:p>
          <w:pPr>
            <w:pStyle w:val="Contents3"/>
            <w:tabs>
              <w:tab w:val="clear" w:pos="8459"/>
              <w:tab w:val="right" w:pos="9026" w:leader="dot"/>
            </w:tabs>
            <w:rPr/>
          </w:pPr>
          <w:hyperlink w:anchor="__RefHeading___Toc2101029_2035185390">
            <w:r>
              <w:rPr>
                <w:webHidden/>
                <w:rStyle w:val="IndexLink"/>
                <w:rtl w:val="true"/>
              </w:rPr>
              <w:t>سخنرانی در حسینیه راغبی</w:t>
            </w:r>
            <w:r>
              <w:rPr>
                <w:rStyle w:val="IndexLink"/>
                <w:rtl w:val="true"/>
              </w:rPr>
              <w:tab/>
            </w:r>
            <w:r>
              <w:rPr>
                <w:rStyle w:val="IndexLink"/>
              </w:rPr>
              <w:t>153</w:t>
            </w:r>
          </w:hyperlink>
        </w:p>
        <w:p>
          <w:pPr>
            <w:pStyle w:val="Contents3"/>
            <w:tabs>
              <w:tab w:val="clear" w:pos="8459"/>
              <w:tab w:val="right" w:pos="9026" w:leader="dot"/>
            </w:tabs>
            <w:rPr/>
          </w:pPr>
          <w:hyperlink w:anchor="__RefHeading___Toc2101031_2035185390">
            <w:r>
              <w:rPr>
                <w:webHidden/>
                <w:rStyle w:val="IndexLink"/>
                <w:rtl w:val="true"/>
              </w:rPr>
              <w:t>دستگیری</w:t>
            </w:r>
            <w:r>
              <w:rPr>
                <w:rStyle w:val="IndexLink"/>
                <w:rtl w:val="true"/>
              </w:rPr>
              <w:tab/>
            </w:r>
            <w:r>
              <w:rPr>
                <w:rStyle w:val="IndexLink"/>
              </w:rPr>
              <w:t>154</w:t>
            </w:r>
          </w:hyperlink>
        </w:p>
        <w:p>
          <w:pPr>
            <w:pStyle w:val="Contents3"/>
            <w:tabs>
              <w:tab w:val="clear" w:pos="8459"/>
              <w:tab w:val="right" w:pos="9026" w:leader="dot"/>
            </w:tabs>
            <w:rPr/>
          </w:pPr>
          <w:hyperlink w:anchor="__RefHeading___Toc2101033_2035185390">
            <w:r>
              <w:rPr>
                <w:webHidden/>
                <w:rStyle w:val="IndexLink"/>
                <w:rtl w:val="true"/>
              </w:rPr>
              <w:t>آزادی مشروط</w:t>
            </w:r>
            <w:r>
              <w:rPr>
                <w:rStyle w:val="IndexLink"/>
                <w:rtl w:val="true"/>
              </w:rPr>
              <w:tab/>
            </w:r>
            <w:r>
              <w:rPr>
                <w:rStyle w:val="IndexLink"/>
              </w:rPr>
              <w:t>156</w:t>
            </w:r>
          </w:hyperlink>
        </w:p>
        <w:p>
          <w:pPr>
            <w:pStyle w:val="Contents3"/>
            <w:tabs>
              <w:tab w:val="clear" w:pos="8459"/>
              <w:tab w:val="right" w:pos="9026" w:leader="dot"/>
            </w:tabs>
            <w:rPr/>
          </w:pPr>
          <w:hyperlink w:anchor="__RefHeading___Toc2101035_2035185390">
            <w:r>
              <w:rPr>
                <w:webHidden/>
                <w:rStyle w:val="IndexLink"/>
                <w:rtl w:val="true"/>
              </w:rPr>
              <w:t>انتقال به مشهد</w:t>
            </w:r>
            <w:r>
              <w:rPr>
                <w:rStyle w:val="IndexLink"/>
                <w:rtl w:val="true"/>
              </w:rPr>
              <w:tab/>
            </w:r>
            <w:r>
              <w:rPr>
                <w:rStyle w:val="IndexLink"/>
              </w:rPr>
              <w:t>158</w:t>
            </w:r>
          </w:hyperlink>
        </w:p>
        <w:p>
          <w:pPr>
            <w:pStyle w:val="Contents3"/>
            <w:tabs>
              <w:tab w:val="clear" w:pos="8459"/>
              <w:tab w:val="right" w:pos="9026" w:leader="dot"/>
            </w:tabs>
            <w:rPr/>
          </w:pPr>
          <w:hyperlink w:anchor="__RefHeading___Toc2101037_2035185390">
            <w:r>
              <w:rPr>
                <w:webHidden/>
                <w:rStyle w:val="IndexLink"/>
                <w:rtl w:val="true"/>
              </w:rPr>
              <w:t>شبی در کلانتری یک</w:t>
            </w:r>
            <w:r>
              <w:rPr>
                <w:rStyle w:val="IndexLink"/>
                <w:rtl w:val="true"/>
              </w:rPr>
              <w:tab/>
            </w:r>
            <w:r>
              <w:rPr>
                <w:rStyle w:val="IndexLink"/>
              </w:rPr>
              <w:t>160</w:t>
            </w:r>
          </w:hyperlink>
        </w:p>
        <w:p>
          <w:pPr>
            <w:pStyle w:val="Contents3"/>
            <w:tabs>
              <w:tab w:val="clear" w:pos="8459"/>
              <w:tab w:val="right" w:pos="9026" w:leader="dot"/>
            </w:tabs>
            <w:rPr/>
          </w:pPr>
          <w:hyperlink w:anchor="__RefHeading___Toc2101039_2035185390">
            <w:r>
              <w:rPr>
                <w:webHidden/>
                <w:rStyle w:val="IndexLink"/>
                <w:rtl w:val="true"/>
              </w:rPr>
              <w:t>زندان لشکر</w:t>
            </w:r>
            <w:r>
              <w:rPr>
                <w:rStyle w:val="IndexLink"/>
                <w:rtl w:val="true"/>
              </w:rPr>
              <w:tab/>
            </w:r>
            <w:r>
              <w:rPr>
                <w:rStyle w:val="IndexLink"/>
              </w:rPr>
              <w:t>161</w:t>
            </w:r>
          </w:hyperlink>
        </w:p>
        <w:p>
          <w:pPr>
            <w:pStyle w:val="Contents3"/>
            <w:tabs>
              <w:tab w:val="clear" w:pos="8459"/>
              <w:tab w:val="right" w:pos="9026" w:leader="dot"/>
            </w:tabs>
            <w:rPr/>
          </w:pPr>
          <w:hyperlink w:anchor="__RefHeading___Toc2101041_2035185390">
            <w:r>
              <w:rPr>
                <w:webHidden/>
                <w:rStyle w:val="IndexLink"/>
                <w:rtl w:val="true"/>
              </w:rPr>
              <w:t>در انتظار تیغ</w:t>
            </w:r>
            <w:r>
              <w:rPr>
                <w:rStyle w:val="IndexLink"/>
                <w:rtl w:val="true"/>
              </w:rPr>
              <w:tab/>
            </w:r>
            <w:r>
              <w:rPr>
                <w:rStyle w:val="IndexLink"/>
              </w:rPr>
              <w:t>162</w:t>
            </w:r>
          </w:hyperlink>
        </w:p>
        <w:p>
          <w:pPr>
            <w:pStyle w:val="Contents3"/>
            <w:tabs>
              <w:tab w:val="clear" w:pos="8459"/>
              <w:tab w:val="right" w:pos="9026" w:leader="dot"/>
            </w:tabs>
            <w:rPr/>
          </w:pPr>
          <w:hyperlink w:anchor="__RefHeading___Toc2101043_2035185390">
            <w:r>
              <w:rPr>
                <w:webHidden/>
                <w:rStyle w:val="IndexLink"/>
                <w:rtl w:val="true"/>
              </w:rPr>
              <w:t>بیگاری</w:t>
            </w:r>
            <w:r>
              <w:rPr>
                <w:rStyle w:val="IndexLink"/>
                <w:rtl w:val="true"/>
              </w:rPr>
              <w:tab/>
            </w:r>
            <w:r>
              <w:rPr>
                <w:rStyle w:val="IndexLink"/>
              </w:rPr>
              <w:t>164</w:t>
            </w:r>
          </w:hyperlink>
        </w:p>
        <w:p>
          <w:pPr>
            <w:pStyle w:val="Contents3"/>
            <w:tabs>
              <w:tab w:val="clear" w:pos="8459"/>
              <w:tab w:val="right" w:pos="9026" w:leader="dot"/>
            </w:tabs>
            <w:rPr/>
          </w:pPr>
          <w:hyperlink w:anchor="__RefHeading___Toc2101045_2035185390">
            <w:r>
              <w:rPr>
                <w:webHidden/>
                <w:rStyle w:val="IndexLink"/>
                <w:rtl w:val="true"/>
              </w:rPr>
              <w:t>بازجویی</w:t>
            </w:r>
            <w:r>
              <w:rPr>
                <w:rStyle w:val="IndexLink"/>
                <w:rtl w:val="true"/>
              </w:rPr>
              <w:tab/>
            </w:r>
            <w:r>
              <w:rPr>
                <w:rStyle w:val="IndexLink"/>
              </w:rPr>
              <w:t>165</w:t>
            </w:r>
          </w:hyperlink>
        </w:p>
        <w:p>
          <w:pPr>
            <w:pStyle w:val="Contents3"/>
            <w:tabs>
              <w:tab w:val="clear" w:pos="8459"/>
              <w:tab w:val="right" w:pos="9026" w:leader="dot"/>
            </w:tabs>
            <w:rPr/>
          </w:pPr>
          <w:hyperlink w:anchor="__RefHeading___Toc2101047_2035185390">
            <w:r>
              <w:rPr>
                <w:webHidden/>
                <w:rStyle w:val="IndexLink"/>
                <w:rtl w:val="true"/>
              </w:rPr>
              <w:t>آزادی از زندان لشکر</w:t>
            </w:r>
            <w:r>
              <w:rPr>
                <w:rStyle w:val="IndexLink"/>
                <w:rtl w:val="true"/>
              </w:rPr>
              <w:tab/>
            </w:r>
            <w:r>
              <w:rPr>
                <w:rStyle w:val="IndexLink"/>
              </w:rPr>
              <w:t>168</w:t>
            </w:r>
          </w:hyperlink>
        </w:p>
        <w:p>
          <w:pPr>
            <w:pStyle w:val="Contents3"/>
            <w:tabs>
              <w:tab w:val="clear" w:pos="8459"/>
              <w:tab w:val="right" w:pos="9026" w:leader="dot"/>
            </w:tabs>
            <w:rPr/>
          </w:pPr>
          <w:hyperlink w:anchor="__RefHeading___Toc2101049_2035185390">
            <w:r>
              <w:rPr>
                <w:webHidden/>
                <w:rStyle w:val="IndexLink"/>
                <w:rtl w:val="true"/>
              </w:rPr>
              <w:t>دیدار با آیت‌الله میلانی</w:t>
            </w:r>
            <w:r>
              <w:rPr>
                <w:rStyle w:val="IndexLink"/>
                <w:rtl w:val="true"/>
              </w:rPr>
              <w:tab/>
            </w:r>
            <w:r>
              <w:rPr>
                <w:rStyle w:val="IndexLink"/>
              </w:rPr>
              <w:t>169</w:t>
            </w:r>
          </w:hyperlink>
        </w:p>
        <w:p>
          <w:pPr>
            <w:pStyle w:val="Contents3"/>
            <w:tabs>
              <w:tab w:val="clear" w:pos="8459"/>
              <w:tab w:val="right" w:pos="9026" w:leader="dot"/>
            </w:tabs>
            <w:rPr/>
          </w:pPr>
          <w:hyperlink w:anchor="__RefHeading___Toc2101051_2035185390">
            <w:r>
              <w:rPr>
                <w:webHidden/>
                <w:rStyle w:val="IndexLink"/>
                <w:rtl w:val="true"/>
              </w:rPr>
              <w:t>دیدار با دوست فراری</w:t>
            </w:r>
            <w:r>
              <w:rPr>
                <w:rStyle w:val="IndexLink"/>
                <w:rtl w:val="true"/>
              </w:rPr>
              <w:tab/>
            </w:r>
            <w:r>
              <w:rPr>
                <w:rStyle w:val="IndexLink"/>
              </w:rPr>
              <w:t>171</w:t>
            </w:r>
          </w:hyperlink>
        </w:p>
        <w:p>
          <w:pPr>
            <w:pStyle w:val="Contents3"/>
            <w:tabs>
              <w:tab w:val="clear" w:pos="8459"/>
              <w:tab w:val="right" w:pos="9026" w:leader="dot"/>
            </w:tabs>
            <w:rPr/>
          </w:pPr>
          <w:hyperlink w:anchor="__RefHeading___Toc2101053_2035185390">
            <w:r>
              <w:rPr>
                <w:webHidden/>
                <w:rStyle w:val="IndexLink"/>
                <w:rtl w:val="true"/>
              </w:rPr>
              <w:t>زدودن گرد رخوت</w:t>
            </w:r>
            <w:r>
              <w:rPr>
                <w:rStyle w:val="IndexLink"/>
                <w:rtl w:val="true"/>
              </w:rPr>
              <w:tab/>
            </w:r>
            <w:r>
              <w:rPr>
                <w:rStyle w:val="IndexLink"/>
              </w:rPr>
              <w:t>172</w:t>
            </w:r>
          </w:hyperlink>
        </w:p>
        <w:p>
          <w:pPr>
            <w:pStyle w:val="Contents2"/>
            <w:tabs>
              <w:tab w:val="clear" w:pos="8743"/>
              <w:tab w:val="right" w:pos="9026" w:leader="dot"/>
            </w:tabs>
            <w:rPr/>
          </w:pPr>
          <w:hyperlink w:anchor="__RefHeading___Toc2101055_2035185390">
            <w:r>
              <w:rPr>
                <w:webHidden/>
                <w:rStyle w:val="IndexLink"/>
                <w:rtl w:val="true"/>
              </w:rPr>
              <w:t>بازگشت به قم</w:t>
            </w:r>
            <w:r>
              <w:rPr>
                <w:rStyle w:val="IndexLink"/>
                <w:rtl w:val="true"/>
              </w:rPr>
              <w:tab/>
            </w:r>
            <w:r>
              <w:rPr>
                <w:rStyle w:val="IndexLink"/>
              </w:rPr>
              <w:t>175</w:t>
            </w:r>
          </w:hyperlink>
        </w:p>
        <w:p>
          <w:pPr>
            <w:pStyle w:val="Contents3"/>
            <w:tabs>
              <w:tab w:val="clear" w:pos="8459"/>
              <w:tab w:val="right" w:pos="9026" w:leader="dot"/>
            </w:tabs>
            <w:rPr/>
          </w:pPr>
          <w:hyperlink w:anchor="__RefHeading___Toc2101057_2035185390">
            <w:r>
              <w:rPr>
                <w:webHidden/>
                <w:rStyle w:val="IndexLink"/>
                <w:rtl w:val="true"/>
              </w:rPr>
              <w:t>قم در سکوت</w:t>
            </w:r>
            <w:r>
              <w:rPr>
                <w:rStyle w:val="IndexLink"/>
                <w:rtl w:val="true"/>
              </w:rPr>
              <w:tab/>
            </w:r>
            <w:r>
              <w:rPr>
                <w:rStyle w:val="IndexLink"/>
              </w:rPr>
              <w:t>175</w:t>
            </w:r>
          </w:hyperlink>
        </w:p>
        <w:p>
          <w:pPr>
            <w:pStyle w:val="Contents3"/>
            <w:tabs>
              <w:tab w:val="clear" w:pos="8459"/>
              <w:tab w:val="right" w:pos="9026" w:leader="dot"/>
            </w:tabs>
            <w:rPr/>
          </w:pPr>
          <w:hyperlink w:anchor="__RefHeading___Toc2101059_2035185390">
            <w:r>
              <w:rPr>
                <w:webHidden/>
                <w:rStyle w:val="IndexLink"/>
                <w:rtl w:val="true"/>
              </w:rPr>
              <w:t>تشکیلات و سازمان‌دهی</w:t>
            </w:r>
            <w:r>
              <w:rPr>
                <w:rStyle w:val="IndexLink"/>
                <w:rtl w:val="true"/>
              </w:rPr>
              <w:tab/>
            </w:r>
            <w:r>
              <w:rPr>
                <w:rStyle w:val="IndexLink"/>
              </w:rPr>
              <w:t>176</w:t>
            </w:r>
          </w:hyperlink>
        </w:p>
        <w:p>
          <w:pPr>
            <w:pStyle w:val="Contents3"/>
            <w:tabs>
              <w:tab w:val="clear" w:pos="8459"/>
              <w:tab w:val="right" w:pos="9026" w:leader="dot"/>
            </w:tabs>
            <w:rPr/>
          </w:pPr>
          <w:hyperlink w:anchor="__RefHeading___Toc2101061_2035185390">
            <w:r>
              <w:rPr>
                <w:webHidden/>
                <w:rStyle w:val="IndexLink"/>
                <w:rtl w:val="true"/>
              </w:rPr>
              <w:t>دیدار با آقای کمال‌وند</w:t>
            </w:r>
            <w:r>
              <w:rPr>
                <w:rStyle w:val="IndexLink"/>
                <w:rtl w:val="true"/>
              </w:rPr>
              <w:tab/>
            </w:r>
            <w:r>
              <w:rPr>
                <w:rStyle w:val="IndexLink"/>
              </w:rPr>
              <w:t>178</w:t>
            </w:r>
          </w:hyperlink>
        </w:p>
        <w:p>
          <w:pPr>
            <w:pStyle w:val="Contents3"/>
            <w:tabs>
              <w:tab w:val="clear" w:pos="8459"/>
              <w:tab w:val="right" w:pos="9026" w:leader="dot"/>
            </w:tabs>
            <w:rPr/>
          </w:pPr>
          <w:hyperlink w:anchor="__RefHeading___Toc2101063_2035185390">
            <w:r>
              <w:rPr>
                <w:webHidden/>
                <w:rStyle w:val="IndexLink"/>
                <w:rtl w:val="true"/>
              </w:rPr>
              <w:t>نشریه بعثت</w:t>
            </w:r>
            <w:r>
              <w:rPr>
                <w:rStyle w:val="IndexLink"/>
                <w:rtl w:val="true"/>
              </w:rPr>
              <w:tab/>
            </w:r>
            <w:r>
              <w:rPr>
                <w:rStyle w:val="IndexLink"/>
              </w:rPr>
              <w:t>180</w:t>
            </w:r>
          </w:hyperlink>
        </w:p>
        <w:p>
          <w:pPr>
            <w:pStyle w:val="Contents2"/>
            <w:tabs>
              <w:tab w:val="clear" w:pos="8743"/>
              <w:tab w:val="right" w:pos="9026" w:leader="dot"/>
            </w:tabs>
            <w:rPr/>
          </w:pPr>
          <w:hyperlink w:anchor="__RefHeading___Toc2101065_2035185390">
            <w:r>
              <w:rPr>
                <w:webHidden/>
                <w:rStyle w:val="IndexLink"/>
                <w:rtl w:val="true"/>
              </w:rPr>
              <w:t>زندان دوم</w:t>
            </w:r>
            <w:r>
              <w:rPr>
                <w:rStyle w:val="IndexLink"/>
                <w:rtl w:val="true"/>
              </w:rPr>
              <w:tab/>
            </w:r>
            <w:r>
              <w:rPr>
                <w:rStyle w:val="IndexLink"/>
              </w:rPr>
              <w:t>182</w:t>
            </w:r>
          </w:hyperlink>
        </w:p>
        <w:p>
          <w:pPr>
            <w:pStyle w:val="Contents3"/>
            <w:tabs>
              <w:tab w:val="clear" w:pos="8459"/>
              <w:tab w:val="right" w:pos="9026" w:leader="dot"/>
            </w:tabs>
            <w:rPr/>
          </w:pPr>
          <w:hyperlink w:anchor="__RefHeading___Toc2101067_2035185390">
            <w:r>
              <w:rPr>
                <w:webHidden/>
                <w:rStyle w:val="IndexLink"/>
                <w:rtl w:val="true"/>
              </w:rPr>
              <w:t>در آستانه ماه رمضان</w:t>
            </w:r>
            <w:r>
              <w:rPr>
                <w:rStyle w:val="IndexLink"/>
                <w:rtl w:val="true"/>
              </w:rPr>
              <w:tab/>
            </w:r>
            <w:r>
              <w:rPr>
                <w:rStyle w:val="IndexLink"/>
              </w:rPr>
              <w:t>182</w:t>
            </w:r>
          </w:hyperlink>
        </w:p>
        <w:p>
          <w:pPr>
            <w:pStyle w:val="Contents3"/>
            <w:tabs>
              <w:tab w:val="clear" w:pos="8459"/>
              <w:tab w:val="right" w:pos="9026" w:leader="dot"/>
            </w:tabs>
            <w:rPr/>
          </w:pPr>
          <w:hyperlink w:anchor="__RefHeading___Toc2101069_2035185390">
            <w:r>
              <w:rPr>
                <w:webHidden/>
                <w:rStyle w:val="IndexLink"/>
                <w:rtl w:val="true"/>
              </w:rPr>
              <w:t>به سوی زاهدان</w:t>
            </w:r>
            <w:r>
              <w:rPr>
                <w:rStyle w:val="IndexLink"/>
                <w:rtl w:val="true"/>
              </w:rPr>
              <w:tab/>
            </w:r>
            <w:r>
              <w:rPr>
                <w:rStyle w:val="IndexLink"/>
              </w:rPr>
              <w:t>184</w:t>
            </w:r>
          </w:hyperlink>
        </w:p>
        <w:p>
          <w:pPr>
            <w:pStyle w:val="Contents3"/>
            <w:tabs>
              <w:tab w:val="clear" w:pos="8459"/>
              <w:tab w:val="right" w:pos="9026" w:leader="dot"/>
            </w:tabs>
            <w:rPr/>
          </w:pPr>
          <w:hyperlink w:anchor="__RefHeading___Toc2101071_2035185390">
            <w:r>
              <w:rPr>
                <w:webHidden/>
                <w:rStyle w:val="IndexLink"/>
                <w:rtl w:val="true"/>
              </w:rPr>
              <w:t>در زاهدان</w:t>
            </w:r>
            <w:r>
              <w:rPr>
                <w:rStyle w:val="IndexLink"/>
                <w:rtl w:val="true"/>
              </w:rPr>
              <w:tab/>
            </w:r>
            <w:r>
              <w:rPr>
                <w:rStyle w:val="IndexLink"/>
              </w:rPr>
              <w:t>186</w:t>
            </w:r>
          </w:hyperlink>
        </w:p>
        <w:p>
          <w:pPr>
            <w:pStyle w:val="Contents3"/>
            <w:tabs>
              <w:tab w:val="clear" w:pos="8459"/>
              <w:tab w:val="right" w:pos="9026" w:leader="dot"/>
            </w:tabs>
            <w:rPr/>
          </w:pPr>
          <w:hyperlink w:anchor="__RefHeading___Toc2101073_2035185390">
            <w:r>
              <w:rPr>
                <w:webHidden/>
                <w:rStyle w:val="IndexLink"/>
                <w:rtl w:val="true"/>
              </w:rPr>
              <w:t>شهر سوخته</w:t>
            </w:r>
            <w:r>
              <w:rPr>
                <w:rStyle w:val="IndexLink"/>
                <w:rtl w:val="true"/>
              </w:rPr>
              <w:tab/>
            </w:r>
            <w:r>
              <w:rPr>
                <w:rStyle w:val="IndexLink"/>
              </w:rPr>
              <w:t>187</w:t>
            </w:r>
          </w:hyperlink>
        </w:p>
        <w:p>
          <w:pPr>
            <w:pStyle w:val="Contents3"/>
            <w:tabs>
              <w:tab w:val="clear" w:pos="8459"/>
              <w:tab w:val="right" w:pos="9026" w:leader="dot"/>
            </w:tabs>
            <w:rPr/>
          </w:pPr>
          <w:hyperlink w:anchor="__RefHeading___Toc2101075_2035185390">
            <w:r>
              <w:rPr>
                <w:webHidden/>
                <w:rStyle w:val="IndexLink"/>
                <w:rtl w:val="true"/>
              </w:rPr>
              <w:t>آخرین سخنرانی در مسجد جامع</w:t>
            </w:r>
            <w:r>
              <w:rPr>
                <w:rStyle w:val="IndexLink"/>
                <w:rtl w:val="true"/>
              </w:rPr>
              <w:tab/>
            </w:r>
            <w:r>
              <w:rPr>
                <w:rStyle w:val="IndexLink"/>
              </w:rPr>
              <w:t>188</w:t>
            </w:r>
          </w:hyperlink>
        </w:p>
        <w:p>
          <w:pPr>
            <w:pStyle w:val="Contents3"/>
            <w:tabs>
              <w:tab w:val="clear" w:pos="8459"/>
              <w:tab w:val="right" w:pos="9026" w:leader="dot"/>
            </w:tabs>
            <w:rPr/>
          </w:pPr>
          <w:hyperlink w:anchor="__RefHeading___Toc2101077_2035185390">
            <w:r>
              <w:rPr>
                <w:webHidden/>
                <w:rStyle w:val="IndexLink"/>
                <w:rtl w:val="true"/>
              </w:rPr>
              <w:t>دستگیری</w:t>
            </w:r>
            <w:r>
              <w:rPr>
                <w:rStyle w:val="IndexLink"/>
                <w:rtl w:val="true"/>
              </w:rPr>
              <w:tab/>
            </w:r>
            <w:r>
              <w:rPr>
                <w:rStyle w:val="IndexLink"/>
              </w:rPr>
              <w:t>191</w:t>
            </w:r>
          </w:hyperlink>
        </w:p>
        <w:p>
          <w:pPr>
            <w:pStyle w:val="Contents3"/>
            <w:tabs>
              <w:tab w:val="clear" w:pos="8459"/>
              <w:tab w:val="right" w:pos="9026" w:leader="dot"/>
            </w:tabs>
            <w:rPr/>
          </w:pPr>
          <w:hyperlink w:anchor="__RefHeading___Toc2101079_2035185390">
            <w:r>
              <w:rPr>
                <w:webHidden/>
                <w:rStyle w:val="IndexLink"/>
                <w:rtl w:val="true"/>
              </w:rPr>
              <w:t>در اتاق رئیس شهربانی</w:t>
            </w:r>
            <w:r>
              <w:rPr>
                <w:rStyle w:val="IndexLink"/>
                <w:rtl w:val="true"/>
              </w:rPr>
              <w:tab/>
            </w:r>
            <w:r>
              <w:rPr>
                <w:rStyle w:val="IndexLink"/>
              </w:rPr>
              <w:t>192</w:t>
            </w:r>
          </w:hyperlink>
        </w:p>
        <w:p>
          <w:pPr>
            <w:pStyle w:val="Contents3"/>
            <w:tabs>
              <w:tab w:val="clear" w:pos="8459"/>
              <w:tab w:val="right" w:pos="9026" w:leader="dot"/>
            </w:tabs>
            <w:rPr/>
          </w:pPr>
          <w:hyperlink w:anchor="__RefHeading___Toc2101081_2035185390">
            <w:r>
              <w:rPr>
                <w:webHidden/>
                <w:rStyle w:val="IndexLink"/>
                <w:rtl w:val="true"/>
              </w:rPr>
              <w:t>دومین بازخواست سیاسی</w:t>
            </w:r>
            <w:r>
              <w:rPr>
                <w:rStyle w:val="IndexLink"/>
                <w:rtl w:val="true"/>
              </w:rPr>
              <w:tab/>
            </w:r>
            <w:r>
              <w:rPr>
                <w:rStyle w:val="IndexLink"/>
              </w:rPr>
              <w:t>193</w:t>
            </w:r>
          </w:hyperlink>
        </w:p>
        <w:p>
          <w:pPr>
            <w:pStyle w:val="Contents3"/>
            <w:tabs>
              <w:tab w:val="clear" w:pos="8459"/>
              <w:tab w:val="right" w:pos="9026" w:leader="dot"/>
            </w:tabs>
            <w:rPr/>
          </w:pPr>
          <w:hyperlink w:anchor="__RefHeading___Toc2101083_2035185390">
            <w:r>
              <w:rPr>
                <w:webHidden/>
                <w:rStyle w:val="IndexLink"/>
                <w:rtl w:val="true"/>
              </w:rPr>
              <w:t>در زندان گردان مستقل</w:t>
            </w:r>
            <w:r>
              <w:rPr>
                <w:rStyle w:val="IndexLink"/>
                <w:rtl w:val="true"/>
              </w:rPr>
              <w:tab/>
            </w:r>
            <w:r>
              <w:rPr>
                <w:rStyle w:val="IndexLink"/>
              </w:rPr>
              <w:t>195</w:t>
            </w:r>
          </w:hyperlink>
        </w:p>
        <w:p>
          <w:pPr>
            <w:pStyle w:val="Contents3"/>
            <w:tabs>
              <w:tab w:val="clear" w:pos="8459"/>
              <w:tab w:val="right" w:pos="9026" w:leader="dot"/>
            </w:tabs>
            <w:rPr/>
          </w:pPr>
          <w:hyperlink w:anchor="__RefHeading___Toc2101085_2035185390">
            <w:r>
              <w:rPr>
                <w:webHidden/>
                <w:rStyle w:val="IndexLink"/>
                <w:rtl w:val="true"/>
              </w:rPr>
              <w:t>انتقال به تهران</w:t>
            </w:r>
            <w:r>
              <w:rPr>
                <w:rStyle w:val="IndexLink"/>
                <w:rtl w:val="true"/>
              </w:rPr>
              <w:tab/>
            </w:r>
            <w:r>
              <w:rPr>
                <w:rStyle w:val="IndexLink"/>
              </w:rPr>
              <w:t>197</w:t>
            </w:r>
          </w:hyperlink>
        </w:p>
        <w:p>
          <w:pPr>
            <w:pStyle w:val="Contents3"/>
            <w:tabs>
              <w:tab w:val="clear" w:pos="8459"/>
              <w:tab w:val="right" w:pos="9026" w:leader="dot"/>
            </w:tabs>
            <w:rPr/>
          </w:pPr>
          <w:hyperlink w:anchor="__RefHeading___Toc2101087_2035185390">
            <w:r>
              <w:rPr>
                <w:webHidden/>
                <w:rStyle w:val="IndexLink"/>
                <w:rtl w:val="true"/>
              </w:rPr>
              <w:t>در پادگان سلطنت‌آباد</w:t>
            </w:r>
            <w:r>
              <w:rPr>
                <w:rStyle w:val="IndexLink"/>
                <w:rtl w:val="true"/>
              </w:rPr>
              <w:tab/>
            </w:r>
            <w:r>
              <w:rPr>
                <w:rStyle w:val="IndexLink"/>
              </w:rPr>
              <w:t>198</w:t>
            </w:r>
          </w:hyperlink>
        </w:p>
        <w:p>
          <w:pPr>
            <w:pStyle w:val="Contents3"/>
            <w:tabs>
              <w:tab w:val="clear" w:pos="8459"/>
              <w:tab w:val="right" w:pos="9026" w:leader="dot"/>
            </w:tabs>
            <w:rPr/>
          </w:pPr>
          <w:hyperlink w:anchor="__RefHeading___Toc2101089_2035185390">
            <w:r>
              <w:rPr>
                <w:webHidden/>
                <w:rStyle w:val="IndexLink"/>
                <w:rtl w:val="true"/>
              </w:rPr>
              <w:t>در زندان قزل‌قلعه</w:t>
            </w:r>
            <w:r>
              <w:rPr>
                <w:rStyle w:val="IndexLink"/>
                <w:rtl w:val="true"/>
              </w:rPr>
              <w:tab/>
            </w:r>
            <w:r>
              <w:rPr>
                <w:rStyle w:val="IndexLink"/>
              </w:rPr>
              <w:t>199</w:t>
            </w:r>
          </w:hyperlink>
        </w:p>
        <w:p>
          <w:pPr>
            <w:pStyle w:val="Contents3"/>
            <w:tabs>
              <w:tab w:val="clear" w:pos="8459"/>
              <w:tab w:val="right" w:pos="9026" w:leader="dot"/>
            </w:tabs>
            <w:rPr/>
          </w:pPr>
          <w:hyperlink w:anchor="__RefHeading___Toc2101091_2035185390">
            <w:r>
              <w:rPr>
                <w:webHidden/>
                <w:rStyle w:val="IndexLink"/>
                <w:rtl w:val="true"/>
              </w:rPr>
              <w:t>استوارهای قزل‌قلعه</w:t>
            </w:r>
            <w:r>
              <w:rPr>
                <w:rStyle w:val="IndexLink"/>
                <w:rtl w:val="true"/>
              </w:rPr>
              <w:tab/>
            </w:r>
            <w:r>
              <w:rPr>
                <w:rStyle w:val="IndexLink"/>
              </w:rPr>
              <w:t>206</w:t>
            </w:r>
          </w:hyperlink>
        </w:p>
        <w:p>
          <w:pPr>
            <w:pStyle w:val="Contents3"/>
            <w:tabs>
              <w:tab w:val="clear" w:pos="8459"/>
              <w:tab w:val="right" w:pos="9026" w:leader="dot"/>
            </w:tabs>
            <w:rPr/>
          </w:pPr>
          <w:hyperlink w:anchor="__RefHeading___Toc2101093_2035185390">
            <w:r>
              <w:rPr>
                <w:webHidden/>
                <w:rStyle w:val="IndexLink"/>
                <w:rtl w:val="true"/>
              </w:rPr>
              <w:t>دیدار با امام</w:t>
            </w:r>
            <w:r>
              <w:rPr>
                <w:rStyle w:val="IndexLink"/>
                <w:rtl w:val="true"/>
              </w:rPr>
              <w:tab/>
            </w:r>
            <w:r>
              <w:rPr>
                <w:rStyle w:val="IndexLink"/>
              </w:rPr>
              <w:t>207</w:t>
            </w:r>
          </w:hyperlink>
        </w:p>
        <w:p>
          <w:pPr>
            <w:pStyle w:val="Contents3"/>
            <w:tabs>
              <w:tab w:val="clear" w:pos="8459"/>
              <w:tab w:val="right" w:pos="9026" w:leader="dot"/>
            </w:tabs>
            <w:rPr/>
          </w:pPr>
          <w:hyperlink w:anchor="__RefHeading___Toc2101095_2035185390">
            <w:r>
              <w:rPr>
                <w:webHidden/>
                <w:rStyle w:val="IndexLink"/>
                <w:rtl w:val="true"/>
              </w:rPr>
              <w:t>دیدار با هم‌بندها</w:t>
            </w:r>
            <w:r>
              <w:rPr>
                <w:rStyle w:val="IndexLink"/>
                <w:rtl w:val="true"/>
              </w:rPr>
              <w:tab/>
            </w:r>
            <w:r>
              <w:rPr>
                <w:rStyle w:val="IndexLink"/>
              </w:rPr>
              <w:t>210</w:t>
            </w:r>
          </w:hyperlink>
        </w:p>
        <w:p>
          <w:pPr>
            <w:pStyle w:val="Contents3"/>
            <w:tabs>
              <w:tab w:val="clear" w:pos="8459"/>
              <w:tab w:val="right" w:pos="9026" w:leader="dot"/>
            </w:tabs>
            <w:rPr/>
          </w:pPr>
          <w:hyperlink w:anchor="__RefHeading___Toc2101097_2035185390">
            <w:r>
              <w:rPr>
                <w:webHidden/>
                <w:rStyle w:val="IndexLink"/>
                <w:rtl w:val="true"/>
              </w:rPr>
              <w:t>ملاقات با خانواده هم‌بند ارمنی</w:t>
            </w:r>
            <w:r>
              <w:rPr>
                <w:rStyle w:val="IndexLink"/>
                <w:rtl w:val="true"/>
              </w:rPr>
              <w:tab/>
            </w:r>
            <w:r>
              <w:rPr>
                <w:rStyle w:val="IndexLink"/>
              </w:rPr>
              <w:t>210</w:t>
            </w:r>
          </w:hyperlink>
        </w:p>
        <w:p>
          <w:pPr>
            <w:pStyle w:val="Contents2"/>
            <w:tabs>
              <w:tab w:val="clear" w:pos="8743"/>
              <w:tab w:val="right" w:pos="9026" w:leader="dot"/>
            </w:tabs>
            <w:rPr/>
          </w:pPr>
          <w:hyperlink w:anchor="__RefHeading___Toc2101099_2035185390">
            <w:r>
              <w:rPr>
                <w:webHidden/>
                <w:rStyle w:val="IndexLink"/>
                <w:rtl w:val="true"/>
              </w:rPr>
              <w:t>بازگشت به مشهد</w:t>
            </w:r>
            <w:r>
              <w:rPr>
                <w:rStyle w:val="IndexLink"/>
                <w:rtl w:val="true"/>
              </w:rPr>
              <w:tab/>
            </w:r>
            <w:r>
              <w:rPr>
                <w:rStyle w:val="IndexLink"/>
              </w:rPr>
              <w:t>212</w:t>
            </w:r>
          </w:hyperlink>
        </w:p>
        <w:p>
          <w:pPr>
            <w:pStyle w:val="Contents3"/>
            <w:tabs>
              <w:tab w:val="clear" w:pos="8459"/>
              <w:tab w:val="right" w:pos="9026" w:leader="dot"/>
            </w:tabs>
            <w:rPr/>
          </w:pPr>
          <w:hyperlink w:anchor="__RefHeading___Toc2101101_2035185390">
            <w:r>
              <w:rPr>
                <w:webHidden/>
                <w:rStyle w:val="IndexLink"/>
                <w:rtl w:val="true"/>
              </w:rPr>
              <w:t>چشمان پدر</w:t>
            </w:r>
            <w:r>
              <w:rPr>
                <w:rStyle w:val="IndexLink"/>
                <w:rtl w:val="true"/>
              </w:rPr>
              <w:tab/>
            </w:r>
            <w:r>
              <w:rPr>
                <w:rStyle w:val="IndexLink"/>
              </w:rPr>
              <w:t>212</w:t>
            </w:r>
          </w:hyperlink>
        </w:p>
        <w:p>
          <w:pPr>
            <w:pStyle w:val="Contents3"/>
            <w:tabs>
              <w:tab w:val="clear" w:pos="8459"/>
              <w:tab w:val="right" w:pos="9026" w:leader="dot"/>
            </w:tabs>
            <w:rPr/>
          </w:pPr>
          <w:hyperlink w:anchor="__RefHeading___Toc2101103_2035185390">
            <w:r>
              <w:rPr>
                <w:webHidden/>
                <w:rStyle w:val="IndexLink"/>
                <w:rtl w:val="true"/>
              </w:rPr>
              <w:t>دیدار با امام در قم</w:t>
            </w:r>
            <w:r>
              <w:rPr>
                <w:rStyle w:val="IndexLink"/>
                <w:rtl w:val="true"/>
              </w:rPr>
              <w:tab/>
            </w:r>
            <w:r>
              <w:rPr>
                <w:rStyle w:val="IndexLink"/>
              </w:rPr>
              <w:t>213</w:t>
            </w:r>
          </w:hyperlink>
        </w:p>
        <w:p>
          <w:pPr>
            <w:pStyle w:val="Contents3"/>
            <w:tabs>
              <w:tab w:val="clear" w:pos="8459"/>
              <w:tab w:val="right" w:pos="9026" w:leader="dot"/>
            </w:tabs>
            <w:rPr/>
          </w:pPr>
          <w:hyperlink w:anchor="__RefHeading___Toc2101105_2035185390">
            <w:r>
              <w:rPr>
                <w:webHidden/>
                <w:rStyle w:val="IndexLink"/>
                <w:rtl w:val="true"/>
              </w:rPr>
              <w:t>قم یا مشهد</w:t>
            </w:r>
            <w:r>
              <w:rPr>
                <w:rStyle w:val="IndexLink"/>
                <w:rtl w:val="true"/>
              </w:rPr>
              <w:tab/>
            </w:r>
            <w:r>
              <w:rPr>
                <w:rStyle w:val="IndexLink"/>
              </w:rPr>
              <w:t>214</w:t>
            </w:r>
          </w:hyperlink>
        </w:p>
        <w:p>
          <w:pPr>
            <w:pStyle w:val="Contents3"/>
            <w:tabs>
              <w:tab w:val="clear" w:pos="8459"/>
              <w:tab w:val="right" w:pos="9026" w:leader="dot"/>
            </w:tabs>
            <w:rPr/>
          </w:pPr>
          <w:hyperlink w:anchor="__RefHeading___Toc2101107_2035185390">
            <w:r>
              <w:rPr>
                <w:webHidden/>
                <w:rStyle w:val="IndexLink"/>
                <w:rtl w:val="true"/>
              </w:rPr>
              <w:t xml:space="preserve">فضای سیاسی مشهد در سال </w:t>
            </w:r>
            <w:r>
              <w:rPr>
                <w:rStyle w:val="IndexLink"/>
              </w:rPr>
              <w:t>1343</w:t>
            </w:r>
            <w:r>
              <w:rPr>
                <w:rStyle w:val="IndexLink"/>
                <w:rtl w:val="true"/>
              </w:rPr>
              <w:tab/>
            </w:r>
            <w:r>
              <w:rPr>
                <w:rStyle w:val="IndexLink"/>
              </w:rPr>
              <w:t>215</w:t>
            </w:r>
          </w:hyperlink>
        </w:p>
        <w:p>
          <w:pPr>
            <w:pStyle w:val="Contents3"/>
            <w:tabs>
              <w:tab w:val="clear" w:pos="8459"/>
              <w:tab w:val="right" w:pos="9026" w:leader="dot"/>
            </w:tabs>
            <w:rPr/>
          </w:pPr>
          <w:hyperlink w:anchor="__RefHeading___Toc2101109_2035185390">
            <w:r>
              <w:rPr>
                <w:webHidden/>
                <w:rStyle w:val="IndexLink"/>
                <w:rtl w:val="true"/>
              </w:rPr>
              <w:t>مواضع آیت‌الله میلانی</w:t>
            </w:r>
            <w:r>
              <w:rPr>
                <w:rStyle w:val="IndexLink"/>
                <w:rtl w:val="true"/>
              </w:rPr>
              <w:tab/>
            </w:r>
            <w:r>
              <w:rPr>
                <w:rStyle w:val="IndexLink"/>
              </w:rPr>
              <w:t>216</w:t>
            </w:r>
          </w:hyperlink>
        </w:p>
        <w:p>
          <w:pPr>
            <w:pStyle w:val="Contents3"/>
            <w:tabs>
              <w:tab w:val="clear" w:pos="8459"/>
              <w:tab w:val="right" w:pos="9026" w:leader="dot"/>
            </w:tabs>
            <w:rPr/>
          </w:pPr>
          <w:hyperlink w:anchor="__RefHeading___Toc2101111_2035185390">
            <w:r>
              <w:rPr>
                <w:webHidden/>
                <w:rStyle w:val="IndexLink"/>
                <w:rtl w:val="true"/>
              </w:rPr>
              <w:t>مواضع آیت‌الله قمی</w:t>
            </w:r>
            <w:r>
              <w:rPr>
                <w:rStyle w:val="IndexLink"/>
                <w:rtl w:val="true"/>
              </w:rPr>
              <w:tab/>
            </w:r>
            <w:r>
              <w:rPr>
                <w:rStyle w:val="IndexLink"/>
              </w:rPr>
              <w:t>217</w:t>
            </w:r>
          </w:hyperlink>
        </w:p>
        <w:p>
          <w:pPr>
            <w:pStyle w:val="Contents3"/>
            <w:tabs>
              <w:tab w:val="clear" w:pos="8459"/>
              <w:tab w:val="right" w:pos="9026" w:leader="dot"/>
            </w:tabs>
            <w:rPr/>
          </w:pPr>
          <w:hyperlink w:anchor="__RefHeading___Toc2101113_2035185390">
            <w:r>
              <w:rPr>
                <w:webHidden/>
                <w:rStyle w:val="IndexLink"/>
                <w:rtl w:val="true"/>
              </w:rPr>
              <w:t>میرزااحمد کفایی</w:t>
            </w:r>
            <w:r>
              <w:rPr>
                <w:rStyle w:val="IndexLink"/>
                <w:rtl w:val="true"/>
              </w:rPr>
              <w:tab/>
            </w:r>
            <w:r>
              <w:rPr>
                <w:rStyle w:val="IndexLink"/>
              </w:rPr>
              <w:t>218</w:t>
            </w:r>
          </w:hyperlink>
        </w:p>
        <w:p>
          <w:pPr>
            <w:pStyle w:val="Contents3"/>
            <w:tabs>
              <w:tab w:val="clear" w:pos="8459"/>
              <w:tab w:val="right" w:pos="9026" w:leader="dot"/>
            </w:tabs>
            <w:rPr/>
          </w:pPr>
          <w:hyperlink w:anchor="__RefHeading___Toc2101115_2035185390">
            <w:r>
              <w:rPr>
                <w:webHidden/>
                <w:rStyle w:val="IndexLink"/>
                <w:rtl w:val="true"/>
              </w:rPr>
              <w:t>میرزاحسین سبزواری</w:t>
            </w:r>
            <w:r>
              <w:rPr>
                <w:rStyle w:val="IndexLink"/>
                <w:rtl w:val="true"/>
              </w:rPr>
              <w:tab/>
            </w:r>
            <w:r>
              <w:rPr>
                <w:rStyle w:val="IndexLink"/>
              </w:rPr>
              <w:t>218</w:t>
            </w:r>
          </w:hyperlink>
        </w:p>
        <w:p>
          <w:pPr>
            <w:pStyle w:val="Contents3"/>
            <w:tabs>
              <w:tab w:val="clear" w:pos="8459"/>
              <w:tab w:val="right" w:pos="9026" w:leader="dot"/>
            </w:tabs>
            <w:rPr/>
          </w:pPr>
          <w:hyperlink w:anchor="__RefHeading___Toc2101117_2035185390">
            <w:r>
              <w:rPr>
                <w:webHidden/>
                <w:rStyle w:val="IndexLink"/>
                <w:rtl w:val="true"/>
              </w:rPr>
              <w:t>اکثریت بی‌طرف</w:t>
            </w:r>
            <w:r>
              <w:rPr>
                <w:rStyle w:val="IndexLink"/>
                <w:rtl w:val="true"/>
              </w:rPr>
              <w:tab/>
            </w:r>
            <w:r>
              <w:rPr>
                <w:rStyle w:val="IndexLink"/>
              </w:rPr>
              <w:t>218</w:t>
            </w:r>
          </w:hyperlink>
        </w:p>
        <w:p>
          <w:pPr>
            <w:pStyle w:val="Contents3"/>
            <w:tabs>
              <w:tab w:val="clear" w:pos="8459"/>
              <w:tab w:val="right" w:pos="9026" w:leader="dot"/>
            </w:tabs>
            <w:rPr/>
          </w:pPr>
          <w:hyperlink w:anchor="__RefHeading___Toc2101119_2035185390">
            <w:r>
              <w:rPr>
                <w:webHidden/>
                <w:rStyle w:val="IndexLink"/>
                <w:rtl w:val="true"/>
              </w:rPr>
              <w:t>اقلیت دولتی</w:t>
            </w:r>
            <w:r>
              <w:rPr>
                <w:rStyle w:val="IndexLink"/>
                <w:rtl w:val="true"/>
              </w:rPr>
              <w:tab/>
            </w:r>
            <w:r>
              <w:rPr>
                <w:rStyle w:val="IndexLink"/>
              </w:rPr>
              <w:t>219</w:t>
            </w:r>
          </w:hyperlink>
        </w:p>
        <w:p>
          <w:pPr>
            <w:pStyle w:val="Contents3"/>
            <w:tabs>
              <w:tab w:val="clear" w:pos="8459"/>
              <w:tab w:val="right" w:pos="9026" w:leader="dot"/>
            </w:tabs>
            <w:rPr/>
          </w:pPr>
          <w:hyperlink w:anchor="__RefHeading___Toc2101121_2035185390">
            <w:r>
              <w:rPr>
                <w:webHidden/>
                <w:rStyle w:val="IndexLink"/>
                <w:rtl w:val="true"/>
              </w:rPr>
              <w:t>طلاب حوزه علمیه مشهد</w:t>
            </w:r>
            <w:r>
              <w:rPr>
                <w:rStyle w:val="IndexLink"/>
                <w:rtl w:val="true"/>
              </w:rPr>
              <w:tab/>
            </w:r>
            <w:r>
              <w:rPr>
                <w:rStyle w:val="IndexLink"/>
              </w:rPr>
              <w:t>219</w:t>
            </w:r>
          </w:hyperlink>
        </w:p>
        <w:p>
          <w:pPr>
            <w:pStyle w:val="Contents3"/>
            <w:tabs>
              <w:tab w:val="clear" w:pos="8459"/>
              <w:tab w:val="right" w:pos="9026" w:leader="dot"/>
            </w:tabs>
            <w:rPr/>
          </w:pPr>
          <w:hyperlink w:anchor="__RefHeading___Toc2101123_2035185390">
            <w:r>
              <w:rPr>
                <w:webHidden/>
                <w:rStyle w:val="IndexLink"/>
                <w:rtl w:val="true"/>
              </w:rPr>
              <w:t>منبری‌ها</w:t>
            </w:r>
            <w:r>
              <w:rPr>
                <w:rStyle w:val="IndexLink"/>
                <w:rtl w:val="true"/>
              </w:rPr>
              <w:tab/>
            </w:r>
            <w:r>
              <w:rPr>
                <w:rStyle w:val="IndexLink"/>
              </w:rPr>
              <w:t>220</w:t>
            </w:r>
          </w:hyperlink>
        </w:p>
        <w:p>
          <w:pPr>
            <w:pStyle w:val="Contents3"/>
            <w:tabs>
              <w:tab w:val="clear" w:pos="8459"/>
              <w:tab w:val="right" w:pos="9026" w:leader="dot"/>
            </w:tabs>
            <w:rPr/>
          </w:pPr>
          <w:hyperlink w:anchor="__RefHeading___Toc2101125_2035185390">
            <w:r>
              <w:rPr>
                <w:webHidden/>
                <w:rStyle w:val="IndexLink"/>
                <w:rtl w:val="true"/>
              </w:rPr>
              <w:t>جلسه پایین خیابان</w:t>
            </w:r>
            <w:r>
              <w:rPr>
                <w:rStyle w:val="IndexLink"/>
                <w:rtl w:val="true"/>
              </w:rPr>
              <w:tab/>
            </w:r>
            <w:r>
              <w:rPr>
                <w:rStyle w:val="IndexLink"/>
              </w:rPr>
              <w:t>220</w:t>
            </w:r>
          </w:hyperlink>
        </w:p>
        <w:p>
          <w:pPr>
            <w:pStyle w:val="Contents3"/>
            <w:tabs>
              <w:tab w:val="clear" w:pos="8459"/>
              <w:tab w:val="right" w:pos="9026" w:leader="dot"/>
            </w:tabs>
            <w:rPr/>
          </w:pPr>
          <w:hyperlink w:anchor="__RefHeading___Toc2101127_2035185390">
            <w:r>
              <w:rPr>
                <w:webHidden/>
                <w:rStyle w:val="IndexLink"/>
                <w:rtl w:val="true"/>
              </w:rPr>
              <w:t>حاج‌شیخ مجتبی قزوینی</w:t>
            </w:r>
            <w:r>
              <w:rPr>
                <w:rStyle w:val="IndexLink"/>
                <w:rtl w:val="true"/>
              </w:rPr>
              <w:tab/>
            </w:r>
            <w:r>
              <w:rPr>
                <w:rStyle w:val="IndexLink"/>
              </w:rPr>
              <w:t>221</w:t>
            </w:r>
          </w:hyperlink>
        </w:p>
        <w:p>
          <w:pPr>
            <w:pStyle w:val="Contents3"/>
            <w:tabs>
              <w:tab w:val="clear" w:pos="8459"/>
              <w:tab w:val="right" w:pos="9026" w:leader="dot"/>
            </w:tabs>
            <w:rPr/>
          </w:pPr>
          <w:hyperlink w:anchor="__RefHeading___Toc2101129_2035185390">
            <w:r>
              <w:rPr>
                <w:webHidden/>
                <w:rStyle w:val="IndexLink"/>
                <w:rtl w:val="true"/>
              </w:rPr>
              <w:t>سفر به گرگان</w:t>
            </w:r>
            <w:r>
              <w:rPr>
                <w:rStyle w:val="IndexLink"/>
                <w:rtl w:val="true"/>
              </w:rPr>
              <w:tab/>
            </w:r>
            <w:r>
              <w:rPr>
                <w:rStyle w:val="IndexLink"/>
              </w:rPr>
              <w:t>223</w:t>
            </w:r>
          </w:hyperlink>
        </w:p>
        <w:p>
          <w:pPr>
            <w:pStyle w:val="Contents3"/>
            <w:tabs>
              <w:tab w:val="clear" w:pos="8459"/>
              <w:tab w:val="right" w:pos="9026" w:leader="dot"/>
            </w:tabs>
            <w:rPr/>
          </w:pPr>
          <w:hyperlink w:anchor="__RefHeading___Toc2101131_2035185390">
            <w:r>
              <w:rPr>
                <w:webHidden/>
                <w:rStyle w:val="IndexLink"/>
                <w:rtl w:val="true"/>
              </w:rPr>
              <w:t>دیداری دیگر</w:t>
            </w:r>
            <w:r>
              <w:rPr>
                <w:rStyle w:val="IndexLink"/>
                <w:rtl w:val="true"/>
              </w:rPr>
              <w:tab/>
            </w:r>
            <w:r>
              <w:rPr>
                <w:rStyle w:val="IndexLink"/>
              </w:rPr>
              <w:t>228</w:t>
            </w:r>
          </w:hyperlink>
        </w:p>
        <w:p>
          <w:pPr>
            <w:pStyle w:val="Contents3"/>
            <w:tabs>
              <w:tab w:val="clear" w:pos="8459"/>
              <w:tab w:val="right" w:pos="9026" w:leader="dot"/>
            </w:tabs>
            <w:rPr/>
          </w:pPr>
          <w:hyperlink w:anchor="__RefHeading___Toc2101133_2035185390">
            <w:r>
              <w:rPr>
                <w:webHidden/>
                <w:rStyle w:val="IndexLink"/>
                <w:rtl w:val="true"/>
              </w:rPr>
              <w:t>دیدار با آقای حائری</w:t>
            </w:r>
            <w:r>
              <w:rPr>
                <w:rStyle w:val="IndexLink"/>
                <w:rtl w:val="true"/>
              </w:rPr>
              <w:tab/>
            </w:r>
            <w:r>
              <w:rPr>
                <w:rStyle w:val="IndexLink"/>
              </w:rPr>
              <w:t>229</w:t>
            </w:r>
          </w:hyperlink>
        </w:p>
        <w:p>
          <w:pPr>
            <w:pStyle w:val="Contents3"/>
            <w:tabs>
              <w:tab w:val="clear" w:pos="8459"/>
              <w:tab w:val="right" w:pos="9026" w:leader="dot"/>
            </w:tabs>
            <w:rPr/>
          </w:pPr>
          <w:hyperlink w:anchor="__RefHeading___Toc2101135_2035185390">
            <w:r>
              <w:rPr>
                <w:webHidden/>
                <w:rStyle w:val="IndexLink"/>
                <w:rtl w:val="true"/>
              </w:rPr>
              <w:t>دارالتبلیغ اسلامی</w:t>
            </w:r>
            <w:r>
              <w:rPr>
                <w:rStyle w:val="IndexLink"/>
                <w:rtl w:val="true"/>
              </w:rPr>
              <w:tab/>
            </w:r>
            <w:r>
              <w:rPr>
                <w:rStyle w:val="IndexLink"/>
              </w:rPr>
              <w:t>230</w:t>
            </w:r>
          </w:hyperlink>
        </w:p>
        <w:p>
          <w:pPr>
            <w:pStyle w:val="Contents3"/>
            <w:tabs>
              <w:tab w:val="clear" w:pos="8459"/>
              <w:tab w:val="right" w:pos="9026" w:leader="dot"/>
            </w:tabs>
            <w:rPr/>
          </w:pPr>
          <w:hyperlink w:anchor="__RefHeading___Toc2101137_2035185390">
            <w:r>
              <w:rPr>
                <w:webHidden/>
                <w:rStyle w:val="IndexLink"/>
                <w:rtl w:val="true"/>
              </w:rPr>
              <w:t>ازدواج</w:t>
            </w:r>
            <w:r>
              <w:rPr>
                <w:rStyle w:val="IndexLink"/>
                <w:rtl w:val="true"/>
              </w:rPr>
              <w:tab/>
            </w:r>
            <w:r>
              <w:rPr>
                <w:rStyle w:val="IndexLink"/>
              </w:rPr>
              <w:t>231</w:t>
            </w:r>
          </w:hyperlink>
        </w:p>
        <w:p>
          <w:pPr>
            <w:pStyle w:val="Contents3"/>
            <w:tabs>
              <w:tab w:val="clear" w:pos="8459"/>
              <w:tab w:val="right" w:pos="9026" w:leader="dot"/>
            </w:tabs>
            <w:rPr/>
          </w:pPr>
          <w:hyperlink w:anchor="__RefHeading___Toc2101139_2035185390">
            <w:r>
              <w:rPr>
                <w:webHidden/>
                <w:rStyle w:val="IndexLink"/>
                <w:rtl w:val="true"/>
              </w:rPr>
              <w:t>تبعید امام</w:t>
            </w:r>
            <w:r>
              <w:rPr>
                <w:rStyle w:val="IndexLink"/>
                <w:rtl w:val="true"/>
              </w:rPr>
              <w:tab/>
            </w:r>
            <w:r>
              <w:rPr>
                <w:rStyle w:val="IndexLink"/>
              </w:rPr>
              <w:t>232</w:t>
            </w:r>
          </w:hyperlink>
        </w:p>
        <w:p>
          <w:pPr>
            <w:pStyle w:val="Contents3"/>
            <w:tabs>
              <w:tab w:val="clear" w:pos="8459"/>
              <w:tab w:val="right" w:pos="9026" w:leader="dot"/>
            </w:tabs>
            <w:rPr/>
          </w:pPr>
          <w:hyperlink w:anchor="__RefHeading___Toc2101141_2035185390">
            <w:r>
              <w:rPr>
                <w:webHidden/>
                <w:rStyle w:val="IndexLink"/>
                <w:rtl w:val="true"/>
              </w:rPr>
              <w:t>قرار تحصن در مسجد گوهرشاد</w:t>
            </w:r>
            <w:r>
              <w:rPr>
                <w:rStyle w:val="IndexLink"/>
                <w:rtl w:val="true"/>
              </w:rPr>
              <w:tab/>
            </w:r>
            <w:r>
              <w:rPr>
                <w:rStyle w:val="IndexLink"/>
              </w:rPr>
              <w:t>233</w:t>
            </w:r>
          </w:hyperlink>
        </w:p>
        <w:p>
          <w:pPr>
            <w:pStyle w:val="Contents3"/>
            <w:tabs>
              <w:tab w:val="clear" w:pos="8459"/>
              <w:tab w:val="right" w:pos="9026" w:leader="dot"/>
            </w:tabs>
            <w:rPr/>
          </w:pPr>
          <w:hyperlink w:anchor="__RefHeading___Toc2101143_2035185390">
            <w:r>
              <w:rPr>
                <w:webHidden/>
                <w:rStyle w:val="IndexLink"/>
                <w:rtl w:val="true"/>
              </w:rPr>
              <w:t>واکنش آیت‌الله میلانی</w:t>
            </w:r>
            <w:r>
              <w:rPr>
                <w:rStyle w:val="IndexLink"/>
                <w:rtl w:val="true"/>
              </w:rPr>
              <w:tab/>
            </w:r>
            <w:r>
              <w:rPr>
                <w:rStyle w:val="IndexLink"/>
              </w:rPr>
              <w:t>234</w:t>
            </w:r>
          </w:hyperlink>
        </w:p>
        <w:p>
          <w:pPr>
            <w:pStyle w:val="Contents3"/>
            <w:tabs>
              <w:tab w:val="clear" w:pos="8459"/>
              <w:tab w:val="right" w:pos="9026" w:leader="dot"/>
            </w:tabs>
            <w:rPr/>
          </w:pPr>
          <w:hyperlink w:anchor="__RefHeading___Toc2101145_2035185390">
            <w:r>
              <w:rPr>
                <w:webHidden/>
                <w:rStyle w:val="IndexLink"/>
                <w:rtl w:val="true"/>
              </w:rPr>
              <w:t>دعوت از آقای میلانی برای هجرت به قم</w:t>
            </w:r>
            <w:r>
              <w:rPr>
                <w:rStyle w:val="IndexLink"/>
                <w:rtl w:val="true"/>
              </w:rPr>
              <w:tab/>
            </w:r>
            <w:r>
              <w:rPr>
                <w:rStyle w:val="IndexLink"/>
              </w:rPr>
              <w:t>235</w:t>
            </w:r>
          </w:hyperlink>
        </w:p>
        <w:p>
          <w:pPr>
            <w:pStyle w:val="Contents3"/>
            <w:tabs>
              <w:tab w:val="clear" w:pos="8459"/>
              <w:tab w:val="right" w:pos="9026" w:leader="dot"/>
            </w:tabs>
            <w:rPr/>
          </w:pPr>
          <w:hyperlink w:anchor="__RefHeading___Toc2101147_2035185390">
            <w:r>
              <w:rPr>
                <w:webHidden/>
                <w:rStyle w:val="IndexLink"/>
                <w:rtl w:val="true"/>
              </w:rPr>
              <w:t>دیداری تلخ با آقای میلانی</w:t>
            </w:r>
            <w:r>
              <w:rPr>
                <w:rStyle w:val="IndexLink"/>
                <w:rtl w:val="true"/>
              </w:rPr>
              <w:tab/>
            </w:r>
            <w:r>
              <w:rPr>
                <w:rStyle w:val="IndexLink"/>
              </w:rPr>
              <w:t>236</w:t>
            </w:r>
          </w:hyperlink>
        </w:p>
        <w:p>
          <w:pPr>
            <w:pStyle w:val="Contents3"/>
            <w:tabs>
              <w:tab w:val="clear" w:pos="8459"/>
              <w:tab w:val="right" w:pos="9026" w:leader="dot"/>
            </w:tabs>
            <w:rPr/>
          </w:pPr>
          <w:hyperlink w:anchor="__RefHeading___Toc2101149_2035185390">
            <w:r>
              <w:rPr>
                <w:webHidden/>
                <w:rStyle w:val="IndexLink"/>
                <w:rtl w:val="true"/>
              </w:rPr>
              <w:t>آغاز زندگی مشترک</w:t>
            </w:r>
            <w:r>
              <w:rPr>
                <w:rStyle w:val="IndexLink"/>
                <w:rtl w:val="true"/>
              </w:rPr>
              <w:tab/>
            </w:r>
            <w:r>
              <w:rPr>
                <w:rStyle w:val="IndexLink"/>
              </w:rPr>
              <w:t>236</w:t>
            </w:r>
          </w:hyperlink>
        </w:p>
        <w:p>
          <w:pPr>
            <w:pStyle w:val="Contents3"/>
            <w:tabs>
              <w:tab w:val="clear" w:pos="8459"/>
              <w:tab w:val="right" w:pos="9026" w:leader="dot"/>
            </w:tabs>
            <w:rPr/>
          </w:pPr>
          <w:hyperlink w:anchor="__RefHeading___Toc2101151_2035185390">
            <w:r>
              <w:rPr>
                <w:webHidden/>
                <w:rStyle w:val="IndexLink"/>
                <w:rtl w:val="true"/>
              </w:rPr>
              <w:t xml:space="preserve">... </w:t>
            </w:r>
            <w:r>
              <w:rPr>
                <w:rStyle w:val="IndexLink"/>
                <w:rtl w:val="true"/>
              </w:rPr>
              <w:t>و فقر</w:t>
            </w:r>
            <w:r>
              <w:rPr>
                <w:rStyle w:val="IndexLink"/>
                <w:rtl w:val="true"/>
              </w:rPr>
              <w:tab/>
            </w:r>
            <w:r>
              <w:rPr>
                <w:rStyle w:val="IndexLink"/>
              </w:rPr>
              <w:t>237</w:t>
            </w:r>
          </w:hyperlink>
        </w:p>
        <w:p>
          <w:pPr>
            <w:pStyle w:val="Contents2"/>
            <w:tabs>
              <w:tab w:val="clear" w:pos="8743"/>
              <w:tab w:val="right" w:pos="9026" w:leader="dot"/>
            </w:tabs>
            <w:rPr/>
          </w:pPr>
          <w:hyperlink w:anchor="__RefHeading___Toc2101153_2035185390">
            <w:r>
              <w:rPr>
                <w:webHidden/>
                <w:rStyle w:val="IndexLink"/>
                <w:rtl w:val="true"/>
              </w:rPr>
              <w:t>فرزندان صُلبی و کتبی</w:t>
            </w:r>
            <w:r>
              <w:rPr>
                <w:rStyle w:val="IndexLink"/>
                <w:rtl w:val="true"/>
              </w:rPr>
              <w:tab/>
            </w:r>
            <w:r>
              <w:rPr>
                <w:rStyle w:val="IndexLink"/>
              </w:rPr>
              <w:t>239</w:t>
            </w:r>
          </w:hyperlink>
        </w:p>
        <w:p>
          <w:pPr>
            <w:pStyle w:val="Contents3"/>
            <w:tabs>
              <w:tab w:val="clear" w:pos="8459"/>
              <w:tab w:val="right" w:pos="9026" w:leader="dot"/>
            </w:tabs>
            <w:rPr/>
          </w:pPr>
          <w:hyperlink w:anchor="__RefHeading___Toc2101155_2035185390">
            <w:r>
              <w:rPr>
                <w:webHidden/>
                <w:rStyle w:val="IndexLink"/>
                <w:rtl w:val="true"/>
              </w:rPr>
              <w:t>جمع‌آوری اطلاعات</w:t>
            </w:r>
            <w:r>
              <w:rPr>
                <w:rStyle w:val="IndexLink"/>
                <w:rtl w:val="true"/>
              </w:rPr>
              <w:tab/>
            </w:r>
            <w:r>
              <w:rPr>
                <w:rStyle w:val="IndexLink"/>
              </w:rPr>
              <w:t>239</w:t>
            </w:r>
          </w:hyperlink>
        </w:p>
        <w:p>
          <w:pPr>
            <w:pStyle w:val="Contents3"/>
            <w:tabs>
              <w:tab w:val="clear" w:pos="8459"/>
              <w:tab w:val="right" w:pos="9026" w:leader="dot"/>
            </w:tabs>
            <w:rPr/>
          </w:pPr>
          <w:hyperlink w:anchor="__RefHeading___Toc2101157_2035185390">
            <w:r>
              <w:rPr>
                <w:webHidden/>
                <w:rStyle w:val="IndexLink"/>
                <w:rtl w:val="true"/>
              </w:rPr>
              <w:t>تدریس</w:t>
            </w:r>
            <w:r>
              <w:rPr>
                <w:rStyle w:val="IndexLink"/>
                <w:rtl w:val="true"/>
              </w:rPr>
              <w:tab/>
            </w:r>
            <w:r>
              <w:rPr>
                <w:rStyle w:val="IndexLink"/>
              </w:rPr>
              <w:t>241</w:t>
            </w:r>
          </w:hyperlink>
        </w:p>
        <w:p>
          <w:pPr>
            <w:pStyle w:val="Contents3"/>
            <w:tabs>
              <w:tab w:val="clear" w:pos="8459"/>
              <w:tab w:val="right" w:pos="9026" w:leader="dot"/>
            </w:tabs>
            <w:rPr/>
          </w:pPr>
          <w:hyperlink w:anchor="__RefHeading___Toc2101159_2035185390">
            <w:r>
              <w:rPr>
                <w:webHidden/>
                <w:rStyle w:val="IndexLink"/>
                <w:rtl w:val="true"/>
              </w:rPr>
              <w:t>نخستین فرزند</w:t>
            </w:r>
            <w:r>
              <w:rPr>
                <w:rStyle w:val="IndexLink"/>
                <w:rtl w:val="true"/>
              </w:rPr>
              <w:tab/>
            </w:r>
            <w:r>
              <w:rPr>
                <w:rStyle w:val="IndexLink"/>
              </w:rPr>
              <w:t>242</w:t>
            </w:r>
          </w:hyperlink>
        </w:p>
        <w:p>
          <w:pPr>
            <w:pStyle w:val="Contents3"/>
            <w:tabs>
              <w:tab w:val="clear" w:pos="8459"/>
              <w:tab w:val="right" w:pos="9026" w:leader="dot"/>
            </w:tabs>
            <w:rPr/>
          </w:pPr>
          <w:hyperlink w:anchor="__RefHeading___Toc2101161_2035185390">
            <w:r>
              <w:rPr>
                <w:webHidden/>
                <w:rStyle w:val="IndexLink"/>
                <w:rtl w:val="true"/>
              </w:rPr>
              <w:t>دومین مولود</w:t>
            </w:r>
            <w:r>
              <w:rPr>
                <w:rStyle w:val="IndexLink"/>
                <w:rtl w:val="true"/>
              </w:rPr>
              <w:tab/>
            </w:r>
            <w:r>
              <w:rPr>
                <w:rStyle w:val="IndexLink"/>
              </w:rPr>
              <w:t>243</w:t>
            </w:r>
          </w:hyperlink>
        </w:p>
        <w:p>
          <w:pPr>
            <w:pStyle w:val="Contents3"/>
            <w:tabs>
              <w:tab w:val="clear" w:pos="8459"/>
              <w:tab w:val="right" w:pos="9026" w:leader="dot"/>
            </w:tabs>
            <w:rPr/>
          </w:pPr>
          <w:hyperlink w:anchor="__RefHeading___Toc2101163_2035185390">
            <w:r>
              <w:rPr>
                <w:webHidden/>
                <w:rStyle w:val="IndexLink"/>
                <w:rtl w:val="true"/>
              </w:rPr>
              <w:t>انتشارات سپیده</w:t>
            </w:r>
            <w:r>
              <w:rPr>
                <w:rStyle w:val="IndexLink"/>
                <w:rtl w:val="true"/>
              </w:rPr>
              <w:tab/>
            </w:r>
            <w:r>
              <w:rPr>
                <w:rStyle w:val="IndexLink"/>
              </w:rPr>
              <w:t>246</w:t>
            </w:r>
          </w:hyperlink>
        </w:p>
        <w:p>
          <w:pPr>
            <w:pStyle w:val="Contents3"/>
            <w:tabs>
              <w:tab w:val="clear" w:pos="8459"/>
              <w:tab w:val="right" w:pos="9026" w:leader="dot"/>
            </w:tabs>
            <w:rPr/>
          </w:pPr>
          <w:hyperlink w:anchor="__RefHeading___Toc2101165_2035185390">
            <w:r>
              <w:rPr>
                <w:webHidden/>
                <w:rStyle w:val="IndexLink"/>
                <w:rtl w:val="true"/>
              </w:rPr>
              <w:t>پی‌آمدهای کشف اساسنامه</w:t>
            </w:r>
            <w:r>
              <w:rPr>
                <w:rStyle w:val="IndexLink"/>
                <w:rtl w:val="true"/>
              </w:rPr>
              <w:tab/>
            </w:r>
            <w:r>
              <w:rPr>
                <w:rStyle w:val="IndexLink"/>
              </w:rPr>
              <w:t>248</w:t>
            </w:r>
          </w:hyperlink>
        </w:p>
        <w:p>
          <w:pPr>
            <w:pStyle w:val="Contents3"/>
            <w:tabs>
              <w:tab w:val="clear" w:pos="8459"/>
              <w:tab w:val="right" w:pos="9026" w:leader="dot"/>
            </w:tabs>
            <w:rPr/>
          </w:pPr>
          <w:hyperlink w:anchor="__RefHeading___Toc2101167_2035185390">
            <w:r>
              <w:rPr>
                <w:webHidden/>
                <w:rStyle w:val="IndexLink"/>
                <w:rtl w:val="true"/>
              </w:rPr>
              <w:t>سیاحت ناتمام</w:t>
            </w:r>
            <w:r>
              <w:rPr>
                <w:rStyle w:val="IndexLink"/>
                <w:rtl w:val="true"/>
              </w:rPr>
              <w:tab/>
            </w:r>
            <w:r>
              <w:rPr>
                <w:rStyle w:val="IndexLink"/>
              </w:rPr>
              <w:t>250</w:t>
            </w:r>
          </w:hyperlink>
        </w:p>
        <w:p>
          <w:pPr>
            <w:pStyle w:val="Contents3"/>
            <w:tabs>
              <w:tab w:val="clear" w:pos="8459"/>
              <w:tab w:val="right" w:pos="9026" w:leader="dot"/>
            </w:tabs>
            <w:rPr/>
          </w:pPr>
          <w:hyperlink w:anchor="__RefHeading___Toc2101169_2035185390">
            <w:r>
              <w:rPr>
                <w:webHidden/>
                <w:rStyle w:val="IndexLink"/>
                <w:rtl w:val="true"/>
              </w:rPr>
              <w:t>نشست فراریان</w:t>
            </w:r>
            <w:r>
              <w:rPr>
                <w:rStyle w:val="IndexLink"/>
                <w:rtl w:val="true"/>
              </w:rPr>
              <w:tab/>
            </w:r>
            <w:r>
              <w:rPr>
                <w:rStyle w:val="IndexLink"/>
              </w:rPr>
              <w:t>251</w:t>
            </w:r>
          </w:hyperlink>
        </w:p>
        <w:p>
          <w:pPr>
            <w:pStyle w:val="Contents3"/>
            <w:tabs>
              <w:tab w:val="clear" w:pos="8459"/>
              <w:tab w:val="right" w:pos="9026" w:leader="dot"/>
            </w:tabs>
            <w:rPr/>
          </w:pPr>
          <w:hyperlink w:anchor="__RefHeading___Toc2101171_2035185390">
            <w:r>
              <w:rPr>
                <w:webHidden/>
                <w:rStyle w:val="IndexLink"/>
                <w:rtl w:val="true"/>
              </w:rPr>
              <w:t>بازگشت پنهانی به مشهد</w:t>
            </w:r>
            <w:r>
              <w:rPr>
                <w:rStyle w:val="IndexLink"/>
                <w:rtl w:val="true"/>
              </w:rPr>
              <w:tab/>
            </w:r>
            <w:r>
              <w:rPr>
                <w:rStyle w:val="IndexLink"/>
              </w:rPr>
              <w:t>253</w:t>
            </w:r>
          </w:hyperlink>
        </w:p>
        <w:p>
          <w:pPr>
            <w:pStyle w:val="Contents3"/>
            <w:tabs>
              <w:tab w:val="clear" w:pos="8459"/>
              <w:tab w:val="right" w:pos="9026" w:leader="dot"/>
            </w:tabs>
            <w:rPr/>
          </w:pPr>
          <w:hyperlink w:anchor="__RefHeading___Toc2101173_2035185390">
            <w:r>
              <w:rPr>
                <w:webHidden/>
                <w:rStyle w:val="IndexLink"/>
                <w:rtl w:val="true"/>
              </w:rPr>
              <w:t>زندگی مخفی در تهران</w:t>
            </w:r>
            <w:r>
              <w:rPr>
                <w:rStyle w:val="IndexLink"/>
                <w:rtl w:val="true"/>
              </w:rPr>
              <w:tab/>
            </w:r>
            <w:r>
              <w:rPr>
                <w:rStyle w:val="IndexLink"/>
              </w:rPr>
              <w:t>253</w:t>
            </w:r>
          </w:hyperlink>
        </w:p>
        <w:p>
          <w:pPr>
            <w:pStyle w:val="Contents2"/>
            <w:tabs>
              <w:tab w:val="clear" w:pos="8743"/>
              <w:tab w:val="right" w:pos="9026" w:leader="dot"/>
            </w:tabs>
            <w:rPr/>
          </w:pPr>
          <w:hyperlink w:anchor="__RefHeading___Toc2101175_2035185390">
            <w:r>
              <w:rPr>
                <w:webHidden/>
                <w:rStyle w:val="IndexLink"/>
                <w:rtl w:val="true"/>
              </w:rPr>
              <w:t>زندان سوم</w:t>
            </w:r>
            <w:r>
              <w:rPr>
                <w:rStyle w:val="IndexLink"/>
                <w:rtl w:val="true"/>
              </w:rPr>
              <w:tab/>
            </w:r>
            <w:r>
              <w:rPr>
                <w:rStyle w:val="IndexLink"/>
              </w:rPr>
              <w:t>255</w:t>
            </w:r>
          </w:hyperlink>
        </w:p>
        <w:p>
          <w:pPr>
            <w:pStyle w:val="Contents3"/>
            <w:tabs>
              <w:tab w:val="clear" w:pos="8459"/>
              <w:tab w:val="right" w:pos="9026" w:leader="dot"/>
            </w:tabs>
            <w:rPr/>
          </w:pPr>
          <w:hyperlink w:anchor="__RefHeading___Toc2101177_2035185390">
            <w:r>
              <w:rPr>
                <w:webHidden/>
                <w:rStyle w:val="IndexLink"/>
                <w:rtl w:val="true"/>
              </w:rPr>
              <w:t>در تعقیب مترجم</w:t>
            </w:r>
            <w:r>
              <w:rPr>
                <w:rStyle w:val="IndexLink"/>
                <w:rtl w:val="true"/>
              </w:rPr>
              <w:tab/>
            </w:r>
            <w:r>
              <w:rPr>
                <w:rStyle w:val="IndexLink"/>
              </w:rPr>
              <w:t>255</w:t>
            </w:r>
          </w:hyperlink>
        </w:p>
        <w:p>
          <w:pPr>
            <w:pStyle w:val="Contents3"/>
            <w:tabs>
              <w:tab w:val="clear" w:pos="8459"/>
              <w:tab w:val="right" w:pos="9026" w:leader="dot"/>
            </w:tabs>
            <w:rPr/>
          </w:pPr>
          <w:hyperlink w:anchor="__RefHeading___Toc2101179_2035185390">
            <w:r>
              <w:rPr>
                <w:webHidden/>
                <w:rStyle w:val="IndexLink"/>
                <w:rtl w:val="true"/>
              </w:rPr>
              <w:t>نامه‌ای از نجف</w:t>
            </w:r>
            <w:r>
              <w:rPr>
                <w:rStyle w:val="IndexLink"/>
                <w:rtl w:val="true"/>
              </w:rPr>
              <w:tab/>
            </w:r>
            <w:r>
              <w:rPr>
                <w:rStyle w:val="IndexLink"/>
              </w:rPr>
              <w:t>258</w:t>
            </w:r>
          </w:hyperlink>
        </w:p>
        <w:p>
          <w:pPr>
            <w:pStyle w:val="Contents3"/>
            <w:tabs>
              <w:tab w:val="clear" w:pos="8459"/>
              <w:tab w:val="right" w:pos="9026" w:leader="dot"/>
            </w:tabs>
            <w:rPr/>
          </w:pPr>
          <w:hyperlink w:anchor="__RefHeading___Toc2101181_2035185390">
            <w:r>
              <w:rPr>
                <w:webHidden/>
                <w:rStyle w:val="IndexLink"/>
                <w:rtl w:val="true"/>
              </w:rPr>
              <w:t>سخنرانی در کرج و تهران</w:t>
            </w:r>
            <w:r>
              <w:rPr>
                <w:rStyle w:val="IndexLink"/>
                <w:rtl w:val="true"/>
              </w:rPr>
              <w:tab/>
            </w:r>
            <w:r>
              <w:rPr>
                <w:rStyle w:val="IndexLink"/>
              </w:rPr>
              <w:t>259</w:t>
            </w:r>
          </w:hyperlink>
        </w:p>
        <w:p>
          <w:pPr>
            <w:pStyle w:val="Contents3"/>
            <w:tabs>
              <w:tab w:val="clear" w:pos="8459"/>
              <w:tab w:val="right" w:pos="9026" w:leader="dot"/>
            </w:tabs>
            <w:rPr/>
          </w:pPr>
          <w:hyperlink w:anchor="__RefHeading___Toc2101183_2035185390">
            <w:r>
              <w:rPr>
                <w:webHidden/>
                <w:rStyle w:val="IndexLink"/>
                <w:rtl w:val="true"/>
              </w:rPr>
              <w:t>دومین ترجمه</w:t>
            </w:r>
            <w:r>
              <w:rPr>
                <w:rStyle w:val="IndexLink"/>
                <w:rtl w:val="true"/>
              </w:rPr>
              <w:tab/>
            </w:r>
            <w:r>
              <w:rPr>
                <w:rStyle w:val="IndexLink"/>
              </w:rPr>
              <w:t>262</w:t>
            </w:r>
          </w:hyperlink>
        </w:p>
        <w:p>
          <w:pPr>
            <w:pStyle w:val="Contents3"/>
            <w:tabs>
              <w:tab w:val="clear" w:pos="8459"/>
              <w:tab w:val="right" w:pos="9026" w:leader="dot"/>
            </w:tabs>
            <w:rPr/>
          </w:pPr>
          <w:hyperlink w:anchor="__RefHeading___Toc2101185_2035185390">
            <w:r>
              <w:rPr>
                <w:webHidden/>
                <w:rStyle w:val="IndexLink"/>
                <w:rtl w:val="true"/>
              </w:rPr>
              <w:t>سومین بازداشت</w:t>
            </w:r>
            <w:r>
              <w:rPr>
                <w:rStyle w:val="IndexLink"/>
                <w:rtl w:val="true"/>
              </w:rPr>
              <w:tab/>
            </w:r>
            <w:r>
              <w:rPr>
                <w:rStyle w:val="IndexLink"/>
              </w:rPr>
              <w:t>263</w:t>
            </w:r>
          </w:hyperlink>
        </w:p>
        <w:p>
          <w:pPr>
            <w:pStyle w:val="Contents3"/>
            <w:tabs>
              <w:tab w:val="clear" w:pos="8459"/>
              <w:tab w:val="right" w:pos="9026" w:leader="dot"/>
            </w:tabs>
            <w:rPr/>
          </w:pPr>
          <w:hyperlink w:anchor="__RefHeading___Toc2101187_2035185390">
            <w:r>
              <w:rPr>
                <w:webHidden/>
                <w:rStyle w:val="IndexLink"/>
                <w:rtl w:val="true"/>
              </w:rPr>
              <w:t>سومین بازجویی</w:t>
            </w:r>
            <w:r>
              <w:rPr>
                <w:rStyle w:val="IndexLink"/>
                <w:rtl w:val="true"/>
              </w:rPr>
              <w:tab/>
            </w:r>
            <w:r>
              <w:rPr>
                <w:rStyle w:val="IndexLink"/>
              </w:rPr>
              <w:t>266</w:t>
            </w:r>
          </w:hyperlink>
        </w:p>
        <w:p>
          <w:pPr>
            <w:pStyle w:val="Contents3"/>
            <w:tabs>
              <w:tab w:val="clear" w:pos="8459"/>
              <w:tab w:val="right" w:pos="9026" w:leader="dot"/>
            </w:tabs>
            <w:rPr/>
          </w:pPr>
          <w:hyperlink w:anchor="__RefHeading___Toc2101189_2035185390">
            <w:r>
              <w:rPr>
                <w:webHidden/>
                <w:rStyle w:val="IndexLink"/>
                <w:rtl w:val="true"/>
              </w:rPr>
              <w:t>نامه‌های بی‌جواب</w:t>
            </w:r>
            <w:r>
              <w:rPr>
                <w:rStyle w:val="IndexLink"/>
                <w:rtl w:val="true"/>
              </w:rPr>
              <w:tab/>
            </w:r>
            <w:r>
              <w:rPr>
                <w:rStyle w:val="IndexLink"/>
              </w:rPr>
              <w:t>273</w:t>
            </w:r>
          </w:hyperlink>
        </w:p>
        <w:p>
          <w:pPr>
            <w:pStyle w:val="Contents3"/>
            <w:tabs>
              <w:tab w:val="clear" w:pos="8459"/>
              <w:tab w:val="right" w:pos="9026" w:leader="dot"/>
            </w:tabs>
            <w:rPr/>
          </w:pPr>
          <w:hyperlink w:anchor="__RefHeading___Toc2101191_2035185390">
            <w:r>
              <w:rPr>
                <w:webHidden/>
                <w:rStyle w:val="IndexLink"/>
                <w:rtl w:val="true"/>
              </w:rPr>
              <w:t>بازجویی در دادسرای نظامی</w:t>
            </w:r>
            <w:r>
              <w:rPr>
                <w:rStyle w:val="IndexLink"/>
                <w:rtl w:val="true"/>
              </w:rPr>
              <w:tab/>
            </w:r>
            <w:r>
              <w:rPr>
                <w:rStyle w:val="IndexLink"/>
              </w:rPr>
              <w:t>278</w:t>
            </w:r>
          </w:hyperlink>
        </w:p>
        <w:p>
          <w:pPr>
            <w:pStyle w:val="Contents3"/>
            <w:tabs>
              <w:tab w:val="clear" w:pos="8459"/>
              <w:tab w:val="right" w:pos="9026" w:leader="dot"/>
            </w:tabs>
            <w:rPr/>
          </w:pPr>
          <w:hyperlink w:anchor="__RefHeading___Toc2101193_2035185390">
            <w:r>
              <w:rPr>
                <w:webHidden/>
                <w:rStyle w:val="IndexLink"/>
                <w:rtl w:val="true"/>
              </w:rPr>
              <w:t>ملاقات با مصطفی</w:t>
            </w:r>
            <w:r>
              <w:rPr>
                <w:rStyle w:val="IndexLink"/>
                <w:rtl w:val="true"/>
              </w:rPr>
              <w:tab/>
            </w:r>
            <w:r>
              <w:rPr>
                <w:rStyle w:val="IndexLink"/>
              </w:rPr>
              <w:t>283</w:t>
            </w:r>
          </w:hyperlink>
        </w:p>
        <w:p>
          <w:pPr>
            <w:pStyle w:val="Contents3"/>
            <w:tabs>
              <w:tab w:val="clear" w:pos="8459"/>
              <w:tab w:val="right" w:pos="9026" w:leader="dot"/>
            </w:tabs>
            <w:rPr/>
          </w:pPr>
          <w:hyperlink w:anchor="__RefHeading___Toc2101195_2035185390">
            <w:r>
              <w:rPr>
                <w:webHidden/>
                <w:rStyle w:val="IndexLink"/>
                <w:rtl w:val="true"/>
              </w:rPr>
              <w:t>ادامه بازجویی</w:t>
            </w:r>
            <w:r>
              <w:rPr>
                <w:rStyle w:val="IndexLink"/>
                <w:rtl w:val="true"/>
              </w:rPr>
              <w:tab/>
            </w:r>
            <w:r>
              <w:rPr>
                <w:rStyle w:val="IndexLink"/>
              </w:rPr>
              <w:t>284</w:t>
            </w:r>
          </w:hyperlink>
        </w:p>
        <w:p>
          <w:pPr>
            <w:pStyle w:val="Contents3"/>
            <w:tabs>
              <w:tab w:val="clear" w:pos="8459"/>
              <w:tab w:val="right" w:pos="9026" w:leader="dot"/>
            </w:tabs>
            <w:rPr/>
          </w:pPr>
          <w:hyperlink w:anchor="__RefHeading___Toc2101197_2035185390">
            <w:r>
              <w:rPr>
                <w:webHidden/>
                <w:rStyle w:val="IndexLink"/>
                <w:rtl w:val="true"/>
              </w:rPr>
              <w:t>صدای بلند یک نامه</w:t>
            </w:r>
            <w:r>
              <w:rPr>
                <w:rStyle w:val="IndexLink"/>
                <w:rtl w:val="true"/>
              </w:rPr>
              <w:tab/>
            </w:r>
            <w:r>
              <w:rPr>
                <w:rStyle w:val="IndexLink"/>
              </w:rPr>
              <w:t>289</w:t>
            </w:r>
          </w:hyperlink>
        </w:p>
        <w:p>
          <w:pPr>
            <w:pStyle w:val="Contents3"/>
            <w:tabs>
              <w:tab w:val="clear" w:pos="8459"/>
              <w:tab w:val="right" w:pos="9026" w:leader="dot"/>
            </w:tabs>
            <w:rPr/>
          </w:pPr>
          <w:hyperlink w:anchor="__RefHeading___Toc2101199_2035185390">
            <w:r>
              <w:rPr>
                <w:webHidden/>
                <w:rStyle w:val="IndexLink"/>
                <w:rtl w:val="true"/>
              </w:rPr>
              <w:t>ترجمه در زندان</w:t>
            </w:r>
            <w:r>
              <w:rPr>
                <w:rStyle w:val="IndexLink"/>
                <w:rtl w:val="true"/>
              </w:rPr>
              <w:tab/>
            </w:r>
            <w:r>
              <w:rPr>
                <w:rStyle w:val="IndexLink"/>
              </w:rPr>
              <w:t>290</w:t>
            </w:r>
          </w:hyperlink>
        </w:p>
        <w:p>
          <w:pPr>
            <w:pStyle w:val="Contents3"/>
            <w:tabs>
              <w:tab w:val="clear" w:pos="8459"/>
              <w:tab w:val="right" w:pos="9026" w:leader="dot"/>
            </w:tabs>
            <w:rPr/>
          </w:pPr>
          <w:hyperlink w:anchor="__RefHeading___Toc2101201_2035185390">
            <w:r>
              <w:rPr>
                <w:webHidden/>
                <w:rStyle w:val="IndexLink"/>
                <w:rtl w:val="true"/>
              </w:rPr>
              <w:t>گردش پرونده</w:t>
            </w:r>
            <w:r>
              <w:rPr>
                <w:rStyle w:val="IndexLink"/>
                <w:rtl w:val="true"/>
              </w:rPr>
              <w:tab/>
            </w:r>
            <w:r>
              <w:rPr>
                <w:rStyle w:val="IndexLink"/>
              </w:rPr>
              <w:t>291</w:t>
            </w:r>
          </w:hyperlink>
        </w:p>
        <w:p>
          <w:pPr>
            <w:pStyle w:val="Contents3"/>
            <w:tabs>
              <w:tab w:val="clear" w:pos="8459"/>
              <w:tab w:val="right" w:pos="9026" w:leader="dot"/>
            </w:tabs>
            <w:rPr/>
          </w:pPr>
          <w:hyperlink w:anchor="__RefHeading___Toc2101203_2035185390">
            <w:r>
              <w:rPr>
                <w:webHidden/>
                <w:rStyle w:val="IndexLink"/>
                <w:rtl w:val="true"/>
              </w:rPr>
              <w:t>به دنبال سعید خامنه‌ای</w:t>
            </w:r>
            <w:r>
              <w:rPr>
                <w:rStyle w:val="IndexLink"/>
                <w:rtl w:val="true"/>
              </w:rPr>
              <w:tab/>
            </w:r>
            <w:r>
              <w:rPr>
                <w:rStyle w:val="IndexLink"/>
              </w:rPr>
              <w:t>293</w:t>
            </w:r>
          </w:hyperlink>
        </w:p>
        <w:p>
          <w:pPr>
            <w:pStyle w:val="Contents3"/>
            <w:tabs>
              <w:tab w:val="clear" w:pos="8459"/>
              <w:tab w:val="right" w:pos="9026" w:leader="dot"/>
            </w:tabs>
            <w:rPr/>
          </w:pPr>
          <w:hyperlink w:anchor="__RefHeading___Toc2101205_2035185390">
            <w:r>
              <w:rPr>
                <w:webHidden/>
                <w:rStyle w:val="IndexLink"/>
                <w:rtl w:val="true"/>
              </w:rPr>
              <w:t>نخستین جلسه دادگاه</w:t>
            </w:r>
            <w:r>
              <w:rPr>
                <w:rStyle w:val="IndexLink"/>
                <w:rtl w:val="true"/>
              </w:rPr>
              <w:tab/>
            </w:r>
            <w:r>
              <w:rPr>
                <w:rStyle w:val="IndexLink"/>
              </w:rPr>
              <w:t>295</w:t>
            </w:r>
          </w:hyperlink>
        </w:p>
        <w:p>
          <w:pPr>
            <w:pStyle w:val="Contents3"/>
            <w:tabs>
              <w:tab w:val="clear" w:pos="8459"/>
              <w:tab w:val="right" w:pos="9026" w:leader="dot"/>
            </w:tabs>
            <w:rPr/>
          </w:pPr>
          <w:hyperlink w:anchor="__RefHeading___Toc2101207_2035185390">
            <w:r>
              <w:rPr>
                <w:webHidden/>
                <w:rStyle w:val="IndexLink"/>
                <w:rtl w:val="true"/>
              </w:rPr>
              <w:t>دومین جلسه دادگاه</w:t>
            </w:r>
            <w:r>
              <w:rPr>
                <w:rStyle w:val="IndexLink"/>
                <w:rtl w:val="true"/>
              </w:rPr>
              <w:tab/>
            </w:r>
            <w:r>
              <w:rPr>
                <w:rStyle w:val="IndexLink"/>
              </w:rPr>
              <w:t>296</w:t>
            </w:r>
          </w:hyperlink>
        </w:p>
        <w:p>
          <w:pPr>
            <w:pStyle w:val="Contents3"/>
            <w:tabs>
              <w:tab w:val="clear" w:pos="8459"/>
              <w:tab w:val="right" w:pos="9026" w:leader="dot"/>
            </w:tabs>
            <w:rPr/>
          </w:pPr>
          <w:hyperlink w:anchor="__RefHeading___Toc2101209_2035185390">
            <w:r>
              <w:rPr>
                <w:webHidden/>
                <w:rStyle w:val="IndexLink"/>
                <w:rtl w:val="true"/>
              </w:rPr>
              <w:t>رأی دادگاه نظامی</w:t>
            </w:r>
            <w:r>
              <w:rPr>
                <w:rStyle w:val="IndexLink"/>
                <w:rtl w:val="true"/>
              </w:rPr>
              <w:tab/>
            </w:r>
            <w:r>
              <w:rPr>
                <w:rStyle w:val="IndexLink"/>
              </w:rPr>
              <w:t>308</w:t>
            </w:r>
          </w:hyperlink>
        </w:p>
        <w:p>
          <w:pPr>
            <w:pStyle w:val="Contents3"/>
            <w:tabs>
              <w:tab w:val="clear" w:pos="8459"/>
              <w:tab w:val="right" w:pos="9026" w:leader="dot"/>
            </w:tabs>
            <w:rPr/>
          </w:pPr>
          <w:hyperlink w:anchor="__RefHeading___Toc2101211_2035185390">
            <w:r>
              <w:rPr>
                <w:webHidden/>
                <w:rStyle w:val="IndexLink"/>
                <w:rtl w:val="true"/>
              </w:rPr>
              <w:t>دادگاه تجدیدنظر</w:t>
            </w:r>
            <w:r>
              <w:rPr>
                <w:rStyle w:val="IndexLink"/>
                <w:rtl w:val="true"/>
              </w:rPr>
              <w:tab/>
            </w:r>
            <w:r>
              <w:rPr>
                <w:rStyle w:val="IndexLink"/>
              </w:rPr>
              <w:t>310</w:t>
            </w:r>
          </w:hyperlink>
        </w:p>
        <w:p>
          <w:pPr>
            <w:pStyle w:val="Contents3"/>
            <w:tabs>
              <w:tab w:val="clear" w:pos="8459"/>
              <w:tab w:val="right" w:pos="9026" w:leader="dot"/>
            </w:tabs>
            <w:rPr/>
          </w:pPr>
          <w:hyperlink w:anchor="__RefHeading___Toc2101213_2035185390">
            <w:r>
              <w:rPr>
                <w:webHidden/>
                <w:rStyle w:val="IndexLink"/>
                <w:rtl w:val="true"/>
              </w:rPr>
              <w:t>یوسف آینده</w:t>
            </w:r>
            <w:r>
              <w:rPr>
                <w:rStyle w:val="IndexLink"/>
                <w:rtl w:val="true"/>
              </w:rPr>
              <w:tab/>
            </w:r>
            <w:r>
              <w:rPr>
                <w:rStyle w:val="IndexLink"/>
              </w:rPr>
              <w:t>316</w:t>
            </w:r>
          </w:hyperlink>
        </w:p>
        <w:p>
          <w:pPr>
            <w:pStyle w:val="Contents2"/>
            <w:tabs>
              <w:tab w:val="clear" w:pos="8743"/>
              <w:tab w:val="right" w:pos="9026" w:leader="dot"/>
            </w:tabs>
            <w:rPr/>
          </w:pPr>
          <w:hyperlink w:anchor="__RefHeading___Toc2101215_2035185390">
            <w:r>
              <w:rPr>
                <w:webHidden/>
                <w:rStyle w:val="IndexLink"/>
                <w:rtl w:val="true"/>
              </w:rPr>
              <w:t>تنگنای زیستن، نوشتن و گفتن</w:t>
            </w:r>
            <w:r>
              <w:rPr>
                <w:rStyle w:val="IndexLink"/>
                <w:rtl w:val="true"/>
              </w:rPr>
              <w:tab/>
            </w:r>
            <w:r>
              <w:rPr>
                <w:rStyle w:val="IndexLink"/>
              </w:rPr>
              <w:t>318</w:t>
            </w:r>
          </w:hyperlink>
        </w:p>
        <w:p>
          <w:pPr>
            <w:pStyle w:val="Contents3"/>
            <w:tabs>
              <w:tab w:val="clear" w:pos="8459"/>
              <w:tab w:val="right" w:pos="9026" w:leader="dot"/>
            </w:tabs>
            <w:rPr/>
          </w:pPr>
          <w:hyperlink w:anchor="__RefHeading___Toc2101217_2035185390">
            <w:r>
              <w:rPr>
                <w:webHidden/>
                <w:rStyle w:val="IndexLink"/>
                <w:rtl w:val="true"/>
              </w:rPr>
              <w:t>پژوهشی در باب حوزه علمیه مشهد</w:t>
            </w:r>
            <w:r>
              <w:rPr>
                <w:rStyle w:val="IndexLink"/>
                <w:rtl w:val="true"/>
              </w:rPr>
              <w:tab/>
            </w:r>
            <w:r>
              <w:rPr>
                <w:rStyle w:val="IndexLink"/>
              </w:rPr>
              <w:t>318</w:t>
            </w:r>
          </w:hyperlink>
        </w:p>
        <w:p>
          <w:pPr>
            <w:pStyle w:val="Contents3"/>
            <w:tabs>
              <w:tab w:val="clear" w:pos="8459"/>
              <w:tab w:val="right" w:pos="9026" w:leader="dot"/>
            </w:tabs>
            <w:rPr/>
          </w:pPr>
          <w:hyperlink w:anchor="__RefHeading___Toc2101219_2035185390">
            <w:r>
              <w:rPr>
                <w:webHidden/>
                <w:rStyle w:val="IndexLink"/>
                <w:rtl w:val="true"/>
              </w:rPr>
              <w:t>جیب‌های فقیر</w:t>
            </w:r>
            <w:r>
              <w:rPr>
                <w:rStyle w:val="IndexLink"/>
                <w:rtl w:val="true"/>
              </w:rPr>
              <w:tab/>
            </w:r>
            <w:r>
              <w:rPr>
                <w:rStyle w:val="IndexLink"/>
              </w:rPr>
              <w:t>320</w:t>
            </w:r>
          </w:hyperlink>
        </w:p>
        <w:p>
          <w:pPr>
            <w:pStyle w:val="Contents3"/>
            <w:tabs>
              <w:tab w:val="clear" w:pos="8459"/>
              <w:tab w:val="right" w:pos="9026" w:leader="dot"/>
            </w:tabs>
            <w:rPr/>
          </w:pPr>
          <w:hyperlink w:anchor="__RefHeading___Toc2101221_2035185390">
            <w:r>
              <w:rPr>
                <w:webHidden/>
                <w:rStyle w:val="IndexLink"/>
                <w:rtl w:val="true"/>
              </w:rPr>
              <w:t>کوتاه‌ترین بازجویی</w:t>
            </w:r>
            <w:r>
              <w:rPr>
                <w:rStyle w:val="IndexLink"/>
                <w:rtl w:val="true"/>
              </w:rPr>
              <w:tab/>
            </w:r>
            <w:r>
              <w:rPr>
                <w:rStyle w:val="IndexLink"/>
              </w:rPr>
              <w:t>321</w:t>
            </w:r>
          </w:hyperlink>
        </w:p>
        <w:p>
          <w:pPr>
            <w:pStyle w:val="Contents3"/>
            <w:tabs>
              <w:tab w:val="clear" w:pos="8459"/>
              <w:tab w:val="right" w:pos="9026" w:leader="dot"/>
            </w:tabs>
            <w:rPr/>
          </w:pPr>
          <w:hyperlink w:anchor="__RefHeading___Toc2101223_2035185390">
            <w:r>
              <w:rPr>
                <w:webHidden/>
                <w:rStyle w:val="IndexLink"/>
                <w:rtl w:val="true"/>
              </w:rPr>
              <w:t>رفیق قرآنی</w:t>
            </w:r>
            <w:r>
              <w:rPr>
                <w:rStyle w:val="IndexLink"/>
                <w:rtl w:val="true"/>
              </w:rPr>
              <w:tab/>
            </w:r>
            <w:r>
              <w:rPr>
                <w:rStyle w:val="IndexLink"/>
              </w:rPr>
              <w:t>321</w:t>
            </w:r>
          </w:hyperlink>
        </w:p>
        <w:p>
          <w:pPr>
            <w:pStyle w:val="Contents3"/>
            <w:tabs>
              <w:tab w:val="clear" w:pos="8459"/>
              <w:tab w:val="right" w:pos="9026" w:leader="dot"/>
            </w:tabs>
            <w:rPr/>
          </w:pPr>
          <w:hyperlink w:anchor="__RefHeading___Toc2101225_2035185390">
            <w:r>
              <w:rPr>
                <w:webHidden/>
                <w:rStyle w:val="IndexLink"/>
                <w:rtl w:val="true"/>
              </w:rPr>
              <w:t>تلاش برای گرفتن گذرنامه</w:t>
            </w:r>
            <w:r>
              <w:rPr>
                <w:rStyle w:val="IndexLink"/>
                <w:rtl w:val="true"/>
              </w:rPr>
              <w:tab/>
            </w:r>
            <w:r>
              <w:rPr>
                <w:rStyle w:val="IndexLink"/>
              </w:rPr>
              <w:t>324</w:t>
            </w:r>
          </w:hyperlink>
        </w:p>
        <w:p>
          <w:pPr>
            <w:pStyle w:val="Contents3"/>
            <w:tabs>
              <w:tab w:val="clear" w:pos="8459"/>
              <w:tab w:val="right" w:pos="9026" w:leader="dot"/>
            </w:tabs>
            <w:rPr/>
          </w:pPr>
          <w:hyperlink w:anchor="__RefHeading___Toc2101227_2035185390">
            <w:r>
              <w:rPr>
                <w:webHidden/>
                <w:rStyle w:val="IndexLink"/>
                <w:rtl w:val="true"/>
              </w:rPr>
              <w:t>آزمونی برای فعالیت‌های تشکیلاتی</w:t>
            </w:r>
            <w:r>
              <w:rPr>
                <w:rStyle w:val="IndexLink"/>
                <w:rtl w:val="true"/>
              </w:rPr>
              <w:tab/>
            </w:r>
            <w:r>
              <w:rPr>
                <w:rStyle w:val="IndexLink"/>
              </w:rPr>
              <w:t>324</w:t>
            </w:r>
          </w:hyperlink>
        </w:p>
        <w:p>
          <w:pPr>
            <w:pStyle w:val="Contents3"/>
            <w:tabs>
              <w:tab w:val="clear" w:pos="8459"/>
              <w:tab w:val="right" w:pos="9026" w:leader="dot"/>
            </w:tabs>
            <w:rPr/>
          </w:pPr>
          <w:hyperlink w:anchor="__RefHeading___Toc2101229_2035185390">
            <w:r>
              <w:rPr>
                <w:webHidden/>
                <w:rStyle w:val="IndexLink"/>
                <w:rtl w:val="true"/>
              </w:rPr>
              <w:t>زلزله کاخک</w:t>
            </w:r>
            <w:r>
              <w:rPr>
                <w:rStyle w:val="IndexLink"/>
                <w:rtl w:val="true"/>
              </w:rPr>
              <w:tab/>
            </w:r>
            <w:r>
              <w:rPr>
                <w:rStyle w:val="IndexLink"/>
              </w:rPr>
              <w:t>325</w:t>
            </w:r>
          </w:hyperlink>
        </w:p>
        <w:p>
          <w:pPr>
            <w:pStyle w:val="Contents3"/>
            <w:tabs>
              <w:tab w:val="clear" w:pos="8459"/>
              <w:tab w:val="right" w:pos="9026" w:leader="dot"/>
            </w:tabs>
            <w:rPr/>
          </w:pPr>
          <w:hyperlink w:anchor="__RefHeading___Toc2101231_2035185390">
            <w:r>
              <w:rPr>
                <w:webHidden/>
                <w:rStyle w:val="IndexLink"/>
                <w:rtl w:val="true"/>
              </w:rPr>
              <w:t>خمینی یا خامنه‌ای</w:t>
            </w:r>
            <w:r>
              <w:rPr>
                <w:rStyle w:val="IndexLink"/>
                <w:rtl w:val="true"/>
              </w:rPr>
              <w:tab/>
            </w:r>
            <w:r>
              <w:rPr>
                <w:rStyle w:val="IndexLink"/>
              </w:rPr>
              <w:t>328</w:t>
            </w:r>
          </w:hyperlink>
        </w:p>
        <w:p>
          <w:pPr>
            <w:pStyle w:val="Contents3"/>
            <w:tabs>
              <w:tab w:val="clear" w:pos="8459"/>
              <w:tab w:val="right" w:pos="9026" w:leader="dot"/>
            </w:tabs>
            <w:rPr/>
          </w:pPr>
          <w:hyperlink w:anchor="__RefHeading___Toc2101233_2035185390">
            <w:r>
              <w:rPr>
                <w:webHidden/>
                <w:rStyle w:val="IndexLink"/>
                <w:rtl w:val="true"/>
              </w:rPr>
              <w:t>مراقبت ویژه</w:t>
            </w:r>
            <w:r>
              <w:rPr>
                <w:rStyle w:val="IndexLink"/>
                <w:rtl w:val="true"/>
              </w:rPr>
              <w:tab/>
            </w:r>
            <w:r>
              <w:rPr>
                <w:rStyle w:val="IndexLink"/>
              </w:rPr>
              <w:t>329</w:t>
            </w:r>
          </w:hyperlink>
        </w:p>
        <w:p>
          <w:pPr>
            <w:pStyle w:val="Contents3"/>
            <w:tabs>
              <w:tab w:val="clear" w:pos="8459"/>
              <w:tab w:val="right" w:pos="9026" w:leader="dot"/>
            </w:tabs>
            <w:rPr/>
          </w:pPr>
          <w:hyperlink w:anchor="__RefHeading___Toc2101235_2035185390">
            <w:r>
              <w:rPr>
                <w:webHidden/>
                <w:rStyle w:val="IndexLink"/>
                <w:rtl w:val="true"/>
              </w:rPr>
              <w:t>آغاز دوباره تفسیر</w:t>
            </w:r>
            <w:r>
              <w:rPr>
                <w:rStyle w:val="IndexLink"/>
                <w:rtl w:val="true"/>
              </w:rPr>
              <w:tab/>
            </w:r>
            <w:r>
              <w:rPr>
                <w:rStyle w:val="IndexLink"/>
              </w:rPr>
              <w:t>331</w:t>
            </w:r>
          </w:hyperlink>
        </w:p>
        <w:p>
          <w:pPr>
            <w:pStyle w:val="Contents3"/>
            <w:tabs>
              <w:tab w:val="clear" w:pos="8459"/>
              <w:tab w:val="right" w:pos="9026" w:leader="dot"/>
            </w:tabs>
            <w:rPr/>
          </w:pPr>
          <w:hyperlink w:anchor="__RefHeading___Toc2101237_2035185390">
            <w:r>
              <w:rPr>
                <w:webHidden/>
                <w:rStyle w:val="IndexLink"/>
                <w:rtl w:val="true"/>
              </w:rPr>
              <w:t>بار دیگر سعید</w:t>
            </w:r>
            <w:r>
              <w:rPr>
                <w:rStyle w:val="IndexLink"/>
                <w:rtl w:val="true"/>
              </w:rPr>
              <w:t xml:space="preserve">/ </w:t>
            </w:r>
            <w:r>
              <w:rPr>
                <w:rStyle w:val="IndexLink"/>
                <w:rtl w:val="true"/>
              </w:rPr>
              <w:t>سیدخامنه‌ای</w:t>
            </w:r>
            <w:r>
              <w:rPr>
                <w:rStyle w:val="IndexLink"/>
                <w:rtl w:val="true"/>
              </w:rPr>
              <w:tab/>
            </w:r>
            <w:r>
              <w:rPr>
                <w:rStyle w:val="IndexLink"/>
              </w:rPr>
              <w:t>332</w:t>
            </w:r>
          </w:hyperlink>
        </w:p>
        <w:p>
          <w:pPr>
            <w:pStyle w:val="Contents3"/>
            <w:tabs>
              <w:tab w:val="clear" w:pos="8459"/>
              <w:tab w:val="right" w:pos="9026" w:leader="dot"/>
            </w:tabs>
            <w:rPr/>
          </w:pPr>
          <w:hyperlink w:anchor="__RefHeading___Toc2101239_2035185390">
            <w:r>
              <w:rPr>
                <w:webHidden/>
                <w:rStyle w:val="IndexLink"/>
                <w:rtl w:val="true"/>
              </w:rPr>
              <w:t>سفر تبلیغی به تهران</w:t>
            </w:r>
            <w:r>
              <w:rPr>
                <w:rStyle w:val="IndexLink"/>
                <w:rtl w:val="true"/>
              </w:rPr>
              <w:tab/>
            </w:r>
            <w:r>
              <w:rPr>
                <w:rStyle w:val="IndexLink"/>
              </w:rPr>
              <w:t>333</w:t>
            </w:r>
          </w:hyperlink>
        </w:p>
        <w:p>
          <w:pPr>
            <w:pStyle w:val="Contents3"/>
            <w:tabs>
              <w:tab w:val="clear" w:pos="8459"/>
              <w:tab w:val="right" w:pos="9026" w:leader="dot"/>
            </w:tabs>
            <w:rPr/>
          </w:pPr>
          <w:hyperlink w:anchor="__RefHeading___Toc2101241_2035185390">
            <w:r>
              <w:rPr>
                <w:webHidden/>
                <w:rStyle w:val="IndexLink"/>
                <w:rtl w:val="true"/>
              </w:rPr>
              <w:t>صلح امام حسن</w:t>
            </w:r>
            <w:r>
              <w:rPr>
                <w:rStyle w:val="IndexLink"/>
                <w:rtl w:val="true"/>
              </w:rPr>
              <w:t>(</w:t>
            </w:r>
            <w:r>
              <w:rPr>
                <w:rStyle w:val="IndexLink"/>
                <w:rtl w:val="true"/>
              </w:rPr>
              <w:t>ع</w:t>
            </w:r>
            <w:r>
              <w:rPr>
                <w:rStyle w:val="IndexLink"/>
                <w:rtl w:val="true"/>
              </w:rPr>
              <w:t>)</w:t>
              <w:tab/>
            </w:r>
            <w:r>
              <w:rPr>
                <w:rStyle w:val="IndexLink"/>
              </w:rPr>
              <w:t>335</w:t>
            </w:r>
          </w:hyperlink>
        </w:p>
        <w:p>
          <w:pPr>
            <w:pStyle w:val="Contents3"/>
            <w:tabs>
              <w:tab w:val="clear" w:pos="8459"/>
              <w:tab w:val="right" w:pos="9026" w:leader="dot"/>
            </w:tabs>
            <w:rPr/>
          </w:pPr>
          <w:hyperlink w:anchor="__RefHeading___Toc2101243_2035185390">
            <w:r>
              <w:rPr>
                <w:webHidden/>
                <w:rStyle w:val="IndexLink"/>
                <w:rtl w:val="true"/>
              </w:rPr>
              <w:t>کارگاه ترجمه</w:t>
            </w:r>
            <w:r>
              <w:rPr>
                <w:rStyle w:val="IndexLink"/>
                <w:rtl w:val="true"/>
              </w:rPr>
              <w:tab/>
            </w:r>
            <w:r>
              <w:rPr>
                <w:rStyle w:val="IndexLink"/>
              </w:rPr>
              <w:t>336</w:t>
            </w:r>
          </w:hyperlink>
        </w:p>
        <w:p>
          <w:pPr>
            <w:pStyle w:val="Contents3"/>
            <w:tabs>
              <w:tab w:val="clear" w:pos="8459"/>
              <w:tab w:val="right" w:pos="9026" w:leader="dot"/>
            </w:tabs>
            <w:rPr/>
          </w:pPr>
          <w:hyperlink w:anchor="__RefHeading___Toc2101245_2035185390">
            <w:r>
              <w:rPr>
                <w:webHidden/>
                <w:rStyle w:val="IndexLink"/>
                <w:rtl w:val="true"/>
              </w:rPr>
              <w:t>دبیرستان دخترانه</w:t>
            </w:r>
            <w:r>
              <w:rPr>
                <w:rStyle w:val="IndexLink"/>
                <w:rtl w:val="true"/>
              </w:rPr>
              <w:tab/>
            </w:r>
            <w:r>
              <w:rPr>
                <w:rStyle w:val="IndexLink"/>
              </w:rPr>
              <w:t>337</w:t>
            </w:r>
          </w:hyperlink>
        </w:p>
        <w:p>
          <w:pPr>
            <w:pStyle w:val="Contents3"/>
            <w:tabs>
              <w:tab w:val="clear" w:pos="8459"/>
              <w:tab w:val="right" w:pos="9026" w:leader="dot"/>
            </w:tabs>
            <w:rPr/>
          </w:pPr>
          <w:hyperlink w:anchor="__RefHeading___Toc2101247_2035185390">
            <w:r>
              <w:rPr>
                <w:webHidden/>
                <w:rStyle w:val="IndexLink"/>
                <w:rtl w:val="true"/>
              </w:rPr>
              <w:t xml:space="preserve">رمضان </w:t>
            </w:r>
            <w:r>
              <w:rPr>
                <w:rStyle w:val="IndexLink"/>
              </w:rPr>
              <w:t>1389</w:t>
            </w:r>
            <w:r>
              <w:rPr>
                <w:rStyle w:val="IndexLink"/>
                <w:rtl w:val="true"/>
              </w:rPr>
              <w:t xml:space="preserve"> (</w:t>
            </w:r>
            <w:r>
              <w:rPr>
                <w:rStyle w:val="IndexLink"/>
              </w:rPr>
              <w:t>1348</w:t>
            </w:r>
            <w:r>
              <w:rPr>
                <w:rStyle w:val="IndexLink"/>
                <w:rtl w:val="true"/>
              </w:rPr>
              <w:t>ش</w:t>
            </w:r>
            <w:r>
              <w:rPr>
                <w:rStyle w:val="IndexLink"/>
                <w:rtl w:val="true"/>
              </w:rPr>
              <w:t>)</w:t>
              <w:tab/>
            </w:r>
            <w:r>
              <w:rPr>
                <w:rStyle w:val="IndexLink"/>
              </w:rPr>
              <w:t>338</w:t>
            </w:r>
          </w:hyperlink>
        </w:p>
        <w:p>
          <w:pPr>
            <w:pStyle w:val="Contents3"/>
            <w:tabs>
              <w:tab w:val="clear" w:pos="8459"/>
              <w:tab w:val="right" w:pos="9026" w:leader="dot"/>
            </w:tabs>
            <w:rPr/>
          </w:pPr>
          <w:hyperlink w:anchor="__RefHeading___Toc2101249_2035185390">
            <w:r>
              <w:rPr>
                <w:webHidden/>
                <w:rStyle w:val="IndexLink"/>
                <w:rtl w:val="true"/>
              </w:rPr>
              <w:t>نشید شادی</w:t>
            </w:r>
            <w:r>
              <w:rPr>
                <w:rStyle w:val="IndexLink"/>
                <w:rtl w:val="true"/>
              </w:rPr>
              <w:tab/>
            </w:r>
            <w:r>
              <w:rPr>
                <w:rStyle w:val="IndexLink"/>
              </w:rPr>
              <w:t>345</w:t>
            </w:r>
          </w:hyperlink>
        </w:p>
        <w:p>
          <w:pPr>
            <w:pStyle w:val="Contents3"/>
            <w:tabs>
              <w:tab w:val="clear" w:pos="8459"/>
              <w:tab w:val="right" w:pos="9026" w:leader="dot"/>
            </w:tabs>
            <w:rPr/>
          </w:pPr>
          <w:hyperlink w:anchor="__RefHeading___Toc2101251_2035185390">
            <w:r>
              <w:rPr>
                <w:webHidden/>
                <w:rStyle w:val="IndexLink"/>
                <w:rtl w:val="true"/>
              </w:rPr>
              <w:t>منشور اسلامی</w:t>
            </w:r>
            <w:r>
              <w:rPr>
                <w:rStyle w:val="IndexLink"/>
                <w:rtl w:val="true"/>
              </w:rPr>
              <w:tab/>
            </w:r>
            <w:r>
              <w:rPr>
                <w:rStyle w:val="IndexLink"/>
              </w:rPr>
              <w:t>346</w:t>
            </w:r>
          </w:hyperlink>
        </w:p>
        <w:p>
          <w:pPr>
            <w:pStyle w:val="Contents3"/>
            <w:tabs>
              <w:tab w:val="clear" w:pos="8459"/>
              <w:tab w:val="right" w:pos="9026" w:leader="dot"/>
            </w:tabs>
            <w:rPr/>
          </w:pPr>
          <w:hyperlink w:anchor="__RefHeading___Toc2101253_2035185390">
            <w:r>
              <w:rPr>
                <w:webHidden/>
                <w:rStyle w:val="IndexLink"/>
                <w:rtl w:val="true"/>
              </w:rPr>
              <w:t xml:space="preserve">محرم </w:t>
            </w:r>
            <w:r>
              <w:rPr>
                <w:rStyle w:val="IndexLink"/>
              </w:rPr>
              <w:t>1390</w:t>
            </w:r>
            <w:r>
              <w:rPr>
                <w:rStyle w:val="IndexLink"/>
                <w:rtl w:val="true"/>
              </w:rPr>
              <w:t xml:space="preserve"> (</w:t>
            </w:r>
            <w:r>
              <w:rPr>
                <w:rStyle w:val="IndexLink"/>
              </w:rPr>
              <w:t>1348</w:t>
            </w:r>
            <w:r>
              <w:rPr>
                <w:rStyle w:val="IndexLink"/>
                <w:rtl w:val="true"/>
              </w:rPr>
              <w:t>ش</w:t>
            </w:r>
            <w:r>
              <w:rPr>
                <w:rStyle w:val="IndexLink"/>
                <w:rtl w:val="true"/>
              </w:rPr>
              <w:t>)</w:t>
              <w:tab/>
            </w:r>
            <w:r>
              <w:rPr>
                <w:rStyle w:val="IndexLink"/>
              </w:rPr>
              <w:t>349</w:t>
            </w:r>
          </w:hyperlink>
        </w:p>
        <w:p>
          <w:pPr>
            <w:pStyle w:val="Contents3"/>
            <w:tabs>
              <w:tab w:val="clear" w:pos="8459"/>
              <w:tab w:val="right" w:pos="9026" w:leader="dot"/>
            </w:tabs>
            <w:rPr/>
          </w:pPr>
          <w:hyperlink w:anchor="__RefHeading___Toc2101255_2035185390">
            <w:r>
              <w:rPr>
                <w:webHidden/>
                <w:rStyle w:val="IndexLink"/>
                <w:rtl w:val="true"/>
              </w:rPr>
              <w:t>دهه دوم محرم</w:t>
            </w:r>
            <w:r>
              <w:rPr>
                <w:rStyle w:val="IndexLink"/>
                <w:rtl w:val="true"/>
              </w:rPr>
              <w:tab/>
            </w:r>
            <w:r>
              <w:rPr>
                <w:rStyle w:val="IndexLink"/>
              </w:rPr>
              <w:t>353</w:t>
            </w:r>
          </w:hyperlink>
        </w:p>
        <w:p>
          <w:pPr>
            <w:pStyle w:val="Contents3"/>
            <w:tabs>
              <w:tab w:val="clear" w:pos="8459"/>
              <w:tab w:val="right" w:pos="9026" w:leader="dot"/>
            </w:tabs>
            <w:rPr/>
          </w:pPr>
          <w:hyperlink w:anchor="__RefHeading___Toc2101257_2035185390">
            <w:r>
              <w:rPr>
                <w:webHidden/>
                <w:rStyle w:val="IndexLink"/>
                <w:rtl w:val="true"/>
              </w:rPr>
              <w:t xml:space="preserve">صفر </w:t>
            </w:r>
            <w:r>
              <w:rPr>
                <w:rStyle w:val="IndexLink"/>
              </w:rPr>
              <w:t>1390</w:t>
            </w:r>
            <w:r>
              <w:rPr>
                <w:rStyle w:val="IndexLink"/>
                <w:rtl w:val="true"/>
              </w:rPr>
              <w:t xml:space="preserve"> (</w:t>
            </w:r>
            <w:r>
              <w:rPr>
                <w:rStyle w:val="IndexLink"/>
              </w:rPr>
              <w:t>1349</w:t>
            </w:r>
            <w:r>
              <w:rPr>
                <w:rStyle w:val="IndexLink"/>
                <w:rtl w:val="true"/>
              </w:rPr>
              <w:t>ش</w:t>
            </w:r>
            <w:r>
              <w:rPr>
                <w:rStyle w:val="IndexLink"/>
                <w:rtl w:val="true"/>
              </w:rPr>
              <w:t>)</w:t>
              <w:tab/>
            </w:r>
            <w:r>
              <w:rPr>
                <w:rStyle w:val="IndexLink"/>
              </w:rPr>
              <w:t>355</w:t>
            </w:r>
          </w:hyperlink>
        </w:p>
        <w:p>
          <w:pPr>
            <w:pStyle w:val="Contents2"/>
            <w:tabs>
              <w:tab w:val="clear" w:pos="8743"/>
              <w:tab w:val="right" w:pos="9026" w:leader="dot"/>
            </w:tabs>
            <w:rPr/>
          </w:pPr>
          <w:hyperlink w:anchor="__RefHeading___Toc2101259_2035185390">
            <w:r>
              <w:rPr>
                <w:webHidden/>
                <w:rStyle w:val="IndexLink"/>
                <w:rtl w:val="true"/>
              </w:rPr>
              <w:t>جَست سیاسی</w:t>
            </w:r>
            <w:r>
              <w:rPr>
                <w:rStyle w:val="IndexLink"/>
                <w:rtl w:val="true"/>
              </w:rPr>
              <w:tab/>
            </w:r>
            <w:r>
              <w:rPr>
                <w:rStyle w:val="IndexLink"/>
              </w:rPr>
              <w:t>360</w:t>
            </w:r>
          </w:hyperlink>
        </w:p>
        <w:p>
          <w:pPr>
            <w:pStyle w:val="Contents3"/>
            <w:tabs>
              <w:tab w:val="clear" w:pos="8459"/>
              <w:tab w:val="right" w:pos="9026" w:leader="dot"/>
            </w:tabs>
            <w:rPr/>
          </w:pPr>
          <w:hyperlink w:anchor="__RefHeading___Toc2101261_2035185390">
            <w:r>
              <w:rPr>
                <w:webHidden/>
                <w:rStyle w:val="IndexLink"/>
                <w:rtl w:val="true"/>
              </w:rPr>
              <w:t>خروش در حوزه علمیه مشهد</w:t>
            </w:r>
            <w:r>
              <w:rPr>
                <w:rStyle w:val="IndexLink"/>
                <w:rtl w:val="true"/>
              </w:rPr>
              <w:tab/>
            </w:r>
            <w:r>
              <w:rPr>
                <w:rStyle w:val="IndexLink"/>
              </w:rPr>
              <w:t>360</w:t>
            </w:r>
          </w:hyperlink>
        </w:p>
        <w:p>
          <w:pPr>
            <w:pStyle w:val="Contents3"/>
            <w:tabs>
              <w:tab w:val="clear" w:pos="8459"/>
              <w:tab w:val="right" w:pos="9026" w:leader="dot"/>
            </w:tabs>
            <w:rPr/>
          </w:pPr>
          <w:hyperlink w:anchor="__RefHeading___Toc2101263_2035185390">
            <w:r>
              <w:rPr>
                <w:webHidden/>
                <w:rStyle w:val="IndexLink"/>
                <w:rtl w:val="true"/>
              </w:rPr>
              <w:t>آغاز دستگیری‌ها</w:t>
            </w:r>
            <w:r>
              <w:rPr>
                <w:rStyle w:val="IndexLink"/>
                <w:rtl w:val="true"/>
              </w:rPr>
              <w:tab/>
            </w:r>
            <w:r>
              <w:rPr>
                <w:rStyle w:val="IndexLink"/>
              </w:rPr>
              <w:t>366</w:t>
            </w:r>
          </w:hyperlink>
        </w:p>
        <w:p>
          <w:pPr>
            <w:pStyle w:val="Contents3"/>
            <w:tabs>
              <w:tab w:val="clear" w:pos="8459"/>
              <w:tab w:val="right" w:pos="9026" w:leader="dot"/>
            </w:tabs>
            <w:rPr/>
          </w:pPr>
          <w:hyperlink w:anchor="__RefHeading___Toc2101265_2035185390">
            <w:r>
              <w:rPr>
                <w:webHidden/>
                <w:rStyle w:val="IndexLink"/>
                <w:rtl w:val="true"/>
              </w:rPr>
              <w:t>ادامه تعقیب</w:t>
            </w:r>
            <w:r>
              <w:rPr>
                <w:rStyle w:val="IndexLink"/>
                <w:rtl w:val="true"/>
              </w:rPr>
              <w:tab/>
            </w:r>
            <w:r>
              <w:rPr>
                <w:rStyle w:val="IndexLink"/>
              </w:rPr>
              <w:t>370</w:t>
            </w:r>
          </w:hyperlink>
        </w:p>
        <w:p>
          <w:pPr>
            <w:pStyle w:val="Contents2"/>
            <w:tabs>
              <w:tab w:val="clear" w:pos="8743"/>
              <w:tab w:val="right" w:pos="9026" w:leader="dot"/>
            </w:tabs>
            <w:rPr/>
          </w:pPr>
          <w:hyperlink w:anchor="__RefHeading___Toc2101267_2035185390">
            <w:r>
              <w:rPr>
                <w:webHidden/>
                <w:rStyle w:val="IndexLink"/>
                <w:rtl w:val="true"/>
              </w:rPr>
              <w:t>زندان چهارم</w:t>
            </w:r>
            <w:r>
              <w:rPr>
                <w:rStyle w:val="IndexLink"/>
                <w:rtl w:val="true"/>
              </w:rPr>
              <w:tab/>
            </w:r>
            <w:r>
              <w:rPr>
                <w:rStyle w:val="IndexLink"/>
              </w:rPr>
              <w:t>372</w:t>
            </w:r>
          </w:hyperlink>
        </w:p>
        <w:p>
          <w:pPr>
            <w:pStyle w:val="Contents3"/>
            <w:tabs>
              <w:tab w:val="clear" w:pos="8459"/>
              <w:tab w:val="right" w:pos="9026" w:leader="dot"/>
            </w:tabs>
            <w:rPr/>
          </w:pPr>
          <w:hyperlink w:anchor="__RefHeading___Toc2101269_2035185390">
            <w:r>
              <w:rPr>
                <w:webHidden/>
                <w:rStyle w:val="IndexLink"/>
                <w:rtl w:val="true"/>
              </w:rPr>
              <w:t>اقدام ناکام ساواک</w:t>
            </w:r>
            <w:r>
              <w:rPr>
                <w:rStyle w:val="IndexLink"/>
                <w:rtl w:val="true"/>
              </w:rPr>
              <w:tab/>
            </w:r>
            <w:r>
              <w:rPr>
                <w:rStyle w:val="IndexLink"/>
              </w:rPr>
              <w:t>372</w:t>
            </w:r>
          </w:hyperlink>
        </w:p>
        <w:p>
          <w:pPr>
            <w:pStyle w:val="Contents3"/>
            <w:tabs>
              <w:tab w:val="clear" w:pos="8459"/>
              <w:tab w:val="right" w:pos="9026" w:leader="dot"/>
            </w:tabs>
            <w:rPr/>
          </w:pPr>
          <w:hyperlink w:anchor="__RefHeading___Toc2101271_2035185390">
            <w:r>
              <w:rPr>
                <w:webHidden/>
                <w:rStyle w:val="IndexLink"/>
                <w:rtl w:val="true"/>
              </w:rPr>
              <w:t>فرار برای ترجمه</w:t>
            </w:r>
            <w:r>
              <w:rPr>
                <w:rStyle w:val="IndexLink"/>
                <w:rtl w:val="true"/>
              </w:rPr>
              <w:tab/>
            </w:r>
            <w:r>
              <w:rPr>
                <w:rStyle w:val="IndexLink"/>
              </w:rPr>
              <w:t>373</w:t>
            </w:r>
          </w:hyperlink>
        </w:p>
        <w:p>
          <w:pPr>
            <w:pStyle w:val="Contents3"/>
            <w:tabs>
              <w:tab w:val="clear" w:pos="8459"/>
              <w:tab w:val="right" w:pos="9026" w:leader="dot"/>
            </w:tabs>
            <w:rPr/>
          </w:pPr>
          <w:hyperlink w:anchor="__RefHeading___Toc2101273_2035185390">
            <w:r>
              <w:rPr>
                <w:webHidden/>
                <w:rStyle w:val="IndexLink"/>
                <w:rtl w:val="true"/>
              </w:rPr>
              <w:t>دستگیری</w:t>
            </w:r>
            <w:r>
              <w:rPr>
                <w:rStyle w:val="IndexLink"/>
                <w:rtl w:val="true"/>
              </w:rPr>
              <w:tab/>
            </w:r>
            <w:r>
              <w:rPr>
                <w:rStyle w:val="IndexLink"/>
              </w:rPr>
              <w:t>374</w:t>
            </w:r>
          </w:hyperlink>
        </w:p>
        <w:p>
          <w:pPr>
            <w:pStyle w:val="Contents3"/>
            <w:tabs>
              <w:tab w:val="clear" w:pos="8459"/>
              <w:tab w:val="right" w:pos="9026" w:leader="dot"/>
            </w:tabs>
            <w:rPr/>
          </w:pPr>
          <w:hyperlink w:anchor="__RefHeading___Toc2101275_2035185390">
            <w:r>
              <w:rPr>
                <w:webHidden/>
                <w:rStyle w:val="IndexLink"/>
                <w:rtl w:val="true"/>
              </w:rPr>
              <w:t>رو در روی شیخان</w:t>
            </w:r>
            <w:r>
              <w:rPr>
                <w:rStyle w:val="IndexLink"/>
                <w:rtl w:val="true"/>
              </w:rPr>
              <w:tab/>
            </w:r>
            <w:r>
              <w:rPr>
                <w:rStyle w:val="IndexLink"/>
              </w:rPr>
              <w:t>375</w:t>
            </w:r>
          </w:hyperlink>
        </w:p>
        <w:p>
          <w:pPr>
            <w:pStyle w:val="Contents3"/>
            <w:tabs>
              <w:tab w:val="clear" w:pos="8459"/>
              <w:tab w:val="right" w:pos="9026" w:leader="dot"/>
            </w:tabs>
            <w:rPr/>
          </w:pPr>
          <w:hyperlink w:anchor="__RefHeading___Toc2101277_2035185390">
            <w:r>
              <w:rPr>
                <w:webHidden/>
                <w:rStyle w:val="IndexLink"/>
                <w:rtl w:val="true"/>
              </w:rPr>
              <w:t>بازجویی نخست</w:t>
            </w:r>
            <w:r>
              <w:rPr>
                <w:rStyle w:val="IndexLink"/>
                <w:rtl w:val="true"/>
              </w:rPr>
              <w:tab/>
            </w:r>
            <w:r>
              <w:rPr>
                <w:rStyle w:val="IndexLink"/>
              </w:rPr>
              <w:t>377</w:t>
            </w:r>
          </w:hyperlink>
        </w:p>
        <w:p>
          <w:pPr>
            <w:pStyle w:val="Contents3"/>
            <w:tabs>
              <w:tab w:val="clear" w:pos="8459"/>
              <w:tab w:val="right" w:pos="9026" w:leader="dot"/>
            </w:tabs>
            <w:rPr/>
          </w:pPr>
          <w:hyperlink w:anchor="__RefHeading___Toc2101279_2035185390">
            <w:r>
              <w:rPr>
                <w:webHidden/>
                <w:rStyle w:val="IndexLink"/>
                <w:rtl w:val="true"/>
              </w:rPr>
              <w:t>تلاش برای تبعید</w:t>
            </w:r>
            <w:r>
              <w:rPr>
                <w:rStyle w:val="IndexLink"/>
                <w:rtl w:val="true"/>
              </w:rPr>
              <w:tab/>
            </w:r>
            <w:r>
              <w:rPr>
                <w:rStyle w:val="IndexLink"/>
              </w:rPr>
              <w:t>386</w:t>
            </w:r>
          </w:hyperlink>
        </w:p>
        <w:p>
          <w:pPr>
            <w:pStyle w:val="Contents3"/>
            <w:tabs>
              <w:tab w:val="clear" w:pos="8459"/>
              <w:tab w:val="right" w:pos="9026" w:leader="dot"/>
            </w:tabs>
            <w:rPr/>
          </w:pPr>
          <w:hyperlink w:anchor="__RefHeading___Toc2101281_2035185390">
            <w:r>
              <w:rPr>
                <w:webHidden/>
                <w:rStyle w:val="IndexLink"/>
                <w:rtl w:val="true"/>
              </w:rPr>
              <w:t>بازجویی دوم</w:t>
            </w:r>
            <w:r>
              <w:rPr>
                <w:rStyle w:val="IndexLink"/>
                <w:rtl w:val="true"/>
              </w:rPr>
              <w:tab/>
            </w:r>
            <w:r>
              <w:rPr>
                <w:rStyle w:val="IndexLink"/>
              </w:rPr>
              <w:t>388</w:t>
            </w:r>
          </w:hyperlink>
        </w:p>
        <w:p>
          <w:pPr>
            <w:pStyle w:val="Contents3"/>
            <w:tabs>
              <w:tab w:val="clear" w:pos="8459"/>
              <w:tab w:val="right" w:pos="9026" w:leader="dot"/>
            </w:tabs>
            <w:rPr/>
          </w:pPr>
          <w:hyperlink w:anchor="__RefHeading___Toc2101283_2035185390">
            <w:r>
              <w:rPr>
                <w:webHidden/>
                <w:rStyle w:val="IndexLink"/>
                <w:rtl w:val="true"/>
              </w:rPr>
              <w:t>مرگ ناصر</w:t>
            </w:r>
            <w:r>
              <w:rPr>
                <w:rStyle w:val="IndexLink"/>
                <w:rtl w:val="true"/>
              </w:rPr>
              <w:tab/>
            </w:r>
            <w:r>
              <w:rPr>
                <w:rStyle w:val="IndexLink"/>
              </w:rPr>
              <w:t>403</w:t>
            </w:r>
          </w:hyperlink>
        </w:p>
        <w:p>
          <w:pPr>
            <w:pStyle w:val="Contents3"/>
            <w:tabs>
              <w:tab w:val="clear" w:pos="8459"/>
              <w:tab w:val="right" w:pos="9026" w:leader="dot"/>
            </w:tabs>
            <w:rPr/>
          </w:pPr>
          <w:hyperlink w:anchor="__RefHeading___Toc2101285_2035185390">
            <w:r>
              <w:rPr>
                <w:webHidden/>
                <w:rStyle w:val="IndexLink"/>
                <w:rtl w:val="true"/>
              </w:rPr>
              <w:t>سومین بازجویی</w:t>
            </w:r>
            <w:r>
              <w:rPr>
                <w:rStyle w:val="IndexLink"/>
                <w:rtl w:val="true"/>
              </w:rPr>
              <w:tab/>
            </w:r>
            <w:r>
              <w:rPr>
                <w:rStyle w:val="IndexLink"/>
              </w:rPr>
              <w:t>405</w:t>
            </w:r>
          </w:hyperlink>
        </w:p>
        <w:p>
          <w:pPr>
            <w:pStyle w:val="Contents3"/>
            <w:tabs>
              <w:tab w:val="clear" w:pos="8459"/>
              <w:tab w:val="right" w:pos="9026" w:leader="dot"/>
            </w:tabs>
            <w:rPr/>
          </w:pPr>
          <w:hyperlink w:anchor="__RefHeading___Toc2101287_2035185390">
            <w:r>
              <w:rPr>
                <w:webHidden/>
                <w:rStyle w:val="IndexLink"/>
                <w:rtl w:val="true"/>
              </w:rPr>
              <w:t>دستان خالی ساواک</w:t>
            </w:r>
            <w:r>
              <w:rPr>
                <w:rStyle w:val="IndexLink"/>
                <w:rtl w:val="true"/>
              </w:rPr>
              <w:tab/>
            </w:r>
            <w:r>
              <w:rPr>
                <w:rStyle w:val="IndexLink"/>
              </w:rPr>
              <w:t>409</w:t>
            </w:r>
          </w:hyperlink>
        </w:p>
        <w:p>
          <w:pPr>
            <w:pStyle w:val="Contents3"/>
            <w:tabs>
              <w:tab w:val="clear" w:pos="8459"/>
              <w:tab w:val="right" w:pos="9026" w:leader="dot"/>
            </w:tabs>
            <w:rPr/>
          </w:pPr>
          <w:hyperlink w:anchor="__RefHeading___Toc2101289_2035185390">
            <w:r>
              <w:rPr>
                <w:webHidden/>
                <w:rStyle w:val="IndexLink"/>
                <w:rtl w:val="true"/>
              </w:rPr>
              <w:t>گروهبان چای‌فروش</w:t>
            </w:r>
            <w:r>
              <w:rPr>
                <w:rStyle w:val="IndexLink"/>
                <w:rtl w:val="true"/>
              </w:rPr>
              <w:tab/>
            </w:r>
            <w:r>
              <w:rPr>
                <w:rStyle w:val="IndexLink"/>
              </w:rPr>
              <w:t>410</w:t>
            </w:r>
          </w:hyperlink>
        </w:p>
        <w:p>
          <w:pPr>
            <w:pStyle w:val="Contents3"/>
            <w:tabs>
              <w:tab w:val="clear" w:pos="8459"/>
              <w:tab w:val="right" w:pos="9026" w:leader="dot"/>
            </w:tabs>
            <w:rPr/>
          </w:pPr>
          <w:hyperlink w:anchor="__RefHeading___Toc2101291_2035185390">
            <w:r>
              <w:rPr>
                <w:webHidden/>
                <w:rStyle w:val="IndexLink"/>
                <w:rtl w:val="true"/>
              </w:rPr>
              <w:t>اعتراض به عدم رسیدگی</w:t>
            </w:r>
            <w:r>
              <w:rPr>
                <w:rStyle w:val="IndexLink"/>
                <w:rtl w:val="true"/>
              </w:rPr>
              <w:tab/>
            </w:r>
            <w:r>
              <w:rPr>
                <w:rStyle w:val="IndexLink"/>
              </w:rPr>
              <w:t>411</w:t>
            </w:r>
          </w:hyperlink>
        </w:p>
        <w:p>
          <w:pPr>
            <w:pStyle w:val="Contents3"/>
            <w:tabs>
              <w:tab w:val="clear" w:pos="8459"/>
              <w:tab w:val="right" w:pos="9026" w:leader="dot"/>
            </w:tabs>
            <w:rPr/>
          </w:pPr>
          <w:hyperlink w:anchor="__RefHeading___Toc2101293_2035185390">
            <w:r>
              <w:rPr>
                <w:webHidden/>
                <w:rStyle w:val="IndexLink"/>
                <w:rtl w:val="true"/>
              </w:rPr>
              <w:t>ادامه ترجمه در زندان</w:t>
            </w:r>
            <w:r>
              <w:rPr>
                <w:rStyle w:val="IndexLink"/>
                <w:rtl w:val="true"/>
              </w:rPr>
              <w:tab/>
            </w:r>
            <w:r>
              <w:rPr>
                <w:rStyle w:val="IndexLink"/>
              </w:rPr>
              <w:t>415</w:t>
            </w:r>
          </w:hyperlink>
        </w:p>
        <w:p>
          <w:pPr>
            <w:pStyle w:val="Contents3"/>
            <w:tabs>
              <w:tab w:val="clear" w:pos="8459"/>
              <w:tab w:val="right" w:pos="9026" w:leader="dot"/>
            </w:tabs>
            <w:rPr/>
          </w:pPr>
          <w:hyperlink w:anchor="__RefHeading___Toc2101295_2035185390">
            <w:r>
              <w:rPr>
                <w:webHidden/>
                <w:rStyle w:val="IndexLink"/>
                <w:rtl w:val="true"/>
              </w:rPr>
              <w:t>به دنبال جرم</w:t>
            </w:r>
            <w:r>
              <w:rPr>
                <w:rStyle w:val="IndexLink"/>
                <w:rtl w:val="true"/>
              </w:rPr>
              <w:tab/>
            </w:r>
            <w:r>
              <w:rPr>
                <w:rStyle w:val="IndexLink"/>
              </w:rPr>
              <w:t>416</w:t>
            </w:r>
          </w:hyperlink>
        </w:p>
        <w:p>
          <w:pPr>
            <w:pStyle w:val="Contents3"/>
            <w:tabs>
              <w:tab w:val="clear" w:pos="8459"/>
              <w:tab w:val="right" w:pos="9026" w:leader="dot"/>
            </w:tabs>
            <w:rPr/>
          </w:pPr>
          <w:hyperlink w:anchor="__RefHeading___Toc2101297_2035185390">
            <w:r>
              <w:rPr>
                <w:webHidden/>
                <w:rStyle w:val="IndexLink"/>
                <w:rtl w:val="true"/>
              </w:rPr>
              <w:t xml:space="preserve">رمضان </w:t>
            </w:r>
            <w:r>
              <w:rPr>
                <w:rStyle w:val="IndexLink"/>
              </w:rPr>
              <w:t>1390</w:t>
            </w:r>
            <w:r>
              <w:rPr>
                <w:rStyle w:val="IndexLink"/>
                <w:rtl w:val="true"/>
              </w:rPr>
              <w:t xml:space="preserve"> (</w:t>
            </w:r>
            <w:r>
              <w:rPr>
                <w:rStyle w:val="IndexLink"/>
              </w:rPr>
              <w:t>1349</w:t>
            </w:r>
            <w:r>
              <w:rPr>
                <w:rStyle w:val="IndexLink"/>
                <w:rtl w:val="true"/>
              </w:rPr>
              <w:t>ش</w:t>
            </w:r>
            <w:r>
              <w:rPr>
                <w:rStyle w:val="IndexLink"/>
                <w:rtl w:val="true"/>
              </w:rPr>
              <w:t>)</w:t>
              <w:tab/>
            </w:r>
            <w:r>
              <w:rPr>
                <w:rStyle w:val="IndexLink"/>
              </w:rPr>
              <w:t>417</w:t>
            </w:r>
          </w:hyperlink>
        </w:p>
        <w:p>
          <w:pPr>
            <w:pStyle w:val="Contents3"/>
            <w:tabs>
              <w:tab w:val="clear" w:pos="8459"/>
              <w:tab w:val="right" w:pos="9026" w:leader="dot"/>
            </w:tabs>
            <w:rPr/>
          </w:pPr>
          <w:hyperlink w:anchor="__RefHeading___Toc2101299_2035185390">
            <w:r>
              <w:rPr>
                <w:webHidden/>
                <w:rStyle w:val="IndexLink"/>
                <w:rtl w:val="true"/>
              </w:rPr>
              <w:t>نامه‌های دیگر</w:t>
            </w:r>
            <w:r>
              <w:rPr>
                <w:rStyle w:val="IndexLink"/>
                <w:rtl w:val="true"/>
              </w:rPr>
              <w:tab/>
            </w:r>
            <w:r>
              <w:rPr>
                <w:rStyle w:val="IndexLink"/>
              </w:rPr>
              <w:t>419</w:t>
            </w:r>
          </w:hyperlink>
        </w:p>
        <w:p>
          <w:pPr>
            <w:pStyle w:val="Contents3"/>
            <w:tabs>
              <w:tab w:val="clear" w:pos="8459"/>
              <w:tab w:val="right" w:pos="9026" w:leader="dot"/>
            </w:tabs>
            <w:rPr/>
          </w:pPr>
          <w:hyperlink w:anchor="__RefHeading___Toc2101301_2035185390">
            <w:r>
              <w:rPr>
                <w:webHidden/>
                <w:rStyle w:val="IndexLink"/>
                <w:rtl w:val="true"/>
              </w:rPr>
              <w:t>مکاتبه سوزنی</w:t>
            </w:r>
            <w:r>
              <w:rPr>
                <w:rStyle w:val="IndexLink"/>
                <w:rtl w:val="true"/>
              </w:rPr>
              <w:tab/>
            </w:r>
            <w:r>
              <w:rPr>
                <w:rStyle w:val="IndexLink"/>
              </w:rPr>
              <w:t>423</w:t>
            </w:r>
          </w:hyperlink>
        </w:p>
        <w:p>
          <w:pPr>
            <w:pStyle w:val="Contents3"/>
            <w:tabs>
              <w:tab w:val="clear" w:pos="8459"/>
              <w:tab w:val="right" w:pos="9026" w:leader="dot"/>
            </w:tabs>
            <w:rPr/>
          </w:pPr>
          <w:hyperlink w:anchor="__RefHeading___Toc2101303_2035185390">
            <w:r>
              <w:rPr>
                <w:webHidden/>
                <w:rStyle w:val="IndexLink"/>
                <w:rtl w:val="true"/>
              </w:rPr>
              <w:t>پیش محاکمه</w:t>
            </w:r>
            <w:r>
              <w:rPr>
                <w:rStyle w:val="IndexLink"/>
                <w:rtl w:val="true"/>
              </w:rPr>
              <w:tab/>
            </w:r>
            <w:r>
              <w:rPr>
                <w:rStyle w:val="IndexLink"/>
              </w:rPr>
              <w:t>424</w:t>
            </w:r>
          </w:hyperlink>
        </w:p>
        <w:p>
          <w:pPr>
            <w:pStyle w:val="Contents3"/>
            <w:tabs>
              <w:tab w:val="clear" w:pos="8459"/>
              <w:tab w:val="right" w:pos="9026" w:leader="dot"/>
            </w:tabs>
            <w:rPr/>
          </w:pPr>
          <w:hyperlink w:anchor="__RefHeading___Toc2101305_2035185390">
            <w:r>
              <w:rPr>
                <w:webHidden/>
                <w:rStyle w:val="IndexLink"/>
                <w:rtl w:val="true"/>
              </w:rPr>
              <w:t>روز محاکمه</w:t>
            </w:r>
            <w:r>
              <w:rPr>
                <w:rStyle w:val="IndexLink"/>
                <w:rtl w:val="true"/>
              </w:rPr>
              <w:tab/>
            </w:r>
            <w:r>
              <w:rPr>
                <w:rStyle w:val="IndexLink"/>
              </w:rPr>
              <w:t>424</w:t>
            </w:r>
          </w:hyperlink>
        </w:p>
        <w:p>
          <w:pPr>
            <w:pStyle w:val="Contents3"/>
            <w:tabs>
              <w:tab w:val="clear" w:pos="8459"/>
              <w:tab w:val="right" w:pos="9026" w:leader="dot"/>
            </w:tabs>
            <w:rPr/>
          </w:pPr>
          <w:hyperlink w:anchor="__RefHeading___Toc2101307_2035185390">
            <w:r>
              <w:rPr>
                <w:webHidden/>
                <w:rStyle w:val="IndexLink"/>
                <w:rtl w:val="true"/>
              </w:rPr>
              <w:t>روز آزادی</w:t>
            </w:r>
            <w:r>
              <w:rPr>
                <w:rStyle w:val="IndexLink"/>
                <w:rtl w:val="true"/>
              </w:rPr>
              <w:tab/>
            </w:r>
            <w:r>
              <w:rPr>
                <w:rStyle w:val="IndexLink"/>
              </w:rPr>
              <w:t>447</w:t>
            </w:r>
          </w:hyperlink>
        </w:p>
        <w:p>
          <w:pPr>
            <w:pStyle w:val="Contents3"/>
            <w:tabs>
              <w:tab w:val="clear" w:pos="8459"/>
              <w:tab w:val="right" w:pos="9026" w:leader="dot"/>
            </w:tabs>
            <w:rPr/>
          </w:pPr>
          <w:hyperlink w:anchor="__RefHeading___Toc2101309_2035185390">
            <w:r>
              <w:rPr>
                <w:webHidden/>
                <w:rStyle w:val="IndexLink"/>
                <w:rtl w:val="true"/>
              </w:rPr>
              <w:t>پرهیز از روحانی سیاسی</w:t>
            </w:r>
            <w:r>
              <w:rPr>
                <w:rStyle w:val="IndexLink"/>
                <w:rtl w:val="true"/>
              </w:rPr>
              <w:tab/>
            </w:r>
            <w:r>
              <w:rPr>
                <w:rStyle w:val="IndexLink"/>
              </w:rPr>
              <w:t>447</w:t>
            </w:r>
          </w:hyperlink>
        </w:p>
        <w:p>
          <w:pPr>
            <w:pStyle w:val="Contents3"/>
            <w:tabs>
              <w:tab w:val="clear" w:pos="8459"/>
              <w:tab w:val="right" w:pos="9026" w:leader="dot"/>
            </w:tabs>
            <w:rPr/>
          </w:pPr>
          <w:hyperlink w:anchor="__RefHeading___Toc2101311_2035185390">
            <w:r>
              <w:rPr>
                <w:webHidden/>
                <w:rStyle w:val="IndexLink"/>
                <w:rtl w:val="true"/>
              </w:rPr>
              <w:t xml:space="preserve">محرم </w:t>
            </w:r>
            <w:r>
              <w:rPr>
                <w:rStyle w:val="IndexLink"/>
              </w:rPr>
              <w:t>1391</w:t>
            </w:r>
            <w:r>
              <w:rPr>
                <w:rStyle w:val="IndexLink"/>
                <w:rtl w:val="true"/>
              </w:rPr>
              <w:t xml:space="preserve"> (</w:t>
            </w:r>
            <w:r>
              <w:rPr>
                <w:rStyle w:val="IndexLink"/>
              </w:rPr>
              <w:t>50</w:t>
            </w:r>
            <w:r>
              <w:rPr>
                <w:rStyle w:val="IndexLink"/>
                <w:rtl w:val="true"/>
              </w:rPr>
              <w:t>-</w:t>
            </w:r>
            <w:r>
              <w:rPr>
                <w:rStyle w:val="IndexLink"/>
              </w:rPr>
              <w:t>1349</w:t>
            </w:r>
            <w:r>
              <w:rPr>
                <w:rStyle w:val="IndexLink"/>
                <w:rtl w:val="true"/>
              </w:rPr>
              <w:t>ش</w:t>
            </w:r>
            <w:r>
              <w:rPr>
                <w:rStyle w:val="IndexLink"/>
                <w:rtl w:val="true"/>
              </w:rPr>
              <w:t>)</w:t>
              <w:tab/>
            </w:r>
            <w:r>
              <w:rPr>
                <w:rStyle w:val="IndexLink"/>
              </w:rPr>
              <w:t>448</w:t>
            </w:r>
          </w:hyperlink>
        </w:p>
        <w:p>
          <w:pPr>
            <w:pStyle w:val="Contents3"/>
            <w:tabs>
              <w:tab w:val="clear" w:pos="8459"/>
              <w:tab w:val="right" w:pos="9026" w:leader="dot"/>
            </w:tabs>
            <w:rPr/>
          </w:pPr>
          <w:hyperlink w:anchor="__RefHeading___Toc2101313_2035185390">
            <w:r>
              <w:rPr>
                <w:webHidden/>
                <w:rStyle w:val="IndexLink"/>
                <w:rtl w:val="true"/>
              </w:rPr>
              <w:t>حسینیه ارشاد و</w:t>
            </w:r>
            <w:r>
              <w:rPr>
                <w:rStyle w:val="IndexLink"/>
                <w:rtl w:val="true"/>
              </w:rPr>
              <w:t>...</w:t>
              <w:tab/>
            </w:r>
            <w:r>
              <w:rPr>
                <w:rStyle w:val="IndexLink"/>
              </w:rPr>
              <w:t>452</w:t>
            </w:r>
          </w:hyperlink>
        </w:p>
        <w:p>
          <w:pPr>
            <w:pStyle w:val="Contents3"/>
            <w:tabs>
              <w:tab w:val="clear" w:pos="8459"/>
              <w:tab w:val="right" w:pos="9026" w:leader="dot"/>
            </w:tabs>
            <w:rPr/>
          </w:pPr>
          <w:hyperlink w:anchor="__RefHeading___Toc2101315_2035185390">
            <w:r>
              <w:rPr>
                <w:webHidden/>
                <w:rStyle w:val="IndexLink"/>
                <w:rtl w:val="true"/>
              </w:rPr>
              <w:t>دیدار با سیداحمد خمینی</w:t>
            </w:r>
            <w:r>
              <w:rPr>
                <w:rStyle w:val="IndexLink"/>
                <w:rtl w:val="true"/>
              </w:rPr>
              <w:tab/>
            </w:r>
            <w:r>
              <w:rPr>
                <w:rStyle w:val="IndexLink"/>
              </w:rPr>
              <w:t>452</w:t>
            </w:r>
          </w:hyperlink>
        </w:p>
        <w:p>
          <w:pPr>
            <w:pStyle w:val="Contents2"/>
            <w:tabs>
              <w:tab w:val="clear" w:pos="8743"/>
              <w:tab w:val="right" w:pos="9026" w:leader="dot"/>
            </w:tabs>
            <w:rPr/>
          </w:pPr>
          <w:hyperlink w:anchor="__RefHeading___Toc2101317_2035185390">
            <w:r>
              <w:rPr>
                <w:webHidden/>
                <w:rStyle w:val="IndexLink"/>
                <w:rtl w:val="true"/>
              </w:rPr>
              <w:t>زندان پنجم</w:t>
            </w:r>
            <w:r>
              <w:rPr>
                <w:rStyle w:val="IndexLink"/>
                <w:rtl w:val="true"/>
              </w:rPr>
              <w:tab/>
            </w:r>
            <w:r>
              <w:rPr>
                <w:rStyle w:val="IndexLink"/>
              </w:rPr>
              <w:t>454</w:t>
            </w:r>
          </w:hyperlink>
        </w:p>
        <w:p>
          <w:pPr>
            <w:pStyle w:val="Contents3"/>
            <w:tabs>
              <w:tab w:val="clear" w:pos="8459"/>
              <w:tab w:val="right" w:pos="9026" w:leader="dot"/>
            </w:tabs>
            <w:rPr/>
          </w:pPr>
          <w:hyperlink w:anchor="__RefHeading___Toc2101319_2035185390">
            <w:r>
              <w:rPr>
                <w:webHidden/>
                <w:rStyle w:val="IndexLink"/>
                <w:rtl w:val="true"/>
              </w:rPr>
              <w:t>سوغات یک جشن بزرگ</w:t>
            </w:r>
            <w:r>
              <w:rPr>
                <w:rStyle w:val="IndexLink"/>
                <w:rtl w:val="true"/>
              </w:rPr>
              <w:tab/>
            </w:r>
            <w:r>
              <w:rPr>
                <w:rStyle w:val="IndexLink"/>
              </w:rPr>
              <w:t>454</w:t>
            </w:r>
          </w:hyperlink>
        </w:p>
        <w:p>
          <w:pPr>
            <w:pStyle w:val="Contents3"/>
            <w:tabs>
              <w:tab w:val="clear" w:pos="8459"/>
              <w:tab w:val="right" w:pos="9026" w:leader="dot"/>
            </w:tabs>
            <w:rPr/>
          </w:pPr>
          <w:hyperlink w:anchor="__RefHeading___Toc2101321_2035185390">
            <w:r>
              <w:rPr>
                <w:webHidden/>
                <w:rStyle w:val="IndexLink"/>
                <w:rtl w:val="true"/>
              </w:rPr>
              <w:t>پنجمین دستگیری</w:t>
            </w:r>
            <w:r>
              <w:rPr>
                <w:rStyle w:val="IndexLink"/>
                <w:rtl w:val="true"/>
              </w:rPr>
              <w:tab/>
            </w:r>
            <w:r>
              <w:rPr>
                <w:rStyle w:val="IndexLink"/>
              </w:rPr>
              <w:t>456</w:t>
            </w:r>
          </w:hyperlink>
        </w:p>
        <w:p>
          <w:pPr>
            <w:pStyle w:val="Contents3"/>
            <w:tabs>
              <w:tab w:val="clear" w:pos="8459"/>
              <w:tab w:val="right" w:pos="9026" w:leader="dot"/>
            </w:tabs>
            <w:rPr/>
          </w:pPr>
          <w:hyperlink w:anchor="__RefHeading___Toc2101323_2035185390">
            <w:r>
              <w:rPr>
                <w:webHidden/>
                <w:rStyle w:val="IndexLink"/>
                <w:rtl w:val="true"/>
              </w:rPr>
              <w:t>هندوانه و عینک</w:t>
            </w:r>
            <w:r>
              <w:rPr>
                <w:rStyle w:val="IndexLink"/>
                <w:rtl w:val="true"/>
              </w:rPr>
              <w:tab/>
            </w:r>
            <w:r>
              <w:rPr>
                <w:rStyle w:val="IndexLink"/>
              </w:rPr>
              <w:t>460</w:t>
            </w:r>
          </w:hyperlink>
        </w:p>
        <w:p>
          <w:pPr>
            <w:pStyle w:val="Contents3"/>
            <w:tabs>
              <w:tab w:val="clear" w:pos="8459"/>
              <w:tab w:val="right" w:pos="9026" w:leader="dot"/>
            </w:tabs>
            <w:rPr/>
          </w:pPr>
          <w:hyperlink w:anchor="__RefHeading___Toc2101325_2035185390">
            <w:r>
              <w:rPr>
                <w:webHidden/>
                <w:rStyle w:val="IndexLink"/>
                <w:rtl w:val="true"/>
              </w:rPr>
              <w:t>ضمیمه خونین زندان جدید</w:t>
            </w:r>
            <w:r>
              <w:rPr>
                <w:rStyle w:val="IndexLink"/>
                <w:rtl w:val="true"/>
              </w:rPr>
              <w:tab/>
            </w:r>
            <w:r>
              <w:rPr>
                <w:rStyle w:val="IndexLink"/>
              </w:rPr>
              <w:t>460</w:t>
            </w:r>
          </w:hyperlink>
        </w:p>
        <w:p>
          <w:pPr>
            <w:pStyle w:val="Contents3"/>
            <w:tabs>
              <w:tab w:val="clear" w:pos="8459"/>
              <w:tab w:val="right" w:pos="9026" w:leader="dot"/>
            </w:tabs>
            <w:rPr/>
          </w:pPr>
          <w:hyperlink w:anchor="__RefHeading___Toc2101327_2035185390">
            <w:r>
              <w:rPr>
                <w:webHidden/>
                <w:rStyle w:val="IndexLink"/>
                <w:rtl w:val="true"/>
              </w:rPr>
              <w:t>بازجویی پس از شکنجه</w:t>
            </w:r>
            <w:r>
              <w:rPr>
                <w:rStyle w:val="IndexLink"/>
                <w:rtl w:val="true"/>
              </w:rPr>
              <w:tab/>
            </w:r>
            <w:r>
              <w:rPr>
                <w:rStyle w:val="IndexLink"/>
              </w:rPr>
              <w:t>462</w:t>
            </w:r>
          </w:hyperlink>
        </w:p>
        <w:p>
          <w:pPr>
            <w:pStyle w:val="Contents3"/>
            <w:tabs>
              <w:tab w:val="clear" w:pos="8459"/>
              <w:tab w:val="right" w:pos="9026" w:leader="dot"/>
            </w:tabs>
            <w:rPr/>
          </w:pPr>
          <w:hyperlink w:anchor="__RefHeading___Toc2101329_2035185390">
            <w:r>
              <w:rPr>
                <w:webHidden/>
                <w:rStyle w:val="IndexLink"/>
                <w:rtl w:val="true"/>
              </w:rPr>
              <w:t xml:space="preserve">بزم، با مزة </w:t>
            </w:r>
            <w:r>
              <w:rPr>
                <w:rStyle w:val="IndexLink"/>
                <w:rtl w:val="true"/>
              </w:rPr>
              <w:t>...</w:t>
              <w:tab/>
            </w:r>
            <w:r>
              <w:rPr>
                <w:rStyle w:val="IndexLink"/>
              </w:rPr>
              <w:t>463</w:t>
            </w:r>
          </w:hyperlink>
        </w:p>
        <w:p>
          <w:pPr>
            <w:pStyle w:val="Contents3"/>
            <w:tabs>
              <w:tab w:val="clear" w:pos="8459"/>
              <w:tab w:val="right" w:pos="9026" w:leader="dot"/>
            </w:tabs>
            <w:rPr/>
          </w:pPr>
          <w:hyperlink w:anchor="__RefHeading___Toc2101331_2035185390">
            <w:r>
              <w:rPr>
                <w:webHidden/>
                <w:rStyle w:val="IndexLink"/>
                <w:rtl w:val="true"/>
              </w:rPr>
              <w:t xml:space="preserve">رمضان </w:t>
            </w:r>
            <w:r>
              <w:rPr>
                <w:rStyle w:val="IndexLink"/>
              </w:rPr>
              <w:t>1391</w:t>
            </w:r>
            <w:r>
              <w:rPr>
                <w:rStyle w:val="IndexLink"/>
                <w:rtl w:val="true"/>
              </w:rPr>
              <w:t xml:space="preserve"> (</w:t>
            </w:r>
            <w:r>
              <w:rPr>
                <w:rStyle w:val="IndexLink"/>
              </w:rPr>
              <w:t>1350</w:t>
            </w:r>
            <w:r>
              <w:rPr>
                <w:rStyle w:val="IndexLink"/>
                <w:rtl w:val="true"/>
              </w:rPr>
              <w:t>ش</w:t>
            </w:r>
            <w:r>
              <w:rPr>
                <w:rStyle w:val="IndexLink"/>
                <w:rtl w:val="true"/>
              </w:rPr>
              <w:t>)</w:t>
              <w:tab/>
            </w:r>
            <w:r>
              <w:rPr>
                <w:rStyle w:val="IndexLink"/>
              </w:rPr>
              <w:t>464</w:t>
            </w:r>
          </w:hyperlink>
        </w:p>
        <w:p>
          <w:pPr>
            <w:pStyle w:val="Contents3"/>
            <w:tabs>
              <w:tab w:val="clear" w:pos="8459"/>
              <w:tab w:val="right" w:pos="9026" w:leader="dot"/>
            </w:tabs>
            <w:rPr/>
          </w:pPr>
          <w:hyperlink w:anchor="__RefHeading___Toc2101333_2035185390">
            <w:r>
              <w:rPr>
                <w:webHidden/>
                <w:rStyle w:val="IndexLink"/>
                <w:rtl w:val="true"/>
              </w:rPr>
              <w:t>برادران خامنه‌ای در زندان</w:t>
            </w:r>
            <w:r>
              <w:rPr>
                <w:rStyle w:val="IndexLink"/>
                <w:rtl w:val="true"/>
              </w:rPr>
              <w:tab/>
            </w:r>
            <w:r>
              <w:rPr>
                <w:rStyle w:val="IndexLink"/>
              </w:rPr>
              <w:t>465</w:t>
            </w:r>
          </w:hyperlink>
        </w:p>
        <w:p>
          <w:pPr>
            <w:pStyle w:val="Contents3"/>
            <w:tabs>
              <w:tab w:val="clear" w:pos="8459"/>
              <w:tab w:val="right" w:pos="9026" w:leader="dot"/>
            </w:tabs>
            <w:rPr/>
          </w:pPr>
          <w:hyperlink w:anchor="__RefHeading___Toc2101335_2035185390">
            <w:r>
              <w:rPr>
                <w:webHidden/>
                <w:rStyle w:val="IndexLink"/>
                <w:rtl w:val="true"/>
              </w:rPr>
              <w:t>ریش محسود</w:t>
            </w:r>
            <w:r>
              <w:rPr>
                <w:rStyle w:val="IndexLink"/>
                <w:rtl w:val="true"/>
              </w:rPr>
              <w:tab/>
            </w:r>
            <w:r>
              <w:rPr>
                <w:rStyle w:val="IndexLink"/>
              </w:rPr>
              <w:t>466</w:t>
            </w:r>
          </w:hyperlink>
        </w:p>
        <w:p>
          <w:pPr>
            <w:pStyle w:val="Contents3"/>
            <w:tabs>
              <w:tab w:val="clear" w:pos="8459"/>
              <w:tab w:val="right" w:pos="9026" w:leader="dot"/>
            </w:tabs>
            <w:rPr/>
          </w:pPr>
          <w:hyperlink w:anchor="__RefHeading___Toc2101337_2035185390">
            <w:r>
              <w:rPr>
                <w:webHidden/>
                <w:rStyle w:val="IndexLink"/>
                <w:rtl w:val="true"/>
              </w:rPr>
              <w:t>بازجویی دوم</w:t>
            </w:r>
            <w:r>
              <w:rPr>
                <w:rStyle w:val="IndexLink"/>
                <w:rtl w:val="true"/>
              </w:rPr>
              <w:tab/>
            </w:r>
            <w:r>
              <w:rPr>
                <w:rStyle w:val="IndexLink"/>
              </w:rPr>
              <w:t>467</w:t>
            </w:r>
          </w:hyperlink>
        </w:p>
        <w:p>
          <w:pPr>
            <w:pStyle w:val="Contents3"/>
            <w:tabs>
              <w:tab w:val="clear" w:pos="8459"/>
              <w:tab w:val="right" w:pos="9026" w:leader="dot"/>
            </w:tabs>
            <w:rPr/>
          </w:pPr>
          <w:hyperlink w:anchor="__RefHeading___Toc2101339_2035185390">
            <w:r>
              <w:rPr>
                <w:webHidden/>
                <w:rStyle w:val="IndexLink"/>
                <w:rtl w:val="true"/>
              </w:rPr>
              <w:t>مقاومت موسوی</w:t>
            </w:r>
            <w:r>
              <w:rPr>
                <w:rStyle w:val="IndexLink"/>
                <w:rtl w:val="true"/>
              </w:rPr>
              <w:tab/>
            </w:r>
            <w:r>
              <w:rPr>
                <w:rStyle w:val="IndexLink"/>
              </w:rPr>
              <w:t>468</w:t>
            </w:r>
          </w:hyperlink>
        </w:p>
        <w:p>
          <w:pPr>
            <w:pStyle w:val="Contents3"/>
            <w:tabs>
              <w:tab w:val="clear" w:pos="8459"/>
              <w:tab w:val="right" w:pos="9026" w:leader="dot"/>
            </w:tabs>
            <w:rPr/>
          </w:pPr>
          <w:hyperlink w:anchor="__RefHeading___Toc2101341_2035185390">
            <w:r>
              <w:rPr>
                <w:webHidden/>
                <w:rStyle w:val="IndexLink"/>
                <w:rtl w:val="true"/>
              </w:rPr>
              <w:t>آزادی مشروط</w:t>
            </w:r>
            <w:r>
              <w:rPr>
                <w:rStyle w:val="IndexLink"/>
                <w:rtl w:val="true"/>
              </w:rPr>
              <w:tab/>
            </w:r>
            <w:r>
              <w:rPr>
                <w:rStyle w:val="IndexLink"/>
              </w:rPr>
              <w:t>470</w:t>
            </w:r>
          </w:hyperlink>
        </w:p>
        <w:p>
          <w:pPr>
            <w:pStyle w:val="Contents3"/>
            <w:tabs>
              <w:tab w:val="clear" w:pos="8459"/>
              <w:tab w:val="right" w:pos="9026" w:leader="dot"/>
            </w:tabs>
            <w:rPr/>
          </w:pPr>
          <w:hyperlink w:anchor="__RefHeading___Toc2101343_2035185390">
            <w:r>
              <w:rPr>
                <w:webHidden/>
                <w:rStyle w:val="IndexLink"/>
                <w:rtl w:val="true"/>
              </w:rPr>
              <w:t>دادگاه تجدیدنظر</w:t>
            </w:r>
            <w:r>
              <w:rPr>
                <w:rStyle w:val="IndexLink"/>
                <w:rtl w:val="true"/>
              </w:rPr>
              <w:tab/>
            </w:r>
            <w:r>
              <w:rPr>
                <w:rStyle w:val="IndexLink"/>
              </w:rPr>
              <w:t>471</w:t>
            </w:r>
          </w:hyperlink>
        </w:p>
        <w:p>
          <w:pPr>
            <w:pStyle w:val="Contents2"/>
            <w:tabs>
              <w:tab w:val="clear" w:pos="8743"/>
              <w:tab w:val="right" w:pos="9026" w:leader="dot"/>
            </w:tabs>
            <w:rPr/>
          </w:pPr>
          <w:hyperlink w:anchor="__RefHeading___Toc2101345_2035185390">
            <w:r>
              <w:rPr>
                <w:webHidden/>
                <w:rStyle w:val="IndexLink"/>
                <w:rtl w:val="true"/>
              </w:rPr>
              <w:t>فلاتی میان دو زندان</w:t>
            </w:r>
            <w:r>
              <w:rPr>
                <w:rStyle w:val="IndexLink"/>
                <w:rtl w:val="true"/>
              </w:rPr>
              <w:tab/>
            </w:r>
            <w:r>
              <w:rPr>
                <w:rStyle w:val="IndexLink"/>
              </w:rPr>
              <w:t>474</w:t>
            </w:r>
          </w:hyperlink>
        </w:p>
        <w:p>
          <w:pPr>
            <w:pStyle w:val="Contents3"/>
            <w:tabs>
              <w:tab w:val="clear" w:pos="8459"/>
              <w:tab w:val="right" w:pos="9026" w:leader="dot"/>
            </w:tabs>
            <w:rPr/>
          </w:pPr>
          <w:hyperlink w:anchor="__RefHeading___Toc2101347_2035185390">
            <w:r>
              <w:rPr>
                <w:webHidden/>
                <w:rStyle w:val="IndexLink"/>
                <w:rtl w:val="true"/>
              </w:rPr>
              <w:t>محروم از تبلیغ</w:t>
            </w:r>
            <w:r>
              <w:rPr>
                <w:rStyle w:val="IndexLink"/>
                <w:rtl w:val="true"/>
              </w:rPr>
              <w:tab/>
            </w:r>
            <w:r>
              <w:rPr>
                <w:rStyle w:val="IndexLink"/>
              </w:rPr>
              <w:t>474</w:t>
            </w:r>
          </w:hyperlink>
        </w:p>
        <w:p>
          <w:pPr>
            <w:pStyle w:val="Contents3"/>
            <w:tabs>
              <w:tab w:val="clear" w:pos="8459"/>
              <w:tab w:val="right" w:pos="9026" w:leader="dot"/>
            </w:tabs>
            <w:rPr/>
          </w:pPr>
          <w:hyperlink w:anchor="__RefHeading___Toc2101349_2035185390">
            <w:r>
              <w:rPr>
                <w:webHidden/>
                <w:rStyle w:val="IndexLink"/>
                <w:rtl w:val="true"/>
              </w:rPr>
              <w:t>سخنرانی در حسینیه ارشاد</w:t>
            </w:r>
            <w:r>
              <w:rPr>
                <w:rStyle w:val="IndexLink"/>
                <w:rtl w:val="true"/>
              </w:rPr>
              <w:tab/>
            </w:r>
            <w:r>
              <w:rPr>
                <w:rStyle w:val="IndexLink"/>
              </w:rPr>
              <w:t>476</w:t>
            </w:r>
          </w:hyperlink>
        </w:p>
        <w:p>
          <w:pPr>
            <w:pStyle w:val="Contents3"/>
            <w:tabs>
              <w:tab w:val="clear" w:pos="8459"/>
              <w:tab w:val="right" w:pos="9026" w:leader="dot"/>
            </w:tabs>
            <w:rPr/>
          </w:pPr>
          <w:hyperlink w:anchor="__RefHeading___Toc2101351_2035185390">
            <w:r>
              <w:rPr>
                <w:webHidden/>
                <w:rStyle w:val="IndexLink"/>
                <w:rtl w:val="true"/>
              </w:rPr>
              <w:t>دیدار با هاشمی</w:t>
            </w:r>
            <w:r>
              <w:rPr>
                <w:rStyle w:val="IndexLink"/>
                <w:rtl w:val="true"/>
              </w:rPr>
              <w:tab/>
            </w:r>
            <w:r>
              <w:rPr>
                <w:rStyle w:val="IndexLink"/>
              </w:rPr>
              <w:t>477</w:t>
            </w:r>
          </w:hyperlink>
        </w:p>
        <w:p>
          <w:pPr>
            <w:pStyle w:val="Contents3"/>
            <w:tabs>
              <w:tab w:val="clear" w:pos="8459"/>
              <w:tab w:val="right" w:pos="9026" w:leader="dot"/>
            </w:tabs>
            <w:rPr/>
          </w:pPr>
          <w:hyperlink w:anchor="__RefHeading___Toc2101353_2035185390">
            <w:r>
              <w:rPr>
                <w:webHidden/>
                <w:rStyle w:val="IndexLink"/>
                <w:rtl w:val="true"/>
              </w:rPr>
              <w:t>ادامه جلسه‌های تفسیر</w:t>
            </w:r>
            <w:r>
              <w:rPr>
                <w:rStyle w:val="IndexLink"/>
                <w:rtl w:val="true"/>
              </w:rPr>
              <w:tab/>
            </w:r>
            <w:r>
              <w:rPr>
                <w:rStyle w:val="IndexLink"/>
              </w:rPr>
              <w:t>478</w:t>
            </w:r>
          </w:hyperlink>
        </w:p>
        <w:p>
          <w:pPr>
            <w:pStyle w:val="Contents3"/>
            <w:tabs>
              <w:tab w:val="clear" w:pos="8459"/>
              <w:tab w:val="right" w:pos="9026" w:leader="dot"/>
            </w:tabs>
            <w:rPr/>
          </w:pPr>
          <w:hyperlink w:anchor="__RefHeading___Toc2101355_2035185390">
            <w:r>
              <w:rPr>
                <w:webHidden/>
                <w:rStyle w:val="IndexLink"/>
                <w:rtl w:val="true"/>
              </w:rPr>
              <w:t>واکنش به اعدام مجاهدین</w:t>
            </w:r>
            <w:r>
              <w:rPr>
                <w:rStyle w:val="IndexLink"/>
                <w:rtl w:val="true"/>
              </w:rPr>
              <w:tab/>
            </w:r>
            <w:r>
              <w:rPr>
                <w:rStyle w:val="IndexLink"/>
              </w:rPr>
              <w:t>478</w:t>
            </w:r>
          </w:hyperlink>
        </w:p>
        <w:p>
          <w:pPr>
            <w:pStyle w:val="Contents3"/>
            <w:tabs>
              <w:tab w:val="clear" w:pos="8459"/>
              <w:tab w:val="right" w:pos="9026" w:leader="dot"/>
            </w:tabs>
            <w:rPr/>
          </w:pPr>
          <w:hyperlink w:anchor="__RefHeading___Toc2101357_2035185390">
            <w:r>
              <w:rPr>
                <w:webHidden/>
                <w:rStyle w:val="IndexLink"/>
                <w:rtl w:val="true"/>
              </w:rPr>
              <w:t>آقای شنبه</w:t>
            </w:r>
            <w:r>
              <w:rPr>
                <w:rStyle w:val="IndexLink"/>
                <w:rtl w:val="true"/>
              </w:rPr>
              <w:tab/>
            </w:r>
            <w:r>
              <w:rPr>
                <w:rStyle w:val="IndexLink"/>
              </w:rPr>
              <w:t>481</w:t>
            </w:r>
          </w:hyperlink>
        </w:p>
        <w:p>
          <w:pPr>
            <w:pStyle w:val="Contents3"/>
            <w:tabs>
              <w:tab w:val="clear" w:pos="8459"/>
              <w:tab w:val="right" w:pos="9026" w:leader="dot"/>
            </w:tabs>
            <w:rPr/>
          </w:pPr>
          <w:hyperlink w:anchor="__RefHeading___Toc2101359_2035185390">
            <w:r>
              <w:rPr>
                <w:webHidden/>
                <w:rStyle w:val="IndexLink"/>
                <w:rtl w:val="true"/>
              </w:rPr>
              <w:t>به یاد علامه امینی</w:t>
            </w:r>
            <w:r>
              <w:rPr>
                <w:rStyle w:val="IndexLink"/>
                <w:rtl w:val="true"/>
              </w:rPr>
              <w:tab/>
            </w:r>
            <w:r>
              <w:rPr>
                <w:rStyle w:val="IndexLink"/>
              </w:rPr>
              <w:t>483</w:t>
            </w:r>
          </w:hyperlink>
        </w:p>
        <w:p>
          <w:pPr>
            <w:pStyle w:val="Contents3"/>
            <w:tabs>
              <w:tab w:val="clear" w:pos="8459"/>
              <w:tab w:val="right" w:pos="9026" w:leader="dot"/>
            </w:tabs>
            <w:rPr/>
          </w:pPr>
          <w:hyperlink w:anchor="__RefHeading___Toc2101361_2035185390">
            <w:r>
              <w:rPr>
                <w:webHidden/>
                <w:rStyle w:val="IndexLink"/>
                <w:rtl w:val="true"/>
              </w:rPr>
              <w:t>دیدار با آقای مطهری</w:t>
            </w:r>
            <w:r>
              <w:rPr>
                <w:rStyle w:val="IndexLink"/>
                <w:rtl w:val="true"/>
              </w:rPr>
              <w:tab/>
            </w:r>
            <w:r>
              <w:rPr>
                <w:rStyle w:val="IndexLink"/>
              </w:rPr>
              <w:t>484</w:t>
            </w:r>
          </w:hyperlink>
        </w:p>
        <w:p>
          <w:pPr>
            <w:pStyle w:val="Contents3"/>
            <w:tabs>
              <w:tab w:val="clear" w:pos="8459"/>
              <w:tab w:val="right" w:pos="9026" w:leader="dot"/>
            </w:tabs>
            <w:rPr/>
          </w:pPr>
          <w:hyperlink w:anchor="__RefHeading___Toc2101363_2035185390">
            <w:r>
              <w:rPr>
                <w:webHidden/>
                <w:rStyle w:val="IndexLink"/>
                <w:rtl w:val="true"/>
              </w:rPr>
              <w:t>دیدار با آقای باهنر</w:t>
            </w:r>
            <w:r>
              <w:rPr>
                <w:rStyle w:val="IndexLink"/>
                <w:rtl w:val="true"/>
              </w:rPr>
              <w:tab/>
            </w:r>
            <w:r>
              <w:rPr>
                <w:rStyle w:val="IndexLink"/>
              </w:rPr>
              <w:t>486</w:t>
            </w:r>
          </w:hyperlink>
        </w:p>
        <w:p>
          <w:pPr>
            <w:pStyle w:val="Contents3"/>
            <w:tabs>
              <w:tab w:val="clear" w:pos="8459"/>
              <w:tab w:val="right" w:pos="9026" w:leader="dot"/>
            </w:tabs>
            <w:rPr/>
          </w:pPr>
          <w:hyperlink w:anchor="__RefHeading___Toc2101365_2035185390">
            <w:r>
              <w:rPr>
                <w:webHidden/>
                <w:rStyle w:val="IndexLink"/>
                <w:rtl w:val="true"/>
              </w:rPr>
              <w:t>رسیدن نام خامنه‌ای به کمیته مشترک</w:t>
            </w:r>
            <w:r>
              <w:rPr>
                <w:rStyle w:val="IndexLink"/>
                <w:rtl w:val="true"/>
              </w:rPr>
              <w:tab/>
            </w:r>
            <w:r>
              <w:rPr>
                <w:rStyle w:val="IndexLink"/>
              </w:rPr>
              <w:t>486</w:t>
            </w:r>
          </w:hyperlink>
        </w:p>
        <w:p>
          <w:pPr>
            <w:pStyle w:val="Contents3"/>
            <w:tabs>
              <w:tab w:val="clear" w:pos="8459"/>
              <w:tab w:val="right" w:pos="9026" w:leader="dot"/>
            </w:tabs>
            <w:rPr/>
          </w:pPr>
          <w:hyperlink w:anchor="__RefHeading___Toc2101367_2035185390">
            <w:r>
              <w:rPr>
                <w:webHidden/>
                <w:rStyle w:val="IndexLink"/>
                <w:rtl w:val="true"/>
              </w:rPr>
              <w:t>روش ناکارآمد حوزه مشهد</w:t>
            </w:r>
            <w:r>
              <w:rPr>
                <w:rStyle w:val="IndexLink"/>
                <w:rtl w:val="true"/>
              </w:rPr>
              <w:tab/>
            </w:r>
            <w:r>
              <w:rPr>
                <w:rStyle w:val="IndexLink"/>
              </w:rPr>
              <w:t>486</w:t>
            </w:r>
          </w:hyperlink>
        </w:p>
        <w:p>
          <w:pPr>
            <w:pStyle w:val="Contents3"/>
            <w:tabs>
              <w:tab w:val="clear" w:pos="8459"/>
              <w:tab w:val="right" w:pos="9026" w:leader="dot"/>
            </w:tabs>
            <w:rPr/>
          </w:pPr>
          <w:hyperlink w:anchor="__RefHeading___Toc2101369_2035185390">
            <w:r>
              <w:rPr>
                <w:webHidden/>
                <w:rStyle w:val="IndexLink"/>
                <w:rtl w:val="true"/>
              </w:rPr>
              <w:t>تفسیر قرآن در مسجد امام حسن</w:t>
            </w:r>
            <w:r>
              <w:rPr>
                <w:rStyle w:val="IndexLink"/>
                <w:rtl w:val="true"/>
              </w:rPr>
              <w:tab/>
            </w:r>
            <w:r>
              <w:rPr>
                <w:rStyle w:val="IndexLink"/>
              </w:rPr>
              <w:t>488</w:t>
            </w:r>
          </w:hyperlink>
        </w:p>
        <w:p>
          <w:pPr>
            <w:pStyle w:val="Contents3"/>
            <w:tabs>
              <w:tab w:val="clear" w:pos="8459"/>
              <w:tab w:val="right" w:pos="9026" w:leader="dot"/>
            </w:tabs>
            <w:rPr/>
          </w:pPr>
          <w:hyperlink w:anchor="__RefHeading___Toc2101371_2035185390">
            <w:r>
              <w:rPr>
                <w:webHidden/>
                <w:rStyle w:val="IndexLink"/>
                <w:rtl w:val="true"/>
              </w:rPr>
              <w:t xml:space="preserve">محرم </w:t>
            </w:r>
            <w:r>
              <w:rPr>
                <w:rStyle w:val="IndexLink"/>
              </w:rPr>
              <w:t>1393</w:t>
            </w:r>
            <w:r>
              <w:rPr>
                <w:rStyle w:val="IndexLink"/>
                <w:rtl w:val="true"/>
              </w:rPr>
              <w:t xml:space="preserve"> (</w:t>
            </w:r>
            <w:r>
              <w:rPr>
                <w:rStyle w:val="IndexLink"/>
              </w:rPr>
              <w:t>1351</w:t>
            </w:r>
            <w:r>
              <w:rPr>
                <w:rStyle w:val="IndexLink"/>
                <w:rtl w:val="true"/>
              </w:rPr>
              <w:t>ش</w:t>
            </w:r>
            <w:r>
              <w:rPr>
                <w:rStyle w:val="IndexLink"/>
                <w:rtl w:val="true"/>
              </w:rPr>
              <w:t>)</w:t>
              <w:tab/>
            </w:r>
            <w:r>
              <w:rPr>
                <w:rStyle w:val="IndexLink"/>
              </w:rPr>
              <w:t>490</w:t>
            </w:r>
          </w:hyperlink>
        </w:p>
        <w:p>
          <w:pPr>
            <w:pStyle w:val="Contents3"/>
            <w:tabs>
              <w:tab w:val="clear" w:pos="8459"/>
              <w:tab w:val="right" w:pos="9026" w:leader="dot"/>
            </w:tabs>
            <w:rPr/>
          </w:pPr>
          <w:hyperlink w:anchor="__RefHeading___Toc2101373_2035185390">
            <w:r>
              <w:rPr>
                <w:webHidden/>
                <w:rStyle w:val="IndexLink"/>
                <w:rtl w:val="true"/>
              </w:rPr>
              <w:t>فرستادن وجوهات</w:t>
            </w:r>
            <w:r>
              <w:rPr>
                <w:rStyle w:val="IndexLink"/>
                <w:rtl w:val="true"/>
              </w:rPr>
              <w:tab/>
            </w:r>
            <w:r>
              <w:rPr>
                <w:rStyle w:val="IndexLink"/>
              </w:rPr>
              <w:t>492</w:t>
            </w:r>
          </w:hyperlink>
        </w:p>
        <w:p>
          <w:pPr>
            <w:pStyle w:val="Contents3"/>
            <w:tabs>
              <w:tab w:val="clear" w:pos="8459"/>
              <w:tab w:val="right" w:pos="9026" w:leader="dot"/>
            </w:tabs>
            <w:rPr/>
          </w:pPr>
          <w:hyperlink w:anchor="__RefHeading___Toc2101375_2035185390">
            <w:r>
              <w:rPr>
                <w:webHidden/>
                <w:rStyle w:val="IndexLink"/>
                <w:rtl w:val="true"/>
              </w:rPr>
              <w:t>ادامه تفسیر قرآن</w:t>
            </w:r>
            <w:r>
              <w:rPr>
                <w:rStyle w:val="IndexLink"/>
                <w:rtl w:val="true"/>
              </w:rPr>
              <w:tab/>
            </w:r>
            <w:r>
              <w:rPr>
                <w:rStyle w:val="IndexLink"/>
              </w:rPr>
              <w:t>492</w:t>
            </w:r>
          </w:hyperlink>
        </w:p>
        <w:p>
          <w:pPr>
            <w:pStyle w:val="Contents3"/>
            <w:tabs>
              <w:tab w:val="clear" w:pos="8459"/>
              <w:tab w:val="right" w:pos="9026" w:leader="dot"/>
            </w:tabs>
            <w:rPr/>
          </w:pPr>
          <w:hyperlink w:anchor="__RefHeading___Toc2101377_2035185390">
            <w:r>
              <w:rPr>
                <w:webHidden/>
                <w:rStyle w:val="IndexLink"/>
                <w:rtl w:val="true"/>
              </w:rPr>
              <w:t>نامه آقای مطهری</w:t>
            </w:r>
            <w:r>
              <w:rPr>
                <w:rStyle w:val="IndexLink"/>
                <w:rtl w:val="true"/>
              </w:rPr>
              <w:tab/>
            </w:r>
            <w:r>
              <w:rPr>
                <w:rStyle w:val="IndexLink"/>
              </w:rPr>
              <w:t>496</w:t>
            </w:r>
          </w:hyperlink>
        </w:p>
        <w:p>
          <w:pPr>
            <w:pStyle w:val="Contents3"/>
            <w:tabs>
              <w:tab w:val="clear" w:pos="8459"/>
              <w:tab w:val="right" w:pos="9026" w:leader="dot"/>
            </w:tabs>
            <w:rPr/>
          </w:pPr>
          <w:hyperlink w:anchor="__RefHeading___Toc2101379_2035185390">
            <w:r>
              <w:rPr>
                <w:webHidden/>
                <w:rStyle w:val="IndexLink"/>
                <w:rtl w:val="true"/>
              </w:rPr>
              <w:t>تعطیلی درس تفسیر</w:t>
            </w:r>
            <w:r>
              <w:rPr>
                <w:rStyle w:val="IndexLink"/>
                <w:rtl w:val="true"/>
              </w:rPr>
              <w:tab/>
            </w:r>
            <w:r>
              <w:rPr>
                <w:rStyle w:val="IndexLink"/>
              </w:rPr>
              <w:t>497</w:t>
            </w:r>
          </w:hyperlink>
        </w:p>
        <w:p>
          <w:pPr>
            <w:pStyle w:val="Contents3"/>
            <w:tabs>
              <w:tab w:val="clear" w:pos="8459"/>
              <w:tab w:val="right" w:pos="9026" w:leader="dot"/>
            </w:tabs>
            <w:rPr/>
          </w:pPr>
          <w:hyperlink w:anchor="__RefHeading___Toc2101381_2035185390">
            <w:r>
              <w:rPr>
                <w:webHidden/>
                <w:rStyle w:val="IndexLink"/>
                <w:rtl w:val="true"/>
              </w:rPr>
              <w:t>ادامه پژوهش قرآنی</w:t>
            </w:r>
            <w:r>
              <w:rPr>
                <w:rStyle w:val="IndexLink"/>
                <w:rtl w:val="true"/>
              </w:rPr>
              <w:tab/>
            </w:r>
            <w:r>
              <w:rPr>
                <w:rStyle w:val="IndexLink"/>
              </w:rPr>
              <w:t>500</w:t>
            </w:r>
          </w:hyperlink>
        </w:p>
        <w:p>
          <w:pPr>
            <w:pStyle w:val="Contents3"/>
            <w:tabs>
              <w:tab w:val="clear" w:pos="8459"/>
              <w:tab w:val="right" w:pos="9026" w:leader="dot"/>
            </w:tabs>
            <w:rPr/>
          </w:pPr>
          <w:hyperlink w:anchor="__RefHeading___Toc2101383_2035185390">
            <w:r>
              <w:rPr>
                <w:webHidden/>
                <w:rStyle w:val="IndexLink"/>
                <w:rtl w:val="true"/>
              </w:rPr>
              <w:t>تلاش برای تأسیس مدرسه علمیه</w:t>
            </w:r>
            <w:r>
              <w:rPr>
                <w:rStyle w:val="IndexLink"/>
                <w:rtl w:val="true"/>
              </w:rPr>
              <w:tab/>
            </w:r>
            <w:r>
              <w:rPr>
                <w:rStyle w:val="IndexLink"/>
              </w:rPr>
              <w:t>501</w:t>
            </w:r>
          </w:hyperlink>
        </w:p>
        <w:p>
          <w:pPr>
            <w:pStyle w:val="Contents3"/>
            <w:tabs>
              <w:tab w:val="clear" w:pos="8459"/>
              <w:tab w:val="right" w:pos="9026" w:leader="dot"/>
            </w:tabs>
            <w:rPr/>
          </w:pPr>
          <w:hyperlink w:anchor="__RefHeading___Toc2101385_2035185390">
            <w:r>
              <w:rPr>
                <w:webHidden/>
                <w:rStyle w:val="IndexLink"/>
                <w:rtl w:val="true"/>
              </w:rPr>
              <w:t>فعالیت‌های گریز از مشهد</w:t>
            </w:r>
            <w:r>
              <w:rPr>
                <w:rStyle w:val="IndexLink"/>
                <w:rtl w:val="true"/>
              </w:rPr>
              <w:tab/>
            </w:r>
            <w:r>
              <w:rPr>
                <w:rStyle w:val="IndexLink"/>
              </w:rPr>
              <w:t>504</w:t>
            </w:r>
          </w:hyperlink>
        </w:p>
        <w:p>
          <w:pPr>
            <w:pStyle w:val="Contents3"/>
            <w:tabs>
              <w:tab w:val="clear" w:pos="8459"/>
              <w:tab w:val="right" w:pos="9026" w:leader="dot"/>
            </w:tabs>
            <w:rPr/>
          </w:pPr>
          <w:hyperlink w:anchor="__RefHeading___Toc2101387_2035185390">
            <w:r>
              <w:rPr>
                <w:webHidden/>
                <w:rStyle w:val="IndexLink"/>
                <w:rtl w:val="true"/>
              </w:rPr>
              <w:t>حلقه‌های جایگزین</w:t>
            </w:r>
            <w:r>
              <w:rPr>
                <w:rStyle w:val="IndexLink"/>
                <w:rtl w:val="true"/>
              </w:rPr>
              <w:tab/>
            </w:r>
            <w:r>
              <w:rPr>
                <w:rStyle w:val="IndexLink"/>
              </w:rPr>
              <w:t>505</w:t>
            </w:r>
          </w:hyperlink>
        </w:p>
        <w:p>
          <w:pPr>
            <w:pStyle w:val="Contents3"/>
            <w:tabs>
              <w:tab w:val="clear" w:pos="8459"/>
              <w:tab w:val="right" w:pos="9026" w:leader="dot"/>
            </w:tabs>
            <w:rPr/>
          </w:pPr>
          <w:hyperlink w:anchor="__RefHeading___Toc2101389_2035185390">
            <w:r>
              <w:rPr>
                <w:webHidden/>
                <w:rStyle w:val="IndexLink"/>
                <w:rtl w:val="true"/>
              </w:rPr>
              <w:t>دیدار از تبعیدی طبس</w:t>
            </w:r>
            <w:r>
              <w:rPr>
                <w:rStyle w:val="IndexLink"/>
                <w:rtl w:val="true"/>
              </w:rPr>
              <w:tab/>
            </w:r>
            <w:r>
              <w:rPr>
                <w:rStyle w:val="IndexLink"/>
              </w:rPr>
              <w:t>506</w:t>
            </w:r>
          </w:hyperlink>
        </w:p>
        <w:p>
          <w:pPr>
            <w:pStyle w:val="Contents3"/>
            <w:tabs>
              <w:tab w:val="clear" w:pos="8459"/>
              <w:tab w:val="right" w:pos="9026" w:leader="dot"/>
            </w:tabs>
            <w:rPr/>
          </w:pPr>
          <w:hyperlink w:anchor="__RefHeading___Toc2101391_2035185390">
            <w:r>
              <w:rPr>
                <w:webHidden/>
                <w:rStyle w:val="IndexLink"/>
                <w:rtl w:val="true"/>
              </w:rPr>
              <w:t xml:space="preserve">رمضان </w:t>
            </w:r>
            <w:r>
              <w:rPr>
                <w:rStyle w:val="IndexLink"/>
              </w:rPr>
              <w:t>1393</w:t>
            </w:r>
            <w:r>
              <w:rPr>
                <w:rStyle w:val="IndexLink"/>
                <w:rtl w:val="true"/>
              </w:rPr>
              <w:t xml:space="preserve"> (</w:t>
            </w:r>
            <w:r>
              <w:rPr>
                <w:rStyle w:val="IndexLink"/>
              </w:rPr>
              <w:t>1352</w:t>
            </w:r>
            <w:r>
              <w:rPr>
                <w:rStyle w:val="IndexLink"/>
                <w:rtl w:val="true"/>
              </w:rPr>
              <w:t>ش</w:t>
            </w:r>
            <w:r>
              <w:rPr>
                <w:rStyle w:val="IndexLink"/>
                <w:rtl w:val="true"/>
              </w:rPr>
              <w:t>)</w:t>
              <w:tab/>
            </w:r>
            <w:r>
              <w:rPr>
                <w:rStyle w:val="IndexLink"/>
              </w:rPr>
              <w:t>508</w:t>
            </w:r>
          </w:hyperlink>
        </w:p>
        <w:p>
          <w:pPr>
            <w:pStyle w:val="Contents3"/>
            <w:tabs>
              <w:tab w:val="clear" w:pos="8459"/>
              <w:tab w:val="right" w:pos="9026" w:leader="dot"/>
            </w:tabs>
            <w:rPr/>
          </w:pPr>
          <w:hyperlink w:anchor="__RefHeading___Toc2101393_2035185390">
            <w:r>
              <w:rPr>
                <w:webHidden/>
                <w:rStyle w:val="IndexLink"/>
                <w:rtl w:val="true"/>
              </w:rPr>
              <w:t>کمک مالی به طلبه‌ها</w:t>
            </w:r>
            <w:r>
              <w:rPr>
                <w:rStyle w:val="IndexLink"/>
                <w:rtl w:val="true"/>
              </w:rPr>
              <w:tab/>
            </w:r>
            <w:r>
              <w:rPr>
                <w:rStyle w:val="IndexLink"/>
              </w:rPr>
              <w:t>511</w:t>
            </w:r>
          </w:hyperlink>
        </w:p>
        <w:p>
          <w:pPr>
            <w:pStyle w:val="Contents3"/>
            <w:tabs>
              <w:tab w:val="clear" w:pos="8459"/>
              <w:tab w:val="right" w:pos="9026" w:leader="dot"/>
            </w:tabs>
            <w:rPr/>
          </w:pPr>
          <w:hyperlink w:anchor="__RefHeading___Toc2101395_2035185390">
            <w:r>
              <w:rPr>
                <w:webHidden/>
                <w:rStyle w:val="IndexLink"/>
                <w:rtl w:val="true"/>
              </w:rPr>
              <w:t>رونق مسجد کرامت</w:t>
            </w:r>
            <w:r>
              <w:rPr>
                <w:rStyle w:val="IndexLink"/>
                <w:rtl w:val="true"/>
              </w:rPr>
              <w:tab/>
            </w:r>
            <w:r>
              <w:rPr>
                <w:rStyle w:val="IndexLink"/>
              </w:rPr>
              <w:t>512</w:t>
            </w:r>
          </w:hyperlink>
        </w:p>
        <w:p>
          <w:pPr>
            <w:pStyle w:val="Contents3"/>
            <w:tabs>
              <w:tab w:val="clear" w:pos="8459"/>
              <w:tab w:val="right" w:pos="9026" w:leader="dot"/>
            </w:tabs>
            <w:rPr/>
          </w:pPr>
          <w:hyperlink w:anchor="__RefHeading___Toc2101397_2035185390">
            <w:r>
              <w:rPr>
                <w:webHidden/>
                <w:rStyle w:val="IndexLink"/>
                <w:rtl w:val="true"/>
              </w:rPr>
              <w:t>منع از سخنرانی</w:t>
            </w:r>
            <w:r>
              <w:rPr>
                <w:rStyle w:val="IndexLink"/>
                <w:rtl w:val="true"/>
              </w:rPr>
              <w:tab/>
            </w:r>
            <w:r>
              <w:rPr>
                <w:rStyle w:val="IndexLink"/>
              </w:rPr>
              <w:t>515</w:t>
            </w:r>
          </w:hyperlink>
        </w:p>
        <w:p>
          <w:pPr>
            <w:pStyle w:val="Contents3"/>
            <w:tabs>
              <w:tab w:val="clear" w:pos="8459"/>
              <w:tab w:val="right" w:pos="9026" w:leader="dot"/>
            </w:tabs>
            <w:rPr/>
          </w:pPr>
          <w:hyperlink w:anchor="__RefHeading___Toc2101399_2035185390">
            <w:r>
              <w:rPr>
                <w:webHidden/>
                <w:rStyle w:val="IndexLink"/>
                <w:rtl w:val="true"/>
              </w:rPr>
              <w:t>تأسف آقای مطهری</w:t>
            </w:r>
            <w:r>
              <w:rPr>
                <w:rStyle w:val="IndexLink"/>
                <w:rtl w:val="true"/>
              </w:rPr>
              <w:tab/>
            </w:r>
            <w:r>
              <w:rPr>
                <w:rStyle w:val="IndexLink"/>
              </w:rPr>
              <w:t>516</w:t>
            </w:r>
          </w:hyperlink>
        </w:p>
        <w:p>
          <w:pPr>
            <w:pStyle w:val="Contents3"/>
            <w:tabs>
              <w:tab w:val="clear" w:pos="8459"/>
              <w:tab w:val="right" w:pos="9026" w:leader="dot"/>
            </w:tabs>
            <w:rPr/>
          </w:pPr>
          <w:hyperlink w:anchor="__RefHeading___Toc2101401_2035185390">
            <w:r>
              <w:rPr>
                <w:webHidden/>
                <w:rStyle w:val="IndexLink"/>
                <w:rtl w:val="true"/>
              </w:rPr>
              <w:t>سفر پنهانی آقای طالقانی به مشهد</w:t>
            </w:r>
            <w:r>
              <w:rPr>
                <w:rStyle w:val="IndexLink"/>
                <w:rtl w:val="true"/>
              </w:rPr>
              <w:tab/>
            </w:r>
            <w:r>
              <w:rPr>
                <w:rStyle w:val="IndexLink"/>
              </w:rPr>
              <w:t>517</w:t>
            </w:r>
          </w:hyperlink>
        </w:p>
        <w:p>
          <w:pPr>
            <w:pStyle w:val="Contents3"/>
            <w:tabs>
              <w:tab w:val="clear" w:pos="8459"/>
              <w:tab w:val="right" w:pos="9026" w:leader="dot"/>
            </w:tabs>
            <w:rPr/>
          </w:pPr>
          <w:hyperlink w:anchor="__RefHeading___Toc2101403_2035185390">
            <w:r>
              <w:rPr>
                <w:webHidden/>
                <w:rStyle w:val="IndexLink"/>
                <w:rtl w:val="true"/>
              </w:rPr>
              <w:t>آغاز درس عقاید</w:t>
            </w:r>
            <w:r>
              <w:rPr>
                <w:rStyle w:val="IndexLink"/>
                <w:rtl w:val="true"/>
              </w:rPr>
              <w:tab/>
            </w:r>
            <w:r>
              <w:rPr>
                <w:rStyle w:val="IndexLink"/>
              </w:rPr>
              <w:t>518</w:t>
            </w:r>
          </w:hyperlink>
        </w:p>
        <w:p>
          <w:pPr>
            <w:pStyle w:val="Contents3"/>
            <w:tabs>
              <w:tab w:val="clear" w:pos="8459"/>
              <w:tab w:val="right" w:pos="9026" w:leader="dot"/>
            </w:tabs>
            <w:rPr/>
          </w:pPr>
          <w:hyperlink w:anchor="__RefHeading___Toc2101405_2035185390">
            <w:r>
              <w:rPr>
                <w:webHidden/>
                <w:rStyle w:val="IndexLink"/>
                <w:rtl w:val="true"/>
              </w:rPr>
              <w:t>در فقدان مدرک</w:t>
            </w:r>
            <w:r>
              <w:rPr>
                <w:rStyle w:val="IndexLink"/>
                <w:rtl w:val="true"/>
              </w:rPr>
              <w:tab/>
            </w:r>
            <w:r>
              <w:rPr>
                <w:rStyle w:val="IndexLink"/>
              </w:rPr>
              <w:t>518</w:t>
            </w:r>
          </w:hyperlink>
        </w:p>
        <w:p>
          <w:pPr>
            <w:pStyle w:val="Contents3"/>
            <w:tabs>
              <w:tab w:val="clear" w:pos="8459"/>
              <w:tab w:val="right" w:pos="9026" w:leader="dot"/>
            </w:tabs>
            <w:rPr/>
          </w:pPr>
          <w:hyperlink w:anchor="__RefHeading___Toc2101407_2035185390">
            <w:r>
              <w:rPr>
                <w:webHidden/>
                <w:rStyle w:val="IndexLink"/>
                <w:rtl w:val="true"/>
              </w:rPr>
              <w:t>ره‌آورد مکتوب مسجد کرامت</w:t>
            </w:r>
            <w:r>
              <w:rPr>
                <w:rStyle w:val="IndexLink"/>
                <w:rtl w:val="true"/>
              </w:rPr>
              <w:tab/>
            </w:r>
            <w:r>
              <w:rPr>
                <w:rStyle w:val="IndexLink"/>
              </w:rPr>
              <w:t>522</w:t>
            </w:r>
          </w:hyperlink>
        </w:p>
        <w:p>
          <w:pPr>
            <w:pStyle w:val="Contents3"/>
            <w:tabs>
              <w:tab w:val="clear" w:pos="8459"/>
              <w:tab w:val="right" w:pos="9026" w:leader="dot"/>
            </w:tabs>
            <w:rPr/>
          </w:pPr>
          <w:hyperlink w:anchor="__RefHeading___Toc2101409_2035185390">
            <w:r>
              <w:rPr>
                <w:webHidden/>
                <w:rStyle w:val="IndexLink"/>
                <w:rtl w:val="true"/>
              </w:rPr>
              <w:t>بار دیگر، مسجد امام حسن</w:t>
            </w:r>
            <w:r>
              <w:rPr>
                <w:rStyle w:val="IndexLink"/>
                <w:rtl w:val="true"/>
              </w:rPr>
              <w:tab/>
            </w:r>
            <w:r>
              <w:rPr>
                <w:rStyle w:val="IndexLink"/>
              </w:rPr>
              <w:t>522</w:t>
            </w:r>
          </w:hyperlink>
        </w:p>
        <w:p>
          <w:pPr>
            <w:pStyle w:val="Contents3"/>
            <w:tabs>
              <w:tab w:val="clear" w:pos="8459"/>
              <w:tab w:val="right" w:pos="9026" w:leader="dot"/>
            </w:tabs>
            <w:rPr/>
          </w:pPr>
          <w:hyperlink w:anchor="__RefHeading___Toc2101411_2035185390">
            <w:r>
              <w:rPr>
                <w:webHidden/>
                <w:rStyle w:val="IndexLink"/>
                <w:rtl w:val="true"/>
              </w:rPr>
              <w:t>توسعه مسجد امام حسن</w:t>
            </w:r>
            <w:r>
              <w:rPr>
                <w:rStyle w:val="IndexLink"/>
                <w:rtl w:val="true"/>
              </w:rPr>
              <w:tab/>
            </w:r>
            <w:r>
              <w:rPr>
                <w:rStyle w:val="IndexLink"/>
              </w:rPr>
              <w:t>525</w:t>
            </w:r>
          </w:hyperlink>
        </w:p>
        <w:p>
          <w:pPr>
            <w:pStyle w:val="Contents3"/>
            <w:tabs>
              <w:tab w:val="clear" w:pos="8459"/>
              <w:tab w:val="right" w:pos="9026" w:leader="dot"/>
            </w:tabs>
            <w:rPr/>
          </w:pPr>
          <w:hyperlink w:anchor="__RefHeading___Toc2101413_2035185390">
            <w:r>
              <w:rPr>
                <w:webHidden/>
                <w:rStyle w:val="IndexLink"/>
                <w:rtl w:val="true"/>
              </w:rPr>
              <w:t>دست‌آویزی برای بازداشت</w:t>
            </w:r>
            <w:r>
              <w:rPr>
                <w:rStyle w:val="IndexLink"/>
                <w:rtl w:val="true"/>
              </w:rPr>
              <w:tab/>
            </w:r>
            <w:r>
              <w:rPr>
                <w:rStyle w:val="IndexLink"/>
              </w:rPr>
              <w:t>526</w:t>
            </w:r>
          </w:hyperlink>
        </w:p>
        <w:p>
          <w:pPr>
            <w:pStyle w:val="Contents3"/>
            <w:tabs>
              <w:tab w:val="clear" w:pos="8459"/>
              <w:tab w:val="right" w:pos="9026" w:leader="dot"/>
            </w:tabs>
            <w:rPr/>
          </w:pPr>
          <w:hyperlink w:anchor="__RefHeading___Toc2101415_2035185390">
            <w:r>
              <w:rPr>
                <w:webHidden/>
                <w:rStyle w:val="IndexLink"/>
                <w:rtl w:val="true"/>
              </w:rPr>
              <w:t xml:space="preserve">ایام فاطمیه </w:t>
            </w:r>
            <w:r>
              <w:rPr>
                <w:rStyle w:val="IndexLink"/>
              </w:rPr>
              <w:t>1353</w:t>
            </w:r>
            <w:r>
              <w:rPr>
                <w:rStyle w:val="IndexLink"/>
                <w:rtl w:val="true"/>
              </w:rPr>
              <w:tab/>
            </w:r>
            <w:r>
              <w:rPr>
                <w:rStyle w:val="IndexLink"/>
              </w:rPr>
              <w:t>527</w:t>
            </w:r>
          </w:hyperlink>
        </w:p>
        <w:p>
          <w:pPr>
            <w:pStyle w:val="Contents3"/>
            <w:tabs>
              <w:tab w:val="clear" w:pos="8459"/>
              <w:tab w:val="right" w:pos="9026" w:leader="dot"/>
            </w:tabs>
            <w:rPr/>
          </w:pPr>
          <w:hyperlink w:anchor="__RefHeading___Toc2101417_2035185390">
            <w:r>
              <w:rPr>
                <w:webHidden/>
                <w:rStyle w:val="IndexLink"/>
                <w:rtl w:val="true"/>
              </w:rPr>
              <w:t>فضائل سیاسی امام علی</w:t>
            </w:r>
            <w:r>
              <w:rPr>
                <w:rStyle w:val="IndexLink"/>
                <w:rtl w:val="true"/>
              </w:rPr>
              <w:t>(</w:t>
            </w:r>
            <w:r>
              <w:rPr>
                <w:rStyle w:val="IndexLink"/>
                <w:rtl w:val="true"/>
              </w:rPr>
              <w:t>ع</w:t>
            </w:r>
            <w:r>
              <w:rPr>
                <w:rStyle w:val="IndexLink"/>
                <w:rtl w:val="true"/>
              </w:rPr>
              <w:t>)</w:t>
              <w:tab/>
            </w:r>
            <w:r>
              <w:rPr>
                <w:rStyle w:val="IndexLink"/>
              </w:rPr>
              <w:t>527</w:t>
            </w:r>
          </w:hyperlink>
        </w:p>
        <w:p>
          <w:pPr>
            <w:pStyle w:val="Contents3"/>
            <w:tabs>
              <w:tab w:val="clear" w:pos="8459"/>
              <w:tab w:val="right" w:pos="9026" w:leader="dot"/>
            </w:tabs>
            <w:rPr/>
          </w:pPr>
          <w:hyperlink w:anchor="__RefHeading___Toc2101419_2035185390">
            <w:r>
              <w:rPr>
                <w:webHidden/>
                <w:rStyle w:val="IndexLink"/>
                <w:rtl w:val="true"/>
              </w:rPr>
              <w:t>مجلس ختم آیت‌الله شاهرودی</w:t>
            </w:r>
            <w:r>
              <w:rPr>
                <w:rStyle w:val="IndexLink"/>
                <w:rtl w:val="true"/>
              </w:rPr>
              <w:tab/>
            </w:r>
            <w:r>
              <w:rPr>
                <w:rStyle w:val="IndexLink"/>
              </w:rPr>
              <w:t>529</w:t>
            </w:r>
          </w:hyperlink>
        </w:p>
        <w:p>
          <w:pPr>
            <w:pStyle w:val="Contents3"/>
            <w:tabs>
              <w:tab w:val="clear" w:pos="8459"/>
              <w:tab w:val="right" w:pos="9026" w:leader="dot"/>
            </w:tabs>
            <w:rPr/>
          </w:pPr>
          <w:hyperlink w:anchor="__RefHeading___Toc2101421_2035185390">
            <w:r>
              <w:rPr>
                <w:webHidden/>
                <w:rStyle w:val="IndexLink"/>
                <w:rtl w:val="true"/>
              </w:rPr>
              <w:t xml:space="preserve">رمضان </w:t>
            </w:r>
            <w:r>
              <w:rPr>
                <w:rStyle w:val="IndexLink"/>
              </w:rPr>
              <w:t>1394</w:t>
            </w:r>
            <w:r>
              <w:rPr>
                <w:rStyle w:val="IndexLink"/>
                <w:rtl w:val="true"/>
              </w:rPr>
              <w:t xml:space="preserve"> (</w:t>
            </w:r>
            <w:r>
              <w:rPr>
                <w:rStyle w:val="IndexLink"/>
              </w:rPr>
              <w:t>1353</w:t>
            </w:r>
            <w:r>
              <w:rPr>
                <w:rStyle w:val="IndexLink"/>
                <w:rtl w:val="true"/>
              </w:rPr>
              <w:t>ش</w:t>
            </w:r>
            <w:r>
              <w:rPr>
                <w:rStyle w:val="IndexLink"/>
                <w:rtl w:val="true"/>
              </w:rPr>
              <w:t>)</w:t>
              <w:tab/>
            </w:r>
            <w:r>
              <w:rPr>
                <w:rStyle w:val="IndexLink"/>
              </w:rPr>
              <w:t>530</w:t>
            </w:r>
          </w:hyperlink>
        </w:p>
        <w:p>
          <w:pPr>
            <w:pStyle w:val="Contents3"/>
            <w:tabs>
              <w:tab w:val="clear" w:pos="8459"/>
              <w:tab w:val="right" w:pos="9026" w:leader="dot"/>
            </w:tabs>
            <w:rPr/>
          </w:pPr>
          <w:hyperlink w:anchor="__RefHeading___Toc2101423_2035185390">
            <w:r>
              <w:rPr>
                <w:webHidden/>
                <w:rStyle w:val="IndexLink"/>
                <w:rtl w:val="true"/>
              </w:rPr>
              <w:t>طرح کلی اندیشه اسلامی</w:t>
            </w:r>
            <w:r>
              <w:rPr>
                <w:rStyle w:val="IndexLink"/>
                <w:rtl w:val="true"/>
              </w:rPr>
              <w:tab/>
            </w:r>
            <w:r>
              <w:rPr>
                <w:rStyle w:val="IndexLink"/>
              </w:rPr>
              <w:t>532</w:t>
            </w:r>
          </w:hyperlink>
        </w:p>
        <w:p>
          <w:pPr>
            <w:pStyle w:val="Contents3"/>
            <w:tabs>
              <w:tab w:val="clear" w:pos="8459"/>
              <w:tab w:val="right" w:pos="9026" w:leader="dot"/>
            </w:tabs>
            <w:rPr/>
          </w:pPr>
          <w:hyperlink w:anchor="__RefHeading___Toc2101425_2035185390">
            <w:r>
              <w:rPr>
                <w:webHidden/>
                <w:rStyle w:val="IndexLink"/>
                <w:rtl w:val="true"/>
              </w:rPr>
              <w:t>سفر به فردوس</w:t>
            </w:r>
            <w:r>
              <w:rPr>
                <w:rStyle w:val="IndexLink"/>
                <w:rtl w:val="true"/>
              </w:rPr>
              <w:tab/>
            </w:r>
            <w:r>
              <w:rPr>
                <w:rStyle w:val="IndexLink"/>
              </w:rPr>
              <w:t>533</w:t>
            </w:r>
          </w:hyperlink>
        </w:p>
        <w:p>
          <w:pPr>
            <w:pStyle w:val="Contents3"/>
            <w:tabs>
              <w:tab w:val="clear" w:pos="8459"/>
              <w:tab w:val="right" w:pos="9026" w:leader="dot"/>
            </w:tabs>
            <w:rPr/>
          </w:pPr>
          <w:hyperlink w:anchor="__RefHeading___Toc2101427_2035185390">
            <w:r>
              <w:rPr>
                <w:webHidden/>
                <w:rStyle w:val="IndexLink"/>
                <w:rtl w:val="true"/>
              </w:rPr>
              <w:t>مسجد جاوید</w:t>
            </w:r>
            <w:r>
              <w:rPr>
                <w:rStyle w:val="IndexLink"/>
                <w:rtl w:val="true"/>
              </w:rPr>
              <w:tab/>
            </w:r>
            <w:r>
              <w:rPr>
                <w:rStyle w:val="IndexLink"/>
              </w:rPr>
              <w:t>534</w:t>
            </w:r>
          </w:hyperlink>
        </w:p>
        <w:p>
          <w:pPr>
            <w:pStyle w:val="Contents3"/>
            <w:tabs>
              <w:tab w:val="clear" w:pos="8459"/>
              <w:tab w:val="right" w:pos="9026" w:leader="dot"/>
            </w:tabs>
            <w:rPr/>
          </w:pPr>
          <w:hyperlink w:anchor="__RefHeading___Toc2101429_2035185390">
            <w:r>
              <w:rPr>
                <w:webHidden/>
                <w:rStyle w:val="IndexLink"/>
                <w:rtl w:val="true"/>
              </w:rPr>
              <w:t>آخرین جلسه‌های تفسیر</w:t>
            </w:r>
            <w:r>
              <w:rPr>
                <w:rStyle w:val="IndexLink"/>
                <w:rtl w:val="true"/>
              </w:rPr>
              <w:tab/>
            </w:r>
            <w:r>
              <w:rPr>
                <w:rStyle w:val="IndexLink"/>
              </w:rPr>
              <w:t>536</w:t>
            </w:r>
          </w:hyperlink>
        </w:p>
        <w:p>
          <w:pPr>
            <w:pStyle w:val="Contents3"/>
            <w:tabs>
              <w:tab w:val="clear" w:pos="8459"/>
              <w:tab w:val="right" w:pos="9026" w:leader="dot"/>
            </w:tabs>
            <w:rPr/>
          </w:pPr>
          <w:hyperlink w:anchor="__RefHeading___Toc2101431_2035185390">
            <w:r>
              <w:rPr>
                <w:webHidden/>
                <w:rStyle w:val="IndexLink"/>
                <w:rtl w:val="true"/>
              </w:rPr>
              <w:t>سفر به مازندران</w:t>
            </w:r>
            <w:r>
              <w:rPr>
                <w:rStyle w:val="IndexLink"/>
                <w:rtl w:val="true"/>
              </w:rPr>
              <w:tab/>
            </w:r>
            <w:r>
              <w:rPr>
                <w:rStyle w:val="IndexLink"/>
              </w:rPr>
              <w:t>537</w:t>
            </w:r>
          </w:hyperlink>
        </w:p>
        <w:p>
          <w:pPr>
            <w:pStyle w:val="Contents2"/>
            <w:tabs>
              <w:tab w:val="clear" w:pos="8743"/>
              <w:tab w:val="right" w:pos="9026" w:leader="dot"/>
            </w:tabs>
            <w:rPr/>
          </w:pPr>
          <w:hyperlink w:anchor="__RefHeading___Toc2101433_2035185390">
            <w:r>
              <w:rPr>
                <w:webHidden/>
                <w:rStyle w:val="IndexLink"/>
                <w:rtl w:val="true"/>
              </w:rPr>
              <w:t>زندان ششم</w:t>
            </w:r>
            <w:r>
              <w:rPr>
                <w:rStyle w:val="IndexLink"/>
                <w:rtl w:val="true"/>
              </w:rPr>
              <w:tab/>
            </w:r>
            <w:r>
              <w:rPr>
                <w:rStyle w:val="IndexLink"/>
              </w:rPr>
              <w:t>539</w:t>
            </w:r>
          </w:hyperlink>
        </w:p>
        <w:p>
          <w:pPr>
            <w:pStyle w:val="Contents3"/>
            <w:tabs>
              <w:tab w:val="clear" w:pos="8459"/>
              <w:tab w:val="right" w:pos="9026" w:leader="dot"/>
            </w:tabs>
            <w:rPr/>
          </w:pPr>
          <w:hyperlink w:anchor="__RefHeading___Toc2101435_2035185390">
            <w:r>
              <w:rPr>
                <w:webHidden/>
                <w:rStyle w:val="IndexLink"/>
                <w:rtl w:val="true"/>
              </w:rPr>
              <w:t>مقدمات دستگیری ششم</w:t>
            </w:r>
            <w:r>
              <w:rPr>
                <w:rStyle w:val="IndexLink"/>
                <w:rtl w:val="true"/>
              </w:rPr>
              <w:tab/>
            </w:r>
            <w:r>
              <w:rPr>
                <w:rStyle w:val="IndexLink"/>
              </w:rPr>
              <w:t>539</w:t>
            </w:r>
          </w:hyperlink>
        </w:p>
        <w:p>
          <w:pPr>
            <w:pStyle w:val="Contents3"/>
            <w:tabs>
              <w:tab w:val="clear" w:pos="8459"/>
              <w:tab w:val="right" w:pos="9026" w:leader="dot"/>
            </w:tabs>
            <w:rPr/>
          </w:pPr>
          <w:hyperlink w:anchor="__RefHeading___Toc2101437_2035185390">
            <w:r>
              <w:rPr>
                <w:webHidden/>
                <w:rStyle w:val="IndexLink"/>
                <w:rtl w:val="true"/>
              </w:rPr>
              <w:t>ششمین بازداشت</w:t>
            </w:r>
            <w:r>
              <w:rPr>
                <w:rStyle w:val="IndexLink"/>
                <w:rtl w:val="true"/>
              </w:rPr>
              <w:tab/>
            </w:r>
            <w:r>
              <w:rPr>
                <w:rStyle w:val="IndexLink"/>
              </w:rPr>
              <w:t>543</w:t>
            </w:r>
          </w:hyperlink>
        </w:p>
        <w:p>
          <w:pPr>
            <w:pStyle w:val="Contents3"/>
            <w:tabs>
              <w:tab w:val="clear" w:pos="8459"/>
              <w:tab w:val="right" w:pos="9026" w:leader="dot"/>
            </w:tabs>
            <w:rPr/>
          </w:pPr>
          <w:hyperlink w:anchor="__RefHeading___Toc2101439_2035185390">
            <w:r>
              <w:rPr>
                <w:webHidden/>
                <w:rStyle w:val="IndexLink"/>
                <w:rtl w:val="true"/>
              </w:rPr>
              <w:t>انتقال به کمیته مشترک ضدخرابکاری</w:t>
            </w:r>
            <w:r>
              <w:rPr>
                <w:rStyle w:val="IndexLink"/>
                <w:rtl w:val="true"/>
              </w:rPr>
              <w:tab/>
            </w:r>
            <w:r>
              <w:rPr>
                <w:rStyle w:val="IndexLink"/>
              </w:rPr>
              <w:t>547</w:t>
            </w:r>
          </w:hyperlink>
        </w:p>
        <w:p>
          <w:pPr>
            <w:pStyle w:val="Contents3"/>
            <w:tabs>
              <w:tab w:val="clear" w:pos="8459"/>
              <w:tab w:val="right" w:pos="9026" w:leader="dot"/>
            </w:tabs>
            <w:rPr/>
          </w:pPr>
          <w:hyperlink w:anchor="__RefHeading___Toc2101441_2035185390">
            <w:r>
              <w:rPr>
                <w:webHidden/>
                <w:rStyle w:val="IndexLink"/>
                <w:rtl w:val="true"/>
              </w:rPr>
              <w:t>آغاز بازجویی‌ها</w:t>
            </w:r>
            <w:r>
              <w:rPr>
                <w:rStyle w:val="IndexLink"/>
                <w:rtl w:val="true"/>
              </w:rPr>
              <w:tab/>
            </w:r>
            <w:r>
              <w:rPr>
                <w:rStyle w:val="IndexLink"/>
              </w:rPr>
              <w:t>548</w:t>
            </w:r>
          </w:hyperlink>
        </w:p>
        <w:p>
          <w:pPr>
            <w:pStyle w:val="Contents3"/>
            <w:tabs>
              <w:tab w:val="clear" w:pos="8459"/>
              <w:tab w:val="right" w:pos="9026" w:leader="dot"/>
            </w:tabs>
            <w:rPr/>
          </w:pPr>
          <w:hyperlink w:anchor="__RefHeading___Toc2101443_2035185390">
            <w:r>
              <w:rPr>
                <w:webHidden/>
                <w:rStyle w:val="IndexLink"/>
                <w:rtl w:val="true"/>
              </w:rPr>
              <w:t>گروه خامنه‌ای</w:t>
            </w:r>
            <w:r>
              <w:rPr>
                <w:rStyle w:val="IndexLink"/>
                <w:rtl w:val="true"/>
              </w:rPr>
              <w:tab/>
            </w:r>
            <w:r>
              <w:rPr>
                <w:rStyle w:val="IndexLink"/>
              </w:rPr>
              <w:t>549</w:t>
            </w:r>
          </w:hyperlink>
        </w:p>
        <w:p>
          <w:pPr>
            <w:pStyle w:val="Contents3"/>
            <w:tabs>
              <w:tab w:val="clear" w:pos="8459"/>
              <w:tab w:val="right" w:pos="9026" w:leader="dot"/>
            </w:tabs>
            <w:rPr/>
          </w:pPr>
          <w:hyperlink w:anchor="__RefHeading___Toc2101445_2035185390">
            <w:r>
              <w:rPr>
                <w:webHidden/>
                <w:rStyle w:val="IndexLink"/>
                <w:rtl w:val="true"/>
              </w:rPr>
              <w:t>تأسف دوباره مطهری</w:t>
            </w:r>
            <w:r>
              <w:rPr>
                <w:rStyle w:val="IndexLink"/>
                <w:rtl w:val="true"/>
              </w:rPr>
              <w:tab/>
            </w:r>
            <w:r>
              <w:rPr>
                <w:rStyle w:val="IndexLink"/>
              </w:rPr>
              <w:t>550</w:t>
            </w:r>
          </w:hyperlink>
        </w:p>
        <w:p>
          <w:pPr>
            <w:pStyle w:val="Contents3"/>
            <w:tabs>
              <w:tab w:val="clear" w:pos="8459"/>
              <w:tab w:val="right" w:pos="9026" w:leader="dot"/>
            </w:tabs>
            <w:rPr/>
          </w:pPr>
          <w:hyperlink w:anchor="__RefHeading___Toc2101447_2035185390">
            <w:r>
              <w:rPr>
                <w:webHidden/>
                <w:rStyle w:val="IndexLink"/>
                <w:rtl w:val="true"/>
              </w:rPr>
              <w:t>آتش‌بیاری ساواک خراسان</w:t>
            </w:r>
            <w:r>
              <w:rPr>
                <w:rStyle w:val="IndexLink"/>
                <w:rtl w:val="true"/>
              </w:rPr>
              <w:tab/>
            </w:r>
            <w:r>
              <w:rPr>
                <w:rStyle w:val="IndexLink"/>
              </w:rPr>
              <w:t>551</w:t>
            </w:r>
          </w:hyperlink>
        </w:p>
        <w:p>
          <w:pPr>
            <w:pStyle w:val="Contents3"/>
            <w:tabs>
              <w:tab w:val="clear" w:pos="8459"/>
              <w:tab w:val="right" w:pos="9026" w:leader="dot"/>
            </w:tabs>
            <w:rPr/>
          </w:pPr>
          <w:hyperlink w:anchor="__RefHeading___Toc2101449_2035185390">
            <w:r>
              <w:rPr>
                <w:webHidden/>
                <w:rStyle w:val="IndexLink"/>
                <w:rtl w:val="true"/>
              </w:rPr>
              <w:t>بازتاب بازداشت ششم</w:t>
            </w:r>
            <w:r>
              <w:rPr>
                <w:rStyle w:val="IndexLink"/>
                <w:rtl w:val="true"/>
              </w:rPr>
              <w:tab/>
            </w:r>
            <w:r>
              <w:rPr>
                <w:rStyle w:val="IndexLink"/>
              </w:rPr>
              <w:t>551</w:t>
            </w:r>
          </w:hyperlink>
        </w:p>
        <w:p>
          <w:pPr>
            <w:pStyle w:val="Contents3"/>
            <w:tabs>
              <w:tab w:val="clear" w:pos="8459"/>
              <w:tab w:val="right" w:pos="9026" w:leader="dot"/>
            </w:tabs>
            <w:rPr/>
          </w:pPr>
          <w:hyperlink w:anchor="__RefHeading___Toc2101451_2035185390">
            <w:r>
              <w:rPr>
                <w:webHidden/>
                <w:rStyle w:val="IndexLink"/>
                <w:rtl w:val="true"/>
              </w:rPr>
              <w:t>سگ مجسم</w:t>
            </w:r>
            <w:r>
              <w:rPr>
                <w:rStyle w:val="IndexLink"/>
                <w:rtl w:val="true"/>
              </w:rPr>
              <w:tab/>
            </w:r>
            <w:r>
              <w:rPr>
                <w:rStyle w:val="IndexLink"/>
              </w:rPr>
              <w:t>552</w:t>
            </w:r>
          </w:hyperlink>
        </w:p>
        <w:p>
          <w:pPr>
            <w:pStyle w:val="Contents3"/>
            <w:tabs>
              <w:tab w:val="clear" w:pos="8459"/>
              <w:tab w:val="right" w:pos="9026" w:leader="dot"/>
            </w:tabs>
            <w:rPr/>
          </w:pPr>
          <w:hyperlink w:anchor="__RefHeading___Toc2101453_2035185390">
            <w:r>
              <w:rPr>
                <w:webHidden/>
                <w:rStyle w:val="IndexLink"/>
                <w:rtl w:val="true"/>
              </w:rPr>
              <w:t>بازجوی متخصص</w:t>
            </w:r>
            <w:r>
              <w:rPr>
                <w:rStyle w:val="IndexLink"/>
                <w:rtl w:val="true"/>
              </w:rPr>
              <w:tab/>
            </w:r>
            <w:r>
              <w:rPr>
                <w:rStyle w:val="IndexLink"/>
              </w:rPr>
              <w:t>554</w:t>
            </w:r>
          </w:hyperlink>
        </w:p>
        <w:p>
          <w:pPr>
            <w:pStyle w:val="Contents3"/>
            <w:tabs>
              <w:tab w:val="clear" w:pos="8459"/>
              <w:tab w:val="right" w:pos="9026" w:leader="dot"/>
            </w:tabs>
            <w:rPr/>
          </w:pPr>
          <w:hyperlink w:anchor="__RefHeading___Toc2101455_2035185390">
            <w:r>
              <w:rPr>
                <w:webHidden/>
                <w:rStyle w:val="IndexLink"/>
                <w:rtl w:val="true"/>
              </w:rPr>
              <w:t>رخدادهای مهم مشهد</w:t>
            </w:r>
            <w:r>
              <w:rPr>
                <w:rStyle w:val="IndexLink"/>
                <w:rtl w:val="true"/>
              </w:rPr>
              <w:tab/>
            </w:r>
            <w:r>
              <w:rPr>
                <w:rStyle w:val="IndexLink"/>
              </w:rPr>
              <w:t>555</w:t>
            </w:r>
          </w:hyperlink>
        </w:p>
        <w:p>
          <w:pPr>
            <w:pStyle w:val="Contents3"/>
            <w:tabs>
              <w:tab w:val="clear" w:pos="8459"/>
              <w:tab w:val="right" w:pos="9026" w:leader="dot"/>
            </w:tabs>
            <w:rPr/>
          </w:pPr>
          <w:hyperlink w:anchor="__RefHeading___Toc2101457_2035185390">
            <w:r>
              <w:rPr>
                <w:webHidden/>
                <w:rStyle w:val="IndexLink"/>
                <w:rtl w:val="true"/>
              </w:rPr>
              <w:t>فرشته‌های مسجد بازار</w:t>
            </w:r>
            <w:r>
              <w:rPr>
                <w:rStyle w:val="IndexLink"/>
                <w:rtl w:val="true"/>
              </w:rPr>
              <w:tab/>
            </w:r>
            <w:r>
              <w:rPr>
                <w:rStyle w:val="IndexLink"/>
              </w:rPr>
              <w:t>556</w:t>
            </w:r>
          </w:hyperlink>
        </w:p>
        <w:p>
          <w:pPr>
            <w:pStyle w:val="Contents3"/>
            <w:tabs>
              <w:tab w:val="clear" w:pos="8459"/>
              <w:tab w:val="right" w:pos="9026" w:leader="dot"/>
            </w:tabs>
            <w:rPr/>
          </w:pPr>
          <w:hyperlink w:anchor="__RefHeading___Toc2101459_2035185390">
            <w:r>
              <w:rPr>
                <w:webHidden/>
                <w:rStyle w:val="IndexLink"/>
                <w:rtl w:val="true"/>
              </w:rPr>
              <w:t>دوره بازگشت</w:t>
            </w:r>
            <w:r>
              <w:rPr>
                <w:rStyle w:val="IndexLink"/>
                <w:rtl w:val="true"/>
              </w:rPr>
              <w:tab/>
            </w:r>
            <w:r>
              <w:rPr>
                <w:rStyle w:val="IndexLink"/>
              </w:rPr>
              <w:t>557</w:t>
            </w:r>
          </w:hyperlink>
        </w:p>
        <w:p>
          <w:pPr>
            <w:pStyle w:val="Contents3"/>
            <w:tabs>
              <w:tab w:val="clear" w:pos="8459"/>
              <w:tab w:val="right" w:pos="9026" w:leader="dot"/>
            </w:tabs>
            <w:rPr/>
          </w:pPr>
          <w:hyperlink w:anchor="__RefHeading___Toc2101461_2035185390">
            <w:r>
              <w:rPr>
                <w:webHidden/>
                <w:rStyle w:val="IndexLink"/>
                <w:rtl w:val="true"/>
              </w:rPr>
              <w:t>زبان مورس</w:t>
            </w:r>
            <w:r>
              <w:rPr>
                <w:rStyle w:val="IndexLink"/>
                <w:rtl w:val="true"/>
              </w:rPr>
              <w:tab/>
            </w:r>
            <w:r>
              <w:rPr>
                <w:rStyle w:val="IndexLink"/>
              </w:rPr>
              <w:t>557</w:t>
            </w:r>
          </w:hyperlink>
        </w:p>
        <w:p>
          <w:pPr>
            <w:pStyle w:val="Contents3"/>
            <w:tabs>
              <w:tab w:val="clear" w:pos="8459"/>
              <w:tab w:val="right" w:pos="9026" w:leader="dot"/>
            </w:tabs>
            <w:rPr/>
          </w:pPr>
          <w:hyperlink w:anchor="__RefHeading___Toc2101463_2035185390">
            <w:r>
              <w:rPr>
                <w:webHidden/>
                <w:rStyle w:val="IndexLink"/>
                <w:rtl w:val="true"/>
              </w:rPr>
              <w:t>دزدی کره و مربا</w:t>
            </w:r>
            <w:r>
              <w:rPr>
                <w:rStyle w:val="IndexLink"/>
                <w:rtl w:val="true"/>
              </w:rPr>
              <w:tab/>
            </w:r>
            <w:r>
              <w:rPr>
                <w:rStyle w:val="IndexLink"/>
              </w:rPr>
              <w:t>558</w:t>
            </w:r>
          </w:hyperlink>
        </w:p>
        <w:p>
          <w:pPr>
            <w:pStyle w:val="Contents3"/>
            <w:tabs>
              <w:tab w:val="clear" w:pos="8459"/>
              <w:tab w:val="right" w:pos="9026" w:leader="dot"/>
            </w:tabs>
            <w:rPr/>
          </w:pPr>
          <w:hyperlink w:anchor="__RefHeading___Toc2101465_2035185390">
            <w:r>
              <w:rPr>
                <w:webHidden/>
                <w:rStyle w:val="IndexLink"/>
                <w:rtl w:val="true"/>
              </w:rPr>
              <w:t>کمونیست‌های هم‌سلول</w:t>
            </w:r>
            <w:r>
              <w:rPr>
                <w:rStyle w:val="IndexLink"/>
                <w:rtl w:val="true"/>
              </w:rPr>
              <w:tab/>
            </w:r>
            <w:r>
              <w:rPr>
                <w:rStyle w:val="IndexLink"/>
              </w:rPr>
              <w:t>559</w:t>
            </w:r>
          </w:hyperlink>
        </w:p>
        <w:p>
          <w:pPr>
            <w:pStyle w:val="Contents3"/>
            <w:tabs>
              <w:tab w:val="clear" w:pos="8459"/>
              <w:tab w:val="right" w:pos="9026" w:leader="dot"/>
            </w:tabs>
            <w:rPr/>
          </w:pPr>
          <w:hyperlink w:anchor="__RefHeading___Toc2101467_2035185390">
            <w:r>
              <w:rPr>
                <w:webHidden/>
                <w:rStyle w:val="IndexLink"/>
                <w:rtl w:val="true"/>
              </w:rPr>
              <w:t>نور و صدا</w:t>
            </w:r>
            <w:r>
              <w:rPr>
                <w:rStyle w:val="IndexLink"/>
                <w:rtl w:val="true"/>
              </w:rPr>
              <w:tab/>
            </w:r>
            <w:r>
              <w:rPr>
                <w:rStyle w:val="IndexLink"/>
              </w:rPr>
              <w:t>563</w:t>
            </w:r>
          </w:hyperlink>
        </w:p>
        <w:p>
          <w:pPr>
            <w:pStyle w:val="Contents3"/>
            <w:tabs>
              <w:tab w:val="clear" w:pos="8459"/>
              <w:tab w:val="right" w:pos="9026" w:leader="dot"/>
            </w:tabs>
            <w:rPr/>
          </w:pPr>
          <w:hyperlink w:anchor="__RefHeading___Toc2101469_2035185390">
            <w:r>
              <w:rPr>
                <w:webHidden/>
                <w:rStyle w:val="IndexLink"/>
                <w:rtl w:val="true"/>
              </w:rPr>
              <w:t>دل‌نگران مادر</w:t>
            </w:r>
            <w:r>
              <w:rPr>
                <w:rStyle w:val="IndexLink"/>
                <w:rtl w:val="true"/>
              </w:rPr>
              <w:tab/>
            </w:r>
            <w:r>
              <w:rPr>
                <w:rStyle w:val="IndexLink"/>
              </w:rPr>
              <w:t>564</w:t>
            </w:r>
          </w:hyperlink>
        </w:p>
        <w:p>
          <w:pPr>
            <w:pStyle w:val="Contents3"/>
            <w:tabs>
              <w:tab w:val="clear" w:pos="8459"/>
              <w:tab w:val="right" w:pos="9026" w:leader="dot"/>
            </w:tabs>
            <w:rPr/>
          </w:pPr>
          <w:hyperlink w:anchor="__RefHeading___Toc2101471_2035185390">
            <w:r>
              <w:rPr>
                <w:webHidden/>
                <w:rStyle w:val="IndexLink"/>
                <w:rtl w:val="true"/>
              </w:rPr>
              <w:t>خواب آزادی</w:t>
            </w:r>
            <w:r>
              <w:rPr>
                <w:rStyle w:val="IndexLink"/>
                <w:rtl w:val="true"/>
              </w:rPr>
              <w:tab/>
            </w:r>
            <w:r>
              <w:rPr>
                <w:rStyle w:val="IndexLink"/>
              </w:rPr>
              <w:t>564</w:t>
            </w:r>
          </w:hyperlink>
        </w:p>
        <w:p>
          <w:pPr>
            <w:pStyle w:val="Contents3"/>
            <w:tabs>
              <w:tab w:val="clear" w:pos="8459"/>
              <w:tab w:val="right" w:pos="9026" w:leader="dot"/>
            </w:tabs>
            <w:rPr/>
          </w:pPr>
          <w:hyperlink w:anchor="__RefHeading___Toc2101473_2035185390">
            <w:r>
              <w:rPr>
                <w:webHidden/>
                <w:rStyle w:val="IndexLink"/>
                <w:rtl w:val="true"/>
              </w:rPr>
              <w:t>آخرین بازجویی</w:t>
            </w:r>
            <w:r>
              <w:rPr>
                <w:rStyle w:val="IndexLink"/>
                <w:rtl w:val="true"/>
              </w:rPr>
              <w:tab/>
            </w:r>
            <w:r>
              <w:rPr>
                <w:rStyle w:val="IndexLink"/>
              </w:rPr>
              <w:t>565</w:t>
            </w:r>
          </w:hyperlink>
        </w:p>
        <w:p>
          <w:pPr>
            <w:pStyle w:val="Contents3"/>
            <w:tabs>
              <w:tab w:val="clear" w:pos="8459"/>
              <w:tab w:val="right" w:pos="9026" w:leader="dot"/>
            </w:tabs>
            <w:rPr/>
          </w:pPr>
          <w:hyperlink w:anchor="__RefHeading___Toc2101475_2035185390">
            <w:r>
              <w:rPr>
                <w:webHidden/>
                <w:rStyle w:val="IndexLink"/>
                <w:rtl w:val="true"/>
              </w:rPr>
              <w:t>روز آزادی</w:t>
            </w:r>
            <w:r>
              <w:rPr>
                <w:rStyle w:val="IndexLink"/>
                <w:rtl w:val="true"/>
              </w:rPr>
              <w:tab/>
            </w:r>
            <w:r>
              <w:rPr>
                <w:rStyle w:val="IndexLink"/>
              </w:rPr>
              <w:t>566</w:t>
            </w:r>
          </w:hyperlink>
        </w:p>
        <w:p>
          <w:pPr>
            <w:pStyle w:val="Contents2"/>
            <w:tabs>
              <w:tab w:val="clear" w:pos="8743"/>
              <w:tab w:val="right" w:pos="9026" w:leader="dot"/>
            </w:tabs>
            <w:rPr/>
          </w:pPr>
          <w:hyperlink w:anchor="__RefHeading___Toc2101477_2035185390">
            <w:r>
              <w:rPr>
                <w:webHidden/>
                <w:rStyle w:val="IndexLink"/>
                <w:rtl w:val="true"/>
              </w:rPr>
              <w:t>فلاتی میان زندان و تبعید</w:t>
            </w:r>
            <w:r>
              <w:rPr>
                <w:rStyle w:val="IndexLink"/>
                <w:rtl w:val="true"/>
              </w:rPr>
              <w:tab/>
            </w:r>
            <w:r>
              <w:rPr>
                <w:rStyle w:val="IndexLink"/>
              </w:rPr>
              <w:t>568</w:t>
            </w:r>
          </w:hyperlink>
        </w:p>
        <w:p>
          <w:pPr>
            <w:pStyle w:val="Contents3"/>
            <w:tabs>
              <w:tab w:val="clear" w:pos="8459"/>
              <w:tab w:val="right" w:pos="9026" w:leader="dot"/>
            </w:tabs>
            <w:rPr/>
          </w:pPr>
          <w:hyperlink w:anchor="__RefHeading___Toc2101479_2035185390">
            <w:r>
              <w:rPr>
                <w:webHidden/>
                <w:rStyle w:val="IndexLink"/>
                <w:rtl w:val="true"/>
              </w:rPr>
              <w:t>بازگشت به مشهد</w:t>
            </w:r>
            <w:r>
              <w:rPr>
                <w:rStyle w:val="IndexLink"/>
                <w:rtl w:val="true"/>
              </w:rPr>
              <w:tab/>
            </w:r>
            <w:r>
              <w:rPr>
                <w:rStyle w:val="IndexLink"/>
              </w:rPr>
              <w:t>568</w:t>
            </w:r>
          </w:hyperlink>
        </w:p>
        <w:p>
          <w:pPr>
            <w:pStyle w:val="Contents3"/>
            <w:tabs>
              <w:tab w:val="clear" w:pos="8459"/>
              <w:tab w:val="right" w:pos="9026" w:leader="dot"/>
            </w:tabs>
            <w:rPr/>
          </w:pPr>
          <w:hyperlink w:anchor="__RefHeading___Toc2101481_2035185390">
            <w:r>
              <w:rPr>
                <w:webHidden/>
                <w:rStyle w:val="IndexLink"/>
                <w:rtl w:val="true"/>
              </w:rPr>
              <w:t>روحانیان ممنوع‌الخروج</w:t>
            </w:r>
            <w:r>
              <w:rPr>
                <w:rStyle w:val="IndexLink"/>
                <w:rtl w:val="true"/>
              </w:rPr>
              <w:tab/>
            </w:r>
            <w:r>
              <w:rPr>
                <w:rStyle w:val="IndexLink"/>
              </w:rPr>
              <w:t>572</w:t>
            </w:r>
          </w:hyperlink>
        </w:p>
        <w:p>
          <w:pPr>
            <w:pStyle w:val="Contents3"/>
            <w:tabs>
              <w:tab w:val="clear" w:pos="8459"/>
              <w:tab w:val="right" w:pos="9026" w:leader="dot"/>
            </w:tabs>
            <w:rPr/>
          </w:pPr>
          <w:hyperlink w:anchor="__RefHeading___Toc2101483_2035185390">
            <w:r>
              <w:rPr>
                <w:webHidden/>
                <w:rStyle w:val="IndexLink"/>
                <w:rtl w:val="true"/>
              </w:rPr>
              <w:t>در محاصره ساواک</w:t>
            </w:r>
            <w:r>
              <w:rPr>
                <w:rStyle w:val="IndexLink"/>
                <w:rtl w:val="true"/>
              </w:rPr>
              <w:tab/>
            </w:r>
            <w:r>
              <w:rPr>
                <w:rStyle w:val="IndexLink"/>
              </w:rPr>
              <w:t>573</w:t>
            </w:r>
          </w:hyperlink>
        </w:p>
        <w:p>
          <w:pPr>
            <w:pStyle w:val="Contents3"/>
            <w:tabs>
              <w:tab w:val="clear" w:pos="8459"/>
              <w:tab w:val="right" w:pos="9026" w:leader="dot"/>
            </w:tabs>
            <w:rPr/>
          </w:pPr>
          <w:hyperlink w:anchor="__RefHeading___Toc2101485_2035185390">
            <w:r>
              <w:rPr>
                <w:webHidden/>
                <w:rStyle w:val="IndexLink"/>
                <w:rtl w:val="true"/>
              </w:rPr>
              <w:t>سیل قوچان</w:t>
            </w:r>
            <w:r>
              <w:rPr>
                <w:rStyle w:val="IndexLink"/>
                <w:rtl w:val="true"/>
              </w:rPr>
              <w:tab/>
            </w:r>
            <w:r>
              <w:rPr>
                <w:rStyle w:val="IndexLink"/>
              </w:rPr>
              <w:t>573</w:t>
            </w:r>
          </w:hyperlink>
        </w:p>
        <w:p>
          <w:pPr>
            <w:pStyle w:val="Contents3"/>
            <w:tabs>
              <w:tab w:val="clear" w:pos="8459"/>
              <w:tab w:val="right" w:pos="9026" w:leader="dot"/>
            </w:tabs>
            <w:rPr/>
          </w:pPr>
          <w:hyperlink w:anchor="__RefHeading___Toc2101487_2035185390">
            <w:r>
              <w:rPr>
                <w:webHidden/>
                <w:rStyle w:val="IndexLink"/>
                <w:rtl w:val="true"/>
              </w:rPr>
              <w:t>تجمع دوستان هم‌فکر</w:t>
            </w:r>
            <w:r>
              <w:rPr>
                <w:rStyle w:val="IndexLink"/>
                <w:rtl w:val="true"/>
              </w:rPr>
              <w:tab/>
            </w:r>
            <w:r>
              <w:rPr>
                <w:rStyle w:val="IndexLink"/>
              </w:rPr>
              <w:t>574</w:t>
            </w:r>
          </w:hyperlink>
        </w:p>
        <w:p>
          <w:pPr>
            <w:pStyle w:val="Contents3"/>
            <w:tabs>
              <w:tab w:val="clear" w:pos="8459"/>
              <w:tab w:val="right" w:pos="9026" w:leader="dot"/>
            </w:tabs>
            <w:rPr/>
          </w:pPr>
          <w:hyperlink w:anchor="__RefHeading___Toc2101489_2035185390">
            <w:r>
              <w:rPr>
                <w:webHidden/>
                <w:rStyle w:val="IndexLink"/>
                <w:rtl w:val="true"/>
              </w:rPr>
              <w:t>در اندیشه مسلمانان لبنان</w:t>
            </w:r>
            <w:r>
              <w:rPr>
                <w:rStyle w:val="IndexLink"/>
                <w:rtl w:val="true"/>
              </w:rPr>
              <w:tab/>
            </w:r>
            <w:r>
              <w:rPr>
                <w:rStyle w:val="IndexLink"/>
              </w:rPr>
              <w:t>576</w:t>
            </w:r>
          </w:hyperlink>
        </w:p>
        <w:p>
          <w:pPr>
            <w:pStyle w:val="Contents3"/>
            <w:tabs>
              <w:tab w:val="clear" w:pos="8459"/>
              <w:tab w:val="right" w:pos="9026" w:leader="dot"/>
            </w:tabs>
            <w:rPr/>
          </w:pPr>
          <w:hyperlink w:anchor="__RefHeading___Toc2101491_2035185390">
            <w:r>
              <w:rPr>
                <w:webHidden/>
                <w:rStyle w:val="IndexLink"/>
                <w:rtl w:val="true"/>
              </w:rPr>
              <w:t>قاری قرآن و سوءاستفاده ساواک</w:t>
            </w:r>
            <w:r>
              <w:rPr>
                <w:rStyle w:val="IndexLink"/>
                <w:rtl w:val="true"/>
              </w:rPr>
              <w:tab/>
            </w:r>
            <w:r>
              <w:rPr>
                <w:rStyle w:val="IndexLink"/>
              </w:rPr>
              <w:t>576</w:t>
            </w:r>
          </w:hyperlink>
        </w:p>
        <w:p>
          <w:pPr>
            <w:pStyle w:val="Contents3"/>
            <w:tabs>
              <w:tab w:val="clear" w:pos="8459"/>
              <w:tab w:val="right" w:pos="9026" w:leader="dot"/>
            </w:tabs>
            <w:rPr/>
          </w:pPr>
          <w:hyperlink w:anchor="__RefHeading___Toc2101493_2035185390">
            <w:r>
              <w:rPr>
                <w:webHidden/>
                <w:rStyle w:val="IndexLink"/>
                <w:rtl w:val="true"/>
              </w:rPr>
              <w:t>ارجاع وجوهات به آقای شیرازی</w:t>
            </w:r>
            <w:r>
              <w:rPr>
                <w:rStyle w:val="IndexLink"/>
                <w:rtl w:val="true"/>
              </w:rPr>
              <w:tab/>
            </w:r>
            <w:r>
              <w:rPr>
                <w:rStyle w:val="IndexLink"/>
              </w:rPr>
              <w:t>578</w:t>
            </w:r>
          </w:hyperlink>
        </w:p>
        <w:p>
          <w:pPr>
            <w:pStyle w:val="Contents3"/>
            <w:tabs>
              <w:tab w:val="clear" w:pos="8459"/>
              <w:tab w:val="right" w:pos="9026" w:leader="dot"/>
            </w:tabs>
            <w:rPr/>
          </w:pPr>
          <w:hyperlink w:anchor="__RefHeading___Toc2101495_2035185390">
            <w:r>
              <w:rPr>
                <w:webHidden/>
                <w:rStyle w:val="IndexLink"/>
                <w:rtl w:val="true"/>
              </w:rPr>
              <w:t>سفر به تهران</w:t>
            </w:r>
            <w:r>
              <w:rPr>
                <w:rStyle w:val="IndexLink"/>
                <w:rtl w:val="true"/>
              </w:rPr>
              <w:tab/>
            </w:r>
            <w:r>
              <w:rPr>
                <w:rStyle w:val="IndexLink"/>
              </w:rPr>
              <w:t>579</w:t>
            </w:r>
          </w:hyperlink>
        </w:p>
        <w:p>
          <w:pPr>
            <w:pStyle w:val="Contents3"/>
            <w:tabs>
              <w:tab w:val="clear" w:pos="8459"/>
              <w:tab w:val="right" w:pos="9026" w:leader="dot"/>
            </w:tabs>
            <w:rPr/>
          </w:pPr>
          <w:hyperlink w:anchor="__RefHeading___Toc2101497_2035185390">
            <w:r>
              <w:rPr>
                <w:webHidden/>
                <w:rStyle w:val="IndexLink"/>
              </w:rPr>
              <w:t>15</w:t>
            </w:r>
            <w:r>
              <w:rPr>
                <w:rStyle w:val="IndexLink"/>
                <w:rtl w:val="true"/>
              </w:rPr>
              <w:t xml:space="preserve"> </w:t>
            </w:r>
            <w:r>
              <w:rPr>
                <w:rStyle w:val="IndexLink"/>
                <w:rtl w:val="true"/>
              </w:rPr>
              <w:t xml:space="preserve">خرداد </w:t>
            </w:r>
            <w:r>
              <w:rPr>
                <w:rStyle w:val="IndexLink"/>
              </w:rPr>
              <w:t>1356</w:t>
            </w:r>
            <w:r>
              <w:rPr>
                <w:rStyle w:val="IndexLink"/>
                <w:rtl w:val="true"/>
              </w:rPr>
              <w:tab/>
            </w:r>
            <w:r>
              <w:rPr>
                <w:rStyle w:val="IndexLink"/>
              </w:rPr>
              <w:t>581</w:t>
            </w:r>
          </w:hyperlink>
        </w:p>
        <w:p>
          <w:pPr>
            <w:pStyle w:val="Contents3"/>
            <w:tabs>
              <w:tab w:val="clear" w:pos="8459"/>
              <w:tab w:val="right" w:pos="9026" w:leader="dot"/>
            </w:tabs>
            <w:rPr/>
          </w:pPr>
          <w:hyperlink w:anchor="__RefHeading___Toc2101499_2035185390">
            <w:r>
              <w:rPr>
                <w:webHidden/>
                <w:rStyle w:val="IndexLink"/>
                <w:rtl w:val="true"/>
              </w:rPr>
              <w:t>درگذشت دکتر شریعتی</w:t>
            </w:r>
            <w:r>
              <w:rPr>
                <w:rStyle w:val="IndexLink"/>
                <w:rtl w:val="true"/>
              </w:rPr>
              <w:tab/>
            </w:r>
            <w:r>
              <w:rPr>
                <w:rStyle w:val="IndexLink"/>
              </w:rPr>
              <w:t>582</w:t>
            </w:r>
          </w:hyperlink>
        </w:p>
        <w:p>
          <w:pPr>
            <w:pStyle w:val="Contents3"/>
            <w:tabs>
              <w:tab w:val="clear" w:pos="8459"/>
              <w:tab w:val="right" w:pos="9026" w:leader="dot"/>
            </w:tabs>
            <w:rPr/>
          </w:pPr>
          <w:hyperlink w:anchor="__RefHeading___Toc2101501_2035185390">
            <w:r>
              <w:rPr>
                <w:webHidden/>
                <w:rStyle w:val="IndexLink"/>
                <w:rtl w:val="true"/>
              </w:rPr>
              <w:t>مهدی باکری در مشهد</w:t>
            </w:r>
            <w:r>
              <w:rPr>
                <w:rStyle w:val="IndexLink"/>
                <w:rtl w:val="true"/>
              </w:rPr>
              <w:tab/>
            </w:r>
            <w:r>
              <w:rPr>
                <w:rStyle w:val="IndexLink"/>
              </w:rPr>
              <w:t>584</w:t>
            </w:r>
          </w:hyperlink>
        </w:p>
        <w:p>
          <w:pPr>
            <w:pStyle w:val="Contents3"/>
            <w:tabs>
              <w:tab w:val="clear" w:pos="8459"/>
              <w:tab w:val="right" w:pos="9026" w:leader="dot"/>
            </w:tabs>
            <w:rPr/>
          </w:pPr>
          <w:hyperlink w:anchor="__RefHeading___Toc2101503_2035185390">
            <w:r>
              <w:rPr>
                <w:webHidden/>
                <w:rStyle w:val="IndexLink"/>
                <w:rtl w:val="true"/>
              </w:rPr>
              <w:t>تعقیب و مراقبت</w:t>
            </w:r>
            <w:r>
              <w:rPr>
                <w:rStyle w:val="IndexLink"/>
                <w:rtl w:val="true"/>
              </w:rPr>
              <w:tab/>
            </w:r>
            <w:r>
              <w:rPr>
                <w:rStyle w:val="IndexLink"/>
              </w:rPr>
              <w:t>586</w:t>
            </w:r>
          </w:hyperlink>
        </w:p>
        <w:p>
          <w:pPr>
            <w:pStyle w:val="Contents3"/>
            <w:tabs>
              <w:tab w:val="clear" w:pos="8459"/>
              <w:tab w:val="right" w:pos="9026" w:leader="dot"/>
            </w:tabs>
            <w:rPr/>
          </w:pPr>
          <w:hyperlink w:anchor="__RefHeading___Toc2101505_2035185390">
            <w:r>
              <w:rPr>
                <w:webHidden/>
                <w:rStyle w:val="IndexLink"/>
                <w:rtl w:val="true"/>
              </w:rPr>
              <w:t>آموزش زبان انگلیسی</w:t>
            </w:r>
            <w:r>
              <w:rPr>
                <w:rStyle w:val="IndexLink"/>
                <w:rtl w:val="true"/>
              </w:rPr>
              <w:tab/>
            </w:r>
            <w:r>
              <w:rPr>
                <w:rStyle w:val="IndexLink"/>
              </w:rPr>
              <w:t>587</w:t>
            </w:r>
          </w:hyperlink>
        </w:p>
        <w:p>
          <w:pPr>
            <w:pStyle w:val="Contents3"/>
            <w:tabs>
              <w:tab w:val="clear" w:pos="8459"/>
              <w:tab w:val="right" w:pos="9026" w:leader="dot"/>
            </w:tabs>
            <w:rPr/>
          </w:pPr>
          <w:hyperlink w:anchor="__RefHeading___Toc2101507_2035185390">
            <w:r>
              <w:rPr>
                <w:webHidden/>
                <w:rStyle w:val="IndexLink"/>
                <w:rtl w:val="true"/>
              </w:rPr>
              <w:t>درگذشت سیدمصطفی خمینی</w:t>
            </w:r>
            <w:r>
              <w:rPr>
                <w:rStyle w:val="IndexLink"/>
                <w:rtl w:val="true"/>
              </w:rPr>
              <w:tab/>
            </w:r>
            <w:r>
              <w:rPr>
                <w:rStyle w:val="IndexLink"/>
              </w:rPr>
              <w:t>587</w:t>
            </w:r>
          </w:hyperlink>
        </w:p>
        <w:p>
          <w:pPr>
            <w:pStyle w:val="Contents3"/>
            <w:tabs>
              <w:tab w:val="clear" w:pos="8459"/>
              <w:tab w:val="right" w:pos="9026" w:leader="dot"/>
            </w:tabs>
            <w:rPr/>
          </w:pPr>
          <w:hyperlink w:anchor="__RefHeading___Toc2101509_2035185390">
            <w:r>
              <w:rPr>
                <w:webHidden/>
                <w:rStyle w:val="IndexLink"/>
                <w:rtl w:val="true"/>
              </w:rPr>
              <w:t>حضرت آیت‌الله العظمی آقای خمینی</w:t>
            </w:r>
            <w:r>
              <w:rPr>
                <w:rStyle w:val="IndexLink"/>
                <w:rtl w:val="true"/>
              </w:rPr>
              <w:t xml:space="preserve">. </w:t>
            </w:r>
            <w:r>
              <w:rPr>
                <w:rStyle w:val="IndexLink"/>
                <w:rtl w:val="true"/>
              </w:rPr>
              <w:t>متع‌الله المسلمین بطول بقائه</w:t>
            </w:r>
            <w:r>
              <w:rPr>
                <w:rStyle w:val="IndexLink"/>
                <w:rtl w:val="true"/>
              </w:rPr>
              <w:t>.</w:t>
              <w:tab/>
            </w:r>
            <w:r>
              <w:rPr>
                <w:rStyle w:val="IndexLink"/>
              </w:rPr>
              <w:t>589</w:t>
            </w:r>
          </w:hyperlink>
        </w:p>
        <w:p>
          <w:pPr>
            <w:pStyle w:val="Contents2"/>
            <w:tabs>
              <w:tab w:val="clear" w:pos="8743"/>
              <w:tab w:val="right" w:pos="9026" w:leader="dot"/>
            </w:tabs>
            <w:rPr/>
          </w:pPr>
          <w:hyperlink w:anchor="__RefHeading___Toc2101511_2035185390">
            <w:r>
              <w:rPr>
                <w:webHidden/>
                <w:rStyle w:val="IndexLink"/>
                <w:rtl w:val="true"/>
              </w:rPr>
              <w:t>تبعید</w:t>
            </w:r>
            <w:r>
              <w:rPr>
                <w:rStyle w:val="IndexLink"/>
                <w:rtl w:val="true"/>
              </w:rPr>
              <w:tab/>
            </w:r>
            <w:r>
              <w:rPr>
                <w:rStyle w:val="IndexLink"/>
              </w:rPr>
              <w:t>590</w:t>
            </w:r>
          </w:hyperlink>
        </w:p>
        <w:p>
          <w:pPr>
            <w:pStyle w:val="Contents3"/>
            <w:tabs>
              <w:tab w:val="clear" w:pos="8459"/>
              <w:tab w:val="right" w:pos="9026" w:leader="dot"/>
            </w:tabs>
            <w:rPr/>
          </w:pPr>
          <w:hyperlink w:anchor="__RefHeading___Toc2101513_2035185390">
            <w:r>
              <w:rPr>
                <w:webHidden/>
                <w:rStyle w:val="IndexLink"/>
                <w:rtl w:val="true"/>
              </w:rPr>
              <w:t>چهلم سیدمصطفی خمینی</w:t>
            </w:r>
            <w:r>
              <w:rPr>
                <w:rStyle w:val="IndexLink"/>
                <w:rtl w:val="true"/>
              </w:rPr>
              <w:tab/>
            </w:r>
            <w:r>
              <w:rPr>
                <w:rStyle w:val="IndexLink"/>
              </w:rPr>
              <w:t>590</w:t>
            </w:r>
          </w:hyperlink>
        </w:p>
        <w:p>
          <w:pPr>
            <w:pStyle w:val="Contents3"/>
            <w:tabs>
              <w:tab w:val="clear" w:pos="8459"/>
              <w:tab w:val="right" w:pos="9026" w:leader="dot"/>
            </w:tabs>
            <w:rPr/>
          </w:pPr>
          <w:hyperlink w:anchor="__RefHeading___Toc2101515_2035185390">
            <w:r>
              <w:rPr>
                <w:webHidden/>
                <w:rStyle w:val="IndexLink"/>
                <w:rtl w:val="true"/>
              </w:rPr>
              <w:t>پیشنهاد دستگیری آقای خامنه‌ای</w:t>
            </w:r>
            <w:r>
              <w:rPr>
                <w:rStyle w:val="IndexLink"/>
                <w:rtl w:val="true"/>
              </w:rPr>
              <w:tab/>
            </w:r>
            <w:r>
              <w:rPr>
                <w:rStyle w:val="IndexLink"/>
              </w:rPr>
              <w:t>591</w:t>
            </w:r>
          </w:hyperlink>
        </w:p>
        <w:p>
          <w:pPr>
            <w:pStyle w:val="Contents3"/>
            <w:tabs>
              <w:tab w:val="clear" w:pos="8459"/>
              <w:tab w:val="right" w:pos="9026" w:leader="dot"/>
            </w:tabs>
            <w:rPr/>
          </w:pPr>
          <w:hyperlink w:anchor="__RefHeading___Toc2101517_2035185390">
            <w:r>
              <w:rPr>
                <w:webHidden/>
                <w:rStyle w:val="IndexLink"/>
                <w:rtl w:val="true"/>
              </w:rPr>
              <w:t>آخرین دستگیری</w:t>
            </w:r>
            <w:r>
              <w:rPr>
                <w:rStyle w:val="IndexLink"/>
                <w:rtl w:val="true"/>
              </w:rPr>
              <w:tab/>
            </w:r>
            <w:r>
              <w:rPr>
                <w:rStyle w:val="IndexLink"/>
              </w:rPr>
              <w:t>593</w:t>
            </w:r>
          </w:hyperlink>
        </w:p>
        <w:p>
          <w:pPr>
            <w:pStyle w:val="Contents3"/>
            <w:tabs>
              <w:tab w:val="clear" w:pos="8459"/>
              <w:tab w:val="right" w:pos="9026" w:leader="dot"/>
            </w:tabs>
            <w:rPr/>
          </w:pPr>
          <w:hyperlink w:anchor="__RefHeading___Toc2101519_2035185390">
            <w:r>
              <w:rPr>
                <w:webHidden/>
                <w:rStyle w:val="IndexLink"/>
                <w:rtl w:val="true"/>
              </w:rPr>
              <w:t>اقامتگاه ژاندارمری</w:t>
            </w:r>
            <w:r>
              <w:rPr>
                <w:rStyle w:val="IndexLink"/>
                <w:rtl w:val="true"/>
              </w:rPr>
              <w:tab/>
            </w:r>
            <w:r>
              <w:rPr>
                <w:rStyle w:val="IndexLink"/>
              </w:rPr>
              <w:t>596</w:t>
            </w:r>
          </w:hyperlink>
        </w:p>
        <w:p>
          <w:pPr>
            <w:pStyle w:val="Contents3"/>
            <w:tabs>
              <w:tab w:val="clear" w:pos="8459"/>
              <w:tab w:val="right" w:pos="9026" w:leader="dot"/>
            </w:tabs>
            <w:rPr/>
          </w:pPr>
          <w:hyperlink w:anchor="__RefHeading___Toc2101521_2035185390">
            <w:r>
              <w:rPr>
                <w:webHidden/>
                <w:rStyle w:val="IndexLink"/>
                <w:rtl w:val="true"/>
              </w:rPr>
              <w:t>در گناباد</w:t>
            </w:r>
            <w:r>
              <w:rPr>
                <w:rStyle w:val="IndexLink"/>
                <w:rtl w:val="true"/>
              </w:rPr>
              <w:tab/>
            </w:r>
            <w:r>
              <w:rPr>
                <w:rStyle w:val="IndexLink"/>
              </w:rPr>
              <w:t>597</w:t>
            </w:r>
          </w:hyperlink>
        </w:p>
        <w:p>
          <w:pPr>
            <w:pStyle w:val="Contents3"/>
            <w:tabs>
              <w:tab w:val="clear" w:pos="8459"/>
              <w:tab w:val="right" w:pos="9026" w:leader="dot"/>
            </w:tabs>
            <w:rPr/>
          </w:pPr>
          <w:hyperlink w:anchor="__RefHeading___Toc2101523_2035185390">
            <w:r>
              <w:rPr>
                <w:webHidden/>
                <w:rStyle w:val="IndexLink"/>
                <w:rtl w:val="true"/>
              </w:rPr>
              <w:t>در ایرانشهر</w:t>
            </w:r>
            <w:r>
              <w:rPr>
                <w:rStyle w:val="IndexLink"/>
                <w:rtl w:val="true"/>
              </w:rPr>
              <w:tab/>
            </w:r>
            <w:r>
              <w:rPr>
                <w:rStyle w:val="IndexLink"/>
              </w:rPr>
              <w:t>598</w:t>
            </w:r>
          </w:hyperlink>
        </w:p>
        <w:p>
          <w:pPr>
            <w:pStyle w:val="Contents3"/>
            <w:tabs>
              <w:tab w:val="clear" w:pos="8459"/>
              <w:tab w:val="right" w:pos="9026" w:leader="dot"/>
            </w:tabs>
            <w:rPr/>
          </w:pPr>
          <w:hyperlink w:anchor="__RefHeading___Toc2101525_2035185390">
            <w:r>
              <w:rPr>
                <w:webHidden/>
                <w:rStyle w:val="IndexLink"/>
                <w:rtl w:val="true"/>
              </w:rPr>
              <w:t>مسافران جدید ایرانشهر</w:t>
            </w:r>
            <w:r>
              <w:rPr>
                <w:rStyle w:val="IndexLink"/>
                <w:rtl w:val="true"/>
              </w:rPr>
              <w:tab/>
            </w:r>
            <w:r>
              <w:rPr>
                <w:rStyle w:val="IndexLink"/>
              </w:rPr>
              <w:t>599</w:t>
            </w:r>
          </w:hyperlink>
        </w:p>
        <w:p>
          <w:pPr>
            <w:pStyle w:val="Contents3"/>
            <w:tabs>
              <w:tab w:val="clear" w:pos="8459"/>
              <w:tab w:val="right" w:pos="9026" w:leader="dot"/>
            </w:tabs>
            <w:rPr/>
          </w:pPr>
          <w:hyperlink w:anchor="__RefHeading___Toc2101527_2035185390">
            <w:r>
              <w:rPr>
                <w:webHidden/>
                <w:rStyle w:val="IndexLink"/>
                <w:rtl w:val="true"/>
              </w:rPr>
              <w:t>خبرهای انقلاب</w:t>
            </w:r>
            <w:r>
              <w:rPr>
                <w:rStyle w:val="IndexLink"/>
                <w:rtl w:val="true"/>
              </w:rPr>
              <w:tab/>
            </w:r>
            <w:r>
              <w:rPr>
                <w:rStyle w:val="IndexLink"/>
              </w:rPr>
              <w:t>602</w:t>
            </w:r>
          </w:hyperlink>
        </w:p>
        <w:p>
          <w:pPr>
            <w:pStyle w:val="Contents3"/>
            <w:tabs>
              <w:tab w:val="clear" w:pos="8459"/>
              <w:tab w:val="right" w:pos="9026" w:leader="dot"/>
            </w:tabs>
            <w:rPr/>
          </w:pPr>
          <w:hyperlink w:anchor="__RefHeading___Toc2101529_2035185390">
            <w:r>
              <w:rPr>
                <w:webHidden/>
                <w:rStyle w:val="IndexLink"/>
                <w:rtl w:val="true"/>
              </w:rPr>
              <w:t>مکاتبه با آیت‌الله صدوقی</w:t>
            </w:r>
            <w:r>
              <w:rPr>
                <w:rStyle w:val="IndexLink"/>
                <w:rtl w:val="true"/>
              </w:rPr>
              <w:tab/>
            </w:r>
            <w:r>
              <w:rPr>
                <w:rStyle w:val="IndexLink"/>
              </w:rPr>
              <w:t>602</w:t>
            </w:r>
          </w:hyperlink>
        </w:p>
        <w:p>
          <w:pPr>
            <w:pStyle w:val="Contents3"/>
            <w:tabs>
              <w:tab w:val="clear" w:pos="8459"/>
              <w:tab w:val="right" w:pos="9026" w:leader="dot"/>
            </w:tabs>
            <w:rPr/>
          </w:pPr>
          <w:hyperlink w:anchor="__RefHeading___Toc2101531_2035185390">
            <w:r>
              <w:rPr>
                <w:webHidden/>
                <w:rStyle w:val="IndexLink"/>
                <w:rtl w:val="true"/>
              </w:rPr>
              <w:t>تبعیدی‌های تازه</w:t>
            </w:r>
            <w:r>
              <w:rPr>
                <w:rStyle w:val="IndexLink"/>
                <w:rtl w:val="true"/>
              </w:rPr>
              <w:tab/>
            </w:r>
            <w:r>
              <w:rPr>
                <w:rStyle w:val="IndexLink"/>
              </w:rPr>
              <w:t>608</w:t>
            </w:r>
          </w:hyperlink>
        </w:p>
        <w:p>
          <w:pPr>
            <w:pStyle w:val="Contents3"/>
            <w:tabs>
              <w:tab w:val="clear" w:pos="8459"/>
              <w:tab w:val="right" w:pos="9026" w:leader="dot"/>
            </w:tabs>
            <w:rPr/>
          </w:pPr>
          <w:hyperlink w:anchor="__RefHeading___Toc2101533_2035185390">
            <w:r>
              <w:rPr>
                <w:webHidden/>
                <w:rStyle w:val="IndexLink"/>
                <w:rtl w:val="true"/>
              </w:rPr>
              <w:t>گسترش روابط مردمی</w:t>
            </w:r>
            <w:r>
              <w:rPr>
                <w:rStyle w:val="IndexLink"/>
                <w:rtl w:val="true"/>
              </w:rPr>
              <w:tab/>
            </w:r>
            <w:r>
              <w:rPr>
                <w:rStyle w:val="IndexLink"/>
              </w:rPr>
              <w:t>609</w:t>
            </w:r>
          </w:hyperlink>
        </w:p>
        <w:p>
          <w:pPr>
            <w:pStyle w:val="Contents3"/>
            <w:tabs>
              <w:tab w:val="clear" w:pos="8459"/>
              <w:tab w:val="right" w:pos="9026" w:leader="dot"/>
            </w:tabs>
            <w:rPr/>
          </w:pPr>
          <w:hyperlink w:anchor="__RefHeading___Toc2101535_2035185390">
            <w:r>
              <w:rPr>
                <w:webHidden/>
                <w:rStyle w:val="IndexLink"/>
                <w:rtl w:val="true"/>
              </w:rPr>
              <w:t>احیاء مسجد آل‌الرسول</w:t>
            </w:r>
            <w:r>
              <w:rPr>
                <w:rStyle w:val="IndexLink"/>
                <w:rtl w:val="true"/>
              </w:rPr>
              <w:tab/>
            </w:r>
            <w:r>
              <w:rPr>
                <w:rStyle w:val="IndexLink"/>
              </w:rPr>
              <w:t>610</w:t>
            </w:r>
          </w:hyperlink>
        </w:p>
        <w:p>
          <w:pPr>
            <w:pStyle w:val="Contents3"/>
            <w:tabs>
              <w:tab w:val="clear" w:pos="8459"/>
              <w:tab w:val="right" w:pos="9026" w:leader="dot"/>
            </w:tabs>
            <w:rPr/>
          </w:pPr>
          <w:hyperlink w:anchor="__RefHeading___Toc2101537_2035185390">
            <w:r>
              <w:rPr>
                <w:webHidden/>
                <w:rStyle w:val="IndexLink"/>
                <w:rtl w:val="true"/>
              </w:rPr>
              <w:t>مکاتبه با کمیته ایرانی دفاع از آزادی و حقوق بشر</w:t>
            </w:r>
            <w:r>
              <w:rPr>
                <w:rStyle w:val="IndexLink"/>
                <w:rtl w:val="true"/>
              </w:rPr>
              <w:tab/>
            </w:r>
            <w:r>
              <w:rPr>
                <w:rStyle w:val="IndexLink"/>
              </w:rPr>
              <w:t>612</w:t>
            </w:r>
          </w:hyperlink>
        </w:p>
        <w:p>
          <w:pPr>
            <w:pStyle w:val="Contents3"/>
            <w:tabs>
              <w:tab w:val="clear" w:pos="8459"/>
              <w:tab w:val="right" w:pos="9026" w:leader="dot"/>
            </w:tabs>
            <w:rPr/>
          </w:pPr>
          <w:hyperlink w:anchor="__RefHeading___Toc2101539_2035185390">
            <w:r>
              <w:rPr>
                <w:webHidden/>
                <w:rStyle w:val="IndexLink"/>
                <w:rtl w:val="true"/>
              </w:rPr>
              <w:t xml:space="preserve">پژو </w:t>
            </w:r>
            <w:r>
              <w:rPr>
                <w:rStyle w:val="IndexLink"/>
              </w:rPr>
              <w:t>404</w:t>
            </w:r>
            <w:r>
              <w:rPr>
                <w:rStyle w:val="IndexLink"/>
                <w:rtl w:val="true"/>
              </w:rPr>
              <w:tab/>
            </w:r>
            <w:r>
              <w:rPr>
                <w:rStyle w:val="IndexLink"/>
              </w:rPr>
              <w:t>615</w:t>
            </w:r>
          </w:hyperlink>
        </w:p>
        <w:p>
          <w:pPr>
            <w:pStyle w:val="Contents3"/>
            <w:tabs>
              <w:tab w:val="clear" w:pos="8459"/>
              <w:tab w:val="right" w:pos="9026" w:leader="dot"/>
            </w:tabs>
            <w:rPr/>
          </w:pPr>
          <w:hyperlink w:anchor="__RefHeading___Toc2101541_2035185390">
            <w:r>
              <w:rPr>
                <w:webHidden/>
                <w:rStyle w:val="IndexLink"/>
                <w:rtl w:val="true"/>
              </w:rPr>
              <w:t>سیل ایرانشهر</w:t>
            </w:r>
            <w:r>
              <w:rPr>
                <w:rStyle w:val="IndexLink"/>
                <w:rtl w:val="true"/>
              </w:rPr>
              <w:tab/>
            </w:r>
            <w:r>
              <w:rPr>
                <w:rStyle w:val="IndexLink"/>
              </w:rPr>
              <w:t>617</w:t>
            </w:r>
          </w:hyperlink>
        </w:p>
        <w:p>
          <w:pPr>
            <w:pStyle w:val="Contents3"/>
            <w:tabs>
              <w:tab w:val="clear" w:pos="8459"/>
              <w:tab w:val="right" w:pos="9026" w:leader="dot"/>
            </w:tabs>
            <w:rPr/>
          </w:pPr>
          <w:hyperlink w:anchor="__RefHeading___Toc2101543_2035185390">
            <w:r>
              <w:rPr>
                <w:webHidden/>
                <w:rStyle w:val="IndexLink"/>
                <w:rtl w:val="true"/>
              </w:rPr>
              <w:t>جابه‌جایی تبعیدشدگان</w:t>
            </w:r>
            <w:r>
              <w:rPr>
                <w:rStyle w:val="IndexLink"/>
                <w:rtl w:val="true"/>
              </w:rPr>
              <w:tab/>
            </w:r>
            <w:r>
              <w:rPr>
                <w:rStyle w:val="IndexLink"/>
              </w:rPr>
              <w:t>622</w:t>
            </w:r>
          </w:hyperlink>
        </w:p>
        <w:p>
          <w:pPr>
            <w:pStyle w:val="Contents3"/>
            <w:tabs>
              <w:tab w:val="clear" w:pos="8459"/>
              <w:tab w:val="right" w:pos="9026" w:leader="dot"/>
            </w:tabs>
            <w:rPr/>
          </w:pPr>
          <w:hyperlink w:anchor="__RefHeading___Toc2101545_2035185390">
            <w:r>
              <w:rPr>
                <w:webHidden/>
                <w:rStyle w:val="IndexLink"/>
                <w:rtl w:val="true"/>
              </w:rPr>
              <w:t>دست یاری تا آخرین روز</w:t>
            </w:r>
            <w:r>
              <w:rPr>
                <w:rStyle w:val="IndexLink"/>
                <w:rtl w:val="true"/>
              </w:rPr>
              <w:tab/>
            </w:r>
            <w:r>
              <w:rPr>
                <w:rStyle w:val="IndexLink"/>
              </w:rPr>
              <w:t>623</w:t>
            </w:r>
          </w:hyperlink>
        </w:p>
        <w:p>
          <w:pPr>
            <w:pStyle w:val="Contents3"/>
            <w:tabs>
              <w:tab w:val="clear" w:pos="8459"/>
              <w:tab w:val="right" w:pos="9026" w:leader="dot"/>
            </w:tabs>
            <w:rPr/>
          </w:pPr>
          <w:hyperlink w:anchor="__RefHeading___Toc2101547_2035185390">
            <w:r>
              <w:rPr>
                <w:webHidden/>
                <w:rStyle w:val="IndexLink"/>
                <w:rtl w:val="true"/>
              </w:rPr>
              <w:t>به طرف جیرفت</w:t>
            </w:r>
            <w:r>
              <w:rPr>
                <w:rStyle w:val="IndexLink"/>
                <w:rtl w:val="true"/>
              </w:rPr>
              <w:tab/>
            </w:r>
            <w:r>
              <w:rPr>
                <w:rStyle w:val="IndexLink"/>
              </w:rPr>
              <w:t>624</w:t>
            </w:r>
          </w:hyperlink>
        </w:p>
        <w:p>
          <w:pPr>
            <w:pStyle w:val="Contents3"/>
            <w:tabs>
              <w:tab w:val="clear" w:pos="8459"/>
              <w:tab w:val="right" w:pos="9026" w:leader="dot"/>
            </w:tabs>
            <w:rPr/>
          </w:pPr>
          <w:hyperlink w:anchor="__RefHeading___Toc2101549_2035185390">
            <w:r>
              <w:rPr>
                <w:webHidden/>
                <w:rStyle w:val="IndexLink"/>
                <w:rtl w:val="true"/>
              </w:rPr>
              <w:t>در جیرفت</w:t>
            </w:r>
            <w:r>
              <w:rPr>
                <w:rStyle w:val="IndexLink"/>
                <w:rtl w:val="true"/>
              </w:rPr>
              <w:tab/>
            </w:r>
            <w:r>
              <w:rPr>
                <w:rStyle w:val="IndexLink"/>
              </w:rPr>
              <w:t>627</w:t>
            </w:r>
          </w:hyperlink>
        </w:p>
        <w:p>
          <w:pPr>
            <w:pStyle w:val="Contents3"/>
            <w:tabs>
              <w:tab w:val="clear" w:pos="8459"/>
              <w:tab w:val="right" w:pos="9026" w:leader="dot"/>
            </w:tabs>
            <w:rPr/>
          </w:pPr>
          <w:hyperlink w:anchor="__RefHeading___Toc2101551_2035185390">
            <w:r>
              <w:rPr>
                <w:webHidden/>
                <w:rStyle w:val="IndexLink"/>
                <w:rtl w:val="true"/>
              </w:rPr>
              <w:t>از زبان جیرفتی‌ها</w:t>
            </w:r>
            <w:r>
              <w:rPr>
                <w:rStyle w:val="IndexLink"/>
                <w:rtl w:val="true"/>
              </w:rPr>
              <w:tab/>
            </w:r>
            <w:r>
              <w:rPr>
                <w:rStyle w:val="IndexLink"/>
              </w:rPr>
              <w:t>631</w:t>
            </w:r>
          </w:hyperlink>
        </w:p>
        <w:p>
          <w:pPr>
            <w:pStyle w:val="Contents3"/>
            <w:tabs>
              <w:tab w:val="clear" w:pos="8459"/>
              <w:tab w:val="right" w:pos="9026" w:leader="dot"/>
            </w:tabs>
            <w:rPr/>
          </w:pPr>
          <w:hyperlink w:anchor="__RefHeading___Toc2101553_2035185390">
            <w:r>
              <w:rPr>
                <w:webHidden/>
                <w:rStyle w:val="IndexLink"/>
                <w:rtl w:val="true"/>
              </w:rPr>
              <w:t>پایان تبعید</w:t>
            </w:r>
            <w:r>
              <w:rPr>
                <w:rStyle w:val="IndexLink"/>
                <w:rtl w:val="true"/>
              </w:rPr>
              <w:tab/>
            </w:r>
            <w:r>
              <w:rPr>
                <w:rStyle w:val="IndexLink"/>
              </w:rPr>
              <w:t>632</w:t>
            </w:r>
          </w:hyperlink>
        </w:p>
        <w:p>
          <w:pPr>
            <w:pStyle w:val="Contents2"/>
            <w:tabs>
              <w:tab w:val="clear" w:pos="8743"/>
              <w:tab w:val="right" w:pos="9026" w:leader="dot"/>
            </w:tabs>
            <w:rPr/>
          </w:pPr>
          <w:hyperlink w:anchor="__RefHeading___Toc2101555_2035185390">
            <w:r>
              <w:rPr>
                <w:webHidden/>
                <w:rStyle w:val="IndexLink"/>
                <w:rtl w:val="true"/>
              </w:rPr>
              <w:t>تا پیروزی</w:t>
            </w:r>
            <w:r>
              <w:rPr>
                <w:rStyle w:val="IndexLink"/>
                <w:rtl w:val="true"/>
              </w:rPr>
              <w:tab/>
            </w:r>
            <w:r>
              <w:rPr>
                <w:rStyle w:val="IndexLink"/>
              </w:rPr>
              <w:t>634</w:t>
            </w:r>
          </w:hyperlink>
        </w:p>
        <w:p>
          <w:pPr>
            <w:pStyle w:val="Contents3"/>
            <w:tabs>
              <w:tab w:val="clear" w:pos="8459"/>
              <w:tab w:val="right" w:pos="9026" w:leader="dot"/>
            </w:tabs>
            <w:rPr/>
          </w:pPr>
          <w:hyperlink w:anchor="__RefHeading___Toc2101557_2035185390">
            <w:r>
              <w:rPr>
                <w:webHidden/>
                <w:rStyle w:val="IndexLink"/>
                <w:rtl w:val="true"/>
              </w:rPr>
              <w:t>در تهران</w:t>
            </w:r>
            <w:r>
              <w:rPr>
                <w:rStyle w:val="IndexLink"/>
                <w:rtl w:val="true"/>
              </w:rPr>
              <w:tab/>
            </w:r>
            <w:r>
              <w:rPr>
                <w:rStyle w:val="IndexLink"/>
              </w:rPr>
              <w:t>634</w:t>
            </w:r>
          </w:hyperlink>
        </w:p>
        <w:p>
          <w:pPr>
            <w:pStyle w:val="Contents3"/>
            <w:tabs>
              <w:tab w:val="clear" w:pos="8459"/>
              <w:tab w:val="right" w:pos="9026" w:leader="dot"/>
            </w:tabs>
            <w:rPr/>
          </w:pPr>
          <w:hyperlink w:anchor="__RefHeading___Toc2101559_2035185390">
            <w:r>
              <w:rPr>
                <w:webHidden/>
                <w:rStyle w:val="IndexLink"/>
                <w:rtl w:val="true"/>
              </w:rPr>
              <w:t>مشهدی دیگر</w:t>
            </w:r>
            <w:r>
              <w:rPr>
                <w:rStyle w:val="IndexLink"/>
                <w:rtl w:val="true"/>
              </w:rPr>
              <w:tab/>
            </w:r>
            <w:r>
              <w:rPr>
                <w:rStyle w:val="IndexLink"/>
              </w:rPr>
              <w:t>635</w:t>
            </w:r>
          </w:hyperlink>
        </w:p>
        <w:p>
          <w:pPr>
            <w:pStyle w:val="Contents3"/>
            <w:tabs>
              <w:tab w:val="clear" w:pos="8459"/>
              <w:tab w:val="right" w:pos="9026" w:leader="dot"/>
            </w:tabs>
            <w:rPr/>
          </w:pPr>
          <w:hyperlink w:anchor="__RefHeading___Toc2101561_2035185390">
            <w:r>
              <w:rPr>
                <w:webHidden/>
                <w:rStyle w:val="IndexLink"/>
                <w:rtl w:val="true"/>
              </w:rPr>
              <w:t>کلنگ بی‌دسته</w:t>
            </w:r>
            <w:r>
              <w:rPr>
                <w:rStyle w:val="IndexLink"/>
                <w:rtl w:val="true"/>
              </w:rPr>
              <w:tab/>
            </w:r>
            <w:r>
              <w:rPr>
                <w:rStyle w:val="IndexLink"/>
              </w:rPr>
              <w:t>639</w:t>
            </w:r>
          </w:hyperlink>
        </w:p>
        <w:p>
          <w:pPr>
            <w:pStyle w:val="Contents3"/>
            <w:tabs>
              <w:tab w:val="clear" w:pos="8459"/>
              <w:tab w:val="right" w:pos="9026" w:leader="dot"/>
            </w:tabs>
            <w:rPr/>
          </w:pPr>
          <w:hyperlink w:anchor="__RefHeading___Toc2101563_2035185390">
            <w:r>
              <w:rPr>
                <w:webHidden/>
                <w:rStyle w:val="IndexLink"/>
                <w:rtl w:val="true"/>
              </w:rPr>
              <w:t>تأسیس سازمان جهادی</w:t>
            </w:r>
            <w:r>
              <w:rPr>
                <w:rStyle w:val="IndexLink"/>
                <w:rtl w:val="true"/>
              </w:rPr>
              <w:tab/>
            </w:r>
            <w:r>
              <w:rPr>
                <w:rStyle w:val="IndexLink"/>
              </w:rPr>
              <w:t>642</w:t>
            </w:r>
          </w:hyperlink>
        </w:p>
        <w:p>
          <w:pPr>
            <w:pStyle w:val="Contents3"/>
            <w:tabs>
              <w:tab w:val="clear" w:pos="8459"/>
              <w:tab w:val="right" w:pos="9026" w:leader="dot"/>
            </w:tabs>
            <w:rPr/>
          </w:pPr>
          <w:hyperlink w:anchor="__RefHeading___Toc2101565_2035185390">
            <w:r>
              <w:rPr>
                <w:webHidden/>
                <w:rStyle w:val="IndexLink"/>
                <w:rtl w:val="true"/>
              </w:rPr>
              <w:t xml:space="preserve">محرم </w:t>
            </w:r>
            <w:r>
              <w:rPr>
                <w:rStyle w:val="IndexLink"/>
              </w:rPr>
              <w:t>1399</w:t>
            </w:r>
            <w:r>
              <w:rPr>
                <w:rStyle w:val="IndexLink"/>
                <w:rtl w:val="true"/>
              </w:rPr>
              <w:t xml:space="preserve"> (</w:t>
            </w:r>
            <w:r>
              <w:rPr>
                <w:rStyle w:val="IndexLink"/>
              </w:rPr>
              <w:t>1357</w:t>
            </w:r>
            <w:r>
              <w:rPr>
                <w:rStyle w:val="IndexLink"/>
                <w:rtl w:val="true"/>
              </w:rPr>
              <w:t>ش</w:t>
            </w:r>
            <w:r>
              <w:rPr>
                <w:rStyle w:val="IndexLink"/>
                <w:rtl w:val="true"/>
              </w:rPr>
              <w:t>)</w:t>
              <w:tab/>
            </w:r>
            <w:r>
              <w:rPr>
                <w:rStyle w:val="IndexLink"/>
              </w:rPr>
              <w:t>643</w:t>
            </w:r>
          </w:hyperlink>
        </w:p>
        <w:p>
          <w:pPr>
            <w:pStyle w:val="Contents3"/>
            <w:tabs>
              <w:tab w:val="clear" w:pos="8459"/>
              <w:tab w:val="right" w:pos="9026" w:leader="dot"/>
            </w:tabs>
            <w:rPr/>
          </w:pPr>
          <w:hyperlink w:anchor="__RefHeading___Toc2101567_2035185390">
            <w:r>
              <w:rPr>
                <w:webHidden/>
                <w:rStyle w:val="IndexLink"/>
                <w:rtl w:val="true"/>
              </w:rPr>
              <w:t>گفت‌وگو با آیت‌الله صدوقی</w:t>
            </w:r>
            <w:r>
              <w:rPr>
                <w:rStyle w:val="IndexLink"/>
                <w:rtl w:val="true"/>
              </w:rPr>
              <w:tab/>
            </w:r>
            <w:r>
              <w:rPr>
                <w:rStyle w:val="IndexLink"/>
              </w:rPr>
              <w:t>643</w:t>
            </w:r>
          </w:hyperlink>
        </w:p>
        <w:p>
          <w:pPr>
            <w:pStyle w:val="Contents3"/>
            <w:tabs>
              <w:tab w:val="clear" w:pos="8459"/>
              <w:tab w:val="right" w:pos="9026" w:leader="dot"/>
            </w:tabs>
            <w:rPr/>
          </w:pPr>
          <w:hyperlink w:anchor="__RefHeading___Toc2101569_2035185390">
            <w:r>
              <w:rPr>
                <w:webHidden/>
                <w:rStyle w:val="IndexLink"/>
                <w:rtl w:val="true"/>
              </w:rPr>
              <w:t>مدرسه نواب</w:t>
            </w:r>
            <w:r>
              <w:rPr>
                <w:rStyle w:val="IndexLink"/>
                <w:rtl w:val="true"/>
              </w:rPr>
              <w:t xml:space="preserve">: </w:t>
            </w:r>
            <w:r>
              <w:rPr>
                <w:rStyle w:val="IndexLink"/>
                <w:rtl w:val="true"/>
              </w:rPr>
              <w:t>کانون تظاهرات</w:t>
            </w:r>
            <w:r>
              <w:rPr>
                <w:rStyle w:val="IndexLink"/>
                <w:rtl w:val="true"/>
              </w:rPr>
              <w:tab/>
            </w:r>
            <w:r>
              <w:rPr>
                <w:rStyle w:val="IndexLink"/>
              </w:rPr>
              <w:t>644</w:t>
            </w:r>
          </w:hyperlink>
        </w:p>
        <w:p>
          <w:pPr>
            <w:pStyle w:val="Contents3"/>
            <w:tabs>
              <w:tab w:val="clear" w:pos="8459"/>
              <w:tab w:val="right" w:pos="9026" w:leader="dot"/>
            </w:tabs>
            <w:rPr/>
          </w:pPr>
          <w:hyperlink w:anchor="__RefHeading___Toc2101571_2035185390">
            <w:r>
              <w:rPr>
                <w:webHidden/>
                <w:rStyle w:val="IndexLink"/>
                <w:rtl w:val="true"/>
              </w:rPr>
              <w:t>چاره‌ای برای سربازان فراری</w:t>
            </w:r>
            <w:r>
              <w:rPr>
                <w:rStyle w:val="IndexLink"/>
                <w:rtl w:val="true"/>
              </w:rPr>
              <w:tab/>
            </w:r>
            <w:r>
              <w:rPr>
                <w:rStyle w:val="IndexLink"/>
              </w:rPr>
              <w:t>645</w:t>
            </w:r>
          </w:hyperlink>
        </w:p>
        <w:p>
          <w:pPr>
            <w:pStyle w:val="Contents3"/>
            <w:tabs>
              <w:tab w:val="clear" w:pos="8459"/>
              <w:tab w:val="right" w:pos="9026" w:leader="dot"/>
            </w:tabs>
            <w:rPr/>
          </w:pPr>
          <w:hyperlink w:anchor="__RefHeading___Toc2101573_2035185390">
            <w:r>
              <w:rPr>
                <w:webHidden/>
                <w:rStyle w:val="IndexLink"/>
                <w:rtl w:val="true"/>
              </w:rPr>
              <w:t>خطبه به نام امام خمینی</w:t>
            </w:r>
            <w:r>
              <w:rPr>
                <w:rStyle w:val="IndexLink"/>
                <w:rtl w:val="true"/>
              </w:rPr>
              <w:tab/>
            </w:r>
            <w:r>
              <w:rPr>
                <w:rStyle w:val="IndexLink"/>
              </w:rPr>
              <w:t>646</w:t>
            </w:r>
          </w:hyperlink>
        </w:p>
        <w:p>
          <w:pPr>
            <w:pStyle w:val="Contents3"/>
            <w:tabs>
              <w:tab w:val="clear" w:pos="8459"/>
              <w:tab w:val="right" w:pos="9026" w:leader="dot"/>
            </w:tabs>
            <w:rPr/>
          </w:pPr>
          <w:hyperlink w:anchor="__RefHeading___Toc2101575_2035185390">
            <w:r>
              <w:rPr>
                <w:webHidden/>
                <w:rStyle w:val="IndexLink"/>
                <w:rtl w:val="true"/>
              </w:rPr>
              <w:t>بیمارستان امام رضا</w:t>
            </w:r>
            <w:r>
              <w:rPr>
                <w:rStyle w:val="IndexLink"/>
                <w:rtl w:val="true"/>
              </w:rPr>
              <w:tab/>
            </w:r>
            <w:r>
              <w:rPr>
                <w:rStyle w:val="IndexLink"/>
              </w:rPr>
              <w:t>649</w:t>
            </w:r>
          </w:hyperlink>
        </w:p>
        <w:p>
          <w:pPr>
            <w:pStyle w:val="Contents3"/>
            <w:tabs>
              <w:tab w:val="clear" w:pos="8459"/>
              <w:tab w:val="right" w:pos="9026" w:leader="dot"/>
            </w:tabs>
            <w:rPr/>
          </w:pPr>
          <w:hyperlink w:anchor="__RefHeading___Toc2101577_2035185390">
            <w:r>
              <w:rPr>
                <w:webHidden/>
                <w:rStyle w:val="IndexLink"/>
                <w:rtl w:val="true"/>
              </w:rPr>
              <w:t>توطئه رویارویی مردم با نظامیان</w:t>
            </w:r>
            <w:r>
              <w:rPr>
                <w:rStyle w:val="IndexLink"/>
                <w:rtl w:val="true"/>
              </w:rPr>
              <w:tab/>
            </w:r>
            <w:r>
              <w:rPr>
                <w:rStyle w:val="IndexLink"/>
              </w:rPr>
              <w:t>653</w:t>
            </w:r>
          </w:hyperlink>
        </w:p>
        <w:p>
          <w:pPr>
            <w:pStyle w:val="Contents3"/>
            <w:tabs>
              <w:tab w:val="clear" w:pos="8459"/>
              <w:tab w:val="right" w:pos="9026" w:leader="dot"/>
            </w:tabs>
            <w:rPr/>
          </w:pPr>
          <w:hyperlink w:anchor="__RefHeading___Toc2101579_2035185390">
            <w:r>
              <w:rPr>
                <w:webHidden/>
                <w:rStyle w:val="IndexLink"/>
                <w:rtl w:val="true"/>
              </w:rPr>
              <w:t>آخوند ساواکی</w:t>
            </w:r>
            <w:r>
              <w:rPr>
                <w:rStyle w:val="IndexLink"/>
                <w:rtl w:val="true"/>
              </w:rPr>
              <w:tab/>
            </w:r>
            <w:r>
              <w:rPr>
                <w:rStyle w:val="IndexLink"/>
              </w:rPr>
              <w:t>655</w:t>
            </w:r>
          </w:hyperlink>
        </w:p>
        <w:p>
          <w:pPr>
            <w:pStyle w:val="Contents3"/>
            <w:tabs>
              <w:tab w:val="clear" w:pos="8459"/>
              <w:tab w:val="right" w:pos="9026" w:leader="dot"/>
            </w:tabs>
            <w:rPr/>
          </w:pPr>
          <w:hyperlink w:anchor="__RefHeading___Toc2101581_2035185390">
            <w:r>
              <w:rPr>
                <w:webHidden/>
                <w:rStyle w:val="IndexLink"/>
                <w:rtl w:val="true"/>
              </w:rPr>
              <w:t>کمک به اعتصاب‌کنندگان صنعت نفت</w:t>
            </w:r>
            <w:r>
              <w:rPr>
                <w:rStyle w:val="IndexLink"/>
                <w:rtl w:val="true"/>
              </w:rPr>
              <w:tab/>
            </w:r>
            <w:r>
              <w:rPr>
                <w:rStyle w:val="IndexLink"/>
              </w:rPr>
              <w:t>656</w:t>
            </w:r>
          </w:hyperlink>
        </w:p>
        <w:p>
          <w:pPr>
            <w:pStyle w:val="Contents3"/>
            <w:tabs>
              <w:tab w:val="clear" w:pos="8459"/>
              <w:tab w:val="right" w:pos="9026" w:leader="dot"/>
            </w:tabs>
            <w:rPr/>
          </w:pPr>
          <w:hyperlink w:anchor="__RefHeading___Toc2101583_2035185390">
            <w:r>
              <w:rPr>
                <w:webHidden/>
                <w:rStyle w:val="IndexLink"/>
                <w:rtl w:val="true"/>
              </w:rPr>
              <w:t>پایان تحصن</w:t>
            </w:r>
            <w:r>
              <w:rPr>
                <w:rStyle w:val="IndexLink"/>
                <w:rtl w:val="true"/>
              </w:rPr>
              <w:tab/>
            </w:r>
            <w:r>
              <w:rPr>
                <w:rStyle w:val="IndexLink"/>
              </w:rPr>
              <w:t>657</w:t>
            </w:r>
          </w:hyperlink>
        </w:p>
        <w:p>
          <w:pPr>
            <w:pStyle w:val="Contents3"/>
            <w:tabs>
              <w:tab w:val="clear" w:pos="8459"/>
              <w:tab w:val="right" w:pos="9026" w:leader="dot"/>
            </w:tabs>
            <w:rPr/>
          </w:pPr>
          <w:hyperlink w:anchor="__RefHeading___Toc2101585_2035185390">
            <w:r>
              <w:rPr>
                <w:webHidden/>
                <w:rStyle w:val="IndexLink"/>
                <w:rtl w:val="true"/>
              </w:rPr>
              <w:t>مقصد، استانداری خراسان</w:t>
            </w:r>
            <w:r>
              <w:rPr>
                <w:rStyle w:val="IndexLink"/>
                <w:rtl w:val="true"/>
              </w:rPr>
              <w:tab/>
            </w:r>
            <w:r>
              <w:rPr>
                <w:rStyle w:val="IndexLink"/>
              </w:rPr>
              <w:t>658</w:t>
            </w:r>
          </w:hyperlink>
        </w:p>
        <w:p>
          <w:pPr>
            <w:pStyle w:val="Contents3"/>
            <w:tabs>
              <w:tab w:val="clear" w:pos="8459"/>
              <w:tab w:val="right" w:pos="9026" w:leader="dot"/>
            </w:tabs>
            <w:rPr/>
          </w:pPr>
          <w:hyperlink w:anchor="__RefHeading___Toc2101587_2035185390">
            <w:r>
              <w:rPr>
                <w:webHidden/>
                <w:rStyle w:val="IndexLink"/>
                <w:rtl w:val="true"/>
              </w:rPr>
              <w:t>روز خونین دیگر</w:t>
            </w:r>
            <w:r>
              <w:rPr>
                <w:rStyle w:val="IndexLink"/>
                <w:rtl w:val="true"/>
              </w:rPr>
              <w:tab/>
            </w:r>
            <w:r>
              <w:rPr>
                <w:rStyle w:val="IndexLink"/>
              </w:rPr>
              <w:t>661</w:t>
            </w:r>
          </w:hyperlink>
        </w:p>
        <w:p>
          <w:pPr>
            <w:pStyle w:val="Contents3"/>
            <w:tabs>
              <w:tab w:val="clear" w:pos="8459"/>
              <w:tab w:val="right" w:pos="9026" w:leader="dot"/>
            </w:tabs>
            <w:rPr/>
          </w:pPr>
          <w:hyperlink w:anchor="__RefHeading___Toc2101589_2035185390">
            <w:r>
              <w:rPr>
                <w:webHidden/>
                <w:rStyle w:val="IndexLink"/>
                <w:rtl w:val="true"/>
              </w:rPr>
              <w:t>سفر به پاریس؛ شاید</w:t>
            </w:r>
            <w:r>
              <w:rPr>
                <w:rStyle w:val="IndexLink"/>
                <w:rtl w:val="true"/>
              </w:rPr>
              <w:tab/>
            </w:r>
            <w:r>
              <w:rPr>
                <w:rStyle w:val="IndexLink"/>
              </w:rPr>
              <w:t>662</w:t>
            </w:r>
          </w:hyperlink>
        </w:p>
        <w:p>
          <w:pPr>
            <w:pStyle w:val="Contents3"/>
            <w:tabs>
              <w:tab w:val="clear" w:pos="8459"/>
              <w:tab w:val="right" w:pos="9026" w:leader="dot"/>
            </w:tabs>
            <w:rPr/>
          </w:pPr>
          <w:hyperlink w:anchor="__RefHeading___Toc2101591_2035185390">
            <w:r>
              <w:rPr>
                <w:webHidden/>
                <w:rStyle w:val="IndexLink"/>
                <w:rtl w:val="true"/>
              </w:rPr>
              <w:t>زندگی پنهانی</w:t>
            </w:r>
            <w:r>
              <w:rPr>
                <w:rStyle w:val="IndexLink"/>
                <w:rtl w:val="true"/>
              </w:rPr>
              <w:tab/>
            </w:r>
            <w:r>
              <w:rPr>
                <w:rStyle w:val="IndexLink"/>
              </w:rPr>
              <w:t>663</w:t>
            </w:r>
          </w:hyperlink>
        </w:p>
        <w:p>
          <w:pPr>
            <w:pStyle w:val="Contents3"/>
            <w:tabs>
              <w:tab w:val="clear" w:pos="8459"/>
              <w:tab w:val="right" w:pos="9026" w:leader="dot"/>
            </w:tabs>
            <w:rPr/>
          </w:pPr>
          <w:hyperlink w:anchor="__RefHeading___Toc2101593_2035185390">
            <w:r>
              <w:rPr>
                <w:webHidden/>
                <w:rStyle w:val="IndexLink"/>
                <w:rtl w:val="true"/>
              </w:rPr>
              <w:t>به سوی تهران</w:t>
            </w:r>
            <w:r>
              <w:rPr>
                <w:rStyle w:val="IndexLink"/>
                <w:rtl w:val="true"/>
              </w:rPr>
              <w:tab/>
            </w:r>
            <w:r>
              <w:rPr>
                <w:rStyle w:val="IndexLink"/>
              </w:rPr>
              <w:t>664</w:t>
            </w:r>
          </w:hyperlink>
        </w:p>
        <w:p>
          <w:pPr>
            <w:pStyle w:val="Contents3"/>
            <w:tabs>
              <w:tab w:val="clear" w:pos="8459"/>
              <w:tab w:val="right" w:pos="9026" w:leader="dot"/>
            </w:tabs>
            <w:rPr/>
          </w:pPr>
          <w:hyperlink w:anchor="__RefHeading___Toc2101595_2035185390">
            <w:r>
              <w:rPr>
                <w:webHidden/>
                <w:rStyle w:val="IndexLink"/>
                <w:rtl w:val="true"/>
              </w:rPr>
              <w:t>شورای انقلاب</w:t>
            </w:r>
            <w:r>
              <w:rPr>
                <w:rStyle w:val="IndexLink"/>
                <w:rtl w:val="true"/>
              </w:rPr>
              <w:tab/>
            </w:r>
            <w:r>
              <w:rPr>
                <w:rStyle w:val="IndexLink"/>
              </w:rPr>
              <w:t>665</w:t>
            </w:r>
          </w:hyperlink>
        </w:p>
        <w:p>
          <w:pPr>
            <w:pStyle w:val="Contents3"/>
            <w:tabs>
              <w:tab w:val="clear" w:pos="8459"/>
              <w:tab w:val="right" w:pos="9026" w:leader="dot"/>
            </w:tabs>
            <w:rPr/>
          </w:pPr>
          <w:hyperlink w:anchor="__RefHeading___Toc2101597_2035185390">
            <w:r>
              <w:rPr>
                <w:webHidden/>
                <w:rStyle w:val="IndexLink"/>
                <w:rtl w:val="true"/>
              </w:rPr>
              <w:t>تلاش برای ماندن بختیار</w:t>
            </w:r>
            <w:r>
              <w:rPr>
                <w:rStyle w:val="IndexLink"/>
                <w:rtl w:val="true"/>
              </w:rPr>
              <w:tab/>
            </w:r>
            <w:r>
              <w:rPr>
                <w:rStyle w:val="IndexLink"/>
              </w:rPr>
              <w:t>666</w:t>
            </w:r>
          </w:hyperlink>
        </w:p>
        <w:p>
          <w:pPr>
            <w:pStyle w:val="Contents3"/>
            <w:tabs>
              <w:tab w:val="clear" w:pos="8459"/>
              <w:tab w:val="right" w:pos="9026" w:leader="dot"/>
            </w:tabs>
            <w:rPr/>
          </w:pPr>
          <w:hyperlink w:anchor="__RefHeading___Toc2101599_2035185390">
            <w:r>
              <w:rPr>
                <w:webHidden/>
                <w:rStyle w:val="IndexLink"/>
                <w:rtl w:val="true"/>
              </w:rPr>
              <w:t>سخنرانی در بهشت‌زهرا</w:t>
            </w:r>
            <w:r>
              <w:rPr>
                <w:rStyle w:val="IndexLink"/>
                <w:rtl w:val="true"/>
              </w:rPr>
              <w:tab/>
            </w:r>
            <w:r>
              <w:rPr>
                <w:rStyle w:val="IndexLink"/>
              </w:rPr>
              <w:t>668</w:t>
            </w:r>
          </w:hyperlink>
        </w:p>
        <w:p>
          <w:pPr>
            <w:pStyle w:val="Contents3"/>
            <w:tabs>
              <w:tab w:val="clear" w:pos="8459"/>
              <w:tab w:val="right" w:pos="9026" w:leader="dot"/>
            </w:tabs>
            <w:rPr/>
          </w:pPr>
          <w:hyperlink w:anchor="__RefHeading___Toc2101601_2035185390">
            <w:r>
              <w:rPr>
                <w:webHidden/>
                <w:rStyle w:val="IndexLink"/>
                <w:rtl w:val="true"/>
              </w:rPr>
              <w:t>تحصن در دانشگاه</w:t>
            </w:r>
            <w:r>
              <w:rPr>
                <w:rStyle w:val="IndexLink"/>
                <w:rtl w:val="true"/>
              </w:rPr>
              <w:tab/>
            </w:r>
            <w:r>
              <w:rPr>
                <w:rStyle w:val="IndexLink"/>
              </w:rPr>
              <w:t>670</w:t>
            </w:r>
          </w:hyperlink>
        </w:p>
        <w:p>
          <w:pPr>
            <w:pStyle w:val="Contents3"/>
            <w:tabs>
              <w:tab w:val="clear" w:pos="8459"/>
              <w:tab w:val="right" w:pos="9026" w:leader="dot"/>
            </w:tabs>
            <w:rPr/>
          </w:pPr>
          <w:hyperlink w:anchor="__RefHeading___Toc2101603_2035185390">
            <w:r>
              <w:rPr>
                <w:webHidden/>
                <w:rStyle w:val="IndexLink"/>
                <w:rtl w:val="true"/>
              </w:rPr>
              <w:t>سخنرانی در دانشگاه</w:t>
            </w:r>
            <w:r>
              <w:rPr>
                <w:rStyle w:val="IndexLink"/>
                <w:rtl w:val="true"/>
              </w:rPr>
              <w:tab/>
            </w:r>
            <w:r>
              <w:rPr>
                <w:rStyle w:val="IndexLink"/>
              </w:rPr>
              <w:t>671</w:t>
            </w:r>
          </w:hyperlink>
        </w:p>
        <w:p>
          <w:pPr>
            <w:pStyle w:val="Contents3"/>
            <w:tabs>
              <w:tab w:val="clear" w:pos="8459"/>
              <w:tab w:val="right" w:pos="9026" w:leader="dot"/>
            </w:tabs>
            <w:rPr/>
          </w:pPr>
          <w:hyperlink w:anchor="__RefHeading___Toc2101605_2035185390">
            <w:r>
              <w:rPr>
                <w:webHidden/>
                <w:rStyle w:val="IndexLink"/>
                <w:rtl w:val="true"/>
              </w:rPr>
              <w:t>بازگشت امام</w:t>
            </w:r>
            <w:r>
              <w:rPr>
                <w:rStyle w:val="IndexLink"/>
                <w:rtl w:val="true"/>
              </w:rPr>
              <w:tab/>
            </w:r>
            <w:r>
              <w:rPr>
                <w:rStyle w:val="IndexLink"/>
              </w:rPr>
              <w:t>672</w:t>
            </w:r>
          </w:hyperlink>
        </w:p>
        <w:p>
          <w:pPr>
            <w:pStyle w:val="Contents3"/>
            <w:tabs>
              <w:tab w:val="clear" w:pos="8459"/>
              <w:tab w:val="right" w:pos="9026" w:leader="dot"/>
            </w:tabs>
            <w:rPr/>
          </w:pPr>
          <w:hyperlink w:anchor="__RefHeading___Toc2101607_2035185390">
            <w:r>
              <w:rPr>
                <w:webHidden/>
                <w:rStyle w:val="IndexLink"/>
                <w:rtl w:val="true"/>
              </w:rPr>
              <w:t>مدرسه رفاه</w:t>
            </w:r>
            <w:r>
              <w:rPr>
                <w:rStyle w:val="IndexLink"/>
                <w:rtl w:val="true"/>
              </w:rPr>
              <w:tab/>
            </w:r>
            <w:r>
              <w:rPr>
                <w:rStyle w:val="IndexLink"/>
              </w:rPr>
              <w:t>675</w:t>
            </w:r>
          </w:hyperlink>
        </w:p>
        <w:p>
          <w:pPr>
            <w:pStyle w:val="Contents3"/>
            <w:tabs>
              <w:tab w:val="clear" w:pos="8459"/>
              <w:tab w:val="right" w:pos="9026" w:leader="dot"/>
            </w:tabs>
            <w:rPr/>
          </w:pPr>
          <w:hyperlink w:anchor="__RefHeading___Toc2101609_2035185390">
            <w:r>
              <w:rPr>
                <w:webHidden/>
                <w:rStyle w:val="IndexLink"/>
                <w:rtl w:val="true"/>
              </w:rPr>
              <w:t>دلهره‌های بی‌پایان</w:t>
            </w:r>
            <w:r>
              <w:rPr>
                <w:rStyle w:val="IndexLink"/>
                <w:rtl w:val="true"/>
              </w:rPr>
              <w:tab/>
            </w:r>
            <w:r>
              <w:rPr>
                <w:rStyle w:val="IndexLink"/>
              </w:rPr>
              <w:t>676</w:t>
            </w:r>
          </w:hyperlink>
        </w:p>
        <w:p>
          <w:pPr>
            <w:pStyle w:val="Contents3"/>
            <w:tabs>
              <w:tab w:val="clear" w:pos="8459"/>
              <w:tab w:val="right" w:pos="9026" w:leader="dot"/>
            </w:tabs>
            <w:rPr/>
          </w:pPr>
          <w:hyperlink w:anchor="__RefHeading___Toc2101611_2035185390">
            <w:r>
              <w:rPr>
                <w:webHidden/>
                <w:rStyle w:val="IndexLink"/>
                <w:rtl w:val="true"/>
              </w:rPr>
              <w:t>عاطفه‌های مواج</w:t>
            </w:r>
            <w:r>
              <w:rPr>
                <w:rStyle w:val="IndexLink"/>
                <w:rtl w:val="true"/>
              </w:rPr>
              <w:tab/>
            </w:r>
            <w:r>
              <w:rPr>
                <w:rStyle w:val="IndexLink"/>
              </w:rPr>
              <w:t>677</w:t>
            </w:r>
          </w:hyperlink>
        </w:p>
        <w:p>
          <w:pPr>
            <w:pStyle w:val="Contents3"/>
            <w:tabs>
              <w:tab w:val="clear" w:pos="8459"/>
              <w:tab w:val="right" w:pos="9026" w:leader="dot"/>
            </w:tabs>
            <w:rPr/>
          </w:pPr>
          <w:hyperlink w:anchor="__RefHeading___Toc2101613_2035185390">
            <w:r>
              <w:rPr>
                <w:webHidden/>
                <w:rStyle w:val="IndexLink"/>
                <w:rtl w:val="true"/>
              </w:rPr>
              <w:t>نخست‌وزیری بازرگان</w:t>
            </w:r>
            <w:r>
              <w:rPr>
                <w:rStyle w:val="IndexLink"/>
                <w:rtl w:val="true"/>
              </w:rPr>
              <w:tab/>
            </w:r>
            <w:r>
              <w:rPr>
                <w:rStyle w:val="IndexLink"/>
              </w:rPr>
              <w:t>678</w:t>
            </w:r>
          </w:hyperlink>
        </w:p>
        <w:p>
          <w:pPr>
            <w:pStyle w:val="Contents3"/>
            <w:tabs>
              <w:tab w:val="clear" w:pos="8459"/>
              <w:tab w:val="right" w:pos="9026" w:leader="dot"/>
            </w:tabs>
            <w:rPr/>
          </w:pPr>
          <w:hyperlink w:anchor="__RefHeading___Toc2101615_2035185390">
            <w:r>
              <w:rPr>
                <w:webHidden/>
                <w:rStyle w:val="IndexLink"/>
                <w:rtl w:val="true"/>
              </w:rPr>
              <w:t>نیروی هوایی در مقر امام</w:t>
            </w:r>
            <w:r>
              <w:rPr>
                <w:rStyle w:val="IndexLink"/>
                <w:rtl w:val="true"/>
              </w:rPr>
              <w:tab/>
            </w:r>
            <w:r>
              <w:rPr>
                <w:rStyle w:val="IndexLink"/>
              </w:rPr>
              <w:t>681</w:t>
            </w:r>
          </w:hyperlink>
        </w:p>
        <w:p>
          <w:pPr>
            <w:pStyle w:val="Contents3"/>
            <w:tabs>
              <w:tab w:val="clear" w:pos="8459"/>
              <w:tab w:val="right" w:pos="9026" w:leader="dot"/>
            </w:tabs>
            <w:rPr/>
          </w:pPr>
          <w:hyperlink w:anchor="__RefHeading___Toc2101617_2035185390">
            <w:r>
              <w:rPr>
                <w:webHidden/>
                <w:rStyle w:val="IndexLink"/>
                <w:rtl w:val="true"/>
              </w:rPr>
              <w:t>اساسنامه حزب جمهوری اسلامی</w:t>
            </w:r>
            <w:r>
              <w:rPr>
                <w:rStyle w:val="IndexLink"/>
                <w:rtl w:val="true"/>
              </w:rPr>
              <w:tab/>
            </w:r>
            <w:r>
              <w:rPr>
                <w:rStyle w:val="IndexLink"/>
              </w:rPr>
              <w:t>683</w:t>
            </w:r>
          </w:hyperlink>
        </w:p>
        <w:p>
          <w:pPr>
            <w:pStyle w:val="Contents3"/>
            <w:tabs>
              <w:tab w:val="clear" w:pos="8459"/>
              <w:tab w:val="right" w:pos="9026" w:leader="dot"/>
            </w:tabs>
            <w:rPr/>
          </w:pPr>
          <w:hyperlink w:anchor="__RefHeading___Toc2101619_2035185390">
            <w:r>
              <w:rPr>
                <w:webHidden/>
                <w:rStyle w:val="IndexLink"/>
                <w:rtl w:val="true"/>
              </w:rPr>
              <w:t>خودنمایی کمونیست‌ها</w:t>
            </w:r>
            <w:r>
              <w:rPr>
                <w:rStyle w:val="IndexLink"/>
                <w:rtl w:val="true"/>
              </w:rPr>
              <w:tab/>
            </w:r>
            <w:r>
              <w:rPr>
                <w:rStyle w:val="IndexLink"/>
              </w:rPr>
              <w:t>685</w:t>
            </w:r>
          </w:hyperlink>
        </w:p>
        <w:p>
          <w:pPr>
            <w:pStyle w:val="Contents3"/>
            <w:tabs>
              <w:tab w:val="clear" w:pos="8459"/>
              <w:tab w:val="right" w:pos="9026" w:leader="dot"/>
            </w:tabs>
            <w:rPr/>
          </w:pPr>
          <w:hyperlink w:anchor="__RefHeading___Toc2101621_2035185390">
            <w:r>
              <w:rPr>
                <w:webHidden/>
                <w:rStyle w:val="IndexLink"/>
                <w:rtl w:val="true"/>
              </w:rPr>
              <w:t>سجده بر آزادی</w:t>
            </w:r>
            <w:r>
              <w:rPr>
                <w:rStyle w:val="IndexLink"/>
                <w:rtl w:val="true"/>
              </w:rPr>
              <w:tab/>
            </w:r>
            <w:r>
              <w:rPr>
                <w:rStyle w:val="IndexLink"/>
              </w:rPr>
              <w:t>693</w:t>
            </w:r>
          </w:hyperlink>
        </w:p>
        <w:p>
          <w:pPr>
            <w:pStyle w:val="Contents2"/>
            <w:tabs>
              <w:tab w:val="clear" w:pos="8743"/>
              <w:tab w:val="right" w:pos="9026" w:leader="dot"/>
            </w:tabs>
            <w:rPr/>
          </w:pPr>
          <w:hyperlink w:anchor="__RefHeading___Toc2101623_2035185390">
            <w:r>
              <w:rPr>
                <w:webHidden/>
                <w:rStyle w:val="IndexLink"/>
                <w:rtl w:val="true"/>
              </w:rPr>
              <w:t>فهرست اعلام</w:t>
            </w:r>
            <w:r>
              <w:rPr>
                <w:rStyle w:val="IndexLink"/>
                <w:rtl w:val="true"/>
              </w:rPr>
              <w:tab/>
            </w:r>
            <w:r>
              <w:rPr>
                <w:rStyle w:val="IndexLink"/>
              </w:rPr>
              <w:t>694</w:t>
            </w:r>
          </w:hyperlink>
        </w:p>
        <w:p>
          <w:pPr>
            <w:pStyle w:val="Contents2"/>
            <w:tabs>
              <w:tab w:val="clear" w:pos="8743"/>
              <w:tab w:val="right" w:pos="9026" w:leader="dot"/>
            </w:tabs>
            <w:rPr/>
          </w:pPr>
          <w:hyperlink w:anchor="__RefHeading___Toc2101625_2035185390">
            <w:r>
              <w:rPr>
                <w:webHidden/>
                <w:rStyle w:val="IndexLink"/>
                <w:rtl w:val="true"/>
              </w:rPr>
              <w:t>عکس‌ها</w:t>
            </w:r>
            <w:r>
              <w:rPr>
                <w:rStyle w:val="IndexLink"/>
                <w:rtl w:val="true"/>
              </w:rPr>
              <w:tab/>
            </w:r>
            <w:r>
              <w:rPr>
                <w:rStyle w:val="IndexLink"/>
              </w:rPr>
              <w:t>738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82_54565"/>
      <w:bookmarkStart w:id="1" w:name="pg4782_54565"/>
      <w:bookmarkEnd w:id="1"/>
    </w:p>
    <w:p>
      <w:pPr>
        <w:pStyle w:val="Heading2"/>
        <w:numPr>
          <w:ilvl w:val="1"/>
          <w:numId w:val="1"/>
        </w:numPr>
        <w:rPr/>
      </w:pPr>
      <w:bookmarkStart w:id="2" w:name="pg4782_54565"/>
      <w:bookmarkStart w:id="3" w:name="__RefHeading___Toc210085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هدایت‌الله،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آیت‌الله سیدعلی حسینی‌خامنه‌ای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هدایت‌الله بهبودی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ascii="IRNazanin" w:hAnsi="IRNazanin" w:eastAsia="IRNazanin"/>
          <w:color w:val="111111"/>
          <w:sz w:val="28"/>
          <w:sz w:val="28"/>
          <w:szCs w:val="28"/>
          <w:lang w:bidi="fa-IR"/>
        </w:rPr>
        <w:t>۷۵۷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۲۷۳۱۵۳۲</w:t>
      </w:r>
    </w:p>
    <w:p>
      <w:pPr>
        <w:pStyle w:val="Heading2"/>
        <w:numPr>
          <w:ilvl w:val="1"/>
          <w:numId w:val="1"/>
        </w:numPr>
        <w:rPr/>
      </w:pPr>
      <w:bookmarkStart w:id="5" w:name="__RefHeading___Toc2100859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اسم</w:t>
      </w:r>
    </w:p>
    <w:p>
      <w:pPr>
        <w:pStyle w:val="BookText"/>
        <w:rPr/>
      </w:pPr>
      <w:r>
        <w:rPr>
          <w:rFonts w:ascii="IRNazanin" w:hAnsi="IRNazanin" w:eastAsia="IRNazanin"/>
          <w:color w:val="111111"/>
          <w:sz w:val="28"/>
          <w:sz w:val="28"/>
          <w:szCs w:val="28"/>
          <w:rtl w:val="true"/>
          <w:lang w:bidi="fa-IR"/>
        </w:rPr>
        <w:t>زندگی نامه آیت الله سیدعلی حسینی خامنه ای</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ویراست جدید</w:t>
      </w:r>
    </w:p>
    <w:p>
      <w:pPr>
        <w:pStyle w:val="BookText"/>
        <w:rPr/>
      </w:pPr>
      <w:r>
        <w:rPr>
          <w:rFonts w:ascii="IRNazanin" w:hAnsi="IRNazanin" w:eastAsia="IRNazanin"/>
          <w:color w:val="111111"/>
          <w:sz w:val="28"/>
          <w:sz w:val="28"/>
          <w:szCs w:val="28"/>
          <w:rtl w:val="true"/>
          <w:lang w:bidi="fa-IR"/>
        </w:rPr>
        <w:t>هدایت الله بهبودی</w:t>
      </w:r>
    </w:p>
    <w:p>
      <w:pPr>
        <w:pStyle w:val="BookText"/>
        <w:rPr/>
      </w:pP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ascii="IRNazanin" w:hAnsi="IRNazanin" w:eastAsia="IRNazanin"/>
          <w:color w:val="111111"/>
          <w:sz w:val="28"/>
          <w:sz w:val="28"/>
          <w:szCs w:val="28"/>
          <w:rtl w:val="true"/>
          <w:lang w:bidi="fa-IR"/>
        </w:rPr>
        <w:t>تابستان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بسمله، دست خط آیت‌الله خامنه‌ای، بر پیشانی نامه‌ای به پدر، آیت‌الله سیدجواد خامنه‌ای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ascii="IRNazanin" w:hAnsi="IRNazanin" w:eastAsia="IRNazanin"/>
          <w:color w:val="111111"/>
          <w:sz w:val="28"/>
          <w:sz w:val="28"/>
          <w:szCs w:val="28"/>
          <w:rtl w:val="true"/>
          <w:lang w:bidi="fa-IR"/>
        </w:rPr>
        <w:t xml:space="preserve">تهران، خیابان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 از بزرگراه شهید چمران، شماره </w:t>
      </w:r>
      <w:r>
        <w:rPr>
          <w:rFonts w:eastAsia="IRNazanin" w:cs="IRNazanin"/>
          <w:color w:val="111111"/>
          <w:sz w:val="28"/>
          <w:szCs w:val="28"/>
          <w:lang w:bidi="fa-IR"/>
        </w:rPr>
        <w:t>2828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22666704</w:t>
      </w:r>
    </w:p>
    <w:p>
      <w:pPr>
        <w:pStyle w:val="BookText"/>
        <w:rPr/>
      </w:pPr>
      <w:r>
        <w:rPr>
          <w:rFonts w:ascii="IRNazanin" w:hAnsi="IRNazanin" w:eastAsia="IRNazanin"/>
          <w:color w:val="111111"/>
          <w:sz w:val="28"/>
          <w:sz w:val="28"/>
          <w:szCs w:val="28"/>
          <w:rtl w:val="true"/>
          <w:lang w:bidi="fa-IR"/>
        </w:rPr>
        <w:t>شرح اسم</w:t>
      </w:r>
    </w:p>
    <w:p>
      <w:pPr>
        <w:pStyle w:val="BookText"/>
        <w:rPr/>
      </w:pPr>
      <w:r>
        <w:rPr>
          <w:rFonts w:ascii="IRNazanin" w:hAnsi="IRNazanin" w:eastAsia="IRNazanin"/>
          <w:color w:val="111111"/>
          <w:sz w:val="28"/>
          <w:sz w:val="28"/>
          <w:szCs w:val="28"/>
          <w:rtl w:val="true"/>
          <w:lang w:bidi="fa-IR"/>
        </w:rPr>
        <w:t>زندگی نامه آیت الله سیدعلی حسینی خامنه 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 جدید</w:t>
      </w:r>
    </w:p>
    <w:p>
      <w:pPr>
        <w:pStyle w:val="BookText"/>
        <w:rPr/>
      </w:pPr>
      <w:r>
        <w:rPr>
          <w:rFonts w:ascii="IRNazanin" w:hAnsi="IRNazanin" w:eastAsia="IRNazanin"/>
          <w:color w:val="111111"/>
          <w:sz w:val="28"/>
          <w:sz w:val="28"/>
          <w:szCs w:val="28"/>
          <w:rtl w:val="true"/>
          <w:lang w:bidi="fa-IR"/>
        </w:rPr>
        <w:t>هدایت الله بهبودی</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5786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ناشر و مؤلف محفوظ است</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19615</w:t>
      </w:r>
    </w:p>
    <w:p>
      <w:pPr>
        <w:pStyle w:val="BookText"/>
        <w:rPr/>
      </w:pPr>
      <w:r>
        <w:rPr>
          <w:rFonts w:eastAsia="Times New Roman" w:cs="Times New Roman" w:ascii="Times New Roman" w:hAnsi="Times New Roman"/>
          <w:color w:val="111111"/>
          <w:sz w:val="28"/>
          <w:szCs w:val="28"/>
          <w:lang w:val="en-US" w:bidi="en-US"/>
        </w:rPr>
        <w:t>info@ir-psri.com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www.psri.ir</w:t>
      </w:r>
      <w:r>
        <w:rPr>
          <w:rFonts w:eastAsia="Times New Roman" w:cs="Times New Roman" w:ascii="Times New Roman" w:hAnsi="Times New Roman"/>
          <w:color w:val="111111"/>
          <w:sz w:val="28"/>
          <w:szCs w:val="28"/>
          <w:rtl w:val="true"/>
          <w:lang w:val="en-US" w:bidi="en-US"/>
        </w:rPr>
        <w:t xml:space="preserve"> </w:t>
      </w:r>
      <w:bookmarkStart w:id="7" w:name="pg4782_54567"/>
    </w:p>
    <w:p>
      <w:pPr>
        <w:pStyle w:val="Heading2"/>
        <w:numPr>
          <w:ilvl w:val="1"/>
          <w:numId w:val="1"/>
        </w:numPr>
        <w:rPr/>
      </w:pPr>
      <w:bookmarkStart w:id="8" w:name="__RefHeading___Toc2100861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نویسنده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 دوم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نیای پدری؛ آیت‌الله سیدحسین خامنه‌ای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نیای مادری؛ آیت‌الله حاج‌سیدهاشم نجف‌آبادی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آیت‌الله سیدجواد خامنه‌ای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بانو خدیجه میردامادی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دست مرحمت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اشغال مشهد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مکتب‌خانه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کربلا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دبستان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کلمه‌های تار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قاری مدرسه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با قرآن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مقدمات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به دنیای طلبگی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منبر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ملی شدن نفت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نواب صفوی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پایان مقدمات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دوره سطح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دنیای روشن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نواب صفوی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دوره خارج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کنش سیاسی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فلسفه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گردش در جهان رُمان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اقامت در جهان شعر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عتبات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هجرت علمی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موقعیت حوزه علمیه قم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استاد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حاج‌شیخ‌مرتضی حائری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چراغ روشن علم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کنار فقه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هم‌مباحثه‌ها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زبان معاصر عربی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آموزش فلسفه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 محبت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شهریه آیت‌الله بروجردی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سفره‌های طلبگی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آبگوشت علی نقلی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بی‌صبحانه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بی‌ناهار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شهریه امام خمینی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آشنایی با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نخستین</w:t>
      </w:r>
    </w:p>
    <w:p>
      <w:pPr>
        <w:pStyle w:val="BookText"/>
        <w:rPr/>
      </w:pPr>
      <w:r>
        <w:rPr>
          <w:rFonts w:ascii="IRNazanin" w:hAnsi="IRNazanin" w:eastAsia="IRNazanin"/>
          <w:color w:val="111111"/>
          <w:sz w:val="28"/>
          <w:sz w:val="28"/>
          <w:szCs w:val="28"/>
          <w:rtl w:val="true"/>
          <w:lang w:bidi="fa-IR"/>
        </w:rPr>
        <w:t xml:space="preserve">دیدار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متفاوت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اخلاق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دیدارهای غیررسمی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آغاز مبارزه </w:t>
      </w:r>
      <w:r>
        <w:rPr>
          <w:rFonts w:eastAsia="IRNazanin" w:cs="IRNazanin"/>
          <w:color w:val="111111"/>
          <w:sz w:val="28"/>
          <w:szCs w:val="28"/>
          <w:lang w:bidi="fa-IR"/>
        </w:rPr>
        <w:t>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و سیاست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ریشه‌های قیام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تهران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لغو تصویب‌نامه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رفراندم لوایح شش‌گانه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تازه قم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عید عزادار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تهاجم به مدرسه فیضیه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نتایج تهاجم به فیضیه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واکنش‌های امام خمینی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روز بعد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زمینه‌سازی برای ماه محرم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حربه سربازی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نهضت تکثیر اعلامیه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زندان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پیامی برای آیت‌الله میلانی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تبلیغی به بیرجند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در مسجد مصلی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در خانه سادسی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در حسینیه راغبی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مشروط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به مشهد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 در کلانتری یک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زندان لشکر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تیغ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بیگاری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بازجویی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از زندان لشکر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آیت‌الله میلانی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دوست فراری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زدودن گرد رخوت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بازگشت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در سکوت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تشکیلات و سازمان‌دهی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آقای کمال‌وند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بعثت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زندان دوم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آستانه ماه رمضان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زاهدان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زاهدان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سوخته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سخنرانی در مسجد جامع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دستگیری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اتاق رئیس شهربانی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دومین بازخواست سیاسی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زندان گردان مستقل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به تهران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پادگان سلطنت‌آباد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زندان قزل‌قلعه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استوارهای قزل‌قلعه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امام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هم‌بندها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با خانواده هم‌بند ارمنی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بازگشت به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 پدر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امام در قم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یا مشهد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 سیاسی مشهد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مواضع آیت‌الله میلانی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مواضع آیت‌الله قمی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میرزااحمد کفایی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میرزاحسین سبزواری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اکثریت بی‌طرف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اقلیت دولتی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طلاب حوزه علمیه مشهد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منبری‌ها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پایین خیابان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حاج‌شیخ‌مجتبی قزوینی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گرگان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دیگر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آقای حائری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تبعید امام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تحصن در مسجد گوهرشاد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واکنش آیت‌الله میلانی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از آقای میلانی برای هجرت به قم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دیداری تلخ با آقای میلانی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زندگی مشترک </w:t>
      </w:r>
      <w:r>
        <w:rPr>
          <w:rFonts w:eastAsia="IRNazanin" w:cs="IRNazanin"/>
          <w:color w:val="111111"/>
          <w:sz w:val="28"/>
          <w:szCs w:val="28"/>
          <w:lang w:bidi="fa-IR"/>
        </w:rPr>
        <w:t>216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فقر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فرزندان صُلبی و کتبی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جمع‌آوری</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فرزند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مولود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سپیده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پی‌آمدهای کشف اساسنامه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سیاحت ناتمام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فراریان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پنهانی به مشهد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مخفی در تهران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زندان سوم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تعقیب مترجم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نامه‌ای از نجف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در کرج و تهران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ترجمه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بازداشت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بازجویی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نامه‌های بی‌جواب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بازجویی در دادسرای نظامی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با مصطفی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بازجویی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صدای بلند یک نامه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در زندان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گردش پرونده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سعید خامنه‌ای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جلسه دادگاه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جلسه دادگاه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دادگاه نظامی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دادگاه تجدیدنظر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آینده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تنگنای زیستن، نوشتن و گفتن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باب حوزه علمیه مشهد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جیب‌های فقیر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کوتاه‌ترین بازجویی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رفیق قرآنی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برای گرفتن گذرنامه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آزمونی برای فعالیت‌های تشکیلاتی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زلزله کاخک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خمینی یا خامنه‌ای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مراقبت ویژه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دوباره تفسیر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دیگر سعید، سید خامنه‌ای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تبلیغی به تهران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کارگاه ترجمه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دبیرستان دخترانه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نشید شادی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 اسلامی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دهه دوم محرم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جَست سیاسی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خروش در حوزه علمیه مشهد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دستگیری‌ها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تعقیب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زندان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اقدام ناکام ساواک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برای ترجمه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دستگیری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 در روی شیخان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بازجویی نخست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برای تبعید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بازجویی دوم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ناصر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بازجویی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دستان خالی ساواک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گروهبان چای‌فروش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اعتراض به عدم رسیدگی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ترجمه در زندان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جرم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نامه‌های دیگر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مکاتبه سوزنی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محاکمه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محاکمه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آزادی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روحانی سیاسی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ارشاد و</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سیداحمد خمینی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زندان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سوغات یک جشن بزرگ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پنجمین دستگیری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هندوانه و عینک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خونین زندان جدید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بازجویی پس از شکنجه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بزم، با مزة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خامنه‌ای در زندان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ریش محسود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بازجویی دوم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مقاومت موسوی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مشروط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تجدیدنظر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فلاتی میان دو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محروم از تبلیغ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در حسینیه ارشاد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هاشمی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ادامه جلسه‌های تفسیر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واکنش به اعدام مجاهدین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شنبه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علامه امینی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آقای مطهری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با آقای باهنر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نام خامنه‌ای به کمیته مشترک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ناکارآمد حوزه مشهد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در مسجد امام حسن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فرستادن وجوهات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تفسیر قرآن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آقای مطهری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تعطیلی درس تفسیر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پژوهش قرآنی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برای تأسیس مدرسه علمیه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گریز از مشهد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حلقه‌های جایگزین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از تبعیدی طبس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مالی به طلبه‌ها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رونق مسجد کرامت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 از سخنرانی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تأسف آقای مطهری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پنهانی آقای طالقانی به مشهد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درس عقاید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فقدان مدرک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ره‌آورد مکتوب مسجد کرامت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دیگر، مسجد امام حسن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مسجد امام حسن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دست‌آویزی برای بازداشت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سیاسی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ختم آیت‌الله شاهرودی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کلی اندیشه اسلامی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فردوس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جاوید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جلسه‌های تفسیر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مازندران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زندان ششم</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مقدمات دستگیری ششم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ششمین بازداشت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به کمیته مشترک ضدخرابکاری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بازجویی‌ها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خامنه‌ای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تأسف دوباره مطهری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آتش‌بیاری ساواک خراسان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بازتاب بازداشت ششم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مجسم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بازجوی متخصص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رخدادهای مهم مشهد </w:t>
      </w:r>
      <w:r>
        <w:rPr>
          <w:rFonts w:eastAsia="IRNazanin" w:cs="IRNazanin"/>
          <w:color w:val="111111"/>
          <w:sz w:val="28"/>
          <w:szCs w:val="28"/>
          <w:lang w:bidi="fa-IR"/>
        </w:rPr>
        <w:t>535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فرشته‌های مسجد بازار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بازگشت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مورس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دزدی کره و مربا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کمونیست‌های هم‌سلول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و صدا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دل‌نگران مادر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آزادی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بازجویی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آزادی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فلاتی میان زندان و تبعید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 xml:space="preserve">به مشهد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روحانیان ممنوع‌الخروج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محاصره ساواک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قوچان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تجمع دوستان هم‌فکر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اندیشه مسلمانان لبنان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قاری قرآن و سوءاستفاده ساواک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ارجاع وجوهات به آقای شیرازی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تهران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درگذشت دکتر شریعتی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باکری در مشهد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تعقیب و مراقبت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زبان انگلیسی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سیدمصطفی خمینی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چهلم سیدمصطفی خمینی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پیشنهاد دستگیری آقای خامنه‌ای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دستگیری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اقامتگاه ژاندارمری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گناباد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ایرانشهر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جدید ایرانشهر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خبرهای انقلاب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مکاتبه با آیت‌الله صدوقی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تبعیدی‌های تازه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روابط مردمی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احیاء مسجد آل‌الرسول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مکاتبه با کمیته ایرانی دفاع از آزادی و حقوق بشر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سیل ایرانشهر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جابه‌جایی تبعیدشدگان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یاری تا آخرین روز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طرف جیرفت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جیرفت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زبان جیرفتی‌ها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تبعید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تا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مشهدی دیگر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کلنگ بی‌دسته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سازمان جهادی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گفت‌وگو با آیت‌الله صدوقی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تظاهرات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چاره‌ای برای سربازان فراری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به نام امام خمینی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بیمارستان امام رضا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رویارویی مردم با نظامیان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ساواکی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به اعتصاب‌کنندگان صنعت نفت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تحصن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مقصد، استانداری خراسان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خونین دیگر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سفر به پاریس؛ شاید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پنهانی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تهران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انقلاب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برای ماندن بختیار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در بهشت‌زهرا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در دانشگاه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در دانشگاه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امام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رفاه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دلهره‌های بی‌پایان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عاطفه‌های مواج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نخست‌وزیری بازرگان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نیروی هوایی در مقر امام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اساسنامه حزب جمهوری اسلامی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خودنمایی کمونیست‌ها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بر آزادی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عکس‌ها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bookmarkStart w:id="10" w:name="pg4784_54575"/>
    </w:p>
    <w:p>
      <w:pPr>
        <w:pStyle w:val="Heading2"/>
        <w:numPr>
          <w:ilvl w:val="1"/>
          <w:numId w:val="1"/>
        </w:numPr>
        <w:rPr/>
      </w:pPr>
      <w:bookmarkStart w:id="11" w:name="__RefHeading___Toc2100863_2035185390"/>
      <w:bookmarkStart w:id="12" w:name="_Toc4"/>
      <w:bookmarkEnd w:id="10"/>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مؤسسه مطالعات و پژوهشهای سیاسی در دو دهه حیات تاریخ‌نگاری خود کوشیده است تاریخ معاصر ایران را از واپسین سال‌های حکومت دودمان قاجار، تا زمان حاضر، مورد بررسی قرار داده و با عبور از رهیافت رایج تاریخ‌نگاری، به نقش‌ها و نقش آفرینان کنونی تاریخ کشورمان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بر این باور است که گستردگی و تنوع منابع و مآخذ و تبیین روش‌مند و مستند، لازمه پژوهش علمی، متقن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کوشیده است در طرح‌های تحقیقی خود تا حد امکان این ویژگی‌ها را سرلوحة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آثار مؤسسه گواهی است بر این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شرحی است بر زندگی آیت‌الله سیدعلی حسینی خامنه‌ای از تبار و تولد تا سال‌های کودکی و نوجوانی؛ و کارنامه‌ای است مختصر از آغازین کنش‌های سیاسی اجتماعی او تا 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نقش و موقعیت استثنائی ایشان پس از پیروزی انقلاب اسلامی، بی‌تردید آیت‌الله خامنه‌ای یکی از عالمان تأثیرگذار در تبیین و ترویج اندیشه سیاسی اسلام و برآمدن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پژوهشی به معنای بازخوانی و بازگویی بخشی از تاریخ مبارزات ملت ایران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این پژوهش را فاقد دشواری‌های خاص ندانست؛ از کمبود منابع گرفته، تا امساک برخی مراکز دست‌اندرکار، و پریشانی و پراکندگی اسناد موجود درباره صاحب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گردید که با مرارت فراوان هر برگی از جایی گردآوری شود؛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حرفه‌ای ایجاب می‌کرد که موقعیت کنونی حضرت آیت‌الله خامنه‌ای بر این کار سایه </w:t>
      </w:r>
    </w:p>
    <w:p>
      <w:pPr>
        <w:pStyle w:val="BookText"/>
        <w:rPr/>
      </w:pPr>
      <w:r>
        <w:rPr>
          <w:rFonts w:ascii="IRNazanin" w:hAnsi="IRNazanin" w:eastAsia="IRNazanin"/>
          <w:color w:val="111111"/>
          <w:sz w:val="28"/>
          <w:sz w:val="28"/>
          <w:szCs w:val="28"/>
          <w:rtl w:val="true"/>
          <w:lang w:bidi="fa-IR"/>
        </w:rPr>
        <w:t>نیفکند و این پژوهش با دیگر تحقیق‌های علمی، در روش، جملات، عبارات و تعبیرات همسان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هستیم که در این امر موفق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اسناد استفاده شده قادر نیست تمامی زوایای پیدا و پنهان زندگی شخصی و مبارزاتی ایشان را روشن سازد، اما مصداق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درباره افراد و رویدادهایی که کنش‌گران آن در قید حیات هستند این امتیاز را دارد که به سرعت در بوته نقد و بررسی و تکمیل و تصحیح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مؤسسه مطالعات و پژوهشهای سیاسی از هر نقد و نظر و بررسی درباره این اثر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زندگی‌نامه‌نویسی تفصیلی گرچه یکی از زیرشاخه‌های تاریخ‌نگاری به شمار می‌آید، اما استعداد بهره‌مندی از سلیقه‌های ادبی را نیز دارد؛ چنانکه هدایت‌الله بهبودی توانسته است سبک نگارش لطیف و جذاب خود را در خدمت یک پژوهش عالمانه و مستند قرار دهد؛ که امید است مقبول طبع اهل نظر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تمامی افراد، مراکز و مؤسساتی که با ارائه اسناد، تصاویر و مطالب خود به کمک این اثر شتافتند تشکر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از رئیس محترم مرکز اسناد انقلاب اسلامی؛ امتنان از دفتر ادبیات انقلاب اسلامی حوزه هنری؛ و نهایت سپاس از مرکز بررسی اسناد تاریخی وزارت اطلاعات که با دست گشاده و تشکیل کارگروه ویژه، اسناد قابل توجهی را فراهم آوردند، یادکردنی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مؤسسه درصدد است، گام بعدی را با تدوین زندگی‌نامه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ایدون باد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w:t>
      </w:r>
      <w:bookmarkStart w:id="13" w:name="pg4784_54577"/>
    </w:p>
    <w:p>
      <w:pPr>
        <w:pStyle w:val="Heading2"/>
        <w:numPr>
          <w:ilvl w:val="1"/>
          <w:numId w:val="1"/>
        </w:numPr>
        <w:rPr/>
      </w:pPr>
      <w:bookmarkStart w:id="14" w:name="__RefHeading___Toc2100865_2035185390"/>
      <w:bookmarkStart w:id="15" w:name="_Toc5"/>
      <w:bookmarkEnd w:id="13"/>
      <w:bookmarkEnd w:id="14"/>
      <w:r>
        <w:rPr>
          <w:rtl w:val="true"/>
        </w:rPr>
        <w:t>یادداشت نویسنده</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نقطه پایان بر هر موضوع از پژوهش‌های تاریخی ادعای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تصور کرد همه آگاهی‌ها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شواهد، مستندات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 کار پژوهشگر چیده شده باشند و او به دور از دغدغه‌های حرفه‌ای، بتواند از آنها بهره گیرد؟ همواره کاستی‌هایی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بسیار، که انگار پُلی میان محقق و اطلاعات ناپدید است؛ و گاه اندک، که گویی نقش‌هایی از یک خاتم‌کاری تاریخی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آن که در عصر فراوانی اطلاعات که گمان می‌رود با فشار یک تکمه،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شما خواسته‌اید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همچنان فاصله میان پژوهشگر و اطلاعات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 گسترش چشمگیری یافته است، اما در سطح، نه در 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باور، وقتی پیشنهاد نگارش زندگی‌نامه آیت‌الله سیدعلی خامنه‌ای را گرفتم، نخست به این اندیشیدم که دست‌آورد پایانی، چه جایگاهی در میان محصولات مشابه خود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جست‌وجو دانستم همه آن‌چه که در دسترس است، از یک ویژگی مشترک رنج می‌برند؛ و آن نداشتن دست‌کم‌ها و حداقل‌ها در علمیّت و ابتناء بر اصول پژوهشی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اسناد مؤسسه مطالعات و پژوهشهای سیاسی را بررسی کردم، آنها را در شمار منابع دست اول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شدم محصول کار، ابتدای تلاشی خواهد بود که از این پس با رویکردی علمی پدید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ارائه کتابی که به مرز آبرومندی رسیده باشد، نمی‌توانست علت تامه در پذیرش این پیشنهاد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مواجهه با قواره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 این مواجهه در اندرون نویسنده است </w:t>
      </w:r>
    </w:p>
    <w:p>
      <w:pPr>
        <w:pStyle w:val="BookText"/>
        <w:rPr/>
      </w:pPr>
      <w:r>
        <w:rPr>
          <w:rFonts w:ascii="IRNazanin" w:hAnsi="IRNazanin" w:eastAsia="IRNazanin"/>
          <w:color w:val="111111"/>
          <w:sz w:val="28"/>
          <w:sz w:val="28"/>
          <w:szCs w:val="28"/>
          <w:rtl w:val="true"/>
          <w:lang w:bidi="fa-IR"/>
        </w:rPr>
        <w:t>و سر دیگرش به بیرون جامعه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رویارویی دو سر، در تاب و استعداد صاحب این قلم جای دارد؟ پاسخ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هر چند به تحریک وسوسه‌های نیمه خفته و بیدار می‌انجامید، اما قانع‌کننده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خلوت‌های گاه گاه نیز نتوانست پاسخی وجدانی به دستم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وارسی صندوقچه شلوغ و به هم ریخته سه دهه بود و نمود کاری، چیزهایی پیدا می‌شد برای دست‌آویز کردن پذیرش این پیشنهاد؛ بعضی نو، برخی خاک گرفته، یا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به تاقچه دل، در میان آن اندک چیده‌ها، چیزی به چشم خورد که هر چند پاسخ آن پرسش نبود، اما راه دل را برای گذراندن این پژوهش باز کرد؛ و آن حسی بود که در طول این سال‌ها، از مجاری نانوشته و ناگفته به من رسیده بود، و تندبادهای هر از گاه تدبیر مُدُن نتوانسته بود آن را از رَف ضمیرم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وجه از این حس که نظر می‌کنم، آن را آمیخته به دوستی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بر دو منبع اصلی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از آنِ سه نهاد امنیتی، انتظامی و نظامی دوره پهلوی دوم، یعنی سازمان اطلاعات و امنیت کشور، شهربانی و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مراقبت، تعقیب، شنود، دستگیری و بازجویی، منشأ صدور بیشترین مدارک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در نبود شعبه ساواک در برخی از شهرهای کوچک، که محل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نیز به عنوان عامل اجرایی سازمان امنیت، با اختلاف زیاد در مرتبه دوم، و سازمان دادرسی ارتش شاهنشاهی که عهده‌دار محاکمه زندانیان سیاسی بود، در مرحله بعدی، اسنادی از خود به جا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دو سازمان اخیر نسخه‌ای از اخبار، گزارش‌ها و مکاتبات مرتبط خود را به ساواک می‌فرستادند، مطالب اِسنادی در متن،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گزارش‌های موجود از مأموران خبرچین در طول پانزده سال جاسوسی، آیینه تمام‌نمایی از فعالیت‌های سیاسی آیت‌الله خامنه‌ای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ایشان پس از سومین زندان، به شیوه‌ای رفتار می‌کرد که گزکی به دست گزمه‌های امنیتی ندهد و ردّ چشمگیری از ارتباطات و مناسبات سیاسی خود، به جا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مأموران مخفی، در کارهایی که سر درآوردن از آنها مستلزم سواد و آگاهی بوده است، نتوانسته‌اند گزارش‌های دقیقی ارائه دهند؛ از آن جمله است جلسه‌های تفسیر </w:t>
      </w:r>
    </w:p>
    <w:p>
      <w:pPr>
        <w:pStyle w:val="BookText"/>
        <w:rPr/>
      </w:pPr>
      <w:r>
        <w:rPr>
          <w:rFonts w:ascii="IRNazanin" w:hAnsi="IRNazanin" w:eastAsia="IRNazanin"/>
          <w:color w:val="111111"/>
          <w:sz w:val="28"/>
          <w:sz w:val="28"/>
          <w:szCs w:val="28"/>
          <w:rtl w:val="true"/>
          <w:lang w:bidi="fa-IR"/>
        </w:rPr>
        <w:t>قرآن، نهج‌البلاغه و یا سخنرانی‌هایی که پیرامون معارف دین ایراد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نفوذ عناصر امنیتی به جلسه‌های خصوصی خانه او، جایی که مهم‌ترین نشست‌ها و جلسه‌های او برگزار می‌شد، کمتر با موفقیت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می‌شود که اسناد ساواک را بازتاب همه تلاش‌های سیاسی ایشان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دانسته شده، آیت‌الله خامنه‌ای غیر از یادکردهای کوتاه از زندگی خود که به مناسبت‌هایی بیان شده، خاطرات زندگی خود را سه بار بیان داشته است، که مرتبه اخیر آن همچنان ادامه دارد، یا به تازگی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بار؛ نخست در زمان ریاست جمهوری خاطرات خود را به تفصیل برای مرکز اسناد انقلاب اسلامی بازگفت که سالها بعد، مؤسسه مطالعات و پژوهشهای سیاسی به نسخه‌ای از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زمانی این خاطرات از تولد تا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دامنه گفته‌ها 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کشیده شده باشد، که جست‌وجوها برای یافتن این بخش نتیجه‌ای در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در زمان رهبری، خاطرات خود را، دسته‌بندی شده، و در نسبت با یادکردهای پیشین، به اجمال و به زبان عربی برای دکتر محمدعلی آذرشب گفت، و احتمالاً پس از تنقیح، در شبکه مجازی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خامنه‌ای در این جا مبارزات خود را که به شش زندان و یک تبعید ختم شد، شرح داده، که به جهت جبران غیبت خاطرات فارسی از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خودنگاشته‌هایی که حکایت از گذشته زندگی ایشان کند، به پاسخ‌هایی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برگه‌های بیوگرافی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بازجویی‌ها در پیش از انقلاب، و یا کوتاه نوشته‌ای که پس از انقلاب توسط حزب جمهوری اسلامی منتشر گردید،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دیگری که کتاب از آن بهره‌مند شده، دیگر گفته‌ها و دیگر نوشته‌هایی است که در طول سالیان اخیر، به ویژه پس از رهبری آیت‌الله خامنه‌ای، توسط هم‌درسان، شاگردان، مبارزان هم‌صف و دوستان ایشان بیان شده که در منابع پرشمار و پراکنده پخش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منابع که در قالب خاطرات ارائه شده‌اند، کمتر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 تاریخ وقوع، مکان و قراین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توصیف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مجال بهره‌برداری علمی از آنها محدود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کتاب، از جمله نگرانی‌های یقه‌گیر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شمایل خواستنی از این مستندات به دست دهم؟ البته در شرح وظایف تاریخ‌پژوهان چنین توصیه و توجهی</w:t>
      </w:r>
    </w:p>
    <w:p>
      <w:pPr>
        <w:pStyle w:val="BookText"/>
        <w:rPr/>
      </w:pPr>
      <w:r>
        <w:rPr>
          <w:rFonts w:ascii="IRNazanin" w:hAnsi="IRNazanin" w:eastAsia="IRNazanin"/>
          <w:color w:val="111111"/>
          <w:sz w:val="28"/>
          <w:sz w:val="28"/>
          <w:szCs w:val="28"/>
          <w:rtl w:val="true"/>
          <w:lang w:bidi="fa-IR"/>
        </w:rPr>
        <w:t>یاد نشده است، اما کسی هم در همگامی درست‌نویسی و خوب‌نویسی ردیّه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دو مدرک غیر هم‌ذات روبرو بودم؛ یکی آکنده از ادبیاتی سخت و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می‌شود آن را به صدای دور تعبیر کرد، و دیگری سرشار از همراهی و صمیمیت که نوایی نزدیک و شنیدنی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نشاندن این دو جنس صدا، بی‌آن که ضرباهنگ نگارش را پلکانی نکند و در سطحی هموار و موزون حرکت نماید، کار ساده‌ای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نشد، یا من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نخواستم مذمت دخالت در مستندات را به جان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هدف اصلی از نگارش کتاب به دست دادن سندی تاریخی است؛ و اگر قرار بود کوشش و تمایلی به خوانش متن، سراسر کتاب را از خود آکنده کند، دست کم از عهده مدارک بخش اول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تقویم‌نگاری و وفاداری به سیر زمانی در زندگی‌نامه‌نویسی، دست نویسنده را از پرداخت‌های دلخواه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امکان بسته‌بندی هر حادثه، که توان زیباسازی ساختار متن را فراهم می‌کند، به جهت نبود یا کمبود اطلاعات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کوشیده‌ام با بخش‌بندی‌های کوتاه، خواننده را به ایستگاه‌های بیشتری بکشانم؛ مبادا خستگی به چشم و دلش راه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این موضوع چه بسا ضروری باشد که به خود اجازه ندادم پای قلم از محدودة اسناد و خاطرات فراتر رود و کفش‌دار ذهنیت و خیال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جابه‌جا از ارائه ارجاعات و ذکر پاورقی‌ها خودداری شده، از این رو بوده که حجم پانوشت‌ها، چهره صفحات را آزرده می‌کرد و شمار برگ‌های کتاب را بی‌جهت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خواننده گرامی بداند که جوشش ذهن نویسنده صرف وفاداری به اسناد و خاطرات گشته، و گاه بر خلاف تمایل خویش، از تفسیر و تحلیل خودداری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نمی‌توان آیینه تمام‌قد زندگی آیت‌الله سیدعلی خامنه‌ای دانست؛ نه به این جهت که فقط یک دوره از تاریخ حیات ایشان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 از این منظر که رسیدن به حقیقت در پژوهش‌های تاریخی همواره در حد تلاش پژوهشگر باقی می‌ماند و دست کوشنده او نمی‌تواند همه مرزهای کشیده شده بر علت و معلول یک زندگی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رسیدن به عین واقع، بی‌شباهت به آرزوی دست‌یابی به کیمیا نیست، اما همین میل، عامل اصلی گام نهادن محققان در راه تتبعات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کتاب طرحی است از مهم‌ترین وقایع </w:t>
      </w:r>
    </w:p>
    <w:p>
      <w:pPr>
        <w:pStyle w:val="BookText"/>
        <w:rPr/>
      </w:pPr>
      <w:r>
        <w:rPr>
          <w:rFonts w:ascii="IRNazanin" w:hAnsi="IRNazanin" w:eastAsia="IRNazanin"/>
          <w:color w:val="111111"/>
          <w:sz w:val="28"/>
          <w:sz w:val="28"/>
          <w:szCs w:val="28"/>
          <w:rtl w:val="true"/>
          <w:lang w:bidi="fa-IR"/>
        </w:rPr>
        <w:t>زندگی آیت‌الله خامنه‌ای، گزارشی از فراز و فرود حوادث حیات مبارزاتی ایشان؛ و به قول اهل منطق، شرح 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وام‌دار کوشش‌های پنهان و سر به مهر فراوانی است که آوردن نام برخی از یاران، کمترین سپاس را در حق ایشان ادا تواند کرد؛ هر چند برخی، اجازه یادکرد نام خود را در این یادداشت ندادند و بر گمنامی خود پای فشردند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براتعلی طبرزدی معاون پژوهشی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دقت او در بازخوانی کتاب، تذکرات مهمی در پی داشت که از برخی خبط و خطاها پیش‌گیری، و نیز به اتقان و اغناء برخی مطالب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پایانی کتاب دست‌آورد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منصور غفوری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منابع چاپ شده‌ای که اشاره یا اشاراتی به زندگی آیت‌الله خامنه‌ای داشتند، گردآوری، دسته‌بندی و برگه‌نویسی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تمام اسناد موجود را پس از موضوع‌بندی در کنار دیگر یافته‌ها، آماده بهره‌برداری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مجتبی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یادآوری‌های مصلحانه و تشویق‌هایش به حزم‌نویسی، همراه با نشان دادن برخی اغلاط نهفته در دل رخدادها، می‌تواند از شماتت‌های پس از انتشار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علی‌اکبر رنجبر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کتاب به عهده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سلیقه نگارشی نویسنده با پسندهای ادبی ایشان تفاوت داشت، اما بسیاری از نکته‌های تاب‌خورده متن با تراز ویرایش وی درست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لیلا قدیانی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چرک‌نویس پاکنویس نشده کتاب شاهد صبر، مهارت و حوصله این بانوی حروفچین و صفحه‌آرا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سیما موسی‌پور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مقابله و غلط‌گیری کتاب یک طرف، پرداخت بهای مجال کاری‌ای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دهه زندگی مشترک برایم فراهم کرده، فقط از عهده حضرت باری برخواهد آمد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6" w:name="pg4784_54582"/>
    </w:p>
    <w:p>
      <w:pPr>
        <w:pStyle w:val="Heading2"/>
        <w:numPr>
          <w:ilvl w:val="1"/>
          <w:numId w:val="1"/>
        </w:numPr>
        <w:rPr/>
      </w:pPr>
      <w:bookmarkStart w:id="17" w:name="__RefHeading___Toc2100867_2035185390"/>
      <w:bookmarkStart w:id="18" w:name="_Toc6"/>
      <w:bookmarkEnd w:id="16"/>
      <w:bookmarkEnd w:id="17"/>
      <w:r>
        <w:rPr>
          <w:rtl w:val="true"/>
        </w:rPr>
        <w:t>یادداشت دوم</w:t>
      </w:r>
      <w:bookmarkEnd w:id="18"/>
    </w:p>
    <w:p>
      <w:pPr>
        <w:pStyle w:val="BookText"/>
        <w:rPr/>
      </w:pPr>
      <w:r>
        <w:rPr>
          <w:rFonts w:ascii="IRNazanin" w:hAnsi="IRNazanin" w:eastAsia="IRNazanin"/>
          <w:color w:val="111111"/>
          <w:sz w:val="28"/>
          <w:sz w:val="28"/>
          <w:szCs w:val="28"/>
          <w:rtl w:val="true"/>
          <w:lang w:bidi="fa-IR"/>
        </w:rPr>
        <w:t>کتاب شرح اسم در نخستین روز عرضه در بیست‌وپنجمین نمایشگاه بین‌المللی کتاب تهران، با استقبال گسترده‌ای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 به تنهایی آن قدر جذاب بود که آن را در ابتدای خبرهای نمایشگاه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زندگی‌نامه آیت‌الله سیدعلی خامنه‌ای، با این حجم از اطلاعات، آن هم با تکیه بر اسناد و خاطرات، منتشر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کلیات این زندگی و ورود به جزئیات آن، گشوده شدن زبان اسناد درباره این روحانی مجاهد دهه‌های چهل و پنجاه شمسی، بهره‌مندی از گفته‌های کمتر منتشر شده، به کارگیری نگاه و ادبیاتی متفاوت، متفاوت از آنچه در دو دهه اخیر درباره ایشان نگریسته و نوشته شده، و بالاخره انتشار خبر کتاب که پیشینه‌ای در رسانه‌ها و ذهن‌ها نداشت، موجب واکنش‌های گوناگونی شد که غیر از استقبال عامه، تمایل به آگاهی از صحت و سقم داده‌های تاریخی از سوی مراجع ذی‌ربط، ضروری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توزیع کتاب را با درنگ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برخورد ایجابی حضرت آیت‌الله خامنه‌ای که توأم با لطف و بزرگواری بود، موجب گردید که موارد اصلاحی، آن‌چه که به نمونه‌هایش اشارت خواهد شد به دست نویسنده رسیده، اعمال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نام کوچک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 و برادر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درج شده بود و یا در نسخه پیاده شدة خاطرات، نام دو تن از افراد به غلط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الیسی و افضل‌المتکلمین که درست آنها ایسی و افصح‌المتکلمین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نیز، نامی که فقط برای صاحب ترجمه شناخته شده بود،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آقاضیاء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خاندان، تبار ایشان به سادات اَفْطَسی می‌رسد که اَفْطَس آمده بود و یا در نسبت میرزااسماعیل‌خان نوبری با آیت‌الله سیدحسین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خواهرزاده ذکر شده بود که همسر نوه درست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مواردی، اشتباه منابع، هر چند دست اول، به مؤلف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سفرهای حج آیت‌الله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چهارده سفر نوشته شده بود که چهار سفر حج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ره‌سپاری آیت‌الله سیدجواد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به مشهد، پس از تحصیلات تکمیلی، بدون توقف در تبریز بوده است، که در متن اول با اقامت کوتاه‌مدت در تبریز یاد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ایشان در زندان قزل‌قلعه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علت عدم دقت در تطبیق نهایی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تذکرات تکمیلی روشن شد که دیدار با آیت‌الله شریعتمداری و گفت‌وگو راجع به دارالتبلیغ اسلامی در زمانی غیر از آن‌چه که در متن آمده بود، رخ داده؛ و یا، گسترش مسجد امام حسن در مشهد، پیش‌تر از زمان یادشده در کتاب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اغلاط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واژه در سندها غلط درج شده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به دلیل فقد اطلاعات استنباط نویسنده اشتباه بود؛ همچون نخواندن لایحه دفاعیه در محاکمه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که خوانده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اقامت در منزل آیت‌الله تهامی در بیرجند، به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ایشان در مدرسه علمیه آن شهر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سه مورد خاطرات کوتاهی به یادکردهای موجود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نویسنده در هنگام استفاده از اسناد به حفظ عرض و آبروی افراد وفادار بود، اما چند نکته نیز به ملاحظه‌های پیشین اضافه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تألیف و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در باب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به طبع رسید، به دلیل نبود اطلاعات از قلم افتاده بود که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گفتنی، تعدیل برخی تعابیر توسط صاحب ترجمه درباره خود و تصحیح تعابیر دیگر در مورد استادان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هر آن چه که نمایانگر بزرگ‌نمایی خود بود پرهیز دادند و نسبت به کاربرد واژه‌های مرسوم که نشانگر حفظ شأن بزرگان علم بود تأکید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تصحیحات یادشده، موجب می‌شود که ویراست دوم کتاب را به جهت استناد و اتقان، برتر از نسخه اول بدانیم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19" w:name="pg4784_54584"/>
    </w:p>
    <w:p>
      <w:pPr>
        <w:pStyle w:val="Heading2"/>
        <w:numPr>
          <w:ilvl w:val="1"/>
          <w:numId w:val="1"/>
        </w:numPr>
        <w:rPr/>
      </w:pPr>
      <w:bookmarkStart w:id="20" w:name="__RefHeading___Toc2100869_2035185390"/>
      <w:bookmarkStart w:id="21" w:name="_Toc7"/>
      <w:bookmarkEnd w:id="19"/>
      <w:bookmarkEnd w:id="20"/>
      <w:r>
        <w:rPr>
          <w:rtl w:val="true"/>
        </w:rPr>
        <w:t>خاندان</w:t>
      </w:r>
      <w:bookmarkEnd w:id="21"/>
    </w:p>
    <w:p>
      <w:pPr>
        <w:pStyle w:val="Heading3"/>
        <w:numPr>
          <w:ilvl w:val="2"/>
          <w:numId w:val="1"/>
        </w:numPr>
        <w:rPr/>
      </w:pPr>
      <w:bookmarkStart w:id="22" w:name="__RefHeading___Toc2100871_2035185390"/>
      <w:bookmarkStart w:id="23" w:name="_Toc8"/>
      <w:bookmarkEnd w:id="22"/>
      <w:r>
        <w:rPr>
          <w:rtl w:val="true"/>
        </w:rPr>
        <w:t>نیای پدری؛ آیت‌الله سیدحسین خامنه‌ای</w:t>
      </w:r>
      <w:bookmarkEnd w:id="23"/>
    </w:p>
    <w:p>
      <w:pPr>
        <w:pStyle w:val="BookText"/>
        <w:rPr/>
      </w:pPr>
      <w:r>
        <w:rPr>
          <w:rFonts w:ascii="IRNazanin" w:hAnsi="IRNazanin" w:eastAsia="IRNazanin"/>
          <w:color w:val="111111"/>
          <w:sz w:val="28"/>
          <w:sz w:val="28"/>
          <w:szCs w:val="28"/>
          <w:rtl w:val="true"/>
          <w:lang w:bidi="fa-IR"/>
        </w:rPr>
        <w:t>آیت‌الله سیدحسین حسینی خامنه‌ای نسب به سادات اَفْطَسی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وی به سلطان‌العلماء احمد، معروف به سلطان سیداحمد می‌رسد که با پنج واسطه، از اخلاف امام زین‌العابدین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سیداحمد فرزند میرسیدمحمد مداینی فرزند حسن فرزند حسین فرزند حسن افطس فرزند علی‌اصغر فرزند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سلطان سیداحمد گفته شده که در اواسط قرن چهارم به ایران هجرت کرد و در جبال، عراق عجم بعدی، و اراک فعلی اقامت گزید؛ چون تحت تعقیب مأموران بنی‌عباس بود به هَزاوه پناه برد و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حال اقامه نماز شب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شاه‌عباس کبیر بارگاهی بر قبر او بنا گردید که از دیرباز تاکنون مورد توجه مردم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سیدحسین خامنه‌ای، فرزند سیدمحمد حسینی تفرشی خامنه‌ای تبریزی است</w:t>
      </w:r>
      <w:r>
        <w:rPr>
          <w:rStyle w:val="FootnoteAnchor"/>
          <w:rtl w:val="true"/>
        </w:rPr>
        <w:footnoteReference w:id="2"/>
      </w:r>
      <w:r>
        <w:rPr>
          <w:rFonts w:ascii="IRNazanin" w:hAnsi="IRNazanin" w:eastAsia="IRNazanin"/>
          <w:color w:val="111111"/>
          <w:sz w:val="28"/>
          <w:sz w:val="28"/>
          <w:szCs w:val="28"/>
          <w:rtl w:val="true"/>
          <w:lang w:bidi="fa-IR"/>
        </w:rPr>
        <w:t xml:space="preserve">که در حدود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در خامنه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از علت هجرت سیدمحمد از مناطق مرکزی ایران به آذربایجان سخنی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فرزند سیدمحمدتقی فرزند میرزاعلی‌اکبر فرزند سیدفخرالدین تفرشی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سیدفخرالدین مشهور به میرفخرا است و منتسبین او به میرفخرایی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سیدحسین، پدربزرگ آیت‌الله سیدعلی </w:t>
      </w:r>
    </w:p>
    <w:p>
      <w:pPr>
        <w:pStyle w:val="BookText"/>
        <w:rPr/>
      </w:pPr>
      <w:r>
        <w:rPr>
          <w:rFonts w:ascii="IRNazanin" w:hAnsi="IRNazanin" w:eastAsia="IRNazanin"/>
          <w:color w:val="111111"/>
          <w:sz w:val="28"/>
          <w:sz w:val="28"/>
          <w:szCs w:val="28"/>
          <w:rtl w:val="true"/>
          <w:lang w:bidi="fa-IR"/>
        </w:rPr>
        <w:t>خامنه‌ای، دوران کودکی را در خامنه بالید و برای تحصیل راهی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تبریز در آن دوره شاهد حضور فقهایی از شاگردان شیخ‌محمدحسن نجفی اصفهانی مشهور به صاحب‌جواهر و شیخ‌مرتضی شوشتری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علوم مقدماتی، در حدود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برای تکمیل تحصیلات خود به نجف اشرف رفت و فقه و اصول را نزد علمایی چون سیدحسین کوه‌کمره‌ای و ملامحمدفاضل ایروانی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مرحله‌ای رسید که کتب فقهی چون ریاض‌المسائل سیدعلی طباطبایی و مکاسب شیخ انصاری را تدریس می‌کرد و گروهی از طلاب تبریزی این دو کتاب را نزد سیدحسین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تألیف کتاب‌هایی در فقه و اصول، از جمله به نگارش تعلیقاتی بر دو کتاب یادشده پرداخت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آیت‌الله سیدحسین خامنه‌ای علوم معقول را نزد فیلسوف نامی آن زمان، میرزاباقر شکی، فراگرفت و حدود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به آذربایجان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که درس آموختة او در نجف اشرف بودند و به مراتب علمی او آگاهی داشتند، وی را به اقامت در تبریز واداشتند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آیت‌الله سیدحسین خامنه‌ای در محله خیابان، کوچه قره‌باغی‌ها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قره‌باغ‌لر کوچه‌سی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 و به زودی در میان محافل علمی و مردم تبریز وجاهت و اعتبار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ابتدا به خواست معاریف شهر، امامت جماعت مسجد جامع را که کنار مدرسه علوم دینی طالبیه قرار داشت، به عهده گرفت و به سیدحسین پیشنماز نیز شهرت یافت</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سیدحسین خامنه‌ای در شمار روحانیان آزاداندیش و طرفدار مشروطه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اجداد دورش با میرزاابوالقاسم قائم‌مقام فراهانی اشتراک نسب داشت، مردم را به پاسداری و پیشبرد این نهضت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شیخ‌محمد خیابانی دختر سیدحسین خامنه‌ای را به همسری گرفت و گاه در مسجد جامع به جای پدرزنش اقامه نماز می‌کرد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همچنین میرزااسماعیل نوبری از همقطاران نزدیک شیخ‌محمد خیابانی که هر دو نمایندگان تبریز در دومین دورة مجلس شورای ملی بودند، همسر نوة آیت‌الله سیدحسین خامنه‌ای بود</w:t>
      </w:r>
      <w:r>
        <w:rPr>
          <w:rFonts w:eastAsia="IRNazanin" w:cs="IRNazanin"/>
          <w:color w:val="111111"/>
          <w:sz w:val="28"/>
          <w:szCs w:val="28"/>
          <w:rtl w:val="true"/>
          <w:lang w:bidi="fa-IR"/>
        </w:rPr>
        <w:t xml:space="preserve">. </w:t>
      </w:r>
      <w:bookmarkStart w:id="24" w:name="pg4784_54586"/>
    </w:p>
    <w:p>
      <w:pPr>
        <w:pStyle w:val="BookText"/>
        <w:rPr/>
      </w:pPr>
      <w:bookmarkEnd w:id="24"/>
      <w:r>
        <w:rPr>
          <w:rFonts w:ascii="IRNazanin" w:hAnsi="IRNazanin" w:eastAsia="IRNazanin"/>
          <w:color w:val="111111"/>
          <w:sz w:val="28"/>
          <w:sz w:val="28"/>
          <w:szCs w:val="28"/>
          <w:rtl w:val="true"/>
          <w:lang w:bidi="fa-IR"/>
        </w:rPr>
        <w:t>آیت‌الله سیدحسین خامنه‌ای مردی بافضیلت، نیکوسرشت، بی‌اعتنا به دنیا و صاحب نفوذ اجتماعی و احترام میان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اندکی پس از استقرار مشروطیت فرمان یافت و پیکرش بنابر وصیت خویش، به نجف اشرف منتقل گردید و در وادی‌السلام دفن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آیت‌الله سیدحسین خامنه‌ای دارای هفت فرزند بود که یکی از آنان سیدمحمد، معروف به پیغمبر</w:t>
      </w:r>
      <w:r>
        <w:rPr>
          <w:rStyle w:val="FootnoteAnchor"/>
          <w:rtl w:val="true"/>
        </w:rPr>
        <w:footnoteReference w:id="8"/>
      </w:r>
      <w:r>
        <w:rPr>
          <w:rFonts w:ascii="IRNazanin" w:hAnsi="IRNazanin" w:eastAsia="IRNazanin"/>
          <w:color w:val="111111"/>
          <w:sz w:val="28"/>
          <w:sz w:val="28"/>
          <w:szCs w:val="28"/>
          <w:rtl w:val="true"/>
          <w:lang w:bidi="fa-IR"/>
        </w:rPr>
        <w:t>، و دیگری سیدجواد، پدر آیت‌الله سیدعلی خامنه‌ای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او میرمهدی</w:t>
      </w:r>
      <w:r>
        <w:rPr>
          <w:rStyle w:val="FootnoteAnchor"/>
          <w:rtl w:val="true"/>
        </w:rPr>
        <w:footnoteReference w:id="9"/>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Heading3"/>
        <w:numPr>
          <w:ilvl w:val="2"/>
          <w:numId w:val="1"/>
        </w:numPr>
        <w:rPr/>
      </w:pPr>
      <w:bookmarkStart w:id="25" w:name="__RefHeading___Toc2100873_2035185390"/>
      <w:bookmarkStart w:id="26" w:name="_Toc9"/>
      <w:bookmarkEnd w:id="25"/>
      <w:r>
        <w:rPr>
          <w:rtl w:val="true"/>
        </w:rPr>
        <w:t>نیای مادری؛ آیت‌الله حاج‌سیدهاشم نجف‌آبادی</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شهرت او در منابع، حاج‌سیدهاشم میردامادی، حاج‌سیدهاشم نجف‌آبادی و سیدهاشم حسینی میردامادی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در نجف اشرف به دنیا آمد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نسب سیدهاشم با سی و اندی واسطه به ابوالحسن محمد دیباج، فرزند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بیشتر نیاکان وی از دانشمندان و رجال علمی بودند؛ نظیر حکیم نامور عصر صفوی، </w:t>
      </w:r>
    </w:p>
    <w:p>
      <w:pPr>
        <w:pStyle w:val="BookText"/>
        <w:rPr/>
      </w:pPr>
      <w:r>
        <w:rPr>
          <w:rFonts w:ascii="IRNazanin" w:hAnsi="IRNazanin" w:eastAsia="IRNazanin"/>
          <w:color w:val="111111"/>
          <w:sz w:val="28"/>
          <w:sz w:val="28"/>
          <w:szCs w:val="28"/>
          <w:rtl w:val="true"/>
          <w:lang w:bidi="fa-IR"/>
        </w:rPr>
        <w:t xml:space="preserve">میرداماد، صاحب قبسات، صراط‌المستقیم، سدرة‌المنتهی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علامه میرمحمد اشرف، مؤلف فضایل‌السادات، اشرف‌المناقب، علاقة‌التجرید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تجرید‌الاعتقاد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سیدهاشم دو ساله بود که پدرش را از دست داد و با سرپرستی مادرش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خود را با آموزش علوم دینی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مقدمات و دوره سطح، نزد آیات عظام آخوند خراسانی، سیدمحمدکاظم یزدی، میرزامحمدتقی شیرازی و محمدحسین نایینی دانش آموخت و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افادات علمی و اخلاقی عالمان وارسته‌ای چون آقاسیدمرتضی کشمیری بهره‌مند گردید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وی در نجف اشرف با بی‌بی‌سکینه ازدواج کرد و چندی بعد به مشهد مقدس آمد و با اقامت در این شهر به ارشاد مردم، تفسیر قرآن کریم و تألیف کتاب روی آورد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سیدهاشم در یکی از شبستان‌های مسجد گوهرشاد، که رفته رفته به نام خودش شهرت یافت، آیه‌های قرآن را تفسیر می‌کرد که با استقبال گروهی از طلاب، فضلاء و علاقه‌مندان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تفسیر او مجمع‌البیان، نگاشته شیخ طبرسی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درباره حاج‌سیدهاشم نوشته‌اند که فردی روشن ضمیر و آزاد از تعصبات خشک بود و با معیارهای عقلی و شرعی رفتار می‌کرد؛ در کارهایی که دلیل و منطق نداشت قدم نمی‌گذاشت؛ در ابراز مخالفت با خرافات کم‌نظیر بود؛ با هیاهو و جنجال بی‌جهت و داد و فریاد موافق نبود؛ اصرار داشت صداها در فرستادن صلوات بیش از اندازه بلند نشود، و شواهدی قرآنی و روایی بر این موضوع ارائه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خداوند به شما نزدیک است و لازم نیست هنگام دعا فریاد بزنید</w:t>
      </w:r>
      <w:r>
        <w:rPr>
          <w:rFonts w:eastAsia="IRNazanin" w:cs="IRNazanin"/>
          <w:color w:val="111111"/>
          <w:sz w:val="28"/>
          <w:szCs w:val="28"/>
          <w:rtl w:val="true"/>
          <w:lang w:bidi="fa-IR"/>
        </w:rPr>
        <w:t>.</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حاج‌سیدهاشم را اهل دل، صاحب نفس و نفوذ کلام توصیف کرده‌اند، با وجود این وی از رخدادهای اجتماعی و سیاسی جامعه کنار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دستگیرشدگان، زندانیان و تبعیدرفته‌های پس از حادثه خونین مسجد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تعدادی از علمای بازداشت‌شده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شیخ‌ولی نجات، بحرالعلوم، دست‌غیب، حاج‌محقق، حاج‌شیخ‌هاشم قزوینی، شیخ‌آقابزرگ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اشرفی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کاتب‌الخاقان، سیدیونس اردبیلی، سیدعبدالله شیرازی، سیدزین‌العابدین سیستانی، سیدمحمدحسین </w:t>
      </w:r>
      <w:bookmarkStart w:id="27" w:name="pg4784_54588"/>
    </w:p>
    <w:p>
      <w:pPr>
        <w:pStyle w:val="BookText"/>
        <w:rPr/>
      </w:pPr>
      <w:bookmarkEnd w:id="27"/>
      <w:r>
        <w:rPr>
          <w:rFonts w:ascii="IRNazanin" w:hAnsi="IRNazanin" w:eastAsia="IRNazanin"/>
          <w:color w:val="111111"/>
          <w:sz w:val="28"/>
          <w:sz w:val="28"/>
          <w:szCs w:val="28"/>
          <w:rtl w:val="true"/>
          <w:lang w:bidi="fa-IR"/>
        </w:rPr>
        <w:t>حسینی، نواب احتشام رضوی، میرزامحمد آقازاده، سیدعلی‌اکبر خویی، شیخ‌علی‌اکبر آشتیانی، و سیدهاشم نجف‌آبادی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حاج‌سیدهاشم به تهران منتقل شد و در آنجا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تبعیدگاه او را شهر سمنان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سال در آنجا ماند و مدتی هم در شهرری، در جوار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تبعید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شهر تفسیر قرآن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حاج‌سیدهاشم در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به مشهد بازگشت و خدمات علمی و اجتماعی خود را پی گرفت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تنها کتاب طبع شده از آیت‌الله حاج‌سیدهاشم نجف‌آبادی میردامادی خلاصة‌البیان فی تفسیرالقرآن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تفسیر چهار جلدی در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توسط انتشارات آخوندی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چاپ نشده وی می‌توان از رساله‌ای در رجعت برحسب آیات و روایات، ترجمه کتاب سیف‌الامه و برهان‌الملة مرحوم نراقی، جزواتی در علم اخلاق و معارف اهل بیت، شرح حال عالمان بزرگ که به حضور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و تقریرات مرحوم نایینی نام برد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آیت‌الله حاج‌سیدهاشم نجف‌آبادی میردامادی چهار بار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میردامادی، تنها دخترش از همسر اول، مادر آیت‌الله سیدعلی خامنه‌ای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او در جوانی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دوم او با دختر ملاعبدالله واعظ تبریزی بود که از وی صاحب چهار پسر و چهار دختر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 مادری آیت‌الله خامنه‌ای،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بیماری قلبی دارفانی را وداع گفت و پیکرش در دارالسرور حرم مطهر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جنازه‌اش، بسیاری از مردم مشهد و علاقه‌مندان شرکت کردند و تا چند هفته مراسم بزرگداشت وی در محله‌های گوناگون شهر برپا بود</w:t>
      </w:r>
      <w:r>
        <w:rPr>
          <w:rFonts w:eastAsia="IRNazanin" w:cs="IRNazanin"/>
          <w:color w:val="111111"/>
          <w:sz w:val="28"/>
          <w:szCs w:val="28"/>
          <w:rtl w:val="true"/>
          <w:lang w:bidi="fa-IR"/>
        </w:rPr>
        <w:t>.</w:t>
      </w:r>
    </w:p>
    <w:p>
      <w:pPr>
        <w:pStyle w:val="Heading3"/>
        <w:numPr>
          <w:ilvl w:val="2"/>
          <w:numId w:val="1"/>
        </w:numPr>
        <w:rPr/>
      </w:pPr>
      <w:bookmarkStart w:id="28" w:name="__RefHeading___Toc2100875_2035185390"/>
      <w:bookmarkStart w:id="29" w:name="_Toc10"/>
      <w:bookmarkEnd w:id="28"/>
      <w:r>
        <w:rPr>
          <w:rtl w:val="true"/>
        </w:rPr>
        <w:t>پدر؛ آیت‌الله سیدجواد خامنه‌ای</w:t>
      </w:r>
      <w:bookmarkEnd w:id="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حاج‌سیدجواد خامنه‌ای در جمادی‌الآخر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سه ساله بود که در بازگشت خانواده به آذربایجان، به تبریز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را در جریان رخدادهای نهضت مشروطه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محله امیرخیز، شهادت ثقة‌الاسلام و جنازه به دار کشیده او در روز عاشورا، سخنرانی‌های پرشور و بلند شوهرخواهر خود، شیخ‌محمد خیابانی را که گاه تا چهار ساعت ادامه می‌یافت، از نزدیک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درگذشت پدر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را با درد یتیمی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علوم مقدماتی را در مدرسه‌های آن زمان تبریز خواند و 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یعنی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راهی مشهد مقدس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همیشه نقل می‌کرد که من وقتی آمدم مشهد، دیدم اگر زندگی اینجا است، ما در تبریز عمرمان را بیهوده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مشهد توقف کرد و با این قصد که از مادرش اجازه اقامت گرفته، به مشهد بازگردد و تحصیلات علوم دینی را ادامه دهد، به تبریز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مادر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درگذشت مادر، بر شمار غم‌های نهفته در دل او افزود و برایش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فراق پدر در دنیای کودکی او هضم شد، نبود مادر، جهان جوانی او را سخت اندوهگین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نبود که برای بازگشت به مشهد و شروع زندگی طلبگی، اجازه و اشاره‌اش لازم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می‌گفت با همه احترام و علاقه‌ای که به مادرم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مانعی در سر راه رفتن به مشهد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گفته می‌شود در این زمان شاهراه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تهران 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 بود و راهزن‌های منطقه استرآباد مدام در تاخت‌وتاز به این جاده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کاروانها تا برقراری امنیت و تأمین جانی از تردد در شاهراه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به بادکوبه رفت و از طریق بحر خزر راهی عشق‌آباد شد و از آن صوب به خراسان رسید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وی در مشهد نزد آقایان حاج‌سیدحسین قمی، میرزامحمد آیت‌الله‌زاده خراسانی، حاج‌فاضل خراسانی</w:t>
      </w:r>
      <w:r>
        <w:rPr>
          <w:rStyle w:val="FootnoteAnchor"/>
          <w:rtl w:val="true"/>
        </w:rPr>
        <w:footnoteReference w:id="20"/>
      </w:r>
      <w:r>
        <w:rPr>
          <w:rFonts w:ascii="IRNazanin" w:hAnsi="IRNazanin" w:eastAsia="IRNazanin"/>
          <w:color w:val="111111"/>
          <w:sz w:val="28"/>
          <w:sz w:val="28"/>
          <w:szCs w:val="28"/>
          <w:rtl w:val="true"/>
          <w:lang w:bidi="fa-IR"/>
        </w:rPr>
        <w:t>و میرزامهدی اصفهانی تلمذ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سیدجواد واپسین سال‌های دوره قاجار را در مشهد گذراند و لابد دگرگونی‌های </w:t>
      </w:r>
    </w:p>
    <w:p>
      <w:pPr>
        <w:pStyle w:val="BookText"/>
        <w:rPr/>
      </w:pPr>
      <w:r>
        <w:rPr>
          <w:rFonts w:ascii="IRNazanin" w:hAnsi="IRNazanin" w:eastAsia="IRNazanin"/>
          <w:color w:val="111111"/>
          <w:sz w:val="28"/>
          <w:sz w:val="28"/>
          <w:szCs w:val="28"/>
          <w:rtl w:val="true"/>
          <w:lang w:bidi="fa-IR"/>
        </w:rPr>
        <w:t>سیاسی مملکت را که امواج آن به شهرهای بزرگ ایران، از جمله مشهد، می‌رسید،</w:t>
      </w:r>
    </w:p>
    <w:p>
      <w:pPr>
        <w:pStyle w:val="BookText"/>
        <w:rPr/>
      </w:pP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قیام کلنل محمدتقی‌خان پسیان؛ تشکیل قشون و اعزام امیرلشکران شرق به مشهد؛ تصدی تولیت آستان قدس رضوی توسط نظامیان؛ حضور آیت‌الله محمدمهدی خالصی پس از تبعید به حجاز توسط انگلیس، ورود به ایران و اقامت در مشهد؛ تبعید مخالفان دولت توسط رضاخانِ رئیس‌الوزراء به خراسان پس از قتل ایمبری، کنسول آمریکا در تهران؛ اعتراضات طلاب مدرسه پریزاد به توقیف موقوفات مدرسه توسط امیرلشکر حسین خزاعی؛ حضور حاج شیخ‌محمد خالصی‌زاده پس از تبعید از تهران در مشهد؛ تحصن رشیدالممالک خلخالی در آستان قدس؛ فعالیت‌های سیاسی و فرهنگی سرکنسولگری‌های انگلیس، شوروی و ترکیه در مشهد؛ پرده‌هایی که توسط نظامیان برای نمایش جمهوری‌خواهی آویخته شد و پس از شکست آن، پایین کشیده شد؛ فعالیت‌های تبشیری هیأت‌های مذهبی آمریکا در مشهد؛ و بالاخره به سلطنت رسیدن رضاخان، از رخدادهایی بود که مشهد در این سالها ناظر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سیدجواد در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و در نخستین سال از سلطنت رضاشاه، راه نجف اشرف پیش گرفت تا اندوخته‌های علمی خود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سفر شش ساله خود را به بین‌النهرین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علمیه نجف از درس آیات عظام محمدحسین نایینی، آقاضیاء عراقی و سیدابوالحسن اصفهانی بهره برد، و غیر از سه عالم یادشده، از آقاشیخ‌محمدحسین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اجازه گرفت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آیت‌الله سیدجواد خامنه‌ای پس از شش سال اقامت تحصیلی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ایران، راه به سوی مشهد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چهارمین دهه زندگی خود بود که با ضایعه مرگ همسر، که سه فرزند دختر از او به یادگار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علویه، بتول، فاطمه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آلام دوره نوجوانی که با فقدان پدر و مادر توأم شد، این سومین تجربه تلخ تنهایی سیدجواد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ازدواج وی با بانو خدیجه میردامادی، دختر آیت‌الله حاج‌سیدهاشم نجف‌آبادی میردامادی، عالم مشهور مشهد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سیدجواد خامنه‌ای در مشهد، به عنوان یک مجتهد و عالمی صاحب نظر، به </w:t>
      </w:r>
    </w:p>
    <w:p>
      <w:pPr>
        <w:pStyle w:val="BookText"/>
        <w:rPr/>
      </w:pPr>
      <w:r>
        <w:rPr>
          <w:rFonts w:ascii="IRNazanin" w:hAnsi="IRNazanin" w:eastAsia="IRNazanin"/>
          <w:color w:val="111111"/>
          <w:sz w:val="28"/>
          <w:sz w:val="28"/>
          <w:szCs w:val="28"/>
          <w:rtl w:val="true"/>
          <w:lang w:bidi="fa-IR"/>
        </w:rPr>
        <w:t>تشکیل حوزه تدریس اقدام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شاگردان خصوصی و گاه موقت داشت که غیر از</w:t>
      </w:r>
    </w:p>
    <w:p>
      <w:pPr>
        <w:pStyle w:val="BookText"/>
        <w:rPr/>
      </w:pPr>
      <w:r>
        <w:rPr>
          <w:rFonts w:ascii="IRNazanin" w:hAnsi="IRNazanin" w:eastAsia="IRNazanin"/>
          <w:color w:val="111111"/>
          <w:sz w:val="28"/>
          <w:sz w:val="28"/>
          <w:szCs w:val="28"/>
          <w:rtl w:val="true"/>
          <w:lang w:bidi="fa-IR"/>
        </w:rPr>
        <w:t>فرزندان، می‌توان از حاج‌میرزانصرالله شبستری، از روحانیان تبریز و حاج‌میرزاحسین عبایی، از علمای مشهد یاد کرد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وی امامت جماعت را در مسجد صدیقی‌ها یا مسجد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میانه بازار سرشور قرار داشت، به عهده گرفت و تا حدود چهل سال بعد که این مسجد معروف در طرح توسعه حرم رضوی تخریب شد، به مداومت 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ماه‌های مبارک رمضان، پس از اقامه نماز منبر می‌رفت و برای نمازگزاران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سخنرانی‌ها جنبه اخلاقی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سیدجواد خامنه‌ای سالهای مدید نیز پس از نماز مغرب و عشا بر بالای منبر، معارف دین را برای حاضران تبیین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مباحث توحید و معاد را از کفایة‌الموحدین</w:t>
      </w:r>
      <w:r>
        <w:rPr>
          <w:rStyle w:val="FootnoteAnchor"/>
          <w:rtl w:val="true"/>
        </w:rPr>
        <w:footnoteReference w:id="23"/>
      </w:r>
      <w:r>
        <w:rPr>
          <w:rFonts w:ascii="IRNazanin" w:hAnsi="IRNazanin" w:eastAsia="IRNazanin"/>
          <w:color w:val="111111"/>
          <w:sz w:val="28"/>
          <w:sz w:val="28"/>
          <w:szCs w:val="28"/>
          <w:rtl w:val="true"/>
          <w:lang w:bidi="fa-IR"/>
        </w:rPr>
        <w:t>که کتاب مورد علاقه‌اش بود، برای حاضران بیان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تخریب مسجد آذربایجانی‌ها دیگر به امامت جماعت از خانه بیرون نرفت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بعدها از یکی دو مسجد دیگر آمدند و درخواست کردند که ایشان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بود نزدیک منزل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من نماز می‌خواندم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مرا ممنوع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اصرار کردند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اقامه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نماز می‌بردند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را در یکی از شبستان‌های مسجد گوهرشاد اقامه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شبستانی است که آیت‌الله سیدمحمدهادی میلانی و پیش از او حاج شیخ‌حبیب‌الله گلپایگانی نماز مغرب و عشاء را در 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سیدجواد خامنه‌ای نماز صبح را با اندکی تأخیر و نیز با تأنی می‌خواند؛ از این رو مأمومین خاص داشت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وی مقید به تشرف به حرم رضوی و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آداب، حتی هنگامی که </w:t>
      </w:r>
    </w:p>
    <w:p>
      <w:pPr>
        <w:pStyle w:val="BookText"/>
        <w:rPr/>
      </w:pPr>
      <w:r>
        <w:rPr>
          <w:rFonts w:ascii="IRNazanin" w:hAnsi="IRNazanin" w:eastAsia="IRNazanin"/>
          <w:color w:val="111111"/>
          <w:sz w:val="28"/>
          <w:sz w:val="28"/>
          <w:szCs w:val="28"/>
          <w:rtl w:val="true"/>
          <w:lang w:bidi="fa-IR"/>
        </w:rPr>
        <w:t>مبتلا به بیماری چشم شد و مدتی دچار نابینایی گردید، با کمک پسرانش ادامه داشت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معالجات بعدی توانست یک چشم وی را بینا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 حاج‌سیدجواد گفته‌اند که او متهجد بود و ساعاتی از شب را به راز و نیاز با پروردگار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ساعت پیش از اذان صبح، از خواب برمی‌خاست و نماز شب را با حوصله تمام به جا می‌آورد و پیش از اذان برای اقامه جماعت راهی مسجد گوهرشاد می‌شد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وی بسیار ساده‌زیست، قانع و زاهد بود و دلبستگی دنیوی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می‌دید که معیشت او در مقایسه با دیگر پیش‌نمازهای نامی مشهد، ساده‌ترین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محقرانه او در خانه‌ای کوچک و در محله فقیرنشین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میزبان کسی برای تدریس یا گپ و گفت بود، اهل خانه، آن زمان را در تک اتاق طبقه زیرین خانه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هنگامی که برخی از علاقه‌مندان وی زمینی را کنار این خانه خریده، به آن اضافه کردند،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تن دادن به این نوع زندگی، نه از سر اجبار، بلکه یک انتخاب بود و چون همسر او نیز به این گزینش شیوه زندگی احترام می‌گذاشت، در فرزندان نیز روحیه منفی پدید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تأمین معاش یا رفع گرفتاری‌های طبیعی به کسی مراجعه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او محدود بود و هرگز برای گشایش زندگی، تن به گسترش مناسبات خود با دیگران نداد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حاج‌سیدجواد دوستانی اندک، اما مَحْرَم داشت و بیشتر معاشرتش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 هم‌دوره‌ایها و رفقای حوزه علمیه نجف بودند، یا از همشهریان قدیمی و یا دوستانی که در طول زمان با وی حریم مشترک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حاج‌میرزاحبیب ملکی تبریزی از شاگردان آخوند خراسانی از دوستان صمیمی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معمولاً هفته‌ای دو بار یکدیگر را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رفقای او می‌توان از حاج‌شیخ‌غلامحسین تبریزی، آیات سیدعلی‌اکبر خویی، سیدمحمدهادی میلانی و آقایان سیدعلی علم‌الهدی، سیدجلیل حسینی و غلامحسین بادکوبه‌ای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هر پنج‌شنبه گرد هم می‌آمدند و طبعاً بیشتر وقت‌شان را به مباحث علمی و گاه مرور رخدادهای اجتماعی و سیاسی </w:t>
      </w:r>
    </w:p>
    <w:p>
      <w:pPr>
        <w:pStyle w:val="BookText"/>
        <w:rPr/>
      </w:pPr>
      <w:r>
        <w:rPr>
          <w:rFonts w:ascii="IRNazanin" w:hAnsi="IRNazanin" w:eastAsia="IRNazanin"/>
          <w:color w:val="111111"/>
          <w:sz w:val="28"/>
          <w:sz w:val="28"/>
          <w:szCs w:val="28"/>
          <w:rtl w:val="true"/>
          <w:lang w:bidi="fa-IR"/>
        </w:rPr>
        <w:t>می‌گذراندند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این نشست‌های هفتگی هر پنج‌شنبه در خانه حاج‌سیدجواد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عبدخدایی، فرزند حاج‌شیخ‌غلامحسین تبریزی می‌گوید که اینان هفته‌ای سه بار دور هم جمع می‌شدند و هر بار یک موضوع علمی را به مباحثه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جلسه‌ها معروف به جلسات کمپانی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آیت‌الله سیدجواد خامنه‌ای را نمی‌توان مرد سیاست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مفهومی که امروز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 به این عرصه نگذاشت و ادعای آن را هم بر زبان نراند؛ حتی با شیوه‌ای که پسرانش وارد مبارزه سیاسی با نظام شاهنشاهی شدند، موافقتی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فاصله خود را با عوامل حکومتی حفظ کرد و روی خوش به رژیم پهلوی نشان نداد؛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دیدشان مثل اغلب علمای شیعه امامیه، دید بغض و نفرت نسبت به دستگاه بود؛ به خصوص که ایشان دوران پهلوی را هم دیده بودند و گذرانده بودند و آن سختی‌ها را چشیده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ایشان برای دستگاه‌های گذشته مفید واقع نشد و هرگز در هیچ جلسه‌ای، در هیچ دعوت عمومی، در هیچ دعوت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شرکت نکرد؛ حتی مراسم موزه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تشریفات موزه جایی بود که اعیاد، از علمای مشهد دعوت می‌کردند و بسیاری از موجهین و علماء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دو سه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این مراسم شرکت نکرد، پدر من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تلاش مقامات رسمی مشهد برای بهره‌گیری از چهره موجه او به نفع حکومت موفق نبود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حاج‌سیدجواد، امام خمینی را از نزدیک دیده و با ایشان آشنا شده بود؛ بلکه می‌توان گفت او با حاج‌آقا روح‌الله رفاقت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اوایل دهه چهل قمری، یعنی پیش از سفر علمی حاج‌سیدجواد به نجف،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در یکی از سفرهای زیارتی خود به مشهد، میهمان حاج‌شیخ‌علی‌اکبر نوغانی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نوغانی مقدمات دیدار آن دو را فراهم کرد و حاج‌سیدجواد به همراه حاج‌سیدهاشم، پدرزن خود، به دیدن حاج‌آقا روح‌الله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نامه‌ای از میرزاابوالفضل نجم‌آبادی، از علمای تهران و دوستان صمیمی و نزدیک حاج‌سیدجواد،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نجم‌آبادی در مراسله خود از حاج‌آقا روح‌الله تمجید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w:t>
      </w:r>
    </w:p>
    <w:p>
      <w:pPr>
        <w:pStyle w:val="BookText"/>
        <w:rPr/>
      </w:pPr>
      <w:r>
        <w:rPr>
          <w:rFonts w:ascii="IRNazanin" w:hAnsi="IRNazanin" w:eastAsia="IRNazanin"/>
          <w:color w:val="111111"/>
          <w:sz w:val="28"/>
          <w:sz w:val="28"/>
          <w:szCs w:val="28"/>
          <w:rtl w:val="true"/>
          <w:lang w:bidi="fa-IR"/>
        </w:rPr>
        <w:t>که خواندم، دیدم خیلی آقای محترم و عزیز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دوست شدیم و دیدنشان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از ایشان؛ منزل‌مان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که بودم، هر وقت خدمت امام می‌رسیدم در منزل ایشان، احوال پدر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باری که پدرم قم آمدند با آقای خمینی ملاقات کردند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جذابیت، منش، متانت و سلوک امام خمینی همواره در یاد و ضمیر حاج‌سیدجواد، باقی بود و از آن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نهضت امام خمینی و ورود پسران حاج‌سیدجواد به صحنه مبارزه با حکومت پهلوی، خانواده خامنه‌ای در مشهد، تحت مراقبت و گاه فشار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هر از گاه مأموران امنیتی در محیط خانه برای دستگیری فرزندان یا تفتیش خانه، پناه دادن به روحانیان سیاسی فرار کرده از دیگر شهرها، فعالیت‌های پنهانی در نشر کتاب و اعلامیه، امضاء برخی از اعلامیه‌های ضدحکومتی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اعتدال و صبر آیت‌الله حاج‌سیدجواد خامنه‌ای روبه‌رو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دهه چهل در اعلامیه‌هایی که علمای مشهد علیه دستگاه حکومتی امضاء می‌کردند، نام وی نیز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تبعید امام خمینی در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به ترکیه، وی در شمار پیش‌نمازانی بود که اقامه نماز جماعت را برای مدتی تعطیل کرد و به مسجد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منفی، به آگاهی مردم از رخدادهای سیاسی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نماز در مسجد صدیقی‌ها، چه بسا بیش از اعتراض دیگر مسجدها در نظر اهالی نشست و مؤثر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اجتماعاتی که علماء شرکت می‌کردند،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من که کارگردان آن اجتماعات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تو عوض من آنجا رأی بده و بگو که من هستم و موافقم</w:t>
      </w:r>
      <w:r>
        <w:rPr>
          <w:rFonts w:eastAsia="IRNazanin" w:cs="IRNazanin"/>
          <w:color w:val="111111"/>
          <w:sz w:val="28"/>
          <w:szCs w:val="28"/>
          <w:rtl w:val="true"/>
          <w:lang w:bidi="fa-IR"/>
        </w:rPr>
        <w:t>.»</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سه پسر او، همزمان، پشت میله زندان‌ها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دهه چهل رفت و آمد اجباری سیدعلی خامنه‌ای به شهربانی و ساواک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ساواک از دی‌ماه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به دنبال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ملصق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سیدجواد خامنه‌ای بود و از شهربانی خراسان خواست این کار را انجام دهد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مأمور شهربانی پس از مراجعه به حاج‌سیدجواد، دستش را بوسیده، از او می‌خواهد با دو قطعه عکس به </w:t>
      </w:r>
    </w:p>
    <w:p>
      <w:pPr>
        <w:pStyle w:val="BookText"/>
        <w:rPr/>
      </w:pPr>
      <w:r>
        <w:rPr>
          <w:rFonts w:ascii="IRNazanin" w:hAnsi="IRNazanin" w:eastAsia="IRNazanin"/>
          <w:color w:val="111111"/>
          <w:sz w:val="28"/>
          <w:sz w:val="28"/>
          <w:szCs w:val="28"/>
          <w:rtl w:val="true"/>
          <w:lang w:bidi="fa-IR"/>
        </w:rPr>
        <w:t xml:space="preserve">اطلاعات شهربانی بیاید، اما پاسخی که دریافت می‌دارد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شهربانی کاری نیست و من با شهربانی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مأمور دوباره تقاضا می‌کند و می‌گوید که باید برگه مشخصات خود را پر کنید، و اگر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فرمایید بنده از ریاست محترم اطلاعات خواهش نمایم که آن برگ را بیاورم منزل، خود حضرت عالی پر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پاسخ او روبرو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ورقه را نیاورید که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ساواک تا حدود چهار سال بعد به عهده تعویق افتاد تا این که حاج‌سیدجواد تهدید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تنظیم بیوگرافی و تقدیم عکس خودداری نماید قهراً برای وی عواقب ناراحت‌کننده‌ای دارد و برای رفع هرگونه مزاحمت و ناراحتی شایسته است به دستورات مأمورین دولت و مقررات کشور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در صورت خودداری به ساواک احضار خواهد 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این تهدیدها مؤثر افتاد و آیت‌الله سیدجواد خامنه‌ای با بی‌حوصلگی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برگه مشخصات، در حد یک، دو یا سه کلمه، و گاه جمله‌ای کوتاه، پاسخ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بی‌اعتنایی وی و دیگر روحانیان منتقد به آن چه که در حکومت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 شاه، پدر، پسرش، سالروز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روز نجات آذربایجان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تاج‌گذاری، اصلاحات ارضی و هر آنچه که مربوط به خاندان پهلوی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بود، موجب شد که ارتشبد نعمت‌الله نصیری، رئیس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اوقاف بنویسد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روحانیان مشهد با وجود استفاده از امکانات اوقاف در مراسم ملی شرکت نمی‌کنند؛ حتی از شرکت برخی از روحانیان دیگر نیز جلوگیری می‌نمایند و در محافل و مجامع خصوصی از دولت و مملکت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حاج‌سیدجواد خامنه‌ای در شمار این روحانیون بود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ساواک خراسان این گزارش را به مرکز فرستاده بود، چون بیم داشت رفتار این گروه از روحانیان در وضعیت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روحانیونی که در جهت خواسته‌های ساواک گام برمی‌دارند و در سخنرانی‌های خود منویات ساواک را بازگو می‌کنند، آنان نیز جنبه بی‌طرفی را اتخاذ و به خاطر وجهه به این دسته از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خراسان پیشنهاد کرد مقرری روحانیان منتقد، از آستان قدس رضوی </w:t>
      </w:r>
    </w:p>
    <w:p>
      <w:pPr>
        <w:pStyle w:val="BookText"/>
        <w:rPr/>
      </w:pPr>
      <w:r>
        <w:rPr>
          <w:rFonts w:ascii="IRNazanin" w:hAnsi="IRNazanin" w:eastAsia="IRNazanin"/>
          <w:color w:val="111111"/>
          <w:sz w:val="28"/>
          <w:sz w:val="28"/>
          <w:szCs w:val="28"/>
          <w:rtl w:val="true"/>
          <w:lang w:bidi="fa-IR"/>
        </w:rPr>
        <w:t>قطع شود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این پیشنهاد توسط پرویز ثابتی، رئیس اداره کل سوم، چنین پی‌گیری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مراسم و جشن‌های ملی شرکت نکرد و یا دعا ننمود مقرری او قطع شود و در مورد آستانه مقدس مشهد با استاندار مذاکره ودر مورد سازمان اوقاف در مرکز با رئیس اوقاف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جا تصمیم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نصیری، رئیس ساواک، نظر ثابتی را تأیید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پیشنهادها و تصمیمات در حالی صورت می‌گرفت که آیت‌الله سیدجواد خامنه‌ای هرگز از دستگاه دولتی پول نگرفت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می‌فرستادند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پانصد تومان می‌فرستادند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این 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معدود کسانی که نگرفت پدر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که اینها طاغوت‌اند، بدند، ظالم‌اند و به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نزدیک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نیمه دوم دهه چهل، همان واکنش‌های ملایم سیاسی آیت‌الله حاج‌سیدجواد خامنه‌ای رفته رفته فروکش کرد و علت آن سخت‌گیری و خشم دستگاه امنیتی نسبت به فرزندان سیاسی او، به ویژه سیدعلی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شلاق را در مشهد سر این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دخالتی در امور سیاسی نکرد و کنار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چندین بار خانه او را برای به دست آوردن مدرکی از پسرانش تفتیش کرد و قلب خانه را به هم ریخت؛ کتاب‌خانه، محل انس او، مکان خواب و خوراک و جایی که سحر نافله را به شام عبادت می‌رساند، چندین بار به هم ریخت و حریمش شکست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نزدیکان حاج‌سیدجواد در احوال او گفته‌اند که وی بسیار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کتاب‌های مورد علاقه او فقه، اصول، تفسیر، حدیث، رجال، سپس کتاب‌های تاریخی و دیگر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او معمولاً تا اواخر شب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کتاب‌های سیاسی اجتماعی به خانه توسط پسرانش، آنها را نیز از نظر می‌گذراند و برخی را برای خواندن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قلیان، همدم ساعات مطالعه‌اش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دهه چهل شمسی، سیگار جای قلیان را گرفت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علاقه او به نوشیدن چای در این اوقات، هرگز قطع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اسباب تهیه چای در اتاق او، روی یک سه فتیله کهنسال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محل اقامت همیشگی او بود و معمولاً تنها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سوره‌های قرآنی و ادعیه مأثوره به نیت خویشان، پیش از خواب، از عادات او بود که ترک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او در طبقه بالا، حریم اختصاصی‌اش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نمی‌توانست بدون اجازه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خانه‌اش وسعت نیافته بود، این اندرونی، یک بیرونی اجباری هم داشت که تک اتاق طبقه زیرین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خور و خواب و استراحت خانواده بود، اما هر از گاه، به بیرونی حاج‌سیدجواد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بانو خدیجه هم روضه‌های ماهانه را در آن اتاق بالایی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سیدعلی خامنه‌ای به یاد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از مدرسه می‌آمدیم، روضه بود یا میهمان بود، عزای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گوشه‌ای توی راهرو و پله‌ها، جایی، خودمان را سرگرم می‌کردیم تا این روضه و میهمانی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حاج‌سیدجواد خامنه‌ای خلق و خوی و سلوک مدرسه‌ای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چه بسا، از تأثیرات دوران طولانی تحصیل و تنهایی در حجره‌ها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پیکری لاغر، اما سالم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قناعت‌پیشه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تشکی که می‌نشست، بایگانی نامه‌ها، کاغذها و یادداشت‌هایش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روی بخش‌های سفید و جدا شده دیگر نامه‌ها یا کاغذهایی که برایش می‌آمد،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نامه‌هایی که برای فرزندانش می‌نوشت، گاه پشت سفید کاغذهای سیگار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پرسویی چشمهایش خطی خوش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زمان کیفیت معیشت او را دچار دگرگونی نکرد؛ مگر راهیابی تدریجی برق، یخچالی کوچک و تلفن به خانه‌اش که آن هم با مساعی پسران یا دوستانش انجام می‌شد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آیت‌الله سیدمحمدعلی قاضی طباطبایی وقتی در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به مشهد رفت، هنگام ملاقات با آیت‌الله حاج‌سیدجواد خامنه‌ای، خطاب به فرزندان او گفت که من چهل سال قبل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حاج‌میرزاباقر قاضی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تبریز به مشهد آمدم و برای دیدن آقا، سری به ایشان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چهل سال پیش همان جایی نشسته بود که الآن نشسته و من همان جایی نشسته‌ام که پدرم نشسته بود؛ و این اتاق و این خانه کمترین تغییری نکرده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سیدجواد خامنه‌ای یک بار، در اوایل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فرزند بزرگش </w:t>
      </w:r>
      <w:bookmarkStart w:id="30" w:name="pg4784_54598"/>
    </w:p>
    <w:p>
      <w:pPr>
        <w:pStyle w:val="BookText"/>
        <w:rPr/>
      </w:pPr>
      <w:bookmarkEnd w:id="30"/>
      <w:r>
        <w:rPr>
          <w:rFonts w:ascii="IRNazanin" w:hAnsi="IRNazanin" w:eastAsia="IRNazanin"/>
          <w:color w:val="111111"/>
          <w:sz w:val="28"/>
          <w:sz w:val="28"/>
          <w:szCs w:val="28"/>
          <w:rtl w:val="true"/>
          <w:lang w:bidi="fa-IR"/>
        </w:rPr>
        <w:t>سیدمحمد، به حج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بانو خدیجه میردامادی، دارای چهار پسر و یک دختر شد؛ سیدمحمد، سیدعلی، بدرالسادات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سیدهادی و سیدمحمدحسن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پسر او نیز عمری به دنیا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نخستین فرزند، پس از دو سال ره به آخرت گشود و باز سیدرضا، دومین پسر، پس از چند هفته جهان گذرنده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توحیدخانه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پشت سر مرقد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یادداشت‌های فراوانی که از درس‌های آیت‌الله محمدحسین نایینی به ایران آورد، بعدها حاشیه‌ای استدلالی بر شرایع‌الاسلام نوشت که نیمه‌کاره ماند؛ و نیز حواشی‌ای بر مکاسب و رسائل دارد که هیچ‌یک رنگ چاپ ندیده‌اند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ایشان اصلاً فکر این نبود که اینها را مطرح کند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31" w:name="__RefHeading___Toc2100877_2035185390"/>
      <w:bookmarkStart w:id="32" w:name="_Toc11"/>
      <w:bookmarkEnd w:id="31"/>
      <w:r>
        <w:rPr>
          <w:rtl w:val="true"/>
        </w:rPr>
        <w:t>مادر؛ بانو خدیجه میردامادی</w:t>
      </w:r>
      <w:bookmarkEnd w:id="32"/>
    </w:p>
    <w:p>
      <w:pPr>
        <w:pStyle w:val="BookText"/>
        <w:rPr/>
      </w:pPr>
      <w:r>
        <w:rPr>
          <w:rFonts w:ascii="IRNazanin" w:hAnsi="IRNazanin" w:eastAsia="IRNazanin"/>
          <w:color w:val="111111"/>
          <w:sz w:val="28"/>
          <w:sz w:val="28"/>
          <w:szCs w:val="28"/>
          <w:rtl w:val="true"/>
          <w:lang w:bidi="fa-IR"/>
        </w:rPr>
        <w:t>بانو خدیجه میردامادی، تنها فرزند آیت‌الله سیدهاشم نجف‌آبادی میردامادی از همسر نخست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خدیجه، بی‌بی‌سکینه زود از دنیا رفت و این کودک در آستان فقدان محبت مادر، از چشمه مهر مادربزرگ خود، بی‌بی، مادر حاج‌سیدهاشم،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مؤانست بی‌پایان این دو مانع از توجه حاج‌سیدهاشم به تنها دختر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خدیجه را بسیار گرامی می‌داشت؛ و این توجهات موجب شد که شرایط تربیتی خدیجه جایگاه ویژه‌ای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خدیجه خانم در پانزده سال نخست زندگانی از محضر علمی پدر بهره برده و غیر از سواد معمول، با برخی متون نیز آشنایی یافت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همراه پدر به ایران مهاجرت کرد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عقد سیدجواد خامنه‌ای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زبان عربی و فارسی را به موازات هم آموخته بود، رفته رفته با زبان ترکی نیز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علمی بانو خدیجه با مطالعات در تفاسیر قرآن و کتب تاریخی چون روضة‌الصفا، به جایی رسید که زندگی انبیاء، امامان معصوم و شخصیت‌های قرآنی را در قالب داستان‌ها و روایت‌های شنیدنی برای فرزندانش بازمی‌گفت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بانو </w:t>
      </w:r>
    </w:p>
    <w:p>
      <w:pPr>
        <w:pStyle w:val="BookText"/>
        <w:rPr/>
      </w:pPr>
      <w:r>
        <w:rPr>
          <w:rFonts w:ascii="IRNazanin" w:hAnsi="IRNazanin" w:eastAsia="IRNazanin"/>
          <w:color w:val="111111"/>
          <w:sz w:val="28"/>
          <w:sz w:val="28"/>
          <w:szCs w:val="28"/>
          <w:rtl w:val="true"/>
          <w:lang w:bidi="fa-IR"/>
        </w:rPr>
        <w:t>خدیجه آموزش های مذهبی خود را در دوران کودکی و نوجوانی، مدیون مادرشان می‌دانند</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 من داستان پیامبران را مثل داستان حضرت موسی، عیسی، ابراهیم، یعقوب، ایوب و داستان‌های گوناگون را از مادرم شنیدم که در ذهن من هنوز همه معلومات من از پیامبران، همان‌هایی است که مادرم گفته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او هر از گاه در میان گفته‌های خود تأکید می‌کرد که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 روایات ثقه استوار و از پیرایه‌های خرافی به دور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متن اصلی روایت او بر آیات قرآن تکیه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 با دعا و مستحبات مأنوس بود؛ از اعمالی چون ام داود، ادعیه‌ای مانند عرفه و نمازهایی چون جعفر طیار غفلت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 خود را در این مؤانست شریک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کوچک خانه فرش می‌انداخت و دعاها و اعمال روز عرفه را همراه فرزندانش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می‌نشستیم و ساعت های متمادی اعمال روز عرفه را انجام می‌دادیم؛ هم دعا داشت، هم ذکر و هم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می‌خواند، من و بعضی از برادرها و خواهرها هم بودند،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قرآن را با صدایی خوش تلاوت می‌کرد، به ویژه در دوران جوانی، گوش فرزندانش از این نوا حظ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نغمه‌های خوش قرآن را از حنجره مادرم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که ما بچه بودیم، ایشان جوان بودند و صدای خیلی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جمع می‌شدیم و می‌نشستیم و ایشان قرآن را با صوتی خیلی شیرین و دلپذیر برای ما می‌خواند و آیاتی از آن را ترجمه می‌کرد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وقتی قرآن می‌خواند لهجه‌ای از گویش اهالی نجف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خدیجه در گفتار و رفتار عوام‌گریز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نشری گزیده داشت و ترجیح می‌داد با زنانی نشست و برخاست کند که ویژگی‌های نزدیک به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سیدمحمدحسن کوچکترین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مادرم تنها یک نفر را با تمام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او همسر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میردامادی از دیدارش با همسر </w:t>
      </w:r>
    </w:p>
    <w:p>
      <w:pPr>
        <w:pStyle w:val="BookText"/>
        <w:rPr/>
      </w:pPr>
      <w:r>
        <w:rPr>
          <w:rFonts w:ascii="IRNazanin" w:hAnsi="IRNazanin" w:eastAsia="IRNazanin"/>
          <w:color w:val="111111"/>
          <w:sz w:val="28"/>
          <w:sz w:val="28"/>
          <w:szCs w:val="28"/>
          <w:rtl w:val="true"/>
          <w:lang w:bidi="fa-IR"/>
        </w:rPr>
        <w:t>امام در اوایل دهه چهل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که به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خانم‌شان آمدند مشهد و به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بخواهید که خدا آقا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همین آمده‌ام 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ختمی بگیرید 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را کرده‌ام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فرزندانش در وصف او می‌گویند که زنی خوش سخن، سخته‌گو، حافظ آیاتی از قرآن، صریح‌اللهجه، بدخط، بسیار تأثیرگذار در تربیت و بالندگی فرزندان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خانم میردامادی در تربیت فرزندان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بچه‌های‌تان ظلم نکنید تا بچه های‌تان ظالم نشوند؛ به بچه‌های‌تان رحم کنید تا بچه‌های‌تان رحم‌دل شوند؛ به بچه‌های‌تان دروغ نگویید تا بچه‌های‌تان دروغ نگویند؛ مال حرام به بچه‌های‌تان ندهید؛ شیر ناپاک به بچه‌های‌تان ندهید؛ غذای ناپاک به بچه‌های‌تان ندهید؛ بچه‌های‌تان را فقط تشویق به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تشویق به امور دینی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بچه‌هایم وقتی قصه می‌خواستند، قصه‌های قرآن را می‌گفتم؛ قصه انبیاء و قصه‌های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بودم که تغییر و تبدیل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را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خیلی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بچه‌هایم را این طور بزرگ کرده‌ام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او به دیوان حافظ تسلط داشت و ضمیر خود و کودکانش را با اشعار خواجه صیقل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جوان، وقتی به خانه سیدجواد خامنه‌ای آمد، در میان جهیزیه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بیشتر از همان صندوقچه افتاده در کنار آشپزخانه متروک بوده باشد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یک دیوان حافظ، چاپ بمبئی،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آنِ حاج‌سیدهاشم، پدرش بود که او نیز انسی دیرین با این دیوان داشت و آن را در سفرهای دور و نزدیک همراه می‌برد و حاشیه‌هایش با یادداشت‌ها و دل‌نوشته‌های او پر شده بود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خدیجه زنی شجاع بود و این خصلت در همه امور زندگی او نمود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ما معروف بود که اگر پدرم مرد محجوب و دور از غوغایی هست، مادرم زنی است که در آن جایی که لازم باشد در مسائل غوغایی وارد می‌شود، اظهارنظر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ویژگی در دوره مبارزه پسرانش با حکومت پهلوی، بارها، چه در برخورد با مأموران دستگاه امنیتی و چه در ملاقات با پسران زندانی‌اش بروز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این موارد دیده نشد که زبان التماس به کار برد و در برابر اهانت یا درشت‌گویی‌های مأموران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یاد ندارد بانو خدیجه در میان خانواده یا نشست‌های خویشاوندی از زندان رفتن فرزندان خود شکوه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اظهار ترحم دیگران می‌ایستاد و به آنان گوشزد می‌کرد که این اقدام دلسوزی ندارد؛ مبارزه کرده، در راه خدا زندان رفته؛ اگر افتخار نمی‌کنید، به ترحم شما هم نیازی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از زندان می‌آمدم بیرون، می‌شنیدم که مادرم برخوردهایش این طوری بوده، مقدار زیادی از خستگی من درمی‌آمد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خانم میردامادی وقتی برای دیدار پسرانش به زندان می‌رفت، مادرانه حرف نمی‌زد و از رنجی که می‌کشید واگویه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کوتاه آمدن در فعالیت‌های سیاسی تشویق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نمی‌گفت که روحیه پسرانش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مأموران زندان در بیرون یا درون اتاقِ ملاقات بی‌اعتنا رفتار می‌کرد و زبانش تند و 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کوچکش، سیدمحمدحسن،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 که مادرمان به ما داد با نفرت از پهلوی عجین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 در قبال پدیده‌های سیاسی، منشی روشن‌بینانه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 بروز دکتر علی شریعتی یا اختلاف شیعه و 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سال‌ها با مردم راجع به اینکه اختلاف شیعه و سنی نباید علنی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در دست دشمن باشد بحث داشتیم، و از این قِبَل مورد تهاجم بسیاری از افراد قرار می‌گرفتیم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بایستی علناً با سنی‌ها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مادرم در این موارد مثل یک روشنفکری که مسائل اجتماعی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پسرش، سیدعلی خامنه‌ای، مباحثی را در سخنرانیهای خود آغاز کرد که طرفداران زیادی از جوانان، روشنفکران و دیگر طبقات مردم پیدا نمود، بانو خدیجه نیز به پای سخنان پسر می‌نشست و با چشم قبول به آن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از حضور هزاران نفر در پای منبر فرزندش هیجان‌زده شود، حرفهای او را تصدیق می‌کرد و از این بابت تشویقش می‌نمود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میردامادی فقط یک بار در برابر خطرات پیش روی پسرش نگرانی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بود که به سیدعلی گفت اگر این بار به زندان بروی سکته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این حرف برایم تعجب‌برانگیز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بانو خدیجه میردامادی به یاد می‌آورد که سه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سیدهادی و سیدمحمدحسن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زندانی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ماه یک مرتبه، در عرض یک سال می‌رفتم تهران؛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را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نشانی می‌دادند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ما ماشین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می‌برد؛ به زندان قصر، به زندان کمیته، باغ مهران، خیابان میکده، جاهای خوفناک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شاید بچه‌هایم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حسن‌مان را دو بار دیدم،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و سیدهادی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خانم میردامادی چندین بار به عتبات سفر کرد که همگی آنها پیش از کودتای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عبدالکریم 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سفر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و سیدمحمدحسن نیز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بار به 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نخست، با ارثیه‌ای که از ماترک پدر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دهه چهل راهی 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پس از انقلاب در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همراه پسر و عروسش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سیدهادی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 مکه مشرف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حاجیه خدیجه میردامادی مرجع برخی از زنان محل یا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اختلاف تا پرسش از مسائل شرعی، و طلب استخاره تا درخواست دعا برای گشایش مشکلات به او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گشاده‌رویی آنان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مراجعات پس از انقلاب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 این امید که پسران خانم میردامادی توان حل مشکلات آنان را دارند، پیش او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با تماس‌های تلفنی، گاه به زبان خوش و گاه با عتاب از پسران دست‌اندرکارش خواستار گشایش امور مراجعین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سیدهادی خامنه‌ای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نماینده مشهد بودم و ماهی یک بار به مشهد می‌آمدم و در این سفر با مادرم نیز دیدار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مشکلات مردم را با من در میان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پدری، تقریباً شعبه‌ای از دفتر بنده هم شده بود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حاجیه خدیجه میردامادی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سکته قلبی درگذشت و پیکرش روز بعد رخ بر تراب تیره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شوی‌اش واقع است</w:t>
      </w:r>
      <w:r>
        <w:rPr>
          <w:rFonts w:eastAsia="IRNazanin" w:cs="IRNazanin"/>
          <w:color w:val="111111"/>
          <w:sz w:val="28"/>
          <w:szCs w:val="28"/>
          <w:rtl w:val="true"/>
          <w:lang w:bidi="fa-IR"/>
        </w:rPr>
        <w:t xml:space="preserve">. </w:t>
      </w:r>
      <w:bookmarkStart w:id="33" w:name="pg4784_54603"/>
    </w:p>
    <w:p>
      <w:pPr>
        <w:pStyle w:val="Heading2"/>
        <w:numPr>
          <w:ilvl w:val="1"/>
          <w:numId w:val="1"/>
        </w:numPr>
        <w:rPr/>
      </w:pPr>
      <w:bookmarkStart w:id="34" w:name="__RefHeading___Toc2100879_2035185390"/>
      <w:bookmarkStart w:id="35" w:name="_Toc12"/>
      <w:bookmarkEnd w:id="33"/>
      <w:bookmarkEnd w:id="34"/>
      <w:r>
        <w:rPr>
          <w:rtl w:val="true"/>
        </w:rPr>
        <w:t>تولد</w:t>
      </w:r>
      <w:bookmarkEnd w:id="35"/>
    </w:p>
    <w:p>
      <w:pPr>
        <w:pStyle w:val="Heading3"/>
        <w:numPr>
          <w:ilvl w:val="2"/>
          <w:numId w:val="1"/>
        </w:numPr>
        <w:rPr/>
      </w:pPr>
      <w:bookmarkStart w:id="36" w:name="__RefHeading___Toc2100881_2035185390"/>
      <w:bookmarkStart w:id="37" w:name="_Toc13"/>
      <w:bookmarkEnd w:id="36"/>
      <w:r>
        <w:rPr>
          <w:rtl w:val="true"/>
        </w:rPr>
        <w:t>دست مرحمت</w:t>
      </w:r>
      <w:bookmarkEnd w:id="37"/>
    </w:p>
    <w:p>
      <w:pPr>
        <w:pStyle w:val="BookText"/>
        <w:rPr/>
      </w:pPr>
      <w:r>
        <w:rPr>
          <w:rFonts w:ascii="IRNazanin" w:hAnsi="IRNazanin" w:eastAsia="IRNazanin"/>
          <w:color w:val="111111"/>
          <w:sz w:val="28"/>
          <w:sz w:val="28"/>
          <w:szCs w:val="28"/>
          <w:rtl w:val="true"/>
          <w:lang w:bidi="fa-IR"/>
        </w:rPr>
        <w:t>چهارمین فرزند خانواده سیدجواد، در آستانه گشودن چشم به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نگران از دو نوزاد از دست داده خود، با قلبی پر از نجوا و نیاز به بار امانت خود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درگذشت نوزاد اول، آقارضا، با بقای آقامحمد، که اینک سه سال و نیم داشت، درمان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رنج عمر بربسته نوزاد سوم این بار دوا می‌شود؟</w:t>
      </w:r>
    </w:p>
    <w:p>
      <w:pPr>
        <w:pStyle w:val="BookText"/>
        <w:rPr/>
      </w:pPr>
      <w:r>
        <w:rPr>
          <w:rFonts w:ascii="IRNazanin" w:hAnsi="IRNazanin" w:eastAsia="IRNazanin"/>
          <w:color w:val="111111"/>
          <w:sz w:val="28"/>
          <w:sz w:val="28"/>
          <w:szCs w:val="28"/>
          <w:rtl w:val="true"/>
          <w:lang w:bidi="fa-IR"/>
        </w:rPr>
        <w:t>امید، درهای خود را به روی او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چون خسرو خاور علم بر کوهساران زد به دست مرحمت یارم درِ امیدواران زد</w:t>
      </w:r>
    </w:p>
    <w:p>
      <w:pPr>
        <w:pStyle w:val="BookText"/>
        <w:rPr/>
      </w:pPr>
      <w:r>
        <w:rPr>
          <w:rFonts w:ascii="IRNazanin" w:hAnsi="IRNazanin" w:eastAsia="IRNazanin"/>
          <w:color w:val="111111"/>
          <w:sz w:val="28"/>
          <w:sz w:val="28"/>
          <w:szCs w:val="28"/>
          <w:rtl w:val="true"/>
          <w:lang w:bidi="fa-IR"/>
        </w:rPr>
        <w:t>این بیت از غزل حافظ را از دل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درد با امید به سراغش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سلطنت‌خانم، مامای خانواده علمای مشهد، ساکن محله پاچنار، به موقع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بی‌دلهره نبود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سیدعلی حسینی خامنه‌ای،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به دنیا آمد</w:t>
      </w:r>
      <w:r>
        <w:rPr>
          <w:rStyle w:val="FootnoteAnchor"/>
          <w:rtl w:val="true"/>
        </w:rPr>
        <w:footnoteReference w:id="55"/>
      </w:r>
      <w:r>
        <w:rPr>
          <w:rFonts w:ascii="IRNazanin" w:hAnsi="IRNazanin" w:eastAsia="IRNazanin"/>
          <w:color w:val="111111"/>
          <w:sz w:val="28"/>
          <w:sz w:val="28"/>
          <w:szCs w:val="28"/>
          <w:rtl w:val="true"/>
          <w:lang w:bidi="fa-IR"/>
        </w:rPr>
        <w:t>در خانه‌ای محقر، در حوالی بازار سرشور، کوچه حوض نصرت‌الملک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در میان کوچه‌ای که از سر آن صدای نخستین </w:t>
      </w:r>
      <w:bookmarkStart w:id="38" w:name="pg4784_54604"/>
    </w:p>
    <w:p>
      <w:pPr>
        <w:pStyle w:val="BookText"/>
        <w:rPr/>
      </w:pPr>
      <w:bookmarkEnd w:id="38"/>
      <w:r>
        <w:rPr>
          <w:rFonts w:ascii="IRNazanin" w:hAnsi="IRNazanin" w:eastAsia="IRNazanin"/>
          <w:color w:val="111111"/>
          <w:sz w:val="28"/>
          <w:sz w:val="28"/>
          <w:szCs w:val="28"/>
          <w:rtl w:val="true"/>
          <w:lang w:bidi="fa-IR"/>
        </w:rPr>
        <w:t>چاپ‌خانه سربی مشهد، مطبعه خراسان، بلند می‌شد، ساخته شده بود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جنوبی خانه به حیاطی کوچک باز می‌شود؛ و در بعدی، به راهرو باریک و کوتاهی که در دوش راست خود آشپزخانه و در دوش چپ خود اتاقی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پاگرد به طبقه دوم می‌رسد، و اتاقی که صُفّه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چوبی هر دو طبقه، اعیان این عرصة هفتاد متری را سر پا نگه داشته‌اند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خاطرات کودکی علی‌آقا در این کاشانک هفتادمتری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خانه‌ای تن به دنیا نهاد که پدر و مادر، سه خواهر بزرگ از همسر نخست سیدجواد و سیدمحمد را در تک اتاق پایین جا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سیدعلی‌آقا آمار جمعیت این خانه کوچک را به هفت رساند</w:t>
      </w:r>
      <w:r>
        <w:rPr>
          <w:rFonts w:eastAsia="IRNazanin" w:cs="IRNazanin"/>
          <w:color w:val="111111"/>
          <w:sz w:val="28"/>
          <w:szCs w:val="28"/>
          <w:rtl w:val="true"/>
          <w:lang w:bidi="fa-IR"/>
        </w:rPr>
        <w:t>.</w:t>
      </w:r>
    </w:p>
    <w:p>
      <w:pPr>
        <w:pStyle w:val="Heading3"/>
        <w:numPr>
          <w:ilvl w:val="2"/>
          <w:numId w:val="1"/>
        </w:numPr>
        <w:rPr/>
      </w:pPr>
      <w:bookmarkStart w:id="39" w:name="__RefHeading___Toc2100883_2035185390"/>
      <w:bookmarkStart w:id="40" w:name="_Toc14"/>
      <w:bookmarkEnd w:id="39"/>
      <w:r>
        <w:rPr>
          <w:rtl w:val="true"/>
        </w:rPr>
        <w:t xml:space="preserve">ایران </w:t>
      </w:r>
      <w:r>
        <w:rPr/>
        <w:t>1318</w:t>
      </w:r>
      <w:bookmarkEnd w:id="40"/>
    </w:p>
    <w:p>
      <w:pPr>
        <w:pStyle w:val="BookText"/>
        <w:rPr/>
      </w:pPr>
      <w:r>
        <w:rPr>
          <w:rFonts w:ascii="IRNazanin" w:hAnsi="IRNazanin" w:eastAsia="IRNazanin"/>
          <w:color w:val="111111"/>
          <w:sz w:val="28"/>
          <w:sz w:val="28"/>
          <w:szCs w:val="28"/>
          <w:rtl w:val="true"/>
          <w:lang w:bidi="fa-IR"/>
        </w:rPr>
        <w:t xml:space="preserve">آغاز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توأم با ادامه رخدادهایی بود که در قاره اروپا می‌گذشت و در بطن خود جنگی را می‌پروراند که در آخرین ماه تابستان این سال آغاز گشت و جهان را به کام خونین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اروپا برای هم شاخ و شانه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موسولینی در ایتالیا و هیتلر در آلمان بر طبلی می‌کوفتند که در سوی دیگر چمبرلین در انگلیس، لوبرن در فرانسه و روزولت در آمریکا با کوبشی دیگر بر آن می‌نواختند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فرانکو در اسپانیا پس از جنگ‌های داخلی به قدرت رسیده بود؛ شوروی در حال نزدیک شدن به انگلیس و فرانسه، و اتحاد با آنها بود؛ آلبانی زیر چکمه‌های نظامیان ایتالیا نفس می‌زد؛ و لهستان همواره از سوی آلمان تهدید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در اروپا و شمال افریقا در حال تغییر موضع و اتخاذ آرایش‌های تازه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برای آگاهان سیاسی امری قابل پیش‌بینی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نزدیکی، سران برخی همسایگان ایران، دار دنیا و سیاست را وداع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آتاترک، رئیس‌جمهور ترکیه در پاییز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ملک‌غازی اول پادشاه عراق، در بهار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در حادثه برخورد خودرو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ظاهرشاه پادشاه افغانستان، نخستین سال‌های سلطنت چهل ساله خود را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کشور به همراه ایران پیمان سعدآباد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اما، همه خبرها معطوف به ازدواج محمدرضا پهلوی با فوزیه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روز تولد رضاشاه، در قاهره عقد کردند و اکنون با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بازگشت به ایران بودند تا عروسی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فرمانی، به فوزیه ملیت ایرانی داده بود تا ملکه آینده ایران یک دختر ایرانی مصری‌الاصل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ایران مهم‌ترین خبرهای خود را به ازدواج پسر رضاشاه و دختر ملک فؤاد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تدارکات وسیعی برای اجرای مراسم عروسی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هیأت‌هایی از مصر، ترکیه، افغانستان، انگلیس، ژاپن، فرانسه، ایتالیا، آلمان، سوئد، نروژ، بلژیک، دانمارک، فنلاند، هلند، لهستان، شوروی و آمریکا در راه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شادمانی مصر، مرکب از خانواده فوزیه و رجال لشکری و کشوری، بزرگتر از دیگر هیأت‌ها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گلستان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سالگرد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پررفت‌وآمدترین روزهای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هیأت‌های خارجی رسیده به پایتخت به حضور رضاشاه می‌رسیدند و مورد استقبال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احترام دائم در حال نواختن موزیک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پنج هواپیما از انگلیس که گروه شرکت‌کننده در مراسم عروسی را با خود آورده بود، در فرودگاه دوشان‌تپه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از اول اردیبهشت تا چهارم این ماه که با سالگرد تاج‌گذاری رضاشاه مصادف بود، جشن‌های گسترده‌ای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داخلی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غیررسمی و غیرحکومتی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منعکس می‌شد؛ در مقابل، اخبار خارجی با دست باز در جراید انعکاس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دمای هوای پایتخت، سوانح طبیعی، مسافرت مسئولان ادارات به شهرها، گزیده شدن چند نفر توسط سگ 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درج در مطبوعات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خبرهای خارجی راجع به اروپا و کشورهایی بود که در آستانه جنگ قرار داشتند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روزنامه‌های پایتخت عبارت بودند از کوشش به مدیریت شکرالله صفوی، ایران به مدیریت مجید موقر، تجدد ایران به مدیریت میرزاسیدمحمد طباطبایی، ستاره به </w:t>
      </w:r>
    </w:p>
    <w:p>
      <w:pPr>
        <w:pStyle w:val="BookText"/>
        <w:rPr/>
      </w:pPr>
      <w:r>
        <w:rPr>
          <w:rFonts w:ascii="IRNazanin" w:hAnsi="IRNazanin" w:eastAsia="IRNazanin"/>
          <w:color w:val="111111"/>
          <w:sz w:val="28"/>
          <w:sz w:val="28"/>
          <w:szCs w:val="28"/>
          <w:rtl w:val="true"/>
          <w:lang w:bidi="fa-IR"/>
        </w:rPr>
        <w:t>مدیریت احمد ملکی، اطلاعات و ژورنال دو تهران به مدیریت عباس مسعودی و ایران امروز به مدیریت میرمحمد حجازی که وظیفه‌ای جز همسویی و تمکین از اداره نگارش وزارت فرهنگ نداشتند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علاقه‌مندان به تعقیب مسائل جاری کشور و جهان وسیله‌ای جز مطبوعات تحت‌نظر دولت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فروش دستگاه‌های رادیو در روزنامه‌ها تبلیغ می‌شد، اما ایستگاه فرستنده امواج رادیو هنوز در ایران نصب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در غیاب یک رسانه شنیداری، به شنیدن برنامه‌های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رادیو برلن تشویق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برلن از ساعت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موسیقی و سخنرانی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لندن هم از حدود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اخبار، ساز و آواز و نمایشنامه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صداهای آنکارا و رُم نیز به این دو بنگاه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امیدوار بود اواخر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رادیوی خود را راه‌اندازی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یک دستگاه فرستنده موج متوسط از کمپانی تلفنکن آلمان و دو دستگاه فرستنده موج کوتاه از کمپانی استاندارد انگلیس خریده شده بود و بنای فرستنده‌ها در بی‌سیم قصر در حال ساخت بود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واقعیت این است که توجه دولت رضاشاه به رادیو، در ذیل تنظیم و تدوین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پرورش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سازمان که در زمستان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تأسیس شد، تمرکز، تجمیع و پیشبرد امور فرهنگی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کنار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می‌گردید، اما هدف نخست سازمان پرورش افکار، معرفی رضاشاه به عنوان ناجی و زنده‌کننده ایران برای نسل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این سازمان به خدمت گرفتن مطبوعات، برگزاری جلسه‌های سخنرانی، تجدیدنظر در تألیف کتاب‌های درسی، تأسیس بنگاه سخنرانی در دادگستری، دانشگاه، دارالفنون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تأسیس هنرستان هنرپیشگی و راه‌اندازی رادیو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سازمان پرورش افکار، گرته‌برداری از نظام‌های تبلیغاتی فاشیسم ایتالیا و نازیسم آلمان بود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هدف اصلی سازمان، تأثیرگذاری بر ذهن و ضمیر دانش‌آموزانی بود که در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و کودکستان،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تحصیل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سازمان پرورش افکار توسط کسانی چون رشید یاسمی، مظفر اعلم، میرمحمد حجازی، صادق رضازاده شفق، بدیع‌الزمان فروزانفر، غلامحسین مین‌باشیان، احمد </w:t>
      </w:r>
    </w:p>
    <w:p>
      <w:pPr>
        <w:pStyle w:val="BookText"/>
        <w:rPr/>
      </w:pPr>
      <w:r>
        <w:rPr>
          <w:rFonts w:ascii="IRNazanin" w:hAnsi="IRNazanin" w:eastAsia="IRNazanin"/>
          <w:color w:val="111111"/>
          <w:sz w:val="28"/>
          <w:sz w:val="28"/>
          <w:szCs w:val="28"/>
          <w:rtl w:val="true"/>
          <w:lang w:bidi="fa-IR"/>
        </w:rPr>
        <w:t>متین‌دفتری و عیسی صدیق تعقیب و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بنیاد این تبلیغات بود که مهم‌ترین سالگرد در تقویم سالیانه ایران، سالگرد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سخنرانان از این روز به عنوان عید ملی، عید مقدس، عید نیک‌بختی و ظهور پیشوا، ظهور مصلح بزرگ و سرآغازی برای حیات جدید ایران 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همه امور در تنها نهاد قدرت، رضاشاه، تمرکز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مجریه به ریاست محمود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تقنینیه به ریاست میرزاحسن‌خان اسفندیاری، کاری جز اجرای فرامین همایونی، تأیید برنامه‌های از پیش تعیین شده و پیشبرد امور معمول اجرایی و قانون‌گذاری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بودجه پیشنهادی دولت برای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چنین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987/481/613/2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هزینه، </w:t>
      </w:r>
      <w:r>
        <w:rPr>
          <w:rFonts w:eastAsia="IRNazanin" w:cs="IRNazanin"/>
          <w:color w:val="111111"/>
          <w:sz w:val="28"/>
          <w:szCs w:val="28"/>
          <w:lang w:bidi="fa-IR"/>
        </w:rPr>
        <w:t>700/096/930/1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 بدون احتساب درآمد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هزینه طبق سنوات گذشته به وزارت جنگ اختصاص داشت و رقمی بیش از </w:t>
      </w:r>
      <w:r>
        <w:rPr>
          <w:rFonts w:eastAsia="IRNazanin" w:cs="IRNazanin"/>
          <w:color w:val="111111"/>
          <w:sz w:val="28"/>
          <w:szCs w:val="28"/>
          <w:lang w:bidi="fa-IR"/>
        </w:rPr>
        <w:t>000/000/410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آن وزارت‌خانه تخصیص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نسبت به سال گذشته‌اش جهشی فوق‌العاده داشت و حدود یک میلیارد ریال افزایش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این رقم صرف توسعه راه‌آهن و ایجاد بنگاه‌های اقتصادی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تراز تجاری ایران در سال مالی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چنین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eastAsia="IRNazanin" w:cs="IRNazanin"/>
          <w:color w:val="111111"/>
          <w:sz w:val="28"/>
          <w:szCs w:val="28"/>
          <w:lang w:bidi="fa-IR"/>
        </w:rPr>
        <w:t>862/878/394/1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صادرات</w:t>
      </w:r>
      <w:r>
        <w:rPr>
          <w:rFonts w:eastAsia="IRNazanin" w:cs="IRNazanin"/>
          <w:color w:val="111111"/>
          <w:sz w:val="28"/>
          <w:szCs w:val="28"/>
          <w:rtl w:val="true"/>
          <w:lang w:bidi="fa-IR"/>
        </w:rPr>
        <w:t xml:space="preserve">: </w:t>
      </w:r>
      <w:r>
        <w:rPr>
          <w:rFonts w:eastAsia="IRNazanin" w:cs="IRNazanin"/>
          <w:color w:val="111111"/>
          <w:sz w:val="28"/>
          <w:szCs w:val="28"/>
          <w:lang w:bidi="fa-IR"/>
        </w:rPr>
        <w:t>226/881/559/2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رقم صادرات، </w:t>
      </w:r>
      <w:r>
        <w:rPr>
          <w:rFonts w:eastAsia="IRNazanin" w:cs="IRNazanin"/>
          <w:color w:val="111111"/>
          <w:sz w:val="28"/>
          <w:szCs w:val="28"/>
          <w:lang w:bidi="fa-IR"/>
        </w:rPr>
        <w:t>430/202/877/1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مربوط به صدور نفت توسط شرکت نفت انگلیس و ایران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تجارت خارجی ایران در این دوره به ترتیب با کشورهای اتحاد جماهیر شوروی، آلمان، آمریکا، انگلیس، هند انگلیس، ژاپن، بلژیک، لهستان، چک اسلواکی، عراق، هند هلند، سوئد، هلند، سیلان، ماکائو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هندوچین و اتریش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ش واردات ایران </w:t>
      </w:r>
      <w:r>
        <w:rPr>
          <w:rFonts w:eastAsia="IRNazanin" w:cs="IRNazanin"/>
          <w:color w:val="111111"/>
          <w:sz w:val="28"/>
          <w:szCs w:val="28"/>
          <w:lang w:bidi="fa-IR"/>
        </w:rPr>
        <w:t>092/756/085/1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صادرات </w:t>
      </w:r>
      <w:r>
        <w:rPr>
          <w:rFonts w:eastAsia="IRNazanin" w:cs="IRNazanin"/>
          <w:color w:val="111111"/>
          <w:sz w:val="28"/>
          <w:szCs w:val="28"/>
          <w:lang w:bidi="fa-IR"/>
        </w:rPr>
        <w:t>150/167/502/2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رقم صادرات اخیر </w:t>
      </w:r>
      <w:r>
        <w:rPr>
          <w:rFonts w:eastAsia="IRNazanin" w:cs="IRNazanin"/>
          <w:color w:val="111111"/>
          <w:sz w:val="28"/>
          <w:szCs w:val="28"/>
          <w:lang w:bidi="fa-IR"/>
        </w:rPr>
        <w:t>372/064/680/1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عایدی ایران از صدور نفت توسط شرکت نفت انگلیس و ایران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گفتنی است درآمدهای نفتی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واریز می‌گردید و در بودجه عادی کشور گنجانده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درآمد تحت‌نظر دولت نبود و جنبه محرمانه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صندوق ذخیره در بانک‌های انگلیس و کلید آن در دست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آن که چگونگی هزینه درآمدهای نفتی ایران بین سال‌های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از اطلاع عموم دور نگه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آماری که بعدها منتشر شد، در این دوره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نفتی ایران </w:t>
      </w:r>
      <w:r>
        <w:rPr>
          <w:rFonts w:eastAsia="IRNazanin" w:cs="IRNazanin"/>
          <w:color w:val="111111"/>
          <w:sz w:val="28"/>
          <w:szCs w:val="28"/>
          <w:lang w:bidi="fa-IR"/>
        </w:rPr>
        <w:t>875/324/31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برآورد شده که تقریباً با مبالغ تخصیص یافته به بودجه هر سال و باقیمانده لیره‌ها در صندوق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می‌شود که </w:t>
      </w:r>
      <w:r>
        <w:rPr>
          <w:rFonts w:eastAsia="IRNazanin" w:cs="IRNazanin"/>
          <w:color w:val="111111"/>
          <w:sz w:val="28"/>
          <w:szCs w:val="28"/>
          <w:lang w:bidi="fa-IR"/>
        </w:rPr>
        <w:t>000/412/18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لیره‌ای که در طول زمان یادشده صرف خریدهای نظامی شده، حداکثر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آن هزینه شده و بقیه به حساب شخصی رضاشاه واریز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خارجی معتقد بودند که پولهای خرج شده برای ارتش، صرف احتیاجات دفاعی نشده و ارتش عمدتاً برای برآوردن نیازهای داخلی رضاشاه، چون سرکوب عشایر و تضمین ثبات رژیم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طرح برنامه‌ریزی شده‌ای برای دفاع در برابر تهاجم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تجهیزات خریداری شده خوب برآورد می‌گردید، اما گفته می‌شد که این تسلیحات فقط کفاف یک روز جنگ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ناظران می‌پرسیدند در کشوری که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دولت صرف ارتش شده و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نفتی صرف خریدهای تسلیحاتی گردیده، چه بلایی بر سر مبالغ هنگفت یادشده آمده است؟</w:t>
      </w:r>
      <w:r>
        <w:rPr>
          <w:rStyle w:val="FootnoteAnchor"/>
          <w:rtl w:val="true"/>
        </w:rPr>
        <w:footnoteReference w:id="6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ش تولید سالانه نفت ایران </w:t>
      </w:r>
      <w:r>
        <w:rPr>
          <w:rFonts w:eastAsia="IRNazanin" w:cs="IRNazanin"/>
          <w:color w:val="111111"/>
          <w:sz w:val="28"/>
          <w:szCs w:val="28"/>
          <w:lang w:bidi="fa-IR"/>
        </w:rPr>
        <w:t>000/350/12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مصرف داخلی </w:t>
      </w:r>
      <w:r>
        <w:rPr>
          <w:rFonts w:eastAsia="IRNazanin" w:cs="IRNazanin"/>
          <w:color w:val="111111"/>
          <w:sz w:val="28"/>
          <w:szCs w:val="28"/>
          <w:lang w:bidi="fa-IR"/>
        </w:rPr>
        <w:t>000/462/1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اینک شش سالی بود که از تجدید قرارداد دارسی می‌گذشت و ایران به جای دریافت سهم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خود از شرکت نفت انگلیس و ایران، در برابر هر تن تولید نفت، چهار شیلینگ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قرارداد دارسی در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چیزی جز پذیرش دربسته شرایط شرکت نفت انگلیس و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توانست با تمدید این قرارداد و تحمیل شرایط جدید، امتیازی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به پایان می‌رسید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ادامه دهد، ایران را از تملک همه دارایی‌های شرکت، چه در داخل و چه </w:t>
      </w:r>
      <w:bookmarkStart w:id="41" w:name="pg4784_54609"/>
    </w:p>
    <w:p>
      <w:pPr>
        <w:pStyle w:val="BookText"/>
        <w:rPr/>
      </w:pPr>
      <w:bookmarkEnd w:id="41"/>
      <w:r>
        <w:rPr>
          <w:rFonts w:ascii="IRNazanin" w:hAnsi="IRNazanin" w:eastAsia="IRNazanin"/>
          <w:color w:val="111111"/>
          <w:sz w:val="28"/>
          <w:sz w:val="28"/>
          <w:szCs w:val="28"/>
          <w:rtl w:val="true"/>
          <w:lang w:bidi="fa-IR"/>
        </w:rPr>
        <w:t xml:space="preserve">در خارج محروم نماید، و نیز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مالکیت شرکت به ایران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جدید، سهم ایران با افزایش قیمت جهانی نفت تغییر نمی‌کرد و این سهم فقط در برابر افزایش تولید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جهانی در مقایسه امتیازنامه دارسی با قرارداد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گفت که این قرارداد جدید از لحاظ اقتصادی به نفع ایران نبود و به مراتب امتیازاتی کمتر از دارسی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 رضاشاه را یک خیانت تمام‌عیار خوانده‌اند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رضاخان رئیس‌الوزراء، در توافق با سفارت انگلیس پذیرفته بود که در قبال حذف شیخ‌خزعل و سپردن امنیت تأسیسات نفت جنوب به قشون، قرارداد دارسی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خبر این توافق در پایتخت پخش شده بود و مخالفان رضاخان در قالب اعلامیه‌ای آن را چاپ و توزیع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معتقد بود این خبر شایعه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کسی گمان نمی‌برد که رضاخان واپسین سال‌های حکومت خود را می‌گذراند، اما همه می‌دانستند که غلتک دیکتاتوری او، همه صداهای مخالف و معترض را زیر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جامعه ایران به شدت درون‌گرا و در خود فرورفته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نقل موقعیت سیاسی ایران کند، به گوش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جز تمجید و ثنا و توصیف و تقدیر از پادشاه بلند نبود</w:t>
      </w:r>
      <w:r>
        <w:rPr>
          <w:rFonts w:eastAsia="IRNazanin" w:cs="IRNazanin"/>
          <w:color w:val="111111"/>
          <w:sz w:val="28"/>
          <w:szCs w:val="28"/>
          <w:rtl w:val="true"/>
          <w:lang w:bidi="fa-IR"/>
        </w:rPr>
        <w:t>.</w:t>
      </w:r>
    </w:p>
    <w:p>
      <w:pPr>
        <w:pStyle w:val="Heading3"/>
        <w:numPr>
          <w:ilvl w:val="2"/>
          <w:numId w:val="1"/>
        </w:numPr>
        <w:rPr/>
      </w:pPr>
      <w:bookmarkStart w:id="42" w:name="__RefHeading___Toc2100885_2035185390"/>
      <w:bookmarkStart w:id="43" w:name="_Toc15"/>
      <w:bookmarkEnd w:id="42"/>
      <w:r>
        <w:rPr>
          <w:rtl w:val="true"/>
        </w:rPr>
        <w:t xml:space="preserve">خراسان </w:t>
      </w:r>
      <w:r>
        <w:rPr/>
        <w:t>1318</w:t>
      </w:r>
      <w:bookmarkEnd w:id="43"/>
    </w:p>
    <w:p>
      <w:pPr>
        <w:pStyle w:val="BookText"/>
        <w:rPr/>
      </w:pPr>
      <w:r>
        <w:rPr>
          <w:rFonts w:ascii="IRNazanin" w:hAnsi="IRNazanin" w:eastAsia="IRNazanin"/>
          <w:color w:val="111111"/>
          <w:sz w:val="28"/>
          <w:sz w:val="28"/>
          <w:szCs w:val="28"/>
          <w:rtl w:val="true"/>
          <w:lang w:bidi="fa-IR"/>
        </w:rPr>
        <w:t xml:space="preserve">خراسان با دو فردی که توانسته بودند پس از رخداد خونین مسجد گوهرشاد و کشف حجاب در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آسودگی خاطر رضاشاه را از استان نهم مملکت فراهم کنند، اداره می‌شد؛ فتح‌الله پاکروان و ایرج مطبوعی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در تقسیمات کشوری آن زمان، از ده استان شماره‌گذاری شده، استان نهم نام گرفته بود و شامل شهرستان‌های مشهد، سبزوار، بجنورد، قوچان، تربت حیدریه، گناباد و بیرجند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فتح‌الله پاکروان، استاندار استان نهم، از عوامل اصلی سرکوب قیام گوهرشاد، همچنان امور این ناحیه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نیابت تولیت آستان قدس رضوی را نیز در تیول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اخیر، به پاکروان قدرتی مضاعف بخشیده بود؛ چرا که مستقیم </w:t>
      </w:r>
    </w:p>
    <w:p>
      <w:pPr>
        <w:pStyle w:val="BookText"/>
        <w:rPr/>
      </w:pPr>
      <w:r>
        <w:rPr>
          <w:rFonts w:ascii="IRNazanin" w:hAnsi="IRNazanin" w:eastAsia="IRNazanin"/>
          <w:color w:val="111111"/>
          <w:sz w:val="28"/>
          <w:sz w:val="28"/>
          <w:szCs w:val="28"/>
          <w:rtl w:val="true"/>
          <w:lang w:bidi="fa-IR"/>
        </w:rPr>
        <w:t>و غیرمستقیم دست او را در اداره مجموعه‌ای از نهادها، عناصر، تشکل‌های مذهبی، مدارس دینی و دیگر کانون‌های قدرت رسمی و نیمه رسمی بازمی‌گذاشت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در دوره ریاست‌الوزرایی خود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آستان رضوی را به امرای لشکر شرق واگذار کرده بود و اگر کسی را به تولیت آستان قدس می‌گماشت، تحت‌تأثیر قدرت امیرلشکر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سلطنت رسیدن رضاشاه، محمدولی‌خان اسدی به نیابت تولیت آستان قدس رضوی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که این سمت را تا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حفظ کرد، نفوذی بیشتر از متولیان پیشین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به سایش و رقابت او با پاکروان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پاکروان، با اجرای قانون تغییر لباس، که خواسته بی برو برگرد رضاشاه بود، توانست با توطئه‌چینی محمدولی‌خان اسدی را برکنار و معدوم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اقدام، ضمن غلبه بر رقیب دیرین خود، تولیت آستان رضوی را نیز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اسدی با شناختی که از فضای حاکم بر مشهد، به عنوان مهمترین شهر مذهبی ایران، داشت، تبدیل دفعی سنت‌ها را به صلاح نمی‌دانست، و چه بسا آن را برای مشهد نامناسب ارزیابی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پاکروان، ایرج مطبوعی، امیرلشکر شرق، دیگر فرد قدرتمند استان نهم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 رضاشاه را برای سرکوب مردم در مسجد گوهرشاد، بی کم و کاست اجرا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مطبوعی که از آجودانی رضاخان میرپنج به درجه سرتیپی رسیده بود، پس از رخداد مسجد گوهرشاد به درجه سرلشکری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موفق شدند در سالگرد هفدهم دی، روز کشف حجاب، تعدادی از زنان را بدون حجاب مرسوم، در صحن آستان قدس رضوی حاضر نمایند و از آن به عنوان موفقیت خود در راه نهضت تجددخواهی و آزادی بانوان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پاکروان و مطبوعی، سرهنگ عبدالله توماج، رئیس امنیه خراسان؛ پاسیار محمدرفیع نوایی، رئیس شهربانی شرق؛ علی‌اصغر فروزان، پیشکار مالیه ایالتی؛ عبدالحسین صدری، رئیس کل استیناف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معاضد، رئیس انجمن شهرداری؛ ابراهیم شریفی، شهردار مشهد؛ حسن ذوقی، رئیس معارف و اوقاف؛ و محمد دانش بزرگ‌نیا، رئیس اتاق تجارت، از دولتمردان شاخص استان نهم بودند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داشت، و در مقایسه، تهران پایتخت، در همان سال، </w:t>
      </w:r>
      <w:r>
        <w:rPr>
          <w:rFonts w:eastAsia="IRNazanin" w:cs="IRNazanin"/>
          <w:color w:val="111111"/>
          <w:sz w:val="28"/>
          <w:szCs w:val="28"/>
          <w:lang w:bidi="fa-IR"/>
        </w:rPr>
        <w:t>246/531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خود جای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اوضاع سیاسی مشهد را باید تابعی از موقعیت سیاسی مملکت، که نتیجه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دیکتاتوری رضاشاه بود،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شمار مراکز آموزشی مشهد باید به احصائیه سال تحصیلی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آموزشی در این شهر دایر بودند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آن مربوط به مکتب‌های پسرانه و دخترانه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دانش‌آموزان مشهد در زمان یادشده </w:t>
      </w:r>
      <w:r>
        <w:rPr>
          <w:rFonts w:eastAsia="IRNazanin" w:cs="IRNazanin"/>
          <w:color w:val="111111"/>
          <w:sz w:val="28"/>
          <w:szCs w:val="28"/>
          <w:lang w:bidi="fa-IR"/>
        </w:rPr>
        <w:t>9042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تعداد آموزگاران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دبیرستان فردوسی مشهد، که در زمان افتتاح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واحد آموزشی شهر شناخته شد، از موقوفات آستان قدس رضوی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پس از روی کار آمدن رضاخان، مدارس جدید بیشتری در مشهد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عهده آستان قدس رضوی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آستان بالاجبار، مکتب‌خانه‌ها را برمی‌چیدند و به جای آن دبستان و دبیرستان بنا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مدارس را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با این که در حقیقت منسوب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حاشیة خود انتسابی هم به رضاشاه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آموزگار موجب شد که تعدادی معلم از تهران به مشهد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آموزگار هم از کشورهای اروپایی برای تدریس به استخدام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همه مدارسی که از این رهگذر تأسیس شده بود به اداره فرهنگ خراسان تحویل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دگرگونی شمار قابل توجهی از مکتب‌خانه‌ها وابسته به آستان قدس رضوی بود و بر اساس موقوفات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واقفین، اموال مشخصی را برای تربیت ایتام و آموزش آنها یا سرپرستی و آموزش سادات و تأمین خوراک و پوشاک ایشان، تعیین و وقف کرده بودند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علوم دینی و مراکز تربیت طلاب اما، در ادبیات دولتی، ابنیه تاریخی یاد می‌شدند، نه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نبض محسوسی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مدارس علمیه مشهد، مدرسه نواب، مدرسه ملامحمدباقر در خیابان نادری، مدرسه میرزاجعفر در شمال صحن عتیق، مدرسه پریزاد در بازار آن زمان، مدرسه دودر در بازار بزرگ آن زمان، مدرسه خیرات‌خان، مدرسه ابدال‌خان و مدرسه عباسقلی‌خان در خیابان صفوی و مدرسه سلیمان‌خان در کوچه حمام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ناظران آن زمان می‌گویند که مدارس </w:t>
      </w:r>
    </w:p>
    <w:p>
      <w:pPr>
        <w:pStyle w:val="BookText"/>
        <w:rPr/>
      </w:pPr>
      <w:r>
        <w:rPr>
          <w:rFonts w:ascii="IRNazanin" w:hAnsi="IRNazanin" w:eastAsia="IRNazanin"/>
          <w:color w:val="111111"/>
          <w:sz w:val="28"/>
          <w:sz w:val="28"/>
          <w:szCs w:val="28"/>
          <w:rtl w:val="true"/>
          <w:lang w:bidi="fa-IR"/>
        </w:rPr>
        <w:t>علمیه مشهد متروک شده بود؛ به جای اهل علم مأموران ثبت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میرزاجعفر ابتدا تبدیل به دانشکده معقول و منقول شد و سپس آن را به سنگ‌تراشها دادند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مدارس فاضل‌خان، حاج‌حسن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نواب به دبیرستان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مستشاریه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سیدمیرزا، ملاتاج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واقعه مسجد گوهرشاد متروک شد و حجره‌های قسمت غربی آن را تخریب کردند و بعد ضمیمه آستان قدس 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مدرسه باقرخان تبدیل به مدرسه ابتدایی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 مجبور کردند برای گرفتن شهریه و مدرک مراحلی را که حکومت ابلاغ کرده بود،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طلاب پس از حادثه مسجد گوهرشاد راهی قم یا نجف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فقط مدرسه سلیمان‌خان از گردباد مخرب فرهنگی رضاشاه مصون ماند و علت آن سرپرستی حاج‌میرزااحمد آیت‌الله‌زاده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ارتباط خود با حکومت برای نگهداشت این مدرسه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تپنده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پیشوای امامیه در همه دوره‌ها، از جمله در این زمان میزبان دوستداران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آستان قدس رضوی غیر از پاکروان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تولیت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عاریت داشت، شامل دفتر نیابت تولیت به ریاست محمود فرخ، دایره محاسبات به سرپرستی حسین سعید، دایره بازجویی، دایره مستغلات با مسئولیت محمدباقر فیض، دایره کارپردازی، اداره تشریفات به ریاست یاور دولتشاهی، دایره خزانه به سرپرستی نظام شهیدی، و کتاب‌خانه به ریاست اوکتایی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اصلی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گنبد طلا که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بر فراز مرقد امام ایستاده بود،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دارالحفاظ، دارالسیاده، توحیدخانه، دارالضیافه، گنبد الله‌وردی‌خان، صحن عتیق، صحن نو، مسجد گوهرشاد و مقبره شیخ‌بهایی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دوره دو میهمان‌خانه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باختر و ملی پذیرای زائران متمول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زائران، در زوارخانه‌ها، تکیه‌ها و حسینیه‌های اطراف حرم رحل اقامت می‌انداختند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ش چهار روزنامه طوس، آزادی، آفتاب شرق و شهامت در مشهد منتشر </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فرهنگی مشهد و تاریخ مطبوعات این شهر می‌گوید که انتشار چهار جریده یادشده در اندازه ظرفیت معنوی خراسان نیست، اما چنبره سانسور و محدودیت‌های حکومت اجازه‌ای بیش از این نمی‌داد و عناوین بیشتر همانا تکرار مطبوعه‌ای واحد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ادبی خراسان را باید رسمی‌ترین مؤسسه ادبی خراسان نامید که 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تأسیس شده بود، اما دوام چندانی نیافت و به محاق تعطیلی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بار دیگر در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احیاء گردید و حسن ذوقی، رئیس معارف خراسان، به ریاست آن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دوباره این انجمن، در اوج دیکتاتوری رضاشاه، ایجاب می‌کرد که مدیحه‌گوی پادشاه و کارهای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محمدحسین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آستان قدس که زمانی پاسخگوی اشعار ایرج‌میرزا در وصف بی‌حجابی بود، برای افتتاح راه‌آهن شعر بسراید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ملت و مُلک به نیروی مَلِک نیرو یافت نیرویی بیشتر از حد و فزونتر ز شَمَر</w:t>
      </w:r>
    </w:p>
    <w:p>
      <w:pPr>
        <w:pStyle w:val="BookText"/>
        <w:rPr/>
      </w:pPr>
      <w:r>
        <w:rPr>
          <w:rFonts w:ascii="IRNazanin" w:hAnsi="IRNazanin" w:eastAsia="IRNazanin"/>
          <w:color w:val="111111"/>
          <w:sz w:val="28"/>
          <w:sz w:val="28"/>
          <w:szCs w:val="28"/>
          <w:rtl w:val="true"/>
          <w:lang w:bidi="fa-IR"/>
        </w:rPr>
        <w:t>جز خدا و شه و میهن به پرستش نه سزاست این پرستش بُوَد از هر چه پرستش بهتر</w:t>
      </w:r>
    </w:p>
    <w:p>
      <w:pPr>
        <w:pStyle w:val="BookText"/>
        <w:rPr/>
      </w:pPr>
      <w:r>
        <w:rPr>
          <w:rFonts w:ascii="IRNazanin" w:hAnsi="IRNazanin" w:eastAsia="IRNazanin"/>
          <w:color w:val="111111"/>
          <w:sz w:val="28"/>
          <w:sz w:val="28"/>
          <w:szCs w:val="28"/>
          <w:rtl w:val="true"/>
          <w:lang w:bidi="fa-IR"/>
        </w:rPr>
        <w:t>و حسن مسعودی خراسانی به مناسبت اعطای ملیت ایرانی به فوزیه ذوق‌آزمایی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تأیید یزدان و اقبال شاه به نام ولیعهد گردون قباب</w:t>
      </w:r>
    </w:p>
    <w:p>
      <w:pPr>
        <w:pStyle w:val="BookText"/>
        <w:rPr/>
      </w:pPr>
      <w:r>
        <w:rPr>
          <w:rFonts w:ascii="IRNazanin" w:hAnsi="IRNazanin" w:eastAsia="IRNazanin"/>
          <w:color w:val="111111"/>
          <w:sz w:val="28"/>
          <w:sz w:val="28"/>
          <w:szCs w:val="28"/>
          <w:rtl w:val="true"/>
          <w:lang w:bidi="fa-IR"/>
        </w:rPr>
        <w:t>مهین اختر از گوهر شاه مصر به ملیت فرس شد کامیاب</w:t>
      </w:r>
    </w:p>
    <w:p>
      <w:pPr>
        <w:pStyle w:val="BookText"/>
        <w:rPr/>
      </w:pPr>
      <w:r>
        <w:rPr>
          <w:rFonts w:ascii="IRNazanin" w:hAnsi="IRNazanin" w:eastAsia="IRNazanin"/>
          <w:color w:val="111111"/>
          <w:sz w:val="28"/>
          <w:sz w:val="28"/>
          <w:szCs w:val="28"/>
          <w:rtl w:val="true"/>
          <w:lang w:bidi="fa-IR"/>
        </w:rPr>
        <w:t>ببالد به خود ملت پارسی از این انتخاب و از این انتساب</w:t>
      </w:r>
    </w:p>
    <w:p>
      <w:pPr>
        <w:pStyle w:val="BookText"/>
        <w:rPr/>
      </w:pPr>
      <w:r>
        <w:rPr>
          <w:rFonts w:ascii="IRNazanin" w:hAnsi="IRNazanin" w:eastAsia="IRNazanin"/>
          <w:color w:val="111111"/>
          <w:sz w:val="28"/>
          <w:sz w:val="28"/>
          <w:szCs w:val="28"/>
          <w:rtl w:val="true"/>
          <w:lang w:bidi="fa-IR"/>
        </w:rPr>
        <w:t>رقم زد به تاریخ کلک حسن شده ماه از ملت آفتاب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نظام‌نامه جدید انجمن ادبی خراسان تأکید شده بود که در این محفل مدحی جز مدح انبیاء و اولیاء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مدح انبیاء و اولیاء نیز تا جایی مجاز بود که در تعارض با حکومت رضاشاه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علم، توصیف بهار و مناسبت‌های رسمی مشکلی برای سروده شدن و درج در جراید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انجمن ادبی خراسان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داودی، علی بزرگ‌نیا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شهیدی، رازانی، ادیب نیشابوری، حسن هروی، اوکتایی، ربانی، محمد مسعودی، امیرالشعرای نادری، برهان آزاد، مدرس رضوی، حسن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 و فرهنگ‌نویس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ابوالقاسم حبیب‌اللهی، قاسم رسا، محقق سبزواری، مهینی یزدی، ضیاءالحق ناوی، محمدپروین گنابادی، رجبعلی تجلی، سیدذبیح‌الله سبزواری</w:t>
      </w:r>
      <w:r>
        <w:rPr>
          <w:rFonts w:eastAsia="IRNazanin" w:cs="IRNazanin"/>
          <w:color w:val="111111"/>
          <w:sz w:val="28"/>
          <w:szCs w:val="28"/>
          <w:rtl w:val="true"/>
          <w:lang w:bidi="fa-IR"/>
        </w:rPr>
        <w:t>.</w:t>
      </w:r>
      <w:bookmarkStart w:id="44" w:name="pg4784_54614"/>
    </w:p>
    <w:p>
      <w:pPr>
        <w:pStyle w:val="Heading2"/>
        <w:numPr>
          <w:ilvl w:val="1"/>
          <w:numId w:val="1"/>
        </w:numPr>
        <w:rPr/>
      </w:pPr>
      <w:bookmarkStart w:id="45" w:name="__RefHeading___Toc2100887_2035185390"/>
      <w:bookmarkStart w:id="46" w:name="_Toc16"/>
      <w:bookmarkEnd w:id="44"/>
      <w:bookmarkEnd w:id="45"/>
      <w:r>
        <w:rPr>
          <w:rtl w:val="true"/>
        </w:rPr>
        <w:t>کودکی</w:t>
      </w:r>
      <w:bookmarkEnd w:id="46"/>
    </w:p>
    <w:p>
      <w:pPr>
        <w:pStyle w:val="Heading3"/>
        <w:numPr>
          <w:ilvl w:val="2"/>
          <w:numId w:val="1"/>
        </w:numPr>
        <w:rPr/>
      </w:pPr>
      <w:bookmarkStart w:id="47" w:name="__RefHeading___Toc2100889_2035185390"/>
      <w:bookmarkStart w:id="48" w:name="_Toc17"/>
      <w:bookmarkEnd w:id="47"/>
      <w:r>
        <w:rPr>
          <w:rtl w:val="true"/>
        </w:rPr>
        <w:t>اشغال مشهد</w:t>
      </w:r>
      <w:bookmarkEnd w:id="4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علی‌آقا</w:t>
      </w:r>
      <w:r>
        <w:rPr>
          <w:rStyle w:val="FootnoteAnchor"/>
          <w:rtl w:val="true"/>
        </w:rPr>
        <w:footnoteReference w:id="69"/>
      </w:r>
      <w:r>
        <w:rPr>
          <w:rFonts w:ascii="IRNazanin" w:hAnsi="IRNazanin" w:eastAsia="IRNazanin"/>
          <w:color w:val="111111"/>
          <w:sz w:val="28"/>
          <w:sz w:val="28"/>
          <w:szCs w:val="28"/>
          <w:rtl w:val="true"/>
          <w:lang w:bidi="fa-IR"/>
        </w:rPr>
        <w:t>به تازگی وارد سومین سال زندگی خود شده بود که مشهد به اشغال قوای اتحاد جماهیر شوروی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ماه تابستان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جامعه ایران دچار تناقضی بی‌سابقه بود؛ از یک سو خوشحال سقوط رضاشاه و پایان عمر دیکتاتوری او، و از سوی دیگر بدحال ورود متفقین و اشغال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شهریورماه، آغاز این 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اتحاد جماهیر شوروی از سه محور شمالی، خاک ایران را درنوردید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ستون از محور جلفا به طرف تبریز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دیگر از راه آستارا به سوی بندر پهلوی و رشت آمد؛ و ستون سوم از مرزهای شمال شرقی به سوی خراسان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اشغال مشهد، نیروی هوایی شوروی، اول صبح پنجم شهریور،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و زمانی دیگر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جنگی در آسمان شهر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جنگنده‌ها مراکز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سربازخانه‌های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تا غروب به حملات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هوایی روز ششم شهریور نیز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قدرت‌نمایی،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مشهد را به سمت تهران ترک و عقب‌نشینی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روز هفتم شهریور، قوای مکانیزه، پیاده سوار، و آتش‌بارهای شوروی وارد مشهد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 در نخستین اقدام، ساختمان لشکر، سربازخانه‌ها و شهربانی مشهد را تصرف کردند</w:t>
      </w:r>
      <w:r>
        <w:rPr>
          <w:rFonts w:eastAsia="IRNazanin" w:cs="IRNazanin"/>
          <w:color w:val="111111"/>
          <w:sz w:val="28"/>
          <w:szCs w:val="28"/>
          <w:rtl w:val="true"/>
          <w:lang w:bidi="fa-IR"/>
        </w:rPr>
        <w:t xml:space="preserve">. </w:t>
      </w:r>
      <w:bookmarkStart w:id="49" w:name="pg4784_54615"/>
    </w:p>
    <w:p>
      <w:pPr>
        <w:pStyle w:val="BookText"/>
        <w:rPr/>
      </w:pPr>
      <w:bookmarkEnd w:id="49"/>
      <w:r>
        <w:rPr>
          <w:rFonts w:ascii="IRNazanin" w:hAnsi="IRNazanin" w:eastAsia="IRNazanin"/>
          <w:color w:val="111111"/>
          <w:sz w:val="28"/>
          <w:sz w:val="28"/>
          <w:szCs w:val="28"/>
          <w:rtl w:val="true"/>
          <w:lang w:bidi="fa-IR"/>
        </w:rPr>
        <w:t>هر چند تنش‌های اجتماعی ناشی از ورود ارتش شوروی، مدتی وضعیت اقتصادی، بازرگانی و معیشت مردم را مختل کرد، و تا زمانی نان، قند، نفت و خواروبار به سختی به دست مردم می‌رسید، اما ظاهراً تنگناهایی که در دیگر شهرها از عواقب اشغال رخ داد، در مشهد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شوروی و انگلیس از دیرباز در مشهد کنسولگری داشتند و مناسبات حاکم بر شهر را به خوبی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احزاب، گرایش‌ها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پنهان برای این دو دولت اشغالگر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هر چند دو کشور در جبهه جنگ متفق بودند، اما هر یک تلاش می‌کرد منویات سیاسی خود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زمان اشغال تا هنگام خروج قوای شوروی از خراسان، کنسولگری اتحاد جماهیر شوروی را باید حاکم واقعی خراسان دانست؛ از نصب فرماندهی لشکر شرق تا تأیید نامزدهای مجلس شورای ملی از مشهد، بدون نظر کنسولگری ممکن نبود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50" w:name="__RefHeading___Toc2100891_2035185390"/>
      <w:bookmarkStart w:id="51" w:name="_Toc18"/>
      <w:bookmarkEnd w:id="50"/>
      <w:r>
        <w:rPr>
          <w:rtl w:val="true"/>
        </w:rPr>
        <w:t>مکتب‌خانه</w:t>
      </w:r>
      <w:bookmarkEnd w:id="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علی‌آقا چهارساله بود که همراه برادر بزرگتر راهی مکتب‌خانه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مکتب‌خانه دخترانه بود؛ و معلمه آن، بی‌بی آقا، به شاگردانی که بیشترشان دختر و شماری پسر بودند، قرآن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کام کودکانه‌اش میلی به طعم مکتب نداشت، اندوخته‌ای از نخستین تجربه آموزشی خود نیافت؛ و ماندن در مکتب‌خانه را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در اوان جنب و جوش و بازیهای کودکانه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و عمّ جزء راهی به جهان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همراه برادر، به مکتب‌خانه‌ای پسرانه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این مکتب، جناب میرزا، مرد پا به سن گذاشته‌ای بود که دهه‌ها با دنیای کودکان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مکتب، شبستانی در یک مسجد بود که درهای بدون شیشه‌اش، از آن مکانی نیمه تاریک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در چشم علی،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مکتب دور تا دور نشسته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پدرم وارد شد، من و برادرم، آقاسیدمحمد، را با خود وارد این مکتب‌خانه کرد، جناب میرزا،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بلند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بچه‌ها را درس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ما خیلی احترام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 مکتب، اخلاق درستی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بالاجبار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کودکان حاج‌سیدجواد ملایمت نشان می‌داد، اما نسبت به دیگر شاگردان بداخلاق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آموزشی او هر چند در آن زمان معمول و مرسوم بود، اما وحشتی که به جان آن کودکان معصوم انداخت، تا دهه‌ها بعد از خاطر سیدعلی شسته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پنج‌شنبه که زمان رها شدن شاگردان از مکتب بود، بچه‌ها را به صف می‌کرد و زیر زبان‌شان را مهر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هر کس نماز بخواند، جای این مهر تا روز شنبه می‌ماند؛ و اگر نخواند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آخر هفته، بر شاگردان مکتب جناب میرزا چه می‌گذشت؟ خدا می‌داند، اما روز شنبه، روز وحشت و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صف می‌کشیدند؛ یک صف لرزان و ترس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می‌لرزیدند و گریه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را از 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ترس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که رسید دیدم اخمهایش در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عبور کرد و بچه‌های دیگر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وحشت آن کار در دلم هست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جناب میرزا لابد تنگدست بود که سیدعلی را کنار خود می‌نشاند و تعدادی اسکناس پنج ریالی و ده ریالی به دستش می‌داد و می‌گفت که اینها را به قرآن بمال، متبرک شود؛ برکت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خوش بود که از این راه پولش بزاید و درآمد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این کار به دست پسربچة عالِم محله سرشور که سید هم هست،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عوامانه ملای مکتب، کلاس نیمه تاریکی که پنجره‌هایش به جای شیشه با کاغذ مومی پوشانده شده بود، همراه با کدورتی که از رفتن به مکتب در این سن و سال بر دل علی‌آقا سایه می‌انداخت، آن روزها را برایش ناخوش‌آیند، تاریک و تلخ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دوره مکتب قبل از مدرسه، هیچ استفاده علمی درسی نکردم</w:t>
      </w:r>
      <w:r>
        <w:rPr>
          <w:rFonts w:eastAsia="IRNazanin" w:cs="IRNazanin"/>
          <w:color w:val="111111"/>
          <w:sz w:val="28"/>
          <w:szCs w:val="28"/>
          <w:rtl w:val="true"/>
          <w:lang w:bidi="fa-IR"/>
        </w:rPr>
        <w:t>.»</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بود که دوستان و مریدان حاج‌سیدجواد با خریدن زمین کنار خانه او، ساخت و انضمام به کاشانه قدیمی، به زندگی روحانی مورد علاقه خود وسعت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تازه‌ساز آن زمین، حالا محل سکونت خانواده شد و تک اتاق خانه قدیمی در طبقه هم‌کف، این بار، بی‌دردسر، نقش بیرونی پدر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آفتاب‌گیر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پدرم میهمان داشت، ما باید سه چهار ساعت قبل از آمدن میهمان </w:t>
      </w:r>
      <w:bookmarkStart w:id="52" w:name="pg4784_54617"/>
    </w:p>
    <w:p>
      <w:pPr>
        <w:pStyle w:val="BookText"/>
        <w:rPr/>
      </w:pPr>
      <w:bookmarkEnd w:id="52"/>
      <w:r>
        <w:rPr>
          <w:rFonts w:ascii="IRNazanin" w:hAnsi="IRNazanin" w:eastAsia="IRNazanin"/>
          <w:color w:val="111111"/>
          <w:sz w:val="28"/>
          <w:sz w:val="28"/>
          <w:szCs w:val="28"/>
          <w:rtl w:val="true"/>
          <w:lang w:bidi="fa-IR"/>
        </w:rPr>
        <w:t>برویم و بخاری هیزمی را آنجا روشن کنیم تا کمی هوا بگیرد و بشود نشست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53" w:name="__RefHeading___Toc2100893_2035185390"/>
      <w:bookmarkStart w:id="54" w:name="_Toc19"/>
      <w:bookmarkEnd w:id="53"/>
      <w:r>
        <w:rPr>
          <w:rtl w:val="true"/>
        </w:rPr>
        <w:t>سفر به کربلا</w:t>
      </w:r>
      <w:bookmarkEnd w:id="54"/>
    </w:p>
    <w:p>
      <w:pPr>
        <w:pStyle w:val="BookText"/>
        <w:rPr/>
      </w:pPr>
      <w:r>
        <w:rPr>
          <w:rFonts w:ascii="IRNazanin" w:hAnsi="IRNazanin" w:eastAsia="IRNazanin"/>
          <w:color w:val="111111"/>
          <w:sz w:val="28"/>
          <w:sz w:val="28"/>
          <w:szCs w:val="28"/>
          <w:rtl w:val="true"/>
          <w:lang w:bidi="fa-IR"/>
        </w:rPr>
        <w:t xml:space="preserve">در این اوان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به سفر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سیدمحمد 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سفر طول و دراز دوران کودکی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شش ماه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تا تهران سه شبانه‌روز زمان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می‌خواست برود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ما را ببرد عتبات، بگذارد، خودش برود مکه و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گذرنامه‌اش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عتبات هم نتوانست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سیدجواد که نمی‌خواست دست خالی برگردد، ترجیح داد راه خوزستان در پیش گیرد و معمول سفرهای قاچاق آن دوره، از راه بصره به عتبات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رفتند، و از آن‌جا به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بلم‌های آدم‌بر شدند و خود را به آن طرف آب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شبی طول کشید تا به بصره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راه می‌رفتند و روزها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بلدچی و بلمچی همراه که قاچاقچیان واردی بودند، منزل به منزل آنان را به بصره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شبهای سختی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تقریباً از خطر 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یکی از علمای آن جا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آن 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قاچاقچی‌های کاربلد بنا بود خانواده سیدجواد را تا نجف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خودرویی شدند که به ایستگاه قطار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خودرو متوجه شد که ایرانیان همراه غیرقانونی به این 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یک شرطه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سیدجواد لو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قاچاقچی‌های متخصص خیلی زود وارد عمل شدند و با گرم کردن دست پاسبان عرب به قضیه خاتمه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رفتیم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نجف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و سامرا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نتوانست برود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برگشتیم مشهد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55" w:name="__RefHeading___Toc2100895_2035185390"/>
      <w:bookmarkStart w:id="56" w:name="_Toc20"/>
      <w:bookmarkEnd w:id="55"/>
      <w:r>
        <w:rPr>
          <w:rtl w:val="true"/>
        </w:rPr>
        <w:t>دبستان</w:t>
      </w:r>
      <w:bookmarkEnd w:id="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علی‌آقا در پنج سالگی و این بار نیز همراه سیدمحمد، پا به دبستان گذاشت؛ روزی که خوب بود، بازی داشت، بچه‌ها بودند؛ و او هم می‌توانست با هم‌سالان خود در حیاط </w:t>
      </w:r>
    </w:p>
    <w:p>
      <w:pPr>
        <w:pStyle w:val="BookText"/>
        <w:rPr/>
      </w:pPr>
      <w:r>
        <w:rPr>
          <w:rFonts w:ascii="IRNazanin" w:hAnsi="IRNazanin" w:eastAsia="IRNazanin"/>
          <w:color w:val="111111"/>
          <w:sz w:val="28"/>
          <w:sz w:val="28"/>
          <w:szCs w:val="28"/>
          <w:rtl w:val="true"/>
          <w:lang w:bidi="fa-IR"/>
        </w:rPr>
        <w:t>مدرسه بازی کند و در کلاسی که بزرگ می‌نمود، پای حرف‌های معلم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دبستان دارالتعلیم دیانتی بود و تقریباً یک سال از گشایش آن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برداشته شدن سد رضاشاه از ایران، خواستها، مراسم، پوشش، گردهم‌آییها و هر آن چه که رنگ و بویی از مذهب و مظاهر دین داشت و در دوره پهلوی اول به محاق دین‌ستیزی او رفته بود،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چه بسا در مشهد، پررنگ‌تر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فروکش کردن هول و ولای حضور نظامیان شوروی در شهر، زنان چادری که پس از کشف حجاب خانه‌نشین شده بودند، رنگ حرم و خیابان و بازار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آیین‌های مذهبی که پیش از آن ممنوع بود،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عزاداریهای محرم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بیش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مذهبی تأسیس شد که میرزااحمد کفایی آنها را سرپرستی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هیأت‌ها بیش از ظرفیت آن زمان به مسائل سیاسی می‌پرداختند و عمدتاً برای مبارزه با حزب توده فعال بودند، اما به هر حال وجودشان ناشی از بروز و ظهور تمایلات مذهبی سرکوب شده در دوره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مذهبی مهمی نیز تأسیس شد که در تعمیق و گسترش مذهب و جریان‌های سیاسی مشهد در دهه‌های بعد مؤثر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انجمن پیروان قرآن که به همت علی‌اصغر عابدزاده ایجاد شد و گسترش یافت، انجمن تبلیغات اسلامی به سرپرستی عطا‌ءالله شهاب‌پور، و بالاخره کانون نشر حقایق اسلامی به کوشش محمدتقی شریعتی، با نفوذتر و نامدارتر بودند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دبستان نوتأسیس دارالتعلیم دیانتی در چنین فضایی با تلاش کسانی که از حصار کشیده شده به دور فعالیت‌های مذهبی در دوره رضاشاه یادهای تلخی داشتند،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دارالتعلیم دیانتی با همت معنوی حاج‌شیخ‌غلامحسین تبریزی و </w:t>
      </w:r>
      <w:bookmarkStart w:id="57" w:name="pg4784_54619"/>
    </w:p>
    <w:p>
      <w:pPr>
        <w:pStyle w:val="BookText"/>
        <w:rPr/>
      </w:pPr>
      <w:bookmarkEnd w:id="57"/>
      <w:r>
        <w:rPr>
          <w:rFonts w:ascii="IRNazanin" w:hAnsi="IRNazanin" w:eastAsia="IRNazanin"/>
          <w:color w:val="111111"/>
          <w:sz w:val="28"/>
          <w:sz w:val="28"/>
          <w:szCs w:val="28"/>
          <w:rtl w:val="true"/>
          <w:lang w:bidi="fa-IR"/>
        </w:rPr>
        <w:t>پی‌گیری‌های حاج‌احمد مختارزاده، از مریدان خاندان قمی و دیگر کاسبان و خیران بازار سرشور پایه‌گذاری شد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حاج‌شیخ‌غلامحسین، همو که اذان و اقامه را پس از تولد علی‌آقا در گوش او زمزمه کرده بود، با الگو گرفتن از مدارس جامعه تعلیمات اسلامی درصدد گسترش چنین مراکزی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دارالتعلیم دیانتی، تنها مدرسه مذهبی مشهد به شمار می‌آمد و مدیرش، که هم تدریس می‌کرد و هم نظامت مدرسه را به عهده داشت، مردی نیک‌نفس، محترم، با جذبه و تا حدی سخت‌گیر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کرمان بود و بیشتر کارکنان مدرسه هم کرمانی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دست‌اندرکار دبستان شیرازه مدرسه را بر اساس تعالیم اسلامی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 آموزان نماز جماعت برپا می‌شد، سر صف آیاتی از قرآن و جملاتی از دعاهای وارده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دینی، توأم با دیگر درسها به شاگردان آموزش داده می‌شد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بخش‌هایی از حلیة‌المتقین، و حساب سیاق و نصاب‌الصبیان هم در میان دیگر دروس جایی برای خود داشتند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مکان این مدرسه در اصل حسینیه قائنی‌ها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اصلی آن میز و نیمکت چیده بودند و تبدیل به یک کلاس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دارالتعلیم دیانتی با سه کلاس، دوره شش ساله ابتدایی را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علما و کسانی که مایل بودند فرزندانشان با آموزش‌های مذهبی پرورش یابند، پسران‌شان را در این مدرسه نام‌نویسی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علی‌آقا را در کلاس اول و آقامحمد را در کلاس چهارم این مدرسه نام‌نویسی کردند</w:t>
      </w:r>
      <w:r>
        <w:rPr>
          <w:rFonts w:eastAsia="IRNazanin" w:cs="IRNazanin"/>
          <w:color w:val="111111"/>
          <w:sz w:val="28"/>
          <w:szCs w:val="28"/>
          <w:rtl w:val="true"/>
          <w:lang w:bidi="fa-IR"/>
        </w:rPr>
        <w:t>.</w:t>
      </w:r>
    </w:p>
    <w:p>
      <w:pPr>
        <w:pStyle w:val="Heading3"/>
        <w:numPr>
          <w:ilvl w:val="2"/>
          <w:numId w:val="1"/>
        </w:numPr>
        <w:rPr/>
      </w:pPr>
      <w:bookmarkStart w:id="58" w:name="__RefHeading___Toc2100897_2035185390"/>
      <w:bookmarkStart w:id="59" w:name="_Toc21"/>
      <w:bookmarkEnd w:id="58"/>
      <w:r>
        <w:rPr>
          <w:rtl w:val="true"/>
        </w:rPr>
        <w:t>کفش</w:t>
      </w:r>
      <w:bookmarkEnd w:id="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سیدعلی هر روز پس‌کوچه‌های خانه تا مدرسه دیانتی را که در بازار سرشور بود، با علاقه می‌رفت و بازمی‌گشت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او دستمالی را با خود تاب می‌داد که دفتر و کتابش در آن پیچیده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کفش‌هایش، یارای جنب و جوش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او در </w:t>
      </w:r>
      <w:bookmarkStart w:id="60" w:name="pg4784_54620"/>
    </w:p>
    <w:p>
      <w:pPr>
        <w:pStyle w:val="BookText"/>
        <w:rPr/>
      </w:pPr>
      <w:bookmarkEnd w:id="60"/>
      <w:r>
        <w:rPr>
          <w:rFonts w:ascii="IRNazanin" w:hAnsi="IRNazanin" w:eastAsia="IRNazanin"/>
          <w:color w:val="111111"/>
          <w:sz w:val="28"/>
          <w:sz w:val="28"/>
          <w:szCs w:val="28"/>
          <w:rtl w:val="true"/>
          <w:lang w:bidi="fa-IR"/>
        </w:rPr>
        <w:t xml:space="preserve">تابستان‌ها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پاپوش طلبه‌ها و روحانیان آن زمان؛ کفش‌هایی ساده، ارزان و بی‌بند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کفش بنددار نمی‌خرید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کفش بنددار به دلمان بود؛ تا الآن هم من کفش بنددار نپوشیده‌ام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آرزو برآورده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نداری پدر که ریشه در زندگی زاهدانه و گوشه‌گیرانه داشت، نمی‌گذاشت برخی خواست‌های بچه‌ها، حتی در خرید کفش بر مدار میل کودکانه آنها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خاص پدر را هم باید به این نداری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سیدعلی و خانواده به سختی می‌گذشت و اگر کفش ارزان هم خریده می‌شد، پیش‌درآمدی در گریه بچه‌ها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هست یک بار کفش میرزایی خریده بود که تنگ بود و دیگر قادر نبود عوض کند یا کفش دیگری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کفشها را می‌شکافیم و اندازه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بند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کفش بنددار خواهم داشت خیلی خوشحال بودم، ولی وقتی شکافتند و بند گذاشتند، خیلی زشت شد و چه قدر غصه خوردم، ولی چاره دیگری نداشتیم</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61" w:name="__RefHeading___Toc2100899_2035185390"/>
      <w:bookmarkStart w:id="62" w:name="_Toc22"/>
      <w:bookmarkEnd w:id="61"/>
      <w:r>
        <w:rPr>
          <w:rtl w:val="true"/>
        </w:rPr>
        <w:t>سفره</w:t>
      </w:r>
      <w:bookmarkEnd w:id="6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شبهایی را از کودکی به یاد می‌آورم که در منزل شام نداشتیم و مادر با پول خردی که بعضی از وقتها مادر پدربزرگم به من یا یکی از برادران و خواهرم می‌داد، قدری کشمش یا شیر می‌خرید تا با نان بخوریم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روزهای جمعه علی‌آقا، محمدآقا و رباب به خانه پدربزرگ‌شان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مادر حاج‌سیدهاشم، به این کودکان عشق می‌ورزید، چون به خدیجه، مادرشان محبتی بی‌پایان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مهرورزی خود را با گذاشتن یک ریال، سی‌شاهی، ده شاهی به کف دست‌های کوچک فرزندان خدیجه کامل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اتفاق می‌افتاد که وقتی برگشته بودیم خانه، مادرم پول‌های ما را گرفته بود و کشمش خریده بود و شب نان و کشمش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آن پول‌ها را می‌گرفت و شیر می‌خرید، نان و شیر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اتفاق می‌افتاد که ما شام شب نداشتیم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که عادی می‌شد، شب‌های جمعه برنج دم می‌کردند، و این پلو، موضوع مهم و جالبی در جدول غذایی این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این اوضاع، آبگوشتی که با پنج </w:t>
      </w:r>
      <w:bookmarkStart w:id="63" w:name="pg4784_54621"/>
    </w:p>
    <w:p>
      <w:pPr>
        <w:pStyle w:val="BookText"/>
        <w:rPr/>
      </w:pPr>
      <w:bookmarkEnd w:id="63"/>
      <w:r>
        <w:rPr>
          <w:rFonts w:ascii="IRNazanin" w:hAnsi="IRNazanin" w:eastAsia="IRNazanin"/>
          <w:color w:val="111111"/>
          <w:sz w:val="28"/>
          <w:sz w:val="28"/>
          <w:szCs w:val="28"/>
          <w:rtl w:val="true"/>
          <w:lang w:bidi="fa-IR"/>
        </w:rPr>
        <w:t>سیر گوشت عمل می‌آمد، قوت غالب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این غذای کهن در کاسه‌ای چینی جا می‌گرفت و در طبقه بالا جلو پدر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دیگر درون کاسه‌ای مسی ریخته می‌شد و خیلی زود با رفت و آمد هفت دست، هفت نفری که دور آن نشسته بودند، خالی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خواهران بزرگ ملاحظه کودکان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اتفاق می‌افتاد که نفری دو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را باید با نان و پنیری، چیزی، خودمان را سیر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زن کم‌توقع و بی‌اعتنایی به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مهم نبود یک لقمه هم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ماها خیلی جوش می‌زد که بچه‌هایش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64" w:name="__RefHeading___Toc2100901_2035185390"/>
      <w:bookmarkStart w:id="65" w:name="_Toc23"/>
      <w:bookmarkEnd w:id="64"/>
      <w:r>
        <w:rPr>
          <w:rtl w:val="true"/>
        </w:rPr>
        <w:t>لباس</w:t>
      </w:r>
      <w:bookmarkEnd w:id="65"/>
    </w:p>
    <w:p>
      <w:pPr>
        <w:pStyle w:val="BookText"/>
        <w:rPr/>
      </w:pPr>
      <w:r>
        <w:rPr>
          <w:rFonts w:ascii="IRNazanin" w:hAnsi="IRNazanin" w:eastAsia="IRNazanin"/>
          <w:color w:val="111111"/>
          <w:sz w:val="28"/>
          <w:sz w:val="28"/>
          <w:szCs w:val="28"/>
          <w:rtl w:val="true"/>
          <w:lang w:bidi="fa-IR"/>
        </w:rPr>
        <w:t>علی‌آقا از کودکی قبا می‌پوشید؛ چیزی شبیه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لباس بازی می‌کرد، می‌دوید و راهی مدرسه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عمامه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گرم بود عمامه نمی‌گذاشت، اما زمستان‌ها یا هنگامی که با پدر به مسجد می‌رفت، عمامه‌ای که مادرش می‌پیچید، بر سر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در این کار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 لباس گشادی بود که تا زیر زانو می‌رسید و تجزیه شده لباس کهنه پدر یا دیگر پارچه‌ها بود که مادر می‌برید و با آن چرخ خیاطی سینگر سیاه‌رنگ می‌دوخت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پدر چند قبای بَرَک وصله‌پینه شده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دامنش، یکی آستین و سرشانه‌اش بازسازی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اینها را می‌پوشید و عقیده داشت قبا بایستی کثیف یا پاره نباشد؛ پوشیدن قبای وصله‌دار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قباها، بالاپوش‌های آتی پسران سیدجواد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عباهای خوب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عباهای نایینی و تابستان عباهای خاشیه خوب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 عبای خوب بپوشد</w:t>
      </w:r>
      <w:r>
        <w:rPr>
          <w:rFonts w:eastAsia="IRNazanin" w:cs="IRNazanin"/>
          <w:color w:val="111111"/>
          <w:sz w:val="28"/>
          <w:szCs w:val="28"/>
          <w:rtl w:val="true"/>
          <w:lang w:bidi="fa-IR"/>
        </w:rPr>
        <w:t>.»</w:t>
      </w:r>
      <w:r>
        <w:rPr>
          <w:rStyle w:val="FootnoteAnchor"/>
          <w:rtl w:val="true"/>
        </w:rPr>
        <w:footnoteReference w:id="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به یاد می‌آورد که یک شب زمستانی پدرش از مسجد به خانه بازگشت و استثنائاً به اتاقش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کرسی‌اش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لباده‌اش را درآورد، آویزان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گفت که این لباده بیست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لباده بیست ساله، تا </w:t>
      </w:r>
      <w:bookmarkStart w:id="66" w:name="pg4784_54622"/>
    </w:p>
    <w:p>
      <w:pPr>
        <w:pStyle w:val="BookText"/>
        <w:rPr/>
      </w:pPr>
      <w:bookmarkEnd w:id="66"/>
      <w:r>
        <w:rPr>
          <w:rFonts w:ascii="IRNazanin" w:hAnsi="IRNazanin" w:eastAsia="IRNazanin"/>
          <w:color w:val="111111"/>
          <w:sz w:val="28"/>
          <w:sz w:val="28"/>
          <w:szCs w:val="28"/>
          <w:rtl w:val="true"/>
          <w:lang w:bidi="fa-IR"/>
        </w:rPr>
        <w:t>بیست سال بعد هم 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 آن لباده را من مدتی استفاده کردم از این بَرَک‌های قدیمی کَت و کلفت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به یک کس دیگر و خودمان را از شرّش خلاص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اسباب زحمت بود که جلوی بچه‌ها، یکی با قبای بلند و لباس جور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مقداری حالت انگشت‌نمایی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ما با بازی و رفاقت و شیطنت جبران می‌کردیم؛ نمی‌گذاشتیم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همکلاسی‌ها و بچه‌محل‌ها او را آشیخ خُردو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در گویش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اوقات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می‌انداخت و رد می‌شد، اما گاهی هم حوصله کودکانه‌اش سر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سفید کتابها را زمین می‌گذاشت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 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 سیدمحمد، سیدعلی و بعدها سیدهادی، اگر سری در باورهای مذهبی پدر داشت، ریشه‌ای هم به دوران خلع لباس روحانیان، لباس متحدالشکل و تحدیدها و تهدیدهای رضاشاهی دوانده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دوست نداشت لباس تحمیلی رضاشاه را به تن فرزندان خود کند</w:t>
      </w:r>
      <w:r>
        <w:rPr>
          <w:rFonts w:eastAsia="IRNazanin" w:cs="IRNazanin"/>
          <w:color w:val="111111"/>
          <w:sz w:val="28"/>
          <w:szCs w:val="28"/>
          <w:rtl w:val="true"/>
          <w:lang w:bidi="fa-IR"/>
        </w:rPr>
        <w:t>.</w:t>
      </w:r>
    </w:p>
    <w:p>
      <w:pPr>
        <w:pStyle w:val="Heading3"/>
        <w:numPr>
          <w:ilvl w:val="2"/>
          <w:numId w:val="1"/>
        </w:numPr>
        <w:rPr/>
      </w:pPr>
      <w:bookmarkStart w:id="67" w:name="__RefHeading___Toc2100903_2035185390"/>
      <w:bookmarkStart w:id="68" w:name="_Toc24"/>
      <w:bookmarkEnd w:id="67"/>
      <w:r>
        <w:rPr>
          <w:rtl w:val="true"/>
        </w:rPr>
        <w:t>کلمه‌های تار</w:t>
      </w:r>
      <w:bookmarkEnd w:id="68"/>
    </w:p>
    <w:p>
      <w:pPr>
        <w:pStyle w:val="BookText"/>
        <w:rPr/>
      </w:pPr>
      <w:r>
        <w:rPr>
          <w:rFonts w:ascii="IRNazanin" w:hAnsi="IRNazanin" w:eastAsia="IRNazanin"/>
          <w:color w:val="111111"/>
          <w:sz w:val="28"/>
          <w:sz w:val="28"/>
          <w:szCs w:val="28"/>
          <w:rtl w:val="true"/>
          <w:lang w:bidi="fa-IR"/>
        </w:rPr>
        <w:t>کلاس درس برای سیدعلی، دوست‌داشتنی، اما دردسرساز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تخته سیاه و معلم را درست نمی‌دید؛ و نمی‌دانست چرا؟ این دردسر تا پایان دوره دبستان همراهش بود، تا این که متوجه ضعف چشمهایش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می‌فهمیدم که چیزهایی را درست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تا کلاس سوم، شاگردی درس‌نخوان و بازیگوش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برایش بسیار مشکل بود؛ و اگر کوششی از خود نشان می‌داد، چیزی یاد نمی‌گرفت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 بسیار بی‌هوش و تنبلی بودم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کلاس چهارم بود که استعداد و توان درک مطلب در او نمایان گردید و خیلی زود به عنوان شاگرد اول مدرسه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آخر دبستان، سال‌های سیادت علمی سیدعلی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مبصر مدرسه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بود که به ریاضی، جغرافی، هندسه و تاریخ علاقه بیشتری نشان داد، اما هندسه و تاریخ را با ذوق بیشتری فرامی‌گرفت</w:t>
      </w:r>
      <w:r>
        <w:rPr>
          <w:rFonts w:eastAsia="IRNazanin" w:cs="IRNazanin"/>
          <w:color w:val="111111"/>
          <w:sz w:val="28"/>
          <w:szCs w:val="28"/>
          <w:rtl w:val="true"/>
          <w:lang w:bidi="fa-IR"/>
        </w:rPr>
        <w:t xml:space="preserve">. </w:t>
      </w:r>
      <w:bookmarkStart w:id="69" w:name="pg4784_54623"/>
    </w:p>
    <w:p>
      <w:pPr>
        <w:pStyle w:val="Heading3"/>
        <w:numPr>
          <w:ilvl w:val="2"/>
          <w:numId w:val="1"/>
        </w:numPr>
        <w:rPr/>
      </w:pPr>
      <w:bookmarkStart w:id="70" w:name="__RefHeading___Toc2100905_2035185390"/>
      <w:bookmarkStart w:id="71" w:name="_Toc25"/>
      <w:bookmarkEnd w:id="69"/>
      <w:bookmarkEnd w:id="70"/>
      <w:r>
        <w:rPr>
          <w:rtl w:val="true"/>
        </w:rPr>
        <w:t>قاری مدرسه</w:t>
      </w:r>
      <w:bookmarkEnd w:id="71"/>
    </w:p>
    <w:p>
      <w:pPr>
        <w:pStyle w:val="BookText"/>
        <w:rPr/>
      </w:pPr>
      <w:r>
        <w:rPr>
          <w:rFonts w:ascii="IRNazanin" w:hAnsi="IRNazanin" w:eastAsia="IRNazanin"/>
          <w:color w:val="111111"/>
          <w:sz w:val="28"/>
          <w:sz w:val="28"/>
          <w:szCs w:val="28"/>
          <w:rtl w:val="true"/>
          <w:lang w:bidi="fa-IR"/>
        </w:rPr>
        <w:t>تدین که متوجه شده بود سیدعلی صدای خوبی دارد، او را برای خواندن قرآنِ سرِ صف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قرآن‌خوان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قرائت قرآن او آوازه‌ای، هر چند محدود، پیدا کرده بود که وقتی آیت‌الله سیدابوالقاسم کاشانی به مشهد آمد، در مراسم استقبال از او قرآن‌خوان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آیت‌الله سیدنورالدین حسینی شیرازی که به زیارت آستان رضوی آمد، سیدعلی نُه ساله در مراسم استقبال او در خواجه اباصلت نیز آیه‌هایی از قرآن تلاوت کرد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یا زمانی که آقای قمی برای بازدید از مدرسه به آنجا آمد، قرآن‌خوان مراسم،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از لحاظ مالی مدرسه ما را اداره می‌کرد یکی از مریدان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مختارزاده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جایزه‌ای هم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جایزه آن روز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تعلیمات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مرحوم سیدحسام‌الدین فال اسیری شیرازی</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72" w:name="__RefHeading___Toc2100907_2035185390"/>
      <w:bookmarkStart w:id="73" w:name="_Toc26"/>
      <w:bookmarkEnd w:id="72"/>
      <w:r>
        <w:rPr>
          <w:rtl w:val="true"/>
        </w:rPr>
        <w:t>دوستی با قرآن</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انس سیدعلی با قرآن از همین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برای آشنایی بیشتر پسرانش با قرآن و یادگیری تجوید، از حاج‌رمضان بنکدار خواست آنان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حاج‌رمضان از قاریان قرآن مشهد بود و از راه بزازی و بنکداری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جمعه‌ای بود که حاج‌رمضان به خانه آیت‌الله خامنه‌ای آمد و سیدمحمد و سیدعلی را که هر دو لباس روحانی به سر و تن داشتند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حاج‌رمضان به این دو کودک سید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پیش می‌انداخت و خود پشت سرشان قدم برمی‌داشت و در محل آموزش، بالای مجلس می‌نشاندشان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شاگردی، حاج‌رمضان گفت که ترقی کرده‌اید و دیگر من نمی‌توانم به یادگیری بیشتر شما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بعدی ملاعباس، بزرگترین استاد قرائت قرآن مشهد، شاگرد سیدمحمد عرب زعفرانی، مؤسس علم قرائت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ملاعباس، شال خراسانی سفیدرنگی به سر می‌بست، عبا به دوش می‌انداخت و ریش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شبیه افغانها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قرآن او در یکی از اتاق‌های بالای صحن کهنه برپا می‌شد، مگر ماه‌های رمضان </w:t>
      </w:r>
      <w:bookmarkStart w:id="74" w:name="pg4784_54624"/>
    </w:p>
    <w:p>
      <w:pPr>
        <w:pStyle w:val="BookText"/>
        <w:rPr/>
      </w:pPr>
      <w:bookmarkEnd w:id="74"/>
      <w:r>
        <w:rPr>
          <w:rFonts w:ascii="IRNazanin" w:hAnsi="IRNazanin" w:eastAsia="IRNazanin"/>
          <w:color w:val="111111"/>
          <w:sz w:val="28"/>
          <w:sz w:val="28"/>
          <w:szCs w:val="28"/>
          <w:rtl w:val="true"/>
          <w:lang w:bidi="fa-IR"/>
        </w:rPr>
        <w:t>که به ایوان رو به روی ایوان حصیرباف‌های مسجد گوهرشاد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این جلسه آداب ورود و خروج به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در که وارد می‌شدیم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از در هم که خارج می‌شدیم برای خداحافظی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خداحافظ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شاگردها پشت رحل‌هایی که دور اتاق چیده شده بود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رحل‌ها فقط یک نوع قرآن بود و آن قرآن‌های چاپ بمبئی بود؛ قرآن‌های رحلی بزرگ، با کاغذ نازک و خط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هم من با آن رسم‌الخط خیلی مأنوس هستم و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قرآن‌های هندی جزو صحیح‌ترین قرآن‌ها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مصری و هندی هر دو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قرآن‌های ایرانی که غلط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قرآن می‌خواندند، هر یک نیم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ملاعباس هم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ملاعباس استاد زبردستی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فن کسی را بالاتر از خود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همین نظر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تمام قواعد تجوید را از او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جزوه تجوید سیدمحمد عرب را نیز برای گروه اندکی از علاقه‌مندان تدریس کرد که سیدعلی هم در شمار آنان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کتاب‌های درسی مورد علاقه سیدعلی، یکی هم تعلیمات دینی بود؛ بخش‌هایی از آن را از 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بیان واعظ شهیر، محمدتقی فلسفی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علی‌آقا همراه مادر برای شنیدن سخنرانی‌های آقای فلسفی از رادیو به خانه همسایه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تعلیمات دینی را باز می‌کرد و با گویش آقای فلسفی از روی آن می‌خواند؛ با همان 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آموزگار، بسیار تشویقش می‌کردند</w:t>
      </w:r>
      <w:r>
        <w:rPr>
          <w:rFonts w:eastAsia="IRNazanin" w:cs="IRNazanin"/>
          <w:color w:val="111111"/>
          <w:sz w:val="28"/>
          <w:szCs w:val="28"/>
          <w:rtl w:val="true"/>
          <w:lang w:bidi="fa-IR"/>
        </w:rPr>
        <w:t>.</w:t>
      </w:r>
    </w:p>
    <w:p>
      <w:pPr>
        <w:pStyle w:val="Heading3"/>
        <w:numPr>
          <w:ilvl w:val="2"/>
          <w:numId w:val="1"/>
        </w:numPr>
        <w:rPr/>
      </w:pPr>
      <w:bookmarkStart w:id="75" w:name="__RefHeading___Toc2100909_2035185390"/>
      <w:bookmarkStart w:id="76" w:name="_Toc27"/>
      <w:bookmarkEnd w:id="75"/>
      <w:r>
        <w:rPr>
          <w:rtl w:val="true"/>
        </w:rPr>
        <w:t>فلک</w:t>
      </w:r>
      <w:bookmarkEnd w:id="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کوچه‌های باریک محله بهتر از حیاط کوچک خانه بود؛ و سیدعلی با کودکان محل تا جایی که جا داشت و صدایی از خانه به او نهیب نمی‌زد، سرگرم بود و بازی می‌کرد؛ گرگم به هوا، و اگر توپی پیدا می‌شد، فوتبال و والیبال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 را بیشتر 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شیطنت‌های علی‌آقا اگر در تن خیابان گم می‌شد، در مدرسه به چشم می‌آمد؛ آن هم به چشم تدین، که با وقار و هیمنه در حیاط مدرسه قدم می‌زد و با چوب‌دستی‌ای که به </w:t>
      </w:r>
    </w:p>
    <w:p>
      <w:pPr>
        <w:pStyle w:val="BookText"/>
        <w:rPr/>
      </w:pPr>
      <w:r>
        <w:rPr>
          <w:rFonts w:ascii="IRNazanin" w:hAnsi="IRNazanin" w:eastAsia="IRNazanin"/>
          <w:color w:val="111111"/>
          <w:sz w:val="28"/>
          <w:sz w:val="28"/>
          <w:szCs w:val="28"/>
          <w:rtl w:val="true"/>
          <w:lang w:bidi="fa-IR"/>
        </w:rPr>
        <w:t>کف داشت، گاه دانش‌آموزان خاطی را تنبیه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حداقل یک بار در طول شش سال تحصیل دبستانی خود به دام چوب و فلک تدین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این تنبیه 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در پی ملاحظات فراوان تدین و سرآمدن کاسه صبر مدیر بوده است؛ ملاحظه این کودک قباپوش پرجنب‌وجوش و پسر آیت‌الله سیدجواد خامنه‌ای، پیش‌نماز مسجد صدیقی‌ها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جنب‌وجوش‌ها و هیجانات کودکی، جای خود را داشت و تنه به پیکر علقه‌های مذهبی سیدعلی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خدا، نماز، دعا و مستحبات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اینها را از تراوشات روحی مادرش داشت، اما اهلیت او جنبه‌ای ذاتی داشت نه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تکلیف نرسیده بود که اعمال روز عرفه را همراه مادرش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می‌کردند و از ظهر تا غروب در حیاط خانه به نماز و دعا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سن تکلیف اعمال ام‌داود را به جا می‌آوردند؛ غیر از روزه‌هایش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روزه مستحبی بگیرند؛ نه او، نه مادرش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روز اول نمی‌توانستم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مزاجم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چشمم، نمی‌توانستم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دومان عاجز بودیم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مقید بودند لیلة‌الرغائب را از دست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ایام ماه رجب را من از بچگی حفظ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مدتی را هر شب با پدرش به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زیارت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زیارت طولانی امام خود علاقه‌مند بود؛ او نیز زیارت جامعه را از روی مفاتیح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که از حرم آمدیم بیرون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امشب جامعه را از حفظ خواندم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منسوب به معصومین علیهم‌السلام را نیز مدتی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اینکه در کودکی و نوجوانی به حفظ قرآن نپرداخته ابراز تأسف کرد؛ هر چند در سنین بالا بخش‌هایی از این کتاب جاوید را حفظ کرد، اما همچنان از اینکه خودش را حافظ قرآن نمی‌داند جزء تأسف‌های بزرگ اوست</w:t>
      </w:r>
      <w:r>
        <w:rPr>
          <w:rFonts w:eastAsia="IRNazanin" w:cs="IRNazanin"/>
          <w:color w:val="111111"/>
          <w:sz w:val="28"/>
          <w:szCs w:val="28"/>
          <w:rtl w:val="true"/>
          <w:lang w:bidi="fa-IR"/>
        </w:rPr>
        <w:t xml:space="preserve">. </w:t>
      </w:r>
      <w:bookmarkStart w:id="77" w:name="pg4784_54626"/>
    </w:p>
    <w:p>
      <w:pPr>
        <w:pStyle w:val="Heading3"/>
        <w:numPr>
          <w:ilvl w:val="2"/>
          <w:numId w:val="1"/>
        </w:numPr>
        <w:rPr/>
      </w:pPr>
      <w:bookmarkStart w:id="78" w:name="__RefHeading___Toc2100911_2035185390"/>
      <w:bookmarkStart w:id="79" w:name="_Toc28"/>
      <w:bookmarkEnd w:id="77"/>
      <w:bookmarkEnd w:id="78"/>
      <w:r>
        <w:rPr>
          <w:rtl w:val="true"/>
        </w:rPr>
        <w:t>آموزش مقدمات</w:t>
      </w:r>
      <w:bookmarkEnd w:id="79"/>
    </w:p>
    <w:p>
      <w:pPr>
        <w:pStyle w:val="BookText"/>
        <w:rPr/>
      </w:pPr>
      <w:r>
        <w:rPr>
          <w:rFonts w:ascii="IRNazanin" w:hAnsi="IRNazanin" w:eastAsia="IRNazanin"/>
          <w:color w:val="111111"/>
          <w:sz w:val="28"/>
          <w:sz w:val="28"/>
          <w:szCs w:val="28"/>
          <w:rtl w:val="true"/>
          <w:lang w:bidi="fa-IR"/>
        </w:rPr>
        <w:t>سیدعلی آموزش درس‌های طلبگی را از کلاس پنجم دبستان در مدرسه دارالتعلیم دیانتی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آموزگاران مدرسه، آقای احمدی، که خود روحانی بود، پیشنهاد کرد کتاب جامع‌المقدمات را به چند دانش‌آموز علاقه‌مند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علی‌آقا و تنی چند از شاگردان پذیرفتند درس‌آموز آقای احمدی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علی‌آقا جامع‌المقدمات را نزد مادرش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همو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اول‌العلم معرفة‌الجبار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امثله و بخشی از شرح آن را از او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میر را هم از پدر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عوامل فی‌النحو را با روحانی مدرسه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مدرسه که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جامع‌المقدمات را تمام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بخشی از کتاب انموذج را از آقای حسین عبایی فراگرفت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همین دوره، گاه بالاجبار در درس‌های مقدماتی پدر که به سیدمحمد می‌آموخت حاضر می‌شد و از تنبیهات آموزشی حاج‌سیدجواد، که همان فرود دست سنگین او به بیخ گوش باشد، بی‌نصیب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می‌خواست درس سیوطی را برای پسر بزرگش آغاز کند، در کنار اسم سیدمحمد، نام او را 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علی‌آقا</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سیوطی بود و سیدمحمد باید ابیات اول کتاب را که جلسه گذشته درس گرفته بود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هوابن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ربی‌الله خیر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 گفت، که ناگه دست پدر روی صورت سیدمحمد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 گریه سر داد و از زیر کرسی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آموزشی بارها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برادر شرح لمعه را از حاج‌سیدجواد فرامی‌گرفتند، باید درس روز گذشته را به یاد می‌داشتند و به پرسش‌های پدر پاسخ درست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نانوشته این بود که هر کس نتواند جواب دهد، کتک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سختی برای دور نشستن از پدر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حاج‌سیدجواد در پشت طول میز علمایی خود می‌نشست و پسران، پشت عرض آن؛ میزی که هشتاد در چهل سانتی متر مساحت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کوچکی بود که دست پدر، راحت به آن طرف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محمدآقا مرا هول می‌داد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او بیشتر کتک‌خور بود، یعنی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او بلند می‌شد، اما غالباً روی سر بنده فرود می‌آمد</w:t>
      </w:r>
      <w:r>
        <w:rPr>
          <w:rFonts w:eastAsia="IRNazanin" w:cs="IRNazanin"/>
          <w:color w:val="111111"/>
          <w:sz w:val="28"/>
          <w:szCs w:val="28"/>
          <w:rtl w:val="true"/>
          <w:lang w:bidi="fa-IR"/>
        </w:rPr>
        <w:t>.»</w:t>
      </w:r>
      <w:r>
        <w:rPr>
          <w:rStyle w:val="FootnoteAnchor"/>
          <w:rtl w:val="true"/>
        </w:rPr>
        <w:footnoteReference w:id="91"/>
      </w:r>
      <w:bookmarkStart w:id="80" w:name="pg4784_54627"/>
    </w:p>
    <w:p>
      <w:pPr>
        <w:pStyle w:val="BookText"/>
        <w:rPr/>
      </w:pPr>
      <w:bookmarkEnd w:id="80"/>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کمتر پدری را دیده‌ام که این قدر نسبت به فرزندانش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چهارده پانزده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محمدآقا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اجازه می‌گرفتیم و می‌رفتیم ییلاق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و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طلبه می‌رفتیم وکیل‌آباد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تا عصر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برمی‌گشتیم، خسته و کوفته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از نماز برمی‌گشت، ماها را توی خواب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ما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دلش تنگ شده بود</w:t>
      </w:r>
      <w:r>
        <w:rPr>
          <w:rFonts w:eastAsia="IRNazanin" w:cs="IRNazanin"/>
          <w:color w:val="111111"/>
          <w:sz w:val="28"/>
          <w:szCs w:val="28"/>
          <w:rtl w:val="true"/>
          <w:lang w:bidi="fa-IR"/>
        </w:rPr>
        <w:t>.»</w:t>
      </w:r>
    </w:p>
    <w:p>
      <w:pPr>
        <w:pStyle w:val="Heading3"/>
        <w:numPr>
          <w:ilvl w:val="2"/>
          <w:numId w:val="1"/>
        </w:numPr>
        <w:rPr/>
      </w:pPr>
      <w:bookmarkStart w:id="81" w:name="__RefHeading___Toc2100913_2035185390"/>
      <w:bookmarkStart w:id="82" w:name="_Toc29"/>
      <w:bookmarkEnd w:id="81"/>
      <w:r>
        <w:rPr>
          <w:rtl w:val="true"/>
        </w:rPr>
        <w:t>ورود به دنیای طلبگی</w:t>
      </w:r>
      <w:bookmarkEnd w:id="82"/>
    </w:p>
    <w:p>
      <w:pPr>
        <w:pStyle w:val="BookText"/>
        <w:rPr/>
      </w:pPr>
      <w:r>
        <w:rPr>
          <w:rFonts w:ascii="IRNazanin" w:hAnsi="IRNazanin" w:eastAsia="IRNazanin"/>
          <w:color w:val="111111"/>
          <w:sz w:val="28"/>
          <w:sz w:val="28"/>
          <w:szCs w:val="28"/>
          <w:rtl w:val="true"/>
          <w:lang w:bidi="fa-IR"/>
        </w:rPr>
        <w:t>در پایان دوره دبستان، آینده سیدعلی و راه پیش رو، همانا ورود به دنیای طلبگی، کسوت روحانیت، و آموزش در حوزه‌های علمیه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زمانی به فکر آینده افتادم؟ هیچ یادم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آینده زندگی خودم بنا بود چه شغلی را انتخاب کنم، از اول برای خود من و برای خانواده من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که من بناست طلبه و روحانی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پدرم می‌خواست و مادرم به شدت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علاقه‌مند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پایان دوره دبستان تدریس می‌کرد؛ انموذج و صمدیه می‌خواند، شرح امثله و صرف میر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دو روضه‌خوان مشهدی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پیش حاج‌سیدجواد خامنه‌ای و خواسته بودند شرح امثله و صرف میر به آنان درس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هم آنان را حواله داده بود به پسر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سیدعلی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بود لازم نیست مرا معطل کنید برای این کار؛ فلانی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مدت‌ها به این دو مرد روضه‌خوان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او مسجد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سن و جثه به اندازه‌ای بود که سیدعلی را در هاله‌ای از خجالت نگه دارد، اما او کارش را ادامه داد</w:t>
      </w:r>
      <w:r>
        <w:rPr>
          <w:rFonts w:eastAsia="IRNazanin" w:cs="IRNazanin"/>
          <w:color w:val="111111"/>
          <w:sz w:val="28"/>
          <w:szCs w:val="28"/>
          <w:rtl w:val="true"/>
          <w:lang w:bidi="fa-IR"/>
        </w:rPr>
        <w:t>.</w:t>
      </w:r>
    </w:p>
    <w:p>
      <w:pPr>
        <w:pStyle w:val="Heading3"/>
        <w:numPr>
          <w:ilvl w:val="2"/>
          <w:numId w:val="1"/>
        </w:numPr>
        <w:rPr/>
      </w:pPr>
      <w:bookmarkStart w:id="83" w:name="__RefHeading___Toc2100915_2035185390"/>
      <w:bookmarkStart w:id="84" w:name="_Toc30"/>
      <w:bookmarkEnd w:id="83"/>
      <w:r>
        <w:rPr>
          <w:rtl w:val="true"/>
        </w:rPr>
        <w:t>نخستین منبر</w:t>
      </w:r>
      <w:bookmarkEnd w:id="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این دو روضه‌خوان بزرگسال، زمینه منبر رفتن سیدعلی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کاظم طالبیان نام داشت که هر هفته روزهای چهارشنبه پیش از ظهر در خانه‌اش روضه زنانه برپا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رسم است وقتی روضه‌خوانی صاحب مجلس باشد، بقیه مداحان در خانه او حاضر می‌شوند و روضه‌خوانی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روضه نافله </w:t>
      </w:r>
    </w:p>
    <w:p>
      <w:pPr>
        <w:pStyle w:val="BookText"/>
        <w:rPr/>
      </w:pPr>
      <w:r>
        <w:rPr>
          <w:rFonts w:ascii="IRNazanin" w:hAnsi="IRNazanin" w:eastAsia="IRNazanin"/>
          <w:color w:val="111111"/>
          <w:sz w:val="28"/>
          <w:sz w:val="28"/>
          <w:szCs w:val="28"/>
          <w:rtl w:val="true"/>
          <w:lang w:bidi="fa-IR"/>
        </w:rPr>
        <w:t>می‌گویند؛ چون پولی در کار نیست و مداحان با همان جیبی که آمده‌اند، مجلس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طالبیان به سیدعلی نوجوان پیشنهاد کرد در مجلس او سخنرانی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منبر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تشویق کرد که حتماً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کتاب به تو یاد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ببر و از روی آن بخوان؛ یواش یواش راه 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جلاءالعیون مجلسی را از کتاب‌خانه بیرون کشید و بخشی که مربوط به زندگی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پیش روی او گشود و گفت 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تا اگر اشتباهی می‌کند، پدر تصحیح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مجمع‌الفروع</w:t>
      </w:r>
      <w:r>
        <w:rPr>
          <w:rStyle w:val="FootnoteAnchor"/>
          <w:rtl w:val="true"/>
        </w:rPr>
        <w:footnoteReference w:id="92"/>
      </w:r>
      <w:r>
        <w:rPr>
          <w:rFonts w:ascii="IRNazanin" w:hAnsi="IRNazanin" w:eastAsia="IRNazanin"/>
          <w:color w:val="111111"/>
          <w:sz w:val="28"/>
          <w:sz w:val="28"/>
          <w:szCs w:val="28"/>
          <w:rtl w:val="true"/>
          <w:lang w:bidi="fa-IR"/>
        </w:rPr>
        <w:t>را به دست گرفت و چند مسئله را به پسر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که تا آن زمان فقط کتاب درسی جابه‌جا کرده بود، این بار دو کتاب بزرگ تاریخی و فقهی را زیر بغل گرفت و راهی خانه طالبیان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مجلس که دید آخوند نوجوان با دو کتاب قطور پا به خانه‌اش گذاشته، مطمئن شد که این هفته منبری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شدت خجالت می‌کشیدم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چند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اتاق 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منبری با سه پله در اتاق جا خوش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پله اول نشست و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نوجوانی خیره شده بودند که داشت مجمع‌الفروع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در باب اعمال مستحبی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جلاءالعیون را باز کرد و دو صفحه‌ای که پدر از زندگی حضرت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کرده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سیدعلی نسبت به روضه‌هایی که مداحان حاضر می‌خوانند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که آمد بیرون یکی از روضه‌خوانها، شیخ صابری، که شوخ‌طبع هم بود با لهجه غلیظ خراسانی گفت که می‌خواستی تا آخر کتاب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خجالت‌های علی‌آقا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خانه،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اسکناس پنج ریالی نو به من داد به عنوان پول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روضه‌خوانها پول نمی‌دادند، اما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با آن اسکناس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کسی چنین پولی به او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علی‌آقا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حاج‌سیدجواد </w:t>
      </w:r>
      <w:bookmarkStart w:id="85" w:name="pg4784_54629"/>
    </w:p>
    <w:p>
      <w:pPr>
        <w:pStyle w:val="BookText"/>
        <w:rPr/>
      </w:pPr>
      <w:bookmarkEnd w:id="85"/>
      <w:r>
        <w:rPr>
          <w:rFonts w:ascii="IRNazanin" w:hAnsi="IRNazanin" w:eastAsia="IRNazanin"/>
          <w:color w:val="111111"/>
          <w:sz w:val="28"/>
          <w:sz w:val="28"/>
          <w:szCs w:val="28"/>
          <w:rtl w:val="true"/>
          <w:lang w:bidi="fa-IR"/>
        </w:rPr>
        <w:t>تلخ شد و تشر زد که بی‌خود گرفتی؛ دیگر از این کارها نکن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این نخستین منبر زندگی سیدعلی خامنه‌ای با همه تلاطمات آن بود</w:t>
      </w:r>
      <w:r>
        <w:rPr>
          <w:rFonts w:eastAsia="IRNazanin" w:cs="IRNazanin"/>
          <w:color w:val="111111"/>
          <w:sz w:val="28"/>
          <w:szCs w:val="28"/>
          <w:rtl w:val="true"/>
          <w:lang w:bidi="fa-IR"/>
        </w:rPr>
        <w:t>.</w:t>
      </w:r>
    </w:p>
    <w:p>
      <w:pPr>
        <w:pStyle w:val="Heading3"/>
        <w:numPr>
          <w:ilvl w:val="2"/>
          <w:numId w:val="1"/>
        </w:numPr>
        <w:rPr/>
      </w:pPr>
      <w:bookmarkStart w:id="86" w:name="__RefHeading___Toc2100917_2035185390"/>
      <w:bookmarkStart w:id="87" w:name="_Toc31"/>
      <w:bookmarkEnd w:id="86"/>
      <w:r>
        <w:rPr>
          <w:rtl w:val="true"/>
        </w:rPr>
        <w:t>نهضت ملی شدن نفت</w:t>
      </w:r>
      <w:bookmarkEnd w:id="87"/>
    </w:p>
    <w:p>
      <w:pPr>
        <w:pStyle w:val="BookText"/>
        <w:rPr/>
      </w:pPr>
      <w:r>
        <w:rPr>
          <w:rFonts w:ascii="IRNazanin" w:hAnsi="IRNazanin" w:eastAsia="IRNazanin"/>
          <w:color w:val="111111"/>
          <w:sz w:val="28"/>
          <w:sz w:val="28"/>
          <w:szCs w:val="28"/>
          <w:rtl w:val="true"/>
          <w:lang w:bidi="fa-IR"/>
        </w:rPr>
        <w:t>پس از پایان دبستان، راهی حوزه علمیه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است که لایحه ملی شدن صنعت نفت از تصویب مجلسین گذشته و پرچم ایران بر فراز پالایشگاه آبادان افراشته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مردم برای حمایت از این موضوع در یک گردهم‌آیی ده‌هزار نفری در صحن نو حرم مطهر شرکت کردند و به سوی خیابان طبرسی راه باز کرده، تابلو شرکت ملی نفت ایران را به جای شرکت نفت انگلیس و ایران، بر ساختمان این شرکت نصب نمودند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مقاومت انگلیس در برابر این خواست ملی و کشاندن موضوع به دادگاه لاهه در مشهد نیز واکنش داشت و در اجتماعی که گروه‌های مذهبی و ملی برپا کردند از دخالت نابه‌جای دادگاه لاهه در ملی شدن صنعت نفت ابراز انزجار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نوجوان از اجتماعات بزرگی که در مهدیه به همت علی‌اصغر عابدزاده تشکیل می‌شد باخبر بود و می‌دید که حاجی‌عابدزاده، محمدتقی شریعتی و شیخ‌محمود حلبی توانسته‌اند مشهد را برای خلع‌ید انگلیس از صنعت نفت ایران فعال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نامبردگان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جمعیت‌های مؤتلف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شکل گرفت و برای مدتی پیشگام فعالیت‌های سیاسی در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سیدمجتبی نواب صفوی نیز از اعضاء تشکیل‌دهنده جمعیت‌های مؤتلف اسلامی بودند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سیدعلی، پیش از این یک بار آیت‌الله سیدابوالقاسم کاشانی را دیده بود و در مراسم استقبال از او قرآن خوانده بود، اما این روزها نام او را بسیار می‌شنید؛ به ویژه با آمدن افصح المتکلمین اراکی نماینده آقای کاشانی 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مشهد جار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بود که کلمه میتینگ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ببیند که چیست این کلمه جار زده شده که مردم را هم به تک و تاب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مسجد گوهرشاد، محل میتینگ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جمعیت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افصح‌المتکلمین روی منبر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فرقش با منبر این است که </w:t>
      </w:r>
      <w:bookmarkStart w:id="88" w:name="pg4784_54630"/>
    </w:p>
    <w:p>
      <w:pPr>
        <w:pStyle w:val="BookText"/>
        <w:rPr/>
      </w:pPr>
      <w:bookmarkEnd w:id="88"/>
      <w:r>
        <w:rPr>
          <w:rFonts w:ascii="IRNazanin" w:hAnsi="IRNazanin" w:eastAsia="IRNazanin"/>
          <w:color w:val="111111"/>
          <w:sz w:val="28"/>
          <w:sz w:val="28"/>
          <w:szCs w:val="28"/>
          <w:rtl w:val="true"/>
          <w:lang w:bidi="fa-IR"/>
        </w:rPr>
        <w:t>مردم در جلسه منبر روی زمین می‌نشینند، منبری هم آن بالا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مردم ایستاده‌اند، او هم آنجا ایستاده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سیدعلی بلندگو را هم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تمام مسجد گوهرشاد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چرخاند دید که بوقی بالای حوض مسجد گوهرشاد که سیمی هم به آن آویزان است، صدا را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نبود افراد در فواصل معین بایستند و کلمه‌ها و جمله‌های سخنران را تکرار کنند تا به گوش حاضران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مشهد خبر سقوط دولت دکتر محمد مصدق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رادیو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سازمان‌یافته و دست به غارت سلطنت‌طلب، همراه نیروهای نظامی و انتظامی در پناه دو خودرو زرهی در سطح شهر نمایان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برخی اماکن، مغازه‌ها، مطبوعات و ساختمان‌ها در دستور کار اوباشی بود که اینک غم بی‌آلتی‌شان مرتفع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 حزب ایران که دفترش در نزدیکی خانه مسکونی آیت‌الله سیدجواد خامنه‌ای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الواطی که از افسردگی به در آمده بودند برای غارت دفتر حزب ایران راهی این محله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یادم نمی‌رود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راه افتاده‌اند توی کوچه و می‌گویند زنده باد شاه، و حزب ایران را غارت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مرکز حزب ایران را و همچنین مغازه چند نفری از افرادی که وابسته به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منظره هنوز جلوی چشم من است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89" w:name="__RefHeading___Toc2100919_2035185390"/>
      <w:bookmarkStart w:id="90" w:name="_Toc32"/>
      <w:bookmarkEnd w:id="89"/>
      <w:r>
        <w:rPr>
          <w:rtl w:val="true"/>
        </w:rPr>
        <w:t>آشنایی با نواب صفوی</w:t>
      </w:r>
      <w:bookmarkEnd w:id="9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زیارت، شاید یکی از دلایل سفر نواب به مشهد در خرداد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دوستان و طرفداران خود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هر چند در تحرکات مذهبی – سیاسی نواب صفوی موضوع فوق‌العاده‌ای به شمار نمی‌رفت، اما برای سیدعلی بسیار تأثیرگذار بود و موجب پیدایی علقه‌ای در او شد که بعدها یکی از عوامل فعالیت‌های سیاسی او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آوازه نواب را از دور شنیده بود و تصویری متناسب با سن خود از او در ذهن داشت؛ مردی قدبلند، پرهیبت، چهارشانه و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جاذبه‌ای پنهان او را به سوی نواب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مهدیه علی‌اصغر عابدزاده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سیدعلی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w:t>
      </w:r>
    </w:p>
    <w:p>
      <w:pPr>
        <w:pStyle w:val="BookText"/>
        <w:rPr/>
      </w:pPr>
      <w:r>
        <w:rPr>
          <w:rFonts w:ascii="IRNazanin" w:hAnsi="IRNazanin" w:eastAsia="IRNazanin"/>
          <w:color w:val="111111"/>
          <w:sz w:val="28"/>
          <w:sz w:val="28"/>
          <w:szCs w:val="28"/>
          <w:rtl w:val="true"/>
          <w:lang w:bidi="fa-IR"/>
        </w:rPr>
        <w:t>علاقه‌مند شدم که نواب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بروم مهدیه، ولی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شنید که نواب به مدرسه سلیمان‌خان می‌آید؛ همان‌جایی که سیدعلی در آنجا درس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کردیم مدرسه را آب و جارو کردن و آماده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جزء روزهای فراموش نشدنی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دیدم که یک آدمی است قد کوتاه و ریزنقش، با یک عمامه مخصوص، به همراه عده‌ای از فداییان اسلام که او را همراهی می‌کردند، با کلاه‌های پوستی مخصوص‌شان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نواب را به شکل نیم دایره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نواب مثل سخنرانی‌های معمولی نبود؛ او بلند می‌شد، می‌ایستاد و با شعار شروع به حرف زدن می‌کرد و همین طور پرکوب و شعاری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آقای نوجوان که از لابه‌لای جمعیت خود را به نزدیک نواب رسانده و از فاصله کوتاهی محو تماشای او بود، حرفهایی شنید که پیش از آن به گوشش نخورده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کرده بود به شاه و دستگاه‌های انگلیس بدگویی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اسلام باید زنده شود؛ اسلام باید حکومت کند و این کسانی که در رأس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مسلمان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دیدار، تصورات سیدعلی را نسبت به نواب به هم ریخت، اما شیفتگی باطنی او نسبت به رهبر فداییان اسلام شمایل تازه‌ای یافت؛ تا جایی که حس کرد دوست دارد همیشه با نواب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یکی از اطرافیان نواب، لیوانی پر از شربت آب‌لیمو به دست گرفت و با این تعبیر که این شربت شهادت است، به حاضران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سیدعلی رسید، باقیمانده شربت با قاشق به دهان مشتاقان حاضر ریخته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من شربت داد گفت بخور، ان‌شاءالله هر کسی این شربت را بخورد شهید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نواب صفوی به مدرسه علمیه نواب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خود را زودتر از موعد به آن‌جا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مدرسه را فرش کرده‌اند و آماده استقبال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کرد؛ گفتند مهدیه را ترک کرده،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زودتر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از دور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نیم‌دایره‌ای دور نواب در پیاده‌رو درست شده بود و او در مرکز آن در حال آمدن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جمعیت مشتاق زیادی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خود را به او نزدیک کرد و هم‌قدم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نواب در حال راه رفتن هم شعار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منبر در راه شروع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اسلام را حاکم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مسلمان، برادر غیرتمند، </w:t>
      </w:r>
    </w:p>
    <w:p>
      <w:pPr>
        <w:pStyle w:val="BookText"/>
        <w:rPr/>
      </w:pPr>
      <w:r>
        <w:rPr>
          <w:rFonts w:ascii="IRNazanin" w:hAnsi="IRNazanin" w:eastAsia="IRNazanin"/>
          <w:color w:val="111111"/>
          <w:sz w:val="28"/>
          <w:sz w:val="28"/>
          <w:szCs w:val="28"/>
          <w:rtl w:val="true"/>
          <w:lang w:bidi="fa-IR"/>
        </w:rPr>
        <w:t>اسلام باید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به افرادی که کراوات گردن‌شان بود می‌گفت این بند را اجانب به گردن ما انداخته‌اند، برادر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به کسانی که کلاه شاپو سرشان بود، می‌گفت این کلاه را اجانب بر سر ما گذاشته‌اند، بردار برادر</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سیدعلی می‌دید کسانی را که در شعاع صدا و اشاره دست او قرار داشتند، کلاه شاپو خود را برمی‌داشتند و در جیب‌شان مچاله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تکه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نواب هنگام سخنرانی در مدرسه نواب متوجه سید قباپوش عمامه بسری که روبروی او نشسته بود شده باشد، اما آن نوجوان از خود می‌پرسید که این بشر چطور می‌تواند با همه وجودش، با همه اعضای بدن، سر و زبان و دست و پا، و این همه جنبش و خروش سخن براند و حاضران را به وجد آورد؟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شور، بی‌باکی، صراحت و تازگی برای سیدعلی گیرا و جاذب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وقت جرقه‌های انگیزش انقلاب اسلامی به وسیله نواب صفوی در من به وجود آمده و هیچ شکی ندارم که اولین آتش را مرحوم نواب در دل ما روشن کرد</w:t>
      </w:r>
      <w:r>
        <w:rPr>
          <w:rFonts w:eastAsia="IRNazanin" w:cs="IRNazanin"/>
          <w:color w:val="111111"/>
          <w:sz w:val="28"/>
          <w:szCs w:val="28"/>
          <w:rtl w:val="true"/>
          <w:lang w:bidi="fa-IR"/>
        </w:rPr>
        <w:t>.»</w:t>
      </w:r>
      <w:r>
        <w:rPr>
          <w:rStyle w:val="FootnoteAnchor"/>
          <w:rtl w:val="true"/>
        </w:rPr>
        <w:footnoteReference w:id="98"/>
      </w:r>
      <w:bookmarkStart w:id="91" w:name="pg4784_54633"/>
    </w:p>
    <w:p>
      <w:pPr>
        <w:pStyle w:val="Heading2"/>
        <w:numPr>
          <w:ilvl w:val="1"/>
          <w:numId w:val="1"/>
        </w:numPr>
        <w:rPr/>
      </w:pPr>
      <w:bookmarkStart w:id="92" w:name="__RefHeading___Toc2100921_2035185390"/>
      <w:bookmarkStart w:id="93" w:name="_Toc33"/>
      <w:bookmarkEnd w:id="91"/>
      <w:bookmarkEnd w:id="92"/>
      <w:r>
        <w:rPr>
          <w:rtl w:val="true"/>
        </w:rPr>
        <w:t>حوزه علمیه مشهد</w:t>
      </w:r>
      <w:bookmarkEnd w:id="93"/>
    </w:p>
    <w:p>
      <w:pPr>
        <w:pStyle w:val="Heading3"/>
        <w:numPr>
          <w:ilvl w:val="2"/>
          <w:numId w:val="1"/>
        </w:numPr>
        <w:rPr/>
      </w:pPr>
      <w:bookmarkStart w:id="94" w:name="__RefHeading___Toc2100923_2035185390"/>
      <w:bookmarkStart w:id="95" w:name="_Toc34"/>
      <w:bookmarkEnd w:id="94"/>
      <w:r>
        <w:rPr>
          <w:rtl w:val="true"/>
        </w:rPr>
        <w:t>پایان مقدمات</w:t>
      </w:r>
      <w:bookmarkEnd w:id="95"/>
    </w:p>
    <w:p>
      <w:pPr>
        <w:pStyle w:val="BookText"/>
        <w:rPr/>
      </w:pPr>
      <w:r>
        <w:rPr>
          <w:rFonts w:ascii="IRNazanin" w:hAnsi="IRNazanin" w:eastAsia="IRNazanin"/>
          <w:color w:val="111111"/>
          <w:sz w:val="28"/>
          <w:sz w:val="28"/>
          <w:szCs w:val="28"/>
          <w:rtl w:val="true"/>
          <w:lang w:bidi="fa-IR"/>
        </w:rPr>
        <w:t>همزمان با تحصیل ادبیات عرب در حوزه علمیه، در دبیرستان شبانه هم نام‌نویسی کرد تا دوره متوسطه آموزش جدید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تحصیلات بچه‌ها در دوره‌های جدید آموزشی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دبستان دارالتعلیم دیانتی تصدیق ششم ابتدایی نمی‌داد؛ امتیاز رسمی برای این کار نداشت؛ و او مخفیانه، دور از چشم پدر، امتحانات پایه ششم را گذرانده، مدرک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متوسطه را جهشی، در دو سال خواند و آن را به نیمه رساند و دیگر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 علی آقا در حوزه علمیه مشهد هنگامی شروع شد که بیش از ده سال از بازسازی آن می‌گذشت؛ حوزه‌ای که پس از حادثه خونین مسجد گوهرشاد، تقریباً تعطیل شده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بیست شمسی مدرسان و استادانی چون حاج‌میرزااحمد مدرس، حاج‌شیخ‌کاظم دامغانی، حاج‌شیخ هاشم قزوینی و حاج‌شیخ حسین بجستانی در تدریس درسهای دوره سطح؛ شیخ‌سیف‌الله ایسی و حاج‌شیخ مجتبی قزوینی در فلسفه؛ و حاج‌سیدیونس اردبیلی و میرزااحمد کفایی در دروس خارج، به حوزه علمیه مشهد رونق بخشیدند</w:t>
      </w:r>
      <w:r>
        <w:rPr>
          <w:rStyle w:val="FootnoteAnchor"/>
          <w:rtl w:val="true"/>
        </w:rPr>
        <w:footnoteReference w:id="99"/>
      </w:r>
      <w:r>
        <w:rPr>
          <w:rFonts w:ascii="IRNazanin" w:hAnsi="IRNazanin" w:eastAsia="IRNazanin"/>
          <w:color w:val="111111"/>
          <w:sz w:val="28"/>
          <w:sz w:val="28"/>
          <w:szCs w:val="28"/>
          <w:rtl w:val="true"/>
          <w:lang w:bidi="fa-IR"/>
        </w:rPr>
        <w:t>تا این که آیت‌الله سیدمحمدهادی میلانی وارد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به علت بیماری و به توصیه پزشکان باید شهر کربلا را ترک می‌کرد، به ایران آمد و پس از اقامت </w:t>
      </w:r>
      <w:bookmarkStart w:id="96" w:name="pg4784_54634"/>
    </w:p>
    <w:p>
      <w:pPr>
        <w:pStyle w:val="BookText"/>
        <w:rPr/>
      </w:pPr>
      <w:bookmarkEnd w:id="96"/>
      <w:r>
        <w:rPr>
          <w:rFonts w:ascii="IRNazanin" w:hAnsi="IRNazanin" w:eastAsia="IRNazanin"/>
          <w:color w:val="111111"/>
          <w:sz w:val="28"/>
          <w:sz w:val="28"/>
          <w:szCs w:val="28"/>
          <w:rtl w:val="true"/>
          <w:lang w:bidi="fa-IR"/>
        </w:rPr>
        <w:t xml:space="preserve">و معالجاتی در تهران، روز عرفه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به مشهد مقدس رسید تا زائر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ابرام علمای مشهد برای اقامت ایشان مؤثر واقع شد و بهره عمدة این هجرت نصیب حوزه علمیه مشهد گردید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درخواست مصرانه حاج‌شیخ‌مجتبی قزوینی در تصمیم آیت‌الله میلانی برای اقامت در مشهد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درسهای طلبگی را در مدرسه سلیمان‌خان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مدرسه در این زمان با شیخ‌حسین بجستانی بود که از طرف آقای کفایی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که در دوره رضاشاه با تدابیر میرزااحمد آیت‌الله‌زاده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مانده بود، در دهه بیست، یکی از عوامل جان گرفتن حوزه علمیه مشهد شد؛</w:t>
      </w:r>
      <w:r>
        <w:rPr>
          <w:rStyle w:val="FootnoteAnchor"/>
          <w:rtl w:val="true"/>
        </w:rPr>
        <w:footnoteReference w:id="101"/>
      </w:r>
      <w:r>
        <w:rPr>
          <w:rFonts w:ascii="IRNazanin" w:hAnsi="IRNazanin" w:eastAsia="IRNazanin"/>
          <w:color w:val="111111"/>
          <w:sz w:val="28"/>
          <w:sz w:val="28"/>
          <w:szCs w:val="28"/>
          <w:rtl w:val="true"/>
          <w:lang w:bidi="fa-IR"/>
        </w:rPr>
        <w:t>هر چند نقش دو عالم بزرگ وقت، حاج‌شیخ‌مرتضی آشتیانی و آقامیرزامهدی اصفهانی، در سال‌های نخستین دهه بیست در رونق دوباره حوزه مشهد به ویژه در آموزش درس خارج فقه بی‌بدیل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واپسین بخش‌های کتاب جامع‌المقدمات، یعنی شرح انموذج و صمدیه</w:t>
      </w:r>
      <w:r>
        <w:rPr>
          <w:rStyle w:val="FootnoteAnchor"/>
          <w:rtl w:val="true"/>
        </w:rPr>
        <w:footnoteReference w:id="103"/>
      </w:r>
      <w:r>
        <w:rPr>
          <w:rFonts w:ascii="IRNazanin" w:hAnsi="IRNazanin" w:eastAsia="IRNazanin"/>
          <w:color w:val="111111"/>
          <w:sz w:val="28"/>
          <w:sz w:val="28"/>
          <w:szCs w:val="28"/>
          <w:rtl w:val="true"/>
          <w:lang w:bidi="fa-IR"/>
        </w:rPr>
        <w:t>را نزد آقای علوی، دانشجوی رشته پزشکی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بنابر مرسوم، کتاب سیوطی</w:t>
      </w:r>
      <w:r>
        <w:rPr>
          <w:rStyle w:val="FootnoteAnchor"/>
          <w:rtl w:val="true"/>
        </w:rPr>
        <w:footnoteReference w:id="104"/>
      </w:r>
      <w:r>
        <w:rPr>
          <w:rFonts w:ascii="IRNazanin" w:hAnsi="IRNazanin" w:eastAsia="IRNazanin"/>
          <w:color w:val="111111"/>
          <w:sz w:val="28"/>
          <w:sz w:val="28"/>
          <w:szCs w:val="28"/>
          <w:rtl w:val="true"/>
          <w:lang w:bidi="fa-IR"/>
        </w:rPr>
        <w:t>را که آموخته‌های پیشین را در ادبیات عرب عمق می‌بخشد، از آقای مسعودی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بخشی از مغنی</w:t>
      </w:r>
      <w:r>
        <w:rPr>
          <w:rStyle w:val="FootnoteAnchor"/>
          <w:rtl w:val="true"/>
        </w:rPr>
        <w:footnoteReference w:id="105"/>
      </w:r>
      <w:r>
        <w:rPr>
          <w:rFonts w:ascii="IRNazanin" w:hAnsi="IRNazanin" w:eastAsia="IRNazanin"/>
          <w:color w:val="111111"/>
          <w:sz w:val="28"/>
          <w:sz w:val="28"/>
          <w:szCs w:val="28"/>
          <w:rtl w:val="true"/>
          <w:lang w:bidi="fa-IR"/>
        </w:rPr>
        <w:t>را نزد همین مدرس خواند</w:t>
      </w:r>
      <w:r>
        <w:rPr>
          <w:rFonts w:eastAsia="IRNazanin" w:cs="IRNazanin"/>
          <w:color w:val="111111"/>
          <w:sz w:val="28"/>
          <w:szCs w:val="28"/>
          <w:rtl w:val="true"/>
          <w:lang w:bidi="fa-IR"/>
        </w:rPr>
        <w:t>.</w:t>
      </w:r>
    </w:p>
    <w:p>
      <w:pPr>
        <w:pStyle w:val="Heading3"/>
        <w:numPr>
          <w:ilvl w:val="2"/>
          <w:numId w:val="1"/>
        </w:numPr>
        <w:rPr/>
      </w:pPr>
      <w:bookmarkStart w:id="97" w:name="__RefHeading___Toc2100925_2035185390"/>
      <w:bookmarkStart w:id="98" w:name="_Toc35"/>
      <w:bookmarkEnd w:id="97"/>
      <w:r>
        <w:rPr>
          <w:rtl w:val="true"/>
        </w:rPr>
        <w:t>آغاز دوره سطح</w:t>
      </w:r>
      <w:bookmarkEnd w:id="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فراگیری این دو کتاب، برای ادامه تحصیل به مدرسه نواب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p>
    <w:p>
      <w:pPr>
        <w:pStyle w:val="BookText"/>
        <w:rPr/>
      </w:pPr>
      <w:r>
        <w:rPr>
          <w:rFonts w:ascii="IRNazanin" w:hAnsi="IRNazanin" w:eastAsia="IRNazanin"/>
          <w:color w:val="111111"/>
          <w:sz w:val="28"/>
          <w:sz w:val="28"/>
          <w:szCs w:val="28"/>
          <w:rtl w:val="true"/>
          <w:lang w:bidi="fa-IR"/>
        </w:rPr>
        <w:t>سیدمحمد، در این مدرسه اتاق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کتاب معالم</w:t>
      </w:r>
      <w:r>
        <w:rPr>
          <w:rStyle w:val="FootnoteAnchor"/>
          <w:rtl w:val="true"/>
        </w:rPr>
        <w:footnoteReference w:id="106"/>
      </w:r>
      <w:r>
        <w:rPr>
          <w:rFonts w:ascii="IRNazanin" w:hAnsi="IRNazanin" w:eastAsia="IRNazanin"/>
          <w:color w:val="111111"/>
          <w:sz w:val="28"/>
          <w:sz w:val="28"/>
          <w:szCs w:val="28"/>
          <w:rtl w:val="true"/>
          <w:lang w:bidi="fa-IR"/>
        </w:rPr>
        <w:t>را که نخستین کتاب مقدماتی در اصول فقه است در مدرسه نواب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معالم، دوست پدرش، سیدجلیل حسینی سیستانی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نیمی از معالم‌الاصول را نزد وی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پیشنهاد پدر، آموزش کتاب شرایع‌الاسلام</w:t>
      </w:r>
      <w:r>
        <w:rPr>
          <w:rStyle w:val="FootnoteAnchor"/>
          <w:rtl w:val="true"/>
        </w:rPr>
        <w:footnoteReference w:id="107"/>
      </w:r>
      <w:r>
        <w:rPr>
          <w:rFonts w:ascii="IRNazanin" w:hAnsi="IRNazanin" w:eastAsia="IRNazanin"/>
          <w:color w:val="111111"/>
          <w:sz w:val="28"/>
          <w:sz w:val="28"/>
          <w:szCs w:val="28"/>
          <w:rtl w:val="true"/>
          <w:lang w:bidi="fa-IR"/>
        </w:rPr>
        <w:t xml:space="preserve">را نزد او آغاز نمود و در بخش عبادات آن که شامل ده کتاب است تا مبحث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شرایع، کتاب درسی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احساس کرد این کتاب می‌تواند در پیشبرد من مؤثر باشد، که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سنی من و پدرم خیلی زیاد بود؛ درست چهل‌و‌پنج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پدرم مقام علمی بالایی داشت و مجتهدی با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شاگردانی در سطوح عالی تربیت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نبود که او با آن مقام علمی به من که دورة ابتدایی دروس اسلامی را می‌گذراندم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حوصله این گونه کارها را هم نداشت، اما بنابر علاقه‌ای که به تربیت ما داشت، هم به برادر بزرگتر و هم به من و هم بعدها به برادر کوچکترمان درس می‌داد و حق عظیمی از جهت تحصیلی و تربیتی به گردن همه ما برادران، به ویژه بر من دارند؛ چنان که اگر ایشان نمی‌بودند، من به موفقیت‌های فراوانم در تحصیلات فقه و اصول نائل نمی‌شدم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پس از آن همراه برادر، سیدمحمد، به پای درس شرح لمعه</w:t>
      </w:r>
      <w:r>
        <w:rPr>
          <w:rStyle w:val="FootnoteAnchor"/>
          <w:rtl w:val="true"/>
        </w:rPr>
        <w:footnoteReference w:id="109"/>
      </w:r>
      <w:r>
        <w:rPr>
          <w:rFonts w:ascii="IRNazanin" w:hAnsi="IRNazanin" w:eastAsia="IRNazanin"/>
          <w:color w:val="111111"/>
          <w:sz w:val="28"/>
          <w:sz w:val="28"/>
          <w:szCs w:val="28"/>
          <w:rtl w:val="true"/>
          <w:lang w:bidi="fa-IR"/>
        </w:rPr>
        <w:t>پدر نشست تا یک دوره کامل از فقه شیعه را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رسیدیم به کتاب حج، مصادف شد با این که پدرم کتاب حج شرح لمعه را به برادرم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من گفت بیا و در درس شرح لمعه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ممکن است نتوانم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می‌توانی بفهمی و لذا رفتم و اتفاقاً فهمیدم</w:t>
      </w:r>
      <w:r>
        <w:rPr>
          <w:rFonts w:eastAsia="IRNazanin" w:cs="IRNazanin"/>
          <w:color w:val="111111"/>
          <w:sz w:val="28"/>
          <w:szCs w:val="28"/>
          <w:rtl w:val="true"/>
          <w:lang w:bidi="fa-IR"/>
        </w:rPr>
        <w:t>.»</w:t>
      </w:r>
      <w:r>
        <w:rPr>
          <w:rStyle w:val="FootnoteAnchor"/>
          <w:rtl w:val="true"/>
        </w:rPr>
        <w:footnoteReference w:id="11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آن را درس گرفت و با پیکره علم فقه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فصول را از آیت‌الله میرزااحمد مدرس یزدی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مدرسان رسمی شرح لمعه، قوانین، </w:t>
      </w:r>
      <w:bookmarkStart w:id="99" w:name="pg4784_54636"/>
    </w:p>
    <w:p>
      <w:pPr>
        <w:pStyle w:val="BookText"/>
        <w:rPr/>
      </w:pPr>
      <w:bookmarkEnd w:id="99"/>
      <w:r>
        <w:rPr>
          <w:rFonts w:ascii="IRNazanin" w:hAnsi="IRNazanin" w:eastAsia="IRNazanin"/>
          <w:color w:val="111111"/>
          <w:sz w:val="28"/>
          <w:sz w:val="28"/>
          <w:szCs w:val="28"/>
          <w:rtl w:val="true"/>
          <w:lang w:bidi="fa-IR"/>
        </w:rPr>
        <w:t>مکاسب و کفایه در مدرسه نواب، و در امور علمی خویش بسیار سخت‌کوش و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میرزااحمد مدرس یزدی یکی از پنج عالم استثناء شده مشهد بود که در زمان رضاشاه خلع‌لباس نشد و توانست در انزوای مدرسه ابدال‌خان، کم و بیش پنهانی، تدریس 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یکی از هم‌مباحثه‌های سیدعلی خامنه‌ای در دروس شرح لمعه، رسائل و مکاسب، شیخ‌قاسم صادقی بود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00" w:name="__RefHeading___Toc2100927_2035185390"/>
      <w:bookmarkStart w:id="101" w:name="_Toc36"/>
      <w:bookmarkEnd w:id="100"/>
      <w:r>
        <w:rPr>
          <w:rtl w:val="true"/>
        </w:rPr>
        <w:t>دنیای روشن</w:t>
      </w:r>
      <w:bookmarkEnd w:id="101"/>
    </w:p>
    <w:p>
      <w:pPr>
        <w:pStyle w:val="BookText"/>
        <w:rPr/>
      </w:pPr>
      <w:r>
        <w:rPr>
          <w:rFonts w:ascii="IRNazanin" w:hAnsi="IRNazanin" w:eastAsia="IRNazanin"/>
          <w:color w:val="111111"/>
          <w:sz w:val="28"/>
          <w:sz w:val="28"/>
          <w:szCs w:val="28"/>
          <w:rtl w:val="true"/>
          <w:lang w:bidi="fa-IR"/>
        </w:rPr>
        <w:t>در این زمان بود که متوجه ضعف چشم‌هایش شد؛ عارضه‌ای که تمام دوران دبستان را بر او سخت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به تنهایی درس می‌خواند، ولی اینک می‌دید که طلبه‌های هم‌درس او روی کتاب خم نمی‌شوند و با کمری راست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و جوها گفت که میان سیدعلی و عینک، هزینه‌ای معادل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پدر گفت، اما او با سردی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پسرش برای تزیین ظاهر خود چنین پولی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نرفت و علی‌آقا مجبور شد تا یک سال دیگر فاصله کتاب‌ها و چشمانش را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مادرم اصرار کردم و او مقداری پول جور کرد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داد به من عینک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شیشه‌های عینک مطابق تشخیص چشم‌پزشک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نسخه مربوط به یک سال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عینک را به چشم زد، متوجه شد درست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دکتر مراجعه کرد و فهمید که شماره چشم به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پولی برای خرید عینک تازه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شیشه‌ها و قاب را تکیه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روزی از دالان منتهی به مسجد گوهرشاد رد می‌شد که مقابل دکان همه‌چیزفروشی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نیست دنبال 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عینک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عینکی که به چشم من بخورد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کدام به چشمت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سیدعلی یکی از عینک‌ها را به چشم زد و دید هر آن چه تار بود، حاشیه داشت، و </w:t>
      </w:r>
      <w:bookmarkStart w:id="102" w:name="pg4784_54637"/>
    </w:p>
    <w:p>
      <w:pPr>
        <w:pStyle w:val="BookText"/>
        <w:rPr/>
      </w:pPr>
      <w:bookmarkEnd w:id="102"/>
      <w:r>
        <w:rPr>
          <w:rFonts w:ascii="IRNazanin" w:hAnsi="IRNazanin" w:eastAsia="IRNazanin"/>
          <w:color w:val="111111"/>
          <w:sz w:val="28"/>
          <w:sz w:val="28"/>
          <w:szCs w:val="28"/>
          <w:rtl w:val="true"/>
          <w:lang w:bidi="fa-IR"/>
        </w:rPr>
        <w:t>یا رنگ‌پریده می‌نمود، روشن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وقت هیچ‌گاه دنیا را به این روشنی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رویش را برگرداند، متوجه شد آدم‌هایی هستند که آن طرف خیابان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سمت حرم برگرداند و برای نخستین بار سقف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دور بود، تازه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عینک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شش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 و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فهمید که شماره شیشه این عینک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از راه رسیده تا شش سال بعد میهمان چهره سیدعلی خامنه‌ای بود، اما این شیشه‌ها تاب مطالعه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ضعیف‌تر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توانست روی صندلی یک چشم پزشک بنشیند و به علامت‌های صفحه روبرو چشم بدوزد، دکتر شیشه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هم دوام زیادی نیافت، و زمانی که به زندان افتاد و عینک را از او گرفتند، حدود یک نمره دیگر به ضعف چشمهایش افزوده شد</w:t>
      </w:r>
      <w:r>
        <w:rPr>
          <w:rFonts w:eastAsia="IRNazanin" w:cs="IRNazanin"/>
          <w:color w:val="111111"/>
          <w:sz w:val="28"/>
          <w:szCs w:val="28"/>
          <w:rtl w:val="true"/>
          <w:lang w:bidi="fa-IR"/>
        </w:rPr>
        <w:t>.</w:t>
      </w:r>
    </w:p>
    <w:p>
      <w:pPr>
        <w:pStyle w:val="Heading3"/>
        <w:numPr>
          <w:ilvl w:val="2"/>
          <w:numId w:val="1"/>
        </w:numPr>
        <w:rPr/>
      </w:pPr>
      <w:bookmarkStart w:id="103" w:name="__RefHeading___Toc2100929_2035185390"/>
      <w:bookmarkStart w:id="104" w:name="_Toc37"/>
      <w:bookmarkEnd w:id="103"/>
      <w:r>
        <w:rPr>
          <w:rtl w:val="true"/>
        </w:rPr>
        <w:t>شهادت نواب صفوی</w:t>
      </w:r>
      <w:bookmarkEnd w:id="104"/>
    </w:p>
    <w:p>
      <w:pPr>
        <w:pStyle w:val="BookText"/>
        <w:rPr/>
      </w:pPr>
      <w:r>
        <w:rPr>
          <w:rFonts w:ascii="IRNazanin" w:hAnsi="IRNazanin" w:eastAsia="IRNazanin"/>
          <w:color w:val="111111"/>
          <w:sz w:val="28"/>
          <w:sz w:val="28"/>
          <w:szCs w:val="28"/>
          <w:rtl w:val="true"/>
          <w:lang w:bidi="fa-IR"/>
        </w:rPr>
        <w:t>پس از پایان شرح لمعه، بخش عمده رسائل، مکاسب</w:t>
      </w:r>
      <w:r>
        <w:rPr>
          <w:rStyle w:val="FootnoteAnchor"/>
          <w:rtl w:val="true"/>
        </w:rPr>
        <w:footnoteReference w:id="113"/>
      </w:r>
      <w:r>
        <w:rPr>
          <w:rFonts w:ascii="IRNazanin" w:hAnsi="IRNazanin" w:eastAsia="IRNazanin"/>
          <w:color w:val="111111"/>
          <w:sz w:val="28"/>
          <w:sz w:val="28"/>
          <w:szCs w:val="28"/>
          <w:rtl w:val="true"/>
          <w:lang w:bidi="fa-IR"/>
        </w:rPr>
        <w:t>و کفایه</w:t>
      </w:r>
      <w:r>
        <w:rPr>
          <w:rStyle w:val="FootnoteAnchor"/>
          <w:rtl w:val="true"/>
        </w:rPr>
        <w:footnoteReference w:id="114"/>
      </w:r>
      <w:r>
        <w:rPr>
          <w:rFonts w:ascii="IRNazanin" w:hAnsi="IRNazanin" w:eastAsia="IRNazanin"/>
          <w:color w:val="111111"/>
          <w:sz w:val="28"/>
          <w:sz w:val="28"/>
          <w:szCs w:val="28"/>
          <w:rtl w:val="true"/>
          <w:lang w:bidi="fa-IR"/>
        </w:rPr>
        <w:t xml:space="preserve">را از حاج‌شیخ‌هاشم قزوینی فراگرفت؛ کسی که حلقه‌های درسش را بی‌نظیر دانسته‌اند و در سال‌های پس از کودتای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استوانه علم و عملش در کنج بی‌ادعایی مدرسه نواب، تکیه‌گاه طلاب جوانی چون سیدعلی خامنه‌ای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دی‌ماه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خبر شهادت نواب صفوی به مشهد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در مدرسه نواب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و طلبه‌های هم‌دوره او میان خشم و غم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نواب آن روز شاهد بلند شدن صداهایی بود که شاید پیش از این نشنیده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علناً توی مدرسه شعار و به شاه فحش می‌دادیم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اعدام نواب و همقطاران او در شهر مشهد موج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سایه سنگین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بیش از دو سال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فریاد چند طلبه جوان که از زیر سقف مدرسه نواب آن طرف‌تر نرفت و زمزمه‌های غمگنانه حاج‌شیخ‌هاشم قزوینی، </w:t>
      </w:r>
      <w:bookmarkStart w:id="105" w:name="pg4784_54638"/>
    </w:p>
    <w:p>
      <w:pPr>
        <w:pStyle w:val="BookText"/>
        <w:rPr/>
      </w:pPr>
      <w:bookmarkEnd w:id="105"/>
      <w:r>
        <w:rPr>
          <w:rFonts w:ascii="IRNazanin" w:hAnsi="IRNazanin" w:eastAsia="IRNazanin"/>
          <w:color w:val="111111"/>
          <w:sz w:val="28"/>
          <w:sz w:val="28"/>
          <w:szCs w:val="28"/>
          <w:rtl w:val="true"/>
          <w:lang w:bidi="fa-IR"/>
        </w:rPr>
        <w:t>در مشهد صدایی در پاسداشت خون‌های به زمین ریخته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وقتی که از سیاست و نهضت و حضور روحانیون و طلاب در عرصه‌های انقلابی و مبارزه هنوز هیچ خبری نبود، این‌جا حاج‌شیخ‌هاشم قزوینی سر درس مکاسب، وقتی یاد مرحوم نواب صفوی را مطرح کرد، چشمانش پر از اشک شد و از شهادت آنها به دست جباران آن روز، شکوه کرد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وی بخش عمده دروس دوره سطح را نزد حاج‌شیخ‌هاشم قزوینی خواند و باقی‌مانده آنها را با تدریس پدر به پایان برد</w:t>
      </w:r>
      <w:r>
        <w:rPr>
          <w:rFonts w:eastAsia="IRNazanin" w:cs="IRNazanin"/>
          <w:color w:val="111111"/>
          <w:sz w:val="28"/>
          <w:szCs w:val="28"/>
          <w:rtl w:val="true"/>
          <w:lang w:bidi="fa-IR"/>
        </w:rPr>
        <w:t>.</w:t>
      </w:r>
    </w:p>
    <w:p>
      <w:pPr>
        <w:pStyle w:val="Heading3"/>
        <w:numPr>
          <w:ilvl w:val="2"/>
          <w:numId w:val="1"/>
        </w:numPr>
        <w:rPr/>
      </w:pPr>
      <w:bookmarkStart w:id="106" w:name="__RefHeading___Toc2100931_2035185390"/>
      <w:bookmarkStart w:id="107" w:name="_Toc38"/>
      <w:bookmarkEnd w:id="106"/>
      <w:r>
        <w:rPr>
          <w:rtl w:val="true"/>
        </w:rPr>
        <w:t>آغاز دوره خارج</w:t>
      </w:r>
      <w:bookmarkEnd w:id="107"/>
    </w:p>
    <w:p>
      <w:pPr>
        <w:pStyle w:val="BookText"/>
        <w:rPr/>
      </w:pP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از ورود آیت‌الله سیدمحمدهادی میلانی و اقامت وی در مشهد می‌گذشت؛ همچنین نُه سالی می‌شد که حوزه علمیه مشهد جای خالی حاج‌شیخ‌مرتضی آشتیانی و میرزامهدی غروی اصفهانی را در تدریس درس خارج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آیت‌الله میلانی، رنگ آموزشی تازه‌ای به حوزه‌های علمیه مشهد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خامنه‌ای در هفده سالگی به پای درس خارج آیت‌الله میلانی نشست، آن زمان در حوزه مشهد هیچ‌کس نبود که در این سن درس خارج را شروع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برکت وجود پدرم توانستم شروع کنم</w:t>
      </w:r>
      <w:r>
        <w:rPr>
          <w:rFonts w:eastAsia="IRNazanin" w:cs="IRNazanin"/>
          <w:color w:val="111111"/>
          <w:sz w:val="28"/>
          <w:szCs w:val="28"/>
          <w:rtl w:val="true"/>
          <w:lang w:bidi="fa-IR"/>
        </w:rPr>
        <w:t>.»</w:t>
      </w:r>
      <w:r>
        <w:rPr>
          <w:rStyle w:val="FootnoteAnchor"/>
          <w:rtl w:val="true"/>
        </w:rPr>
        <w:footnoteReference w:id="11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میلانی به واسطه رفاقت دیرین با آیت‌الله سیدجواد خامنه‌ای توجه ویژه‌ای به سیدعلی داشت و همواره مشوق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هم درس خارج آقای حاج‌شیخ‌هاشم قزوینی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با اصرار خود ما یک درس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bookmarkStart w:id="108" w:name="pg4784_54639"/>
    </w:p>
    <w:p>
      <w:pPr>
        <w:pStyle w:val="BookText"/>
        <w:rPr/>
      </w:pPr>
      <w:bookmarkEnd w:id="108"/>
      <w:r>
        <w:rPr>
          <w:rFonts w:ascii="IRNazanin" w:hAnsi="IRNazanin" w:eastAsia="IRNazanin"/>
          <w:color w:val="111111"/>
          <w:sz w:val="28"/>
          <w:sz w:val="28"/>
          <w:szCs w:val="28"/>
          <w:rtl w:val="true"/>
          <w:lang w:bidi="fa-IR"/>
        </w:rPr>
        <w:t>حاج‌شیخ‌هاشم با بحث وسیع همة اقوال را نقل می‌کرد و بعد رد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تقریر و ضمناً دارای نظرات جدیدی هم بود و ترجیح داشت بر درس مرحوم حاج‌شیخ‌هاشم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سیدعلی خامنه‌ای یک سال درس اصول و دو سال و نیم درس خارج فقه آیت‌الله میلانی را درک کرد</w:t>
      </w:r>
      <w:r>
        <w:rPr>
          <w:rFonts w:eastAsia="IRNazanin" w:cs="IRNazanin"/>
          <w:color w:val="111111"/>
          <w:sz w:val="28"/>
          <w:szCs w:val="28"/>
          <w:rtl w:val="true"/>
          <w:lang w:bidi="fa-IR"/>
        </w:rPr>
        <w:t>.</w:t>
      </w:r>
    </w:p>
    <w:p>
      <w:pPr>
        <w:pStyle w:val="Heading3"/>
        <w:numPr>
          <w:ilvl w:val="2"/>
          <w:numId w:val="1"/>
        </w:numPr>
        <w:rPr/>
      </w:pPr>
      <w:bookmarkStart w:id="109" w:name="__RefHeading___Toc2100933_2035185390"/>
      <w:bookmarkStart w:id="110" w:name="_Toc39"/>
      <w:bookmarkEnd w:id="109"/>
      <w:r>
        <w:rPr>
          <w:rtl w:val="true"/>
        </w:rPr>
        <w:t>نخستین کنش سیاسی</w:t>
      </w:r>
      <w:bookmarkEnd w:id="110"/>
    </w:p>
    <w:p>
      <w:pPr>
        <w:pStyle w:val="BookText"/>
        <w:rPr/>
      </w:pPr>
      <w:r>
        <w:rPr>
          <w:rFonts w:ascii="IRNazanin" w:hAnsi="IRNazanin" w:eastAsia="IRNazanin"/>
          <w:color w:val="111111"/>
          <w:sz w:val="28"/>
          <w:sz w:val="28"/>
          <w:szCs w:val="28"/>
          <w:rtl w:val="true"/>
          <w:lang w:bidi="fa-IR"/>
        </w:rPr>
        <w:t>یک سالی از آغاز درس خارج می‌گذشت که نخستین کنش‌های سیاسی را که در مقایسه با دهه چهل باید از آن به دست‌گرمی‌های سیاسی یاد کرد، تجربه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ریشه در علائق فراموش نشدنی او به نواب صفوی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غله‌زاری، مدیر دبستان قائم و مخبر نشریه ندای حق، یکی از دوستان نواب، در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سیدجعفر شبیری زنجانی بود که با وساطت هادی عبدخدایی با سیدعلی دوستی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غله‌زاری خاطرات فراوانی از زندگی، تلاش‌ها، مشی و مرام، و نشست و برخاست نواب نقل کرد و رنگ شیفتگی را در جان شیفته سیدعلی پررنگ‌تر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سنت آن زمان، سینماهای مشهد در دو ماه محرم و صفر یکسره تعطیل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جدید، سیدمهدی فرخ، اعلام کرد که این تعطیلی تا چهاردهم محرم بیشتر طول 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زمانی پا به مشهد گذاشت که بیشتر هفتاد سال عمر خود را با سمت‌هایی چون کارگزاری وزارت امور خارجه، استانداری، نمایندگی مجلس، سفارت، وزارت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دوازده نشان داخلی و خارجی را در کارنامه دولتی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دولتمرد کارکشته با نخستین سروصدایی که علیه تصمیم وی بلند شد، چند روزی به تعطیلی سینماها در ماه محرم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تبدیل برای آنانی که فرصتی برای ابراز اعتراض یافته بودند، قانع‌کننده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نشستیم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نوشتیم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نهج‌البلاغه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اعمال‌البرّ کلّها و الجهاد فی سبیل‌الله عندالامر بالمعروف و النهی عن‌المنکر الا </w:t>
      </w:r>
      <w:bookmarkStart w:id="111" w:name="pg4784_54640"/>
    </w:p>
    <w:p>
      <w:pPr>
        <w:pStyle w:val="BookText"/>
        <w:rPr/>
      </w:pPr>
      <w:bookmarkEnd w:id="111"/>
      <w:r>
        <w:rPr>
          <w:rFonts w:ascii="IRNazanin" w:hAnsi="IRNazanin" w:eastAsia="IRNazanin"/>
          <w:color w:val="111111"/>
          <w:sz w:val="28"/>
          <w:sz w:val="28"/>
          <w:szCs w:val="28"/>
          <w:rtl w:val="true"/>
          <w:lang w:bidi="fa-IR"/>
        </w:rPr>
        <w:t xml:space="preserve">کنفثة فی بحر 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کارهای نیک و جهاد در راه خدا در برابر امر به معروف و نهی از منکر چون دمیدنی است به دریای پر موج پهناور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اعلامیه‌ای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ساعت طول می‌کشید نوشتنش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مضمونش تحریک مردم در امر به معروف و نهی از منکر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غیر از سیدعلی، شبیری زنجانی، هادی عبدخدایی، عباس غلّه‌زاری، وحید دامغانی و یکی دو نفر دیگر اعضای این گروه کاتب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با خطوط و املاهای متفاوت نوشته می‌شد تا نویسندگان آن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دفاتر گوناگون پست برای فرخ، استاندار جدید، فرستادند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فرخ باران دیده، خیلی زود دست فرستندگان نامه ها را خواند و سنت تعطیلی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سینماها را در دو ماه محرم و صفر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کاهش داد</w:t>
      </w:r>
      <w:r>
        <w:rPr>
          <w:rFonts w:eastAsia="IRNazanin" w:cs="IRNazanin"/>
          <w:color w:val="111111"/>
          <w:sz w:val="28"/>
          <w:szCs w:val="28"/>
          <w:rtl w:val="true"/>
          <w:lang w:bidi="fa-IR"/>
        </w:rPr>
        <w:t>.</w:t>
      </w:r>
    </w:p>
    <w:p>
      <w:pPr>
        <w:pStyle w:val="Heading3"/>
        <w:numPr>
          <w:ilvl w:val="2"/>
          <w:numId w:val="1"/>
        </w:numPr>
        <w:rPr/>
      </w:pPr>
      <w:bookmarkStart w:id="112" w:name="__RefHeading___Toc2100935_2035185390"/>
      <w:bookmarkStart w:id="113" w:name="_Toc40"/>
      <w:bookmarkEnd w:id="112"/>
      <w:r>
        <w:rPr>
          <w:rtl w:val="true"/>
        </w:rPr>
        <w:t>آموزش فلسفه</w:t>
      </w:r>
      <w:bookmarkEnd w:id="113"/>
    </w:p>
    <w:p>
      <w:pPr>
        <w:pStyle w:val="BookText"/>
        <w:rPr/>
      </w:pPr>
      <w:r>
        <w:rPr>
          <w:rFonts w:ascii="IRNazanin" w:hAnsi="IRNazanin" w:eastAsia="IRNazanin"/>
          <w:color w:val="111111"/>
          <w:sz w:val="28"/>
          <w:sz w:val="28"/>
          <w:szCs w:val="28"/>
          <w:rtl w:val="true"/>
          <w:lang w:bidi="fa-IR"/>
        </w:rPr>
        <w:t>حوزه علمیه مشهد که تحت‌تأثیر فضایی ضدفلسفه بسر می‌برد، سیدعلی را واداشت تا علاوه بر آموزش دوره خارج، فهم خود را از این جریان فکری عمق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جلسه‌های بحث حاج‌میرزاجواد تهرانی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میرزاجواد تهرانی که متأثر از آموزه‌های میرزامهدی غروی اصفهانی بود، در نشست‌های خود به ایراد اِشکال و ردّ کتاب منظومه حاج‌ملاهادی سبزواری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برای آشنایی با مشرب فلاسفه، خصوصی در درس آقاشیخ سیف‌الله ایسی حاضر می‌شد تا عمق این اندیشه را بهتر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آقاشیخ سیف‌الله ایسی از استادان فلسفه و دوستان معتمد آیت‌الله میلانی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Farsi.Khamenei.ir</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دوستانم که در قم فلسفه را خوب خوانده بود گفت این طور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بروی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میرزاجوادآقا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مفاهیم حِکمی را یاد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پیش کسی که معتقد به حکمت است بروی و این درس را بخوانی؛ و من هم این حرف را قبول کردم و رفتم پیش یک شخصی به نام آقای شیخ سیف‌الله ایسی که در مشهد محضردار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ملای قدیمی و فاضل و</w:t>
      </w:r>
      <w:bookmarkStart w:id="114" w:name="pg4784_54641"/>
    </w:p>
    <w:p>
      <w:pPr>
        <w:pStyle w:val="BookText"/>
        <w:rPr/>
      </w:pPr>
      <w:bookmarkEnd w:id="114"/>
      <w:r>
        <w:rPr>
          <w:rFonts w:ascii="IRNazanin" w:hAnsi="IRNazanin" w:eastAsia="IRNazanin"/>
          <w:color w:val="111111"/>
          <w:sz w:val="28"/>
          <w:sz w:val="28"/>
          <w:szCs w:val="28"/>
          <w:rtl w:val="true"/>
          <w:lang w:bidi="fa-IR"/>
        </w:rPr>
        <w:t>حکیم و خیلی هم معتقد به حکمت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آقای خامنه‌ای مدت کوتاهی هم در درس فلسفه حاج‌شیخ‌مجتبی قزوینی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مخالف فلسفه بود، اما مدرس معقول و فلسفه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ویژه‌ای در مسائل فلسفی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درس می‌داد و نظرات ملاصدرا و ملاهادی سبزواری را رد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مختصری درس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حدوث و قدم رفتم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مرحوم قزوینی در علوم غریبه هم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کیمیا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معنوی و علمی از یک طرف و اعتقادش به مبارزه با دستگاه حکومت از طرف دیگر از او سنگری ساخته بود که طلاب مبارز به آن پناه می‌بردند</w:t>
      </w:r>
      <w:r>
        <w:rPr>
          <w:rFonts w:eastAsia="IRNazanin" w:cs="IRNazanin"/>
          <w:color w:val="111111"/>
          <w:sz w:val="28"/>
          <w:szCs w:val="28"/>
          <w:rtl w:val="true"/>
          <w:lang w:bidi="fa-IR"/>
        </w:rPr>
        <w:t>.</w:t>
      </w:r>
    </w:p>
    <w:p>
      <w:pPr>
        <w:pStyle w:val="Heading3"/>
        <w:numPr>
          <w:ilvl w:val="2"/>
          <w:numId w:val="1"/>
        </w:numPr>
        <w:rPr/>
      </w:pPr>
      <w:bookmarkStart w:id="115" w:name="__RefHeading___Toc2100937_2035185390"/>
      <w:bookmarkStart w:id="116" w:name="_Toc41"/>
      <w:bookmarkEnd w:id="115"/>
      <w:r>
        <w:rPr>
          <w:rtl w:val="true"/>
        </w:rPr>
        <w:t>تدریس</w:t>
      </w:r>
      <w:bookmarkEnd w:id="116"/>
    </w:p>
    <w:p>
      <w:pPr>
        <w:pStyle w:val="BookText"/>
        <w:rPr/>
      </w:pPr>
      <w:r>
        <w:rPr>
          <w:rFonts w:ascii="IRNazanin" w:hAnsi="IRNazanin" w:eastAsia="IRNazanin"/>
          <w:color w:val="111111"/>
          <w:sz w:val="28"/>
          <w:sz w:val="28"/>
          <w:szCs w:val="28"/>
          <w:rtl w:val="true"/>
          <w:lang w:bidi="fa-IR"/>
        </w:rPr>
        <w:t>دوران طلبگی سیدعلی خامنه‌ای در مشهد به پایان خود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بسا زودتر از دیگر همردیفان خود توانست دوره سطح را به پایان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تابستان‌ها که این درسها تعطیل می‌شد، پدر درس‌های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تعیین می‌فرمود و خود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که من برخلاف اشخاصی که تنها در حوزه‌های عمومی درس می‌خواندند و این حوزه‌ها محرم و صفر و ماه مبارک و قدری هم تابستان تعطیل می‌شد، وقفه‌ای در تحصیل نداشتم و لذا هنوز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تمام نکرده بودم که تمام دروس سطح را خوانده و درس خارج را شروع کرده بودم</w:t>
      </w:r>
      <w:r>
        <w:rPr>
          <w:rFonts w:eastAsia="IRNazanin" w:cs="IRNazanin"/>
          <w:color w:val="111111"/>
          <w:sz w:val="28"/>
          <w:szCs w:val="28"/>
          <w:rtl w:val="true"/>
          <w:lang w:bidi="fa-IR"/>
        </w:rPr>
        <w:t>.»</w:t>
      </w:r>
      <w:r>
        <w:rPr>
          <w:rStyle w:val="FootnoteAnchor"/>
          <w:rtl w:val="true"/>
        </w:rPr>
        <w:footnoteReference w:id="12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تدریس، همراه با درس‌آموزی سیدعلی بود و از همان هنگامی که از دبستان فارغ شد، همواره تدریس را، هم به یمن شیوه آموزش در نظام طلبگی، و هم به واسطه علاقه،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تدریس او با تقریر امثله و صرف میر به دو روضه‌خوان همشهری آغاز شده بود، اما رفته رفته شکل رسمی پیدا کرد و طلبه‌ها دور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جامع‌المقدمات، تدریس سیوطی را شروع کرد؛ پس از آن مغنی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تدریس کتاب جواهرالبلاغه که مدتی در مشهد به جای مطول آموزش داده می‌شد، تبحر داشت</w:t>
      </w:r>
      <w:r>
        <w:rPr>
          <w:rFonts w:eastAsia="IRNazanin" w:cs="IRNazanin"/>
          <w:color w:val="111111"/>
          <w:sz w:val="28"/>
          <w:szCs w:val="28"/>
          <w:rtl w:val="true"/>
          <w:lang w:bidi="fa-IR"/>
        </w:rPr>
        <w:t xml:space="preserve">. </w:t>
      </w:r>
      <w:bookmarkStart w:id="117" w:name="pg4784_54642"/>
    </w:p>
    <w:p>
      <w:pPr>
        <w:pStyle w:val="Heading3"/>
        <w:numPr>
          <w:ilvl w:val="2"/>
          <w:numId w:val="1"/>
        </w:numPr>
        <w:rPr/>
      </w:pPr>
      <w:bookmarkStart w:id="118" w:name="__RefHeading___Toc2100939_2035185390"/>
      <w:bookmarkStart w:id="119" w:name="_Toc42"/>
      <w:bookmarkEnd w:id="117"/>
      <w:bookmarkEnd w:id="118"/>
      <w:r>
        <w:rPr>
          <w:rtl w:val="true"/>
        </w:rPr>
        <w:t>گردش در جهان رُمان</w:t>
      </w:r>
      <w:bookmarkEnd w:id="119"/>
    </w:p>
    <w:p>
      <w:pPr>
        <w:pStyle w:val="BookText"/>
        <w:rPr/>
      </w:pPr>
      <w:r>
        <w:rPr>
          <w:rFonts w:ascii="IRNazanin" w:hAnsi="IRNazanin" w:eastAsia="IRNazanin"/>
          <w:color w:val="111111"/>
          <w:sz w:val="28"/>
          <w:sz w:val="28"/>
          <w:szCs w:val="28"/>
          <w:rtl w:val="true"/>
          <w:lang w:bidi="fa-IR"/>
        </w:rPr>
        <w:t>وی در طول پنج سال و نیمی که مقدمات و دوره سطح را گذراند، بنا به تمایلات جسمی و روحی، به فعالیت‌های دیگری هم پرداخت که ورزش، مطالعات غیر درسی و شعر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او، محدودتر از هم سن و سال‌های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سلوک روحانی، سرگرمی عمده او را به حضور در جمع طلبه‌ها و مباحث علمی با دوستان هم‌سلک محدود می‌کرد، اما کوه‌پیمایی را دوست می‌داشت و برای رسیدن به بلندیهای اطراف مشهد، درس و بحث را تعطیل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ما کوه می‌رفتیم؛ پیاده‌روی‌های طولانی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دوستان خودم، چند بار از کوه‌های اطراف مشهد، همین طور کوه به کوه، روستا به روستا، چند شبانه روز حرکت کردیم و راه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پارک آن زمان مشهد، فضای پالوده‌ای برای حضور همه اقشار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گردش‌های گروهی طلبه‌های مشهد در باقرآباد بود که به آن بقرآباد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باقرآباد که آن زمان جزئی از شهر نشده بود، گردشگاه سنتی طلبه‌ها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غذایی خود را به آنجا می‌بردند، روی سبزه‌ها می‌نشستند و از طبیعت لذت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توپ‌بازی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این بستان‌نشینی برای سیدعلی شعر و شعرخوانی بود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از جراید آن زمان، نور دانش و ندای حق که با مدیریت سیدحسن عدنانی، و مسلمین با مدیریت حاج‌مهدی سراج انصاری منتشر می‌شد، می‌خواند و یا کتاب‌های تاریخی چون حبیب‌السیر و روضة‌الصفا را دیده و خوانده بود، اما در این میان، کتاب‌های رمان، دنیای تازه‌ای بود که او را شگفت‌زده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پدر، کتاب‌های زیادی داشت و سیدعلی نوجوان از آنها بهره درسی می‌برد، اما از رمان، عنوانی در آن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خانه‌اش، کتاب‌فروشی کوچکی بود که این جور آثار را از آن کرایه می‌کرد، می‌خواند و پس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آستان قدس هم نعمتی بود برای صاحبان جیب‌هایی که پول خرید کتاب را به روی خود نمی‌دیدند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روزها آنجا می‌رفتم و مشغول مطالعه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با بلندگو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غرق مطالعه بودم که صدای اذان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نزدیک بود و صدا خیلی شدید داخل قرائت‌خانه می‌آمد و ظهر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می‌فهمیدم که ظهر شده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او قدر کتاب‌خانه آستان قدس را خوب می‌دانست؛ هم به دلیل وفور منابع، و هم کرایه نکردن کتاب‌ها، که روزی یک ریال باید برای آن کنار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را در همین کتاب‌خانه خواند، که اگر نمی‌خواند شاید به جای یک ریال، باید یک تومان به کتابفروش محل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کتاب‌های رمان، پس از خواندن کتاب، در حاشیه آن، کتاب‌خوان بعدی را به خواندن رمان دیگری سفارش می‌کردند و عنوان آن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هم در حاشیه کتاب‌هایی که می‌خواند چنین توصیه‌هایی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الآن در حواشی آنها اگر بریده نشده باشد، پاک نشده باشد، خط من در اغلب اینها باشد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سیدعلی بسیاری از رمان‌های منتشر شده خارجی را در نوجوانی مطالعه کرد و با زوایای این دنیای ریزبافت، پیوندی یافت که دوام آن همیشگی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جهان داستان او را چنان به سوی خود کشید که هر رمانی به چنگ می‌آورد، خود را در آن غرق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گفت که رمان‌خوانی او در ابتدا، بی‌هدف بود و تحت‌تأثیر کششهای داستان‌پردازی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اشتباه کردم که همه جور رمان‌هایی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مثل آبی که در خاک نرم نفوذ می‌کند همه جا را می‌گیرد؛ وقت را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اما رفته رفته او به شناخت و جست‌وجوی انسان‌ها، تمدن‌ها، فرهنگ‌ها و مناسبات نهفته در این داستان‌ها پرداخت و به سوی رمانهایی که زمینه تاریخی داشتند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او با تاریخ برخی سرزمین‌ها از طریق 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اعتقاد خود را در این باب چنین بیان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بیانی نمی‌تواند تاریخ را مثل داستان و قصه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تاریخ با زبان غیرهنری حرف می‌زنیم، مثل این است که از فاصله ده هزار پایی زمین، از شهری عکس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ابعاد شهر و خیابان‌های اصلی شهر هم پیداست، اما در آنجا آدم‌ها چه کار می‌کنند؟ خوبند؟ بدند؟ فقیرند؟ غنی‌اند؟ راحت‌اند؟ خوابند؟ دعوا می‌کنند؟ می‌رقصند؟ اصلاً هیچ چیزی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آن بالا، از ده هزار پایی، شهری را عکس‌برداری می‌کند و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هست شما وارد شهر می‌شوید، البته همه کوچه‌های شهر را نمی‌توانید ببینید، اما دو سه کوچه شهر یا خیابان شهر را می‌روید، با افرادش حرف می‌زنید و از خانه‌ها عکس برمی‌دارید؛ از اتاقها، از </w:t>
      </w:r>
    </w:p>
    <w:p>
      <w:pPr>
        <w:pStyle w:val="BookText"/>
        <w:rPr/>
      </w:pPr>
      <w:r>
        <w:rPr>
          <w:rFonts w:ascii="IRNazanin" w:hAnsi="IRNazanin" w:eastAsia="IRNazanin"/>
          <w:color w:val="111111"/>
          <w:sz w:val="28"/>
          <w:sz w:val="28"/>
          <w:szCs w:val="28"/>
          <w:rtl w:val="true"/>
          <w:lang w:bidi="fa-IR"/>
        </w:rPr>
        <w:t>اسباب‌بازی بچه‌ها، از بوسیدن یک فرزند توسط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ترسیم می‌کنید و در یک عکس جلوی ما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کوچه است، خیابان است، همه شهر نیست، اما می‌شود آن را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هنر از تاریخ است؛ قصه این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کتاب‌هایی چون جنگ و صلح نوشته لی‌یف نیکالایوویچ تولستوی، بینوایان اثر ویکتور ماری هوگو، برخی آثار رومن رولان مانند ژان کریستوف، هر آنچه از الکساندر دومای پدر و پسر ترجمه شده بود، کتاب‌های میشل ژواگو، دُن آرام نوشته میخاییل شولوخوف، کمدی الهی اثر دانته آلیگیه‌ری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دوره و نیز دهه چهل خواند و گاه چون بینوایان را دوباره خواند و در ضمیر او به آسمان‌خراشی ماند که سر به آسمان می‌ساید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بینوایان یک معجزه است در عالم رمان‌نویسی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جامعه‌شناسی است، کتاب تاریخی است، کتاب انتقادی است، کتاب الهی است، کتاب محبت و عاطفه و عشق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ورود به آموزش‌های فقهی در پایان دوره سطح و ابتدای درس خارج، از شدت مطالعه و گرایش سیدعلی خامنه‌ای به رمان کاسته شد، اما قطع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که شاید پنج سالی به درازا کشیده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رمانی بود که آن وقت‌ها اسم آورده بشود و من نخوانده باشم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خود احتمال می‌دهد تعداد رمان‌هایی که در مشهد و پیش از حرکت به قم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بیش از هزار عنوان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او به هنر، از زاویه‌ای است که صاحب هنر بتواند بدان کارکرد اجتماعی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کارکردی نمی‌تواند تعارف‌بردار و فرمایشی باشد، بلکه هنر آیینه زیبایی‌ها و زشتی‌های جامعه است؛ چیزی که در رمان به بهترین شکل می‌توان بدان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هنر منوط به دو مقدمه واجب است؛ یکی هنرمند، کسی که توان دیدن حقایق جامعه را دارد؛ حقایق شیرین و تلخ، همانهایی که چشمهای عادی آنها را نمی‌بیند، مثل گوش‌هایی که هر صدایی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افرادی که ذهن‌های دقیق و هو‌ش‌های برتر از معمول دارند،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نقاشانی که آثارشان تقلید دیگران است، فیلم‌سازانی که </w:t>
      </w:r>
      <w:bookmarkStart w:id="120" w:name="pg4784_54645"/>
    </w:p>
    <w:p>
      <w:pPr>
        <w:pStyle w:val="BookText"/>
        <w:rPr/>
      </w:pPr>
      <w:bookmarkEnd w:id="120"/>
      <w:r>
        <w:rPr>
          <w:rFonts w:ascii="IRNazanin" w:hAnsi="IRNazanin" w:eastAsia="IRNazanin"/>
          <w:color w:val="111111"/>
          <w:sz w:val="28"/>
          <w:sz w:val="28"/>
          <w:szCs w:val="28"/>
          <w:rtl w:val="true"/>
          <w:lang w:bidi="fa-IR"/>
        </w:rPr>
        <w:t>از روی دست دیگر سینماگرها تقلید می‌کنند، داستان‌نویسی که کارش تکرار کارهای نویسندگان دیگر است، هنرمند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هنرمند آن کسی است که تلخی‌ها و شیرینی‌هایی را در جامعه احساس می‌کند که دیگران احساس نمی‌کنند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مقدمه دوم، امکان خلق هنری است؛ توان آفرینش هنری و نمایش تلخی‌ها و شیرینی‌ها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بینوایان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بزرگی در جامعه واقع می‌شود، هیچ‌کس آنها را نه لمس می‌کند و نه درک می‌کند که گناه است و نه به فکر می‌افتد که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در همان جامعه گناهان کوچکی اتفاق می‌افتد که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و قانون آنها را عمده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کنارش توجهی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فحشا، آن همه دزدی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در خدمت آن دزدیها و خباثت‌ها و رذالت‌ها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این فاصله‌ها و تضادها با همه جزئیاتش از عهده خلق هنری هنرمند برمی‌آید</w:t>
      </w:r>
      <w:r>
        <w:rPr>
          <w:rFonts w:eastAsia="IRNazanin" w:cs="IRNazanin"/>
          <w:color w:val="111111"/>
          <w:sz w:val="28"/>
          <w:szCs w:val="28"/>
          <w:rtl w:val="true"/>
          <w:lang w:bidi="fa-IR"/>
        </w:rPr>
        <w:t>.</w:t>
      </w:r>
    </w:p>
    <w:p>
      <w:pPr>
        <w:pStyle w:val="Heading3"/>
        <w:numPr>
          <w:ilvl w:val="2"/>
          <w:numId w:val="1"/>
        </w:numPr>
        <w:rPr/>
      </w:pPr>
      <w:bookmarkStart w:id="121" w:name="__RefHeading___Toc2100941_2035185390"/>
      <w:bookmarkStart w:id="122" w:name="_Toc43"/>
      <w:bookmarkEnd w:id="121"/>
      <w:r>
        <w:rPr>
          <w:rtl w:val="true"/>
        </w:rPr>
        <w:t>اقامت در جهان شعر</w:t>
      </w:r>
      <w:bookmarkEnd w:id="122"/>
    </w:p>
    <w:p>
      <w:pPr>
        <w:pStyle w:val="BookText"/>
        <w:rPr/>
      </w:pPr>
      <w:r>
        <w:rPr>
          <w:rFonts w:ascii="IRNazanin" w:hAnsi="IRNazanin" w:eastAsia="IRNazanin"/>
          <w:color w:val="111111"/>
          <w:sz w:val="28"/>
          <w:sz w:val="28"/>
          <w:szCs w:val="28"/>
          <w:rtl w:val="true"/>
          <w:lang w:bidi="fa-IR"/>
        </w:rPr>
        <w:t>اُنس او با شعر و بالاتر، تراوش‌های ذوقی‌اش، در این دوره نمایان شد؛ هر چند از کودکی، ترنم اشعار حافظ توسط مادرش، عواطف پنهان او را نسبت به دنیای شعر و موسیقی نهفته در آن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دواوین شعر، در زمره کتاب‌های مطالعاتی‌اش بود؛ و نیز به کتاب‌هایی که به بررسی سبک‌های شعر می‌پرداخت علاقه می‌ورزید و آنها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کلمه‌ها و ترکیب‌های موزون، مصرع و بیت شدند و به قلم او رسیدند،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سروده‌های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قرار نمی‌گیرد از فغان بی‌تو سپندوار زکف داده‌ام عنان بی‌تو</w:t>
      </w:r>
    </w:p>
    <w:p>
      <w:pPr>
        <w:pStyle w:val="BookText"/>
        <w:rPr/>
      </w:pPr>
      <w:r>
        <w:rPr>
          <w:rFonts w:ascii="IRNazanin" w:hAnsi="IRNazanin" w:eastAsia="IRNazanin"/>
          <w:color w:val="111111"/>
          <w:sz w:val="28"/>
          <w:sz w:val="28"/>
          <w:szCs w:val="28"/>
          <w:rtl w:val="true"/>
          <w:lang w:bidi="fa-IR"/>
        </w:rPr>
        <w:t xml:space="preserve">این بیت از نخستین سروده‌های اوست؛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یا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تخلص شعری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بود که برای خود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پشت عکس خود، یادگاری به یک دوست، در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ناقابل را به رفیق مکرم و برادر معظم جناب آقای سیدهادی خسروشاهی تقدیم می‌نمایم تا از خاطر عاطر محو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احقر، ضیاءالدین حسینی خامنه‌ای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وی که با اشعار حافظ الفتی سُماعی داشت، این بار دل به جهان مفاهیم و مضامین آن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گلستان سعدی لذت‌ها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دبستان، کتاب گلستان را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علاقه، کتاب را استنساخ کرده، بیشتر مضامین آن را به خاطر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حاج‌سیدجواد نیز علاقه زیادی به گلستان سعدی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دوره‌ای، هر شب، پیش از خواب، چشم‌ها و دلش را با غزلیات دیوان حافظ 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نظامی را بسیار می‌خواند، کتاب مثنوی مولانا جلال‌الدین رومی، چنان تأثیری در عوالم معنوی او به جا گذاشت که رقیبی برای آن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دفترچه‌ای داشت که غزل‌های شاخص و تک‌بیت‌های درخشان را در آن می‌نوشت؛ شبیه این دفترچه را برای نوشتن حدیث هم تهیه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جلد کتاب‌های درسی‌اش پر از ابیاتی بود که وقتی از درس و بحث خسته می‌شد، می‌خواند و رفع خستگی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ابیات را که بسیار دوست می‌داشت، می‌داد خطاطی می‌کردند و آن را از سینه دیوار می‌آویخت تا همواره پیش چشمش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حجتیه قم دو بیت از شعرهای حافظ را زینت حجره‌اش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صراحی می‌کشم پنهان و مردم دفتر انگارند</w:t>
      </w:r>
    </w:p>
    <w:p>
      <w:pPr>
        <w:pStyle w:val="BookText"/>
        <w:rPr/>
      </w:pPr>
      <w:r>
        <w:rPr>
          <w:rFonts w:ascii="IRNazanin" w:hAnsi="IRNazanin" w:eastAsia="IRNazanin"/>
          <w:color w:val="111111"/>
          <w:sz w:val="28"/>
          <w:sz w:val="28"/>
          <w:szCs w:val="28"/>
          <w:rtl w:val="true"/>
          <w:lang w:bidi="fa-IR"/>
        </w:rPr>
        <w:t>عجب گر آتشی این زرق در دفتر نمی‌گیرد</w:t>
      </w:r>
    </w:p>
    <w:p>
      <w:pPr>
        <w:pStyle w:val="BookText"/>
        <w:rPr/>
      </w:pPr>
      <w:r>
        <w:rPr>
          <w:rFonts w:ascii="IRNazanin" w:hAnsi="IRNazanin" w:eastAsia="IRNazanin"/>
          <w:color w:val="111111"/>
          <w:sz w:val="28"/>
          <w:sz w:val="28"/>
          <w:szCs w:val="28"/>
          <w:rtl w:val="true"/>
          <w:lang w:bidi="fa-IR"/>
        </w:rPr>
        <w:t>درین بازار اگر سودیست با درویش خرسند است</w:t>
      </w:r>
    </w:p>
    <w:p>
      <w:pPr>
        <w:pStyle w:val="BookText"/>
        <w:rPr/>
      </w:pPr>
      <w:r>
        <w:rPr>
          <w:rFonts w:ascii="IRNazanin" w:hAnsi="IRNazanin" w:eastAsia="IRNazanin"/>
          <w:color w:val="111111"/>
          <w:sz w:val="28"/>
          <w:sz w:val="28"/>
          <w:szCs w:val="28"/>
          <w:rtl w:val="true"/>
          <w:lang w:bidi="fa-IR"/>
        </w:rPr>
        <w:t>خدایا منعمم گردان به درویشی و خرسندی</w:t>
      </w:r>
    </w:p>
    <w:p>
      <w:pPr>
        <w:pStyle w:val="BookText"/>
        <w:rPr/>
      </w:pPr>
      <w:r>
        <w:rPr>
          <w:rFonts w:ascii="IRNazanin" w:hAnsi="IRNazanin" w:eastAsia="IRNazanin"/>
          <w:color w:val="111111"/>
          <w:sz w:val="28"/>
          <w:sz w:val="28"/>
          <w:szCs w:val="28"/>
          <w:rtl w:val="true"/>
          <w:lang w:bidi="fa-IR"/>
        </w:rPr>
        <w:t>آشنایی سیدعلی با شعر عربی از کتاب‌های درسی‌اش شروع شد؛ به ویژه کتاب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شعرهای این کتاب به عنوان شاهد مثال یادشده بود، اما آنها را با همه وجود می‌خواند و تحت‌تأثیر خصوصیات آن قرار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خصوصیاتی در تحریک عواطف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نظیرش را جز در سبک خراسانی شعر فارسی نمی‌توان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أسِربَ القَطا هَل مَن یُعیر جَناحَه لعلّی الی مَن قَد هَویتُ اَطیر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الملوح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و لیلی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پرندگان سنگ‌خواره، آیا کسی بالش را به من عاریه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به سوی آن که دلم هوایش را کرده پرکشم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او با شعر موجب شد که شمار دفترچه‌هایش بالا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سفینه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یادداشت شعرهای سیدعلی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 و تک‌بیت‌های مورد علاقه‌اش را از شاعران دور و نزدیک در آن می‌نوشت و زیرش تاریخ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تاریخ‌ها تا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نزدیک هم هستند، اما از آن سال به بعد دور از هم‌اند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آشنایی او با غلامرضا قدسی میرزاجانی، معروف به قدسی نژاد، پایش را به انجمن ادبی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در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توسط قدسی‌نژاد و همردیفان شعردوست و شعرپرداز او پایه‌گذاری شده بود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ابتدا، جلسه‌های انجمن سیار بود، اما بعدها در خانه سرگرد عبدالعلی نگارنده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انجمن ادبی نگارنده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سیدعلی خامنه‌ای با قدسی‌نژاد به رخدادهای نهضت ملی شدن صنعت نفت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قدسی‌نژاد در گردهم‌آییهای ضدانگلیسی مشهد سخن می‌راند و شعر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 گل است و روز شود محو آفتاب خوش‌تر ز زندگانی شبنم ندیده‌ام</w:t>
      </w:r>
    </w:p>
    <w:p>
      <w:pPr>
        <w:pStyle w:val="BookText"/>
        <w:rPr/>
      </w:pPr>
      <w:r>
        <w:rPr>
          <w:rFonts w:ascii="IRNazanin" w:hAnsi="IRNazanin" w:eastAsia="IRNazanin"/>
          <w:color w:val="111111"/>
          <w:sz w:val="28"/>
          <w:sz w:val="28"/>
          <w:szCs w:val="28"/>
          <w:rtl w:val="true"/>
          <w:lang w:bidi="fa-IR"/>
        </w:rPr>
        <w:t>و چه بسا سیدعلی، به واسطه تعلقات ادبی، قدسی را در ذهن خود نشان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علامه عبدالحسین امینی به مشهد آمد و قرار شد در مدرسه نواب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طلبه مدرسه نواب، متوجه حضور قدسی‌نژاد شد که با دیگران در حال تزیین مدرسه برای استقبال از علامه امینی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و همان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با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ابتدای دوستی‌ای بود که تا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سال درگذشت قدسی‌نژاد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قدسی‌نژاد را نزدیک‌ترین دوست شاعر به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درباره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امروز همیشه از ایشان شعر، آن هم شعر غزلی ناب خواسته و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شمار بهترین غزل‌سراهای کشور می‌دانم</w:t>
      </w:r>
      <w:r>
        <w:rPr>
          <w:rFonts w:eastAsia="IRNazanin" w:cs="IRNazanin"/>
          <w:color w:val="111111"/>
          <w:sz w:val="28"/>
          <w:szCs w:val="28"/>
          <w:rtl w:val="true"/>
          <w:lang w:bidi="fa-IR"/>
        </w:rPr>
        <w:t>.»</w:t>
      </w:r>
      <w:r>
        <w:rPr>
          <w:rStyle w:val="FootnoteAnchor"/>
          <w:rtl w:val="true"/>
        </w:rPr>
        <w:footnoteReference w:id="13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ادبی فردوسی شنبه شبها، میعادگاه ذوقی سیدعلی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او در این نشست ادبی، فقط به گوش دادن شعرهای تازه سروده نمی‌گذشت؛ او شعرها را نقد </w:t>
      </w:r>
    </w:p>
    <w:p>
      <w:pPr>
        <w:pStyle w:val="BookText"/>
        <w:rPr/>
      </w:pPr>
      <w:r>
        <w:rPr>
          <w:rFonts w:ascii="IRNazanin" w:hAnsi="IRNazanin" w:eastAsia="IRNazanin"/>
          <w:color w:val="111111"/>
          <w:sz w:val="28"/>
          <w:sz w:val="28"/>
          <w:szCs w:val="28"/>
          <w:rtl w:val="true"/>
          <w:lang w:bidi="fa-IR"/>
        </w:rPr>
        <w:t>می‌کرد و غالباً مورد تأیید حاضران، از جمله شاعر،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شعرهایی برای خواندن داشت و می‌توانست آنها را در معرض تمجید یا تنقید حاضران بگذارد، از ارائه آن خودداری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سابقه زیادی با شعر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می‌شناختم؛ یعنی خوب و بد شعر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شعر خودم را نگاه می‌کردم، با دید یک نقاد می‌دیدم که این شعر، من را راضی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نمی‌خواستم آن شعر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شعری بود که از شعر آن روز بهتر بود، حتماً می‌خواندم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سطح ادبی انجمن و شاعران صاحب‌ذوق آن، اشعار او را در میان کاغذها حبس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که مضمون شعرش قواره‌ای برابر با شعرهای شاعران نامور پیدا کرد، باز از ارائه آن در مجامع ادبی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در انجمن ادبی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شعر خود را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با سیدجعفر طباطبایی قمی به اصفهان داشت، در انجمن ادبی آن شهر که در مدرسه چهارباغ برپا می‌شد حاضر شد و به شنیدن سروده‌های شرکت‌کنندگان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آقاجعفر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مثل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بخوانیم، شعرمان 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سیدجعفر که گه‌گاه شعر می‌سرود، شعری خواند که با تحسین حاضران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یکی دو غزل از سروده‌هایش را خواند؛ و گرفت، تا جایی که شور حضار را برانگیخت، دست زدند و تبریک گفتند و محمدحسین صغیراصفهانی در دفترچه همراه سیدعلی غزلی به یادگار گذاشت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تفریح عمده بنده در دوران طلبگی شعر بود و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حیاط مدرسه نواب، پرباغچه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که فراغت پیدا می‌کرد، با کتاب شعرش کنار باغچه می‌نشست و دل را به دشت‌ها و ارتفاعات معنا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ساعتها سر در کتاب شعر داشت</w:t>
      </w:r>
      <w:r>
        <w:rPr>
          <w:rFonts w:eastAsia="IRNazanin" w:cs="IRNazanin"/>
          <w:color w:val="111111"/>
          <w:sz w:val="28"/>
          <w:szCs w:val="28"/>
          <w:rtl w:val="true"/>
          <w:lang w:bidi="fa-IR"/>
        </w:rPr>
        <w:t>.</w:t>
      </w:r>
      <w:r>
        <w:rPr>
          <w:rStyle w:val="FootnoteAnchor"/>
          <w:rtl w:val="true"/>
        </w:rPr>
        <w:footnoteReference w:id="13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او با طلاب شعردوستی چون محمدرضا حکیمی، محمدرضا شفیعی کدکنی و ذبیح‌الله صاحب‌کار از همین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مدرسه نواب همْ‌درس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این اوان پیوند دوستی‌های او با نعمت‌الله میرزازاده، احمد کمال‌پور، محمد قهرمان و </w:t>
      </w:r>
    </w:p>
    <w:p>
      <w:pPr>
        <w:pStyle w:val="BookText"/>
        <w:rPr/>
      </w:pPr>
      <w:r>
        <w:rPr>
          <w:rFonts w:ascii="IRNazanin" w:hAnsi="IRNazanin" w:eastAsia="IRNazanin"/>
          <w:color w:val="111111"/>
          <w:sz w:val="28"/>
          <w:sz w:val="28"/>
          <w:szCs w:val="28"/>
          <w:rtl w:val="true"/>
          <w:lang w:bidi="fa-IR"/>
        </w:rPr>
        <w:t>علی باقرزاده جوانه زد و در سال‌های بعد شاخ و برگ داد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از افراد شرکت‌کننده در انجمن ادبی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علی‌اکبر فیاض، مؤسس دانشکده ادبیات دانشگاه فردوسی مشهد؛ دکتر احمدعلی رجایی بخارایی، استاد و رئیس دانشکده ادبیات دانشگاه فردوسی مشهد؛ دکتر غلامحسین یوسفی، استاد دانشکده ادبیات دانشگاه فردوسی مشهد؛ دکتر سیدعلی‌رضا مجتهدزاده، سرپرست دانشکده الهیات و معارف اسلامی مشهد؛ احمد خراسانی؛ سیدمحمد خامنه‌ای؛ سیدعلی خامنه‌ای؛ سیدجلال‌الدین آشتیانی، حکیم و شارح حکمت صدرایی؛ محمدرضا حکیمی؛ علی شریعتی؛ محمود عبادی؛ سیدجلال طباطبایی؛ سیدحسین خدیوجم، مصحح و مترجم؛ محمدرضا شفیعی کدکنی؛ قرائی؛ میلانی؛ قاسم رسا؛ غلامرضا قدسی‌نژاد؛ محمد قهرمان؛ غلامرضا صدیق؛ احمد کمال‌پور؛ شریفی؛ نعمت‌الله میرزا‌زاده؛ حسین امینی؛ بی‌گناه؛ محمد عظیمی؛ محمد آگاهی، کارمند دادگستری؛ ذبیح‌الله صاحب‌کار؛ سیدتقی بینش، مدیر نشریه فرهنگ خراسان؛ دکتر سعید هدایتی، چشم‌پزشک؛ علی باقرزاده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شاعران انجمن ادبی فردوسی، دوستدار سبک هندی، واله نکته‌پردازی‌های صائب تبریزی و شیفته روح فشرده، اما عمیق تک‌بیت‌های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نیز تحت سیطره این مضامین بلند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نقد و بررسی‌های او جایگاهی یافت که برخی از شاعران این جلسه، شعرهای خود را پیش از ارائه، به عضو جوان انجمن می‌سپردند تا نظرش را بگیرند؛ و او اشکالات مضمونی و عیوب زبانی آنها را گوشزد می‌کرد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جلسات ادبی دیگر، آن قدر شرکت نکرده‌ام که بتوانم تشخیص بدهم، اما گمان نمی‌کنم هیچ‌جا این جور نقّادی شعری که در انجمن ادبی‌ای که من می‌رفتم بود،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نقدهای منصفانه – نقد در لفظ، در معنا، در ریخت کلی شعر –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مثلاً گفته می‌شد که این ریخت کلی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بیت اول، این دو مصرع باید جابه‌جا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خصوص در قصیده که ریخت طولی آن چیز مهمی است، این جوری بود، چون بیت‌های قصیده مثل زنجیر به هم وصل است و باید با هم تناسب داشته باشد، از جایی شروع می‌شود و به جایی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وسطش این تناسب رعایت نشود، سئوال و احساس خلأ </w:t>
      </w:r>
    </w:p>
    <w:p>
      <w:pPr>
        <w:pStyle w:val="BookText"/>
        <w:rPr/>
      </w:pPr>
      <w:r>
        <w:rPr>
          <w:rFonts w:ascii="IRNazanin" w:hAnsi="IRNazanin" w:eastAsia="IRNazanin"/>
          <w:color w:val="111111"/>
          <w:sz w:val="28"/>
          <w:sz w:val="28"/>
          <w:szCs w:val="28"/>
          <w:rtl w:val="true"/>
          <w:lang w:bidi="fa-IR"/>
        </w:rPr>
        <w:t>ایجاد می‌کند، و مستمع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چیزها گفته می‌شد که مثلاً اینجا بین این دو بیت، یک بیت کم است، یا این بیت جایش اینجا نیست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مؤانست مستمر او با شعر به جایی رسید که بیشتر غزلیات حافظ را به ذهن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غزلی از حافظ خوانده می‌شد که من یک مقدارش را حفظ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غزل‌های بسیاری از سعدی را به مخزن دل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شعر شاعران سبک هندی را به خاطر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صائب و کلیم کاشانی و عرفی و محمدجان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حزین لاهیجی و بیدل</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مجالست چند ساله او با شاعران انجمن موجب شد که بیشترین دوستان خراسانی او ادیبان و شعرای این خطه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دنیا نی‌ام اما دلبسته یاران خراسانی خویش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تخلص بعدی او در سروده‌هایش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دیگری که سیدعلی خامنه‌ای بدان رفت و آمد می‌کرد، انجمن ادبی فرخ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که توسط سیدمحمود فرخ پایه‌گذاری شده بود، محل رفت و آمد کسانی چون شیخ‌آقا بزرگ تهرانی، عبدالحسین زرین‌کوب، سیدمحمدحسین شهریار، محمدابراهیم باستانی پاریزی، ایرج افشار و سیدکریم امیری فیروزکوهی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خراسانی‌های تهران‌نشین هم چون ملک‌الشعرای بهار، مهدی اخوان ثالث، اسماعیل خویی، هرگاه راه به مشهد می‌بردند، در انجمن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ادبی انجمن فرخ، صبح‌های جمعه و در خانه سیدمحمود فرخ برگزار می‌شد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تالار پذیرایی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کتاب‌خانه‌اش بود؛ کتاب‌خانه‌ای بسیار نفیس و چشم‌نواز که واقعاً امثال من که به کتاب علاقه داریم، وارد آن که می‌شدیم، دلمان از لذت پرواز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تالار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قفسه‌های اطراف پر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پنج شش هزار جلد کتاب باارزش در تاریخ، ادبیات و رشته‌های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ادبیات هر کتابی را که آدم به نظرش می‌رسید که کتاب خوبی است، داشت</w:t>
      </w:r>
      <w:r>
        <w:rPr>
          <w:rFonts w:eastAsia="IRNazanin" w:cs="IRNazanin"/>
          <w:color w:val="111111"/>
          <w:sz w:val="28"/>
          <w:szCs w:val="28"/>
          <w:rtl w:val="true"/>
          <w:lang w:bidi="fa-IR"/>
        </w:rPr>
        <w:t>.</w:t>
      </w:r>
      <w:r>
        <w:rPr>
          <w:rStyle w:val="FootnoteAnchor"/>
          <w:rtl w:val="true"/>
        </w:rPr>
        <w:footnoteReference w:id="144"/>
      </w:r>
      <w:bookmarkStart w:id="123" w:name="pg4784_54651"/>
    </w:p>
    <w:p>
      <w:pPr>
        <w:pStyle w:val="BookText"/>
        <w:rPr/>
      </w:pPr>
      <w:bookmarkEnd w:id="123"/>
      <w:r>
        <w:rPr>
          <w:rFonts w:ascii="IRNazanin" w:hAnsi="IRNazanin" w:eastAsia="IRNazanin"/>
          <w:color w:val="111111"/>
          <w:sz w:val="28"/>
          <w:sz w:val="28"/>
          <w:szCs w:val="28"/>
          <w:rtl w:val="true"/>
          <w:lang w:bidi="fa-IR"/>
        </w:rPr>
        <w:t xml:space="preserve">انجمن ادبی فرخ به نسبت انجمن ادبی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رسمی‌تر، و برخلاف آن، زیر سایة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اشرافیت و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ملاحظه در مجلس حاضر می‌شد، کنار بزرگان ادب می‌نشست و هرگاه بیان نظری را لازم می‌دید، آن را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تشویق‌های دکتر علی‌اکبر فیاض که همواره ستایشگر استعدادهای جوان و صاحب ذوق بود، سیدعلی را دلگرم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سیدعلی در این جلسه عکسی هست که در یکی از مجلات معتبر لبنان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روزنامه‌نگاری لبنانی که به مشهد سفر کرده بود، در این انجمن حاضر شد و پس از بازگشت، گزارشی در مجله العرفان منتشر نمود که همراه عکس یادشده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سیدعلی خامنه‌ای سخن را در بحث حرف رَوی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یاء خطاب و یاء مصدری، آغاز کرد که آیا می‌توان یکی از این دو یاء را در صدر مطلع و دیگری را در عَجُز آورد؟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24" w:name="__RefHeading___Toc2100943_2035185390"/>
      <w:bookmarkStart w:id="125" w:name="_Toc44"/>
      <w:bookmarkEnd w:id="124"/>
      <w:r>
        <w:rPr>
          <w:rtl w:val="true"/>
        </w:rPr>
        <w:t>سفر به عتبات</w:t>
      </w:r>
      <w:bookmarkEnd w:id="12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 خدیجه میردامادی در پی چند سفر خود به عراق که هم دیدار با خویشان بود و هم زیارت مراقد مطهر ائمه علیهم‌السلام، این بار 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راهی نجف، زادگاه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و پسر کوچکش، سیدمحمدحسن، که شش ساله بود،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اینان مادر ناتنی بانو خدیجه، همسر دوم آیت‌الله حاج‌سیدهاشم نجف‌آبادی و دو دختر وی، خاله‌های سیدعلی، دیگر همراهان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نیز نه با آهنگ توقف در نجف و ادامه تحصیل، بلکه برای زیارت عازم آن صفحه شد، اما در نجف اشرف، زیر و بم علمی آن حوزه کهن را از نظر گذراند و به استقرار و ادامه تحصیل در نجف علاقه‌مند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حضور در حلقه‌های درس و بحث، تحت‌تأثیر گرمای محافل علمی نجف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جلسه‌های درس استادانی چون سیدمحسن حکیم، سیدابوالقاسم خوئی، سیدمحمود شاهرودی، میرزاباقر زنجانی، میرزاحسن یزدی، سیدیحیی یزدی و میرزاحسن بجنوردی حاضر و از نزدیک به کم و کیف تدریس آنان آگاه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 همه این درس‌ها، یکی از درس آیت‌الله حکیم خیلی خوشم آمد، به خاطر سلاست و روانی‌اش؛ و با نظرات فقهی خیلی خوبی که داشت؛ و یکی هم درس </w:t>
      </w:r>
    </w:p>
    <w:p>
      <w:pPr>
        <w:pStyle w:val="BookText"/>
        <w:rPr/>
      </w:pPr>
      <w:r>
        <w:rPr>
          <w:rFonts w:ascii="IRNazanin" w:hAnsi="IRNazanin" w:eastAsia="IRNazanin"/>
          <w:color w:val="111111"/>
          <w:sz w:val="28"/>
          <w:sz w:val="28"/>
          <w:szCs w:val="28"/>
          <w:rtl w:val="true"/>
          <w:lang w:bidi="fa-IR"/>
        </w:rPr>
        <w:t>آقامیرزاحسن بجنوردی که در مسجد طوسی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 از شیوه تدریس حاج‌سیدعبدالهادی شیرازی نیز آگاه شود، اما وی در این زمان بیمار بود و درس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نتوانست در درس آقایان میرزاآقای اصطهبانی و شیخ‌حسین حلی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آیت‌الله سیدمحمود شاهرودی را پیچیده و معضل یافت که طلبه را گیج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هم صحبت می‌کرد؛ صدایش شنیده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می‌فهمیدند چه می‌گوید، ما نمی‌فهمیدیم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سیدعلی خامنه‌ای برای اقامت در نجف نامه‌ای به پدر نوشت و از وی اجازه خواست تا تصمیم خود را برای ماندن و تحصیل در نجف اشرف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پدر منفی بود؛ از این رو پس از حدود دو ماه و چشیدن طعم درس استادان فقه و اصول حوزه نجف به ایران بازگشت</w:t>
      </w:r>
      <w:r>
        <w:rPr>
          <w:rFonts w:eastAsia="IRNazanin" w:cs="IRNazanin"/>
          <w:color w:val="111111"/>
          <w:sz w:val="28"/>
          <w:szCs w:val="28"/>
          <w:rtl w:val="true"/>
          <w:lang w:bidi="fa-IR"/>
        </w:rPr>
        <w:t xml:space="preserve">. </w:t>
      </w:r>
      <w:bookmarkStart w:id="126" w:name="pg4784_54653"/>
    </w:p>
    <w:p>
      <w:pPr>
        <w:pStyle w:val="Heading2"/>
        <w:numPr>
          <w:ilvl w:val="1"/>
          <w:numId w:val="1"/>
        </w:numPr>
        <w:rPr/>
      </w:pPr>
      <w:bookmarkStart w:id="127" w:name="__RefHeading___Toc2100945_2035185390"/>
      <w:bookmarkStart w:id="128" w:name="_Toc45"/>
      <w:bookmarkEnd w:id="126"/>
      <w:bookmarkEnd w:id="127"/>
      <w:r>
        <w:rPr>
          <w:rtl w:val="true"/>
        </w:rPr>
        <w:t>حوزه علمیه قم</w:t>
      </w:r>
      <w:bookmarkEnd w:id="128"/>
    </w:p>
    <w:p>
      <w:pPr>
        <w:pStyle w:val="Heading3"/>
        <w:numPr>
          <w:ilvl w:val="2"/>
          <w:numId w:val="1"/>
        </w:numPr>
        <w:rPr/>
      </w:pPr>
      <w:bookmarkStart w:id="129" w:name="__RefHeading___Toc2100947_2035185390"/>
      <w:bookmarkStart w:id="130" w:name="_Toc46"/>
      <w:bookmarkEnd w:id="129"/>
      <w:r>
        <w:rPr>
          <w:rtl w:val="true"/>
        </w:rPr>
        <w:t>هجرت علمی</w:t>
      </w:r>
      <w:bookmarkEnd w:id="130"/>
    </w:p>
    <w:p>
      <w:pPr>
        <w:pStyle w:val="BookText"/>
        <w:rPr/>
      </w:pPr>
      <w:r>
        <w:rPr>
          <w:rFonts w:ascii="IRNazanin" w:hAnsi="IRNazanin" w:eastAsia="IRNazanin"/>
          <w:color w:val="111111"/>
          <w:sz w:val="28"/>
          <w:sz w:val="28"/>
          <w:szCs w:val="28"/>
          <w:rtl w:val="true"/>
          <w:lang w:bidi="fa-IR"/>
        </w:rPr>
        <w:t>در این زمان برای ادامه تحصیلات قصد حوزه علمیه قم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قم به سراغ پدر رفت تا نظر مثبت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پس از بازگشت از نجف با طلابی که از قم برای زیارت مرقد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آمده بودند رایزنی کرده، فضای علمی حوزة قم را برای تکمیل تحصیلات خود مناسب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ترک مشهد و رفتن به قم موافقت نکرد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حاج‌سیدجواد تنها مخالف هجرت تحصیلی او به قم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میلانی و برخی از دوستانش نیز با تصمیم او مخالف بودند و برای منصرف کردنش بسیار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میلانی شاگردش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نوجوانی او را می‌شناخت، همواره لطف خود را به او نشان داده بود و به عمق علمی او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سیدجلال‌الدین آشتیانی که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علمیه قم به فقه و فلسفه پرداخته، و دو سالی نیز در حوزه نجف تحصیل کرده بود و به تازگی وارد مشهد شده بود، از سیدعلی خامنه‌ای خواست که بماند و رنج غربت و حرمان را به تن نخرد؛ برای انصراف او قول داد زمینه تدریس در دانشگاه مشهد را برایش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افاقه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او و مخالفت پدر، ماهها ادامه داشت، تا این که پس از شروع سال تحصیلی جدید، آیت‌الله سیدجواد خامنه‌ای به سفر علمی پسرش به قم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bookmarkStart w:id="131" w:name="pg4784_54654"/>
    </w:p>
    <w:p>
      <w:pPr>
        <w:pStyle w:val="Heading3"/>
        <w:numPr>
          <w:ilvl w:val="2"/>
          <w:numId w:val="1"/>
        </w:numPr>
        <w:rPr/>
      </w:pPr>
      <w:bookmarkStart w:id="132" w:name="__RefHeading___Toc2100949_2035185390"/>
      <w:bookmarkStart w:id="133" w:name="_Toc47"/>
      <w:bookmarkEnd w:id="131"/>
      <w:bookmarkEnd w:id="132"/>
      <w:r>
        <w:rPr>
          <w:rtl w:val="true"/>
        </w:rPr>
        <w:t>موقعیت حوزه علمیه قم</w:t>
      </w:r>
      <w:bookmarkEnd w:id="133"/>
    </w:p>
    <w:p>
      <w:pPr>
        <w:pStyle w:val="BookText"/>
        <w:rPr/>
      </w:pPr>
      <w:r>
        <w:rPr>
          <w:rFonts w:ascii="IRNazanin" w:hAnsi="IRNazanin" w:eastAsia="IRNazanin"/>
          <w:color w:val="111111"/>
          <w:sz w:val="28"/>
          <w:sz w:val="28"/>
          <w:szCs w:val="28"/>
          <w:rtl w:val="true"/>
          <w:lang w:bidi="fa-IR"/>
        </w:rPr>
        <w:t>حوزه علمیه قم در نیمه دوم دهه سی شاهد به بار نشستن تلاش‌های آیت‌الله سیدحسین طباطبایی بروجردی برای نگهداشت و توسعه این مرکز علمی –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طلاب و روحانیان قم را در زمان رضاشاه و پس از اجرای قانون لباس متحدالشکل،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تخمین زده‌اند که برخی از آنان پس از اذان صبح به باغ‌های اطراف شهر پناه می‌بردند و شب‌هنگام به قم برمی‌گشتند تا از تعرض مأموران دولتی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حوزه علمیه قم نزدیک به هفت هزار عالم و طالب علوم دینی به تدریس و درس‌آموزی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حاج‌مهدی سراج انصاری که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از قم دیدن کرده بود، ضمن ارائه گزارشی تفصیلی از این مرکز آموزشی و نیز ستایش از اقدامات آیت‌الله بروجردی در رونق حوزه علمیه، در توصیف طلاب قم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مهمی از آنان تحصیلات ابتدایی و متوسطه فرهنگ جدید را نیز به پایان رسانیده و دیپلمه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علوم جدید آشنا هستند، بلکه یک زبان خارجی را کاملاً بلدند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دگرگونی‌های حوزه علمیه قم فقط به تعداد طلاب و گسترش مدارس و آموزش‌ها خلاصه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اداری و علمی آن، هر چند نسبی، متحول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نسقی در امتحانات و پرداخت شهریه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فرهنگی حوزه علمیه قم به سطحی رسیده بود که مجلات 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استقرار مرجعیت واحد با حضور آیت‌الله بروجردی در شهر قم محقق شده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سیدعلی خامنه‌ای در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راهی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و پیش از حرکت به قم، آیت‌الله میلانی به او اجازه روایت داده بود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پیش از او برادرش، سیدمحمد خامنه‌ای در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برای ادامه تحصیل به حوزه علمیه قم رفته، در مدرسه حجتیه مستقر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در اتاق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مدرسه ساکن شد؛ اتاقی رو به آفتاب و دلگشا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با برادرش هم‌اتاق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سیدمحمد که متأهل بود و آن زمان همسرش در مشهد بسر می‌برد، خانه‌ای اجاره کرد و رفت، مشتریهای این اتاق دلباز یکی یکی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دو خراسانی و دو آذربایجانی بودند که هر کدام با همشهری خواندن خود، جایی </w:t>
      </w:r>
      <w:bookmarkStart w:id="134" w:name="pg4784_54655"/>
    </w:p>
    <w:p>
      <w:pPr>
        <w:pStyle w:val="BookText"/>
        <w:rPr/>
      </w:pPr>
      <w:bookmarkEnd w:id="134"/>
      <w:r>
        <w:rPr>
          <w:rFonts w:ascii="IRNazanin" w:hAnsi="IRNazanin" w:eastAsia="IRNazanin"/>
          <w:color w:val="111111"/>
          <w:sz w:val="28"/>
          <w:sz w:val="28"/>
          <w:szCs w:val="28"/>
          <w:rtl w:val="true"/>
          <w:lang w:bidi="fa-IR"/>
        </w:rPr>
        <w:t>در اتاق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که نخواست یا نتوانست واکنشی در برابر این هجوم از خود نشان دهد، پذیرفت که آفتاب اتاق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نفرات جدید تقسیم کند، اما آنان به مرور زمان به اتاق‌هایی که جای بیشتری داشت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از ابتدا تا انتهای اقامت خود در حوزه علمیه قم، در این اتاق بسر برد</w:t>
      </w:r>
      <w:r>
        <w:rPr>
          <w:rFonts w:eastAsia="IRNazanin" w:cs="IRNazanin"/>
          <w:color w:val="111111"/>
          <w:sz w:val="28"/>
          <w:szCs w:val="28"/>
          <w:rtl w:val="true"/>
          <w:lang w:bidi="fa-IR"/>
        </w:rPr>
        <w:t>.</w:t>
      </w:r>
    </w:p>
    <w:p>
      <w:pPr>
        <w:pStyle w:val="Heading3"/>
        <w:numPr>
          <w:ilvl w:val="2"/>
          <w:numId w:val="1"/>
        </w:numPr>
        <w:rPr/>
      </w:pPr>
      <w:bookmarkStart w:id="135" w:name="__RefHeading___Toc2100951_2035185390"/>
      <w:bookmarkStart w:id="136" w:name="_Toc48"/>
      <w:bookmarkEnd w:id="135"/>
      <w:r>
        <w:rPr>
          <w:rtl w:val="true"/>
        </w:rPr>
        <w:t>انتخاب استاد</w:t>
      </w:r>
      <w:bookmarkEnd w:id="136"/>
    </w:p>
    <w:p>
      <w:pPr>
        <w:pStyle w:val="BookText"/>
        <w:rPr/>
      </w:pPr>
      <w:r>
        <w:rPr>
          <w:rFonts w:ascii="IRNazanin" w:hAnsi="IRNazanin" w:eastAsia="IRNazanin"/>
          <w:color w:val="111111"/>
          <w:sz w:val="28"/>
          <w:sz w:val="28"/>
          <w:szCs w:val="28"/>
          <w:rtl w:val="true"/>
          <w:lang w:bidi="fa-IR"/>
        </w:rPr>
        <w:t>ابتدا به درس همه علمایی که درس خارج می‌دادند سر زد و طعم علمی آنان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آیت‌الله بروجردی، جنبه همگانی داشت و از پیر و جوان و فاضل و غیرفاضل اشتیاق داشتند به پای تدریس او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حلقه‌های درس خارج، درس آیت‌الله سیدمحمدرضا گلپایگانی در مسجد امام با هفت هشت نفر طلبه، درس آیت‌الله سیدکاظم شریعتمداری در مدرسه حجتیه با سی چهل نفر طلبه آذربایجانی و درس آیت‌الله سیدروح‌الله خمینی در مسجد سلماسی با بیش از چهارصد طلبه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سلماسی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توی پله‌های مسجد سلماسی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جوان و پرتحرک و پرشور و زنده‌ای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می‌نوشتند؛ اشکال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جوانی که وارد می‌شد، از آن درس خوشش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خارج آقاشیخ‌عباسعلی شاهرودی نیز جوان‌پسند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ساده درس می‌داد و شاگردان نسبتاً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درس آقاشیخ‌مرتضی حائری کم‌جمعیت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به محفل درسی آقاشیخ‌محمدعلی اراکی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این درس‌ها 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شاید مدرس معروفی از مدرسین خارج در قم نماند، جز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مرحوم مجاهدی درس خارج عروه‌ای شروع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آقای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 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ببینم کدام درس برای من دلنشین‌تر و قابل فهم‌تر است که آن را قبول کنم</w:t>
      </w:r>
      <w:r>
        <w:rPr>
          <w:rFonts w:eastAsia="IRNazanin" w:cs="IRNazanin"/>
          <w:color w:val="111111"/>
          <w:sz w:val="28"/>
          <w:szCs w:val="28"/>
          <w:rtl w:val="true"/>
          <w:lang w:bidi="fa-IR"/>
        </w:rPr>
        <w:t>.»</w:t>
      </w:r>
    </w:p>
    <w:p>
      <w:pPr>
        <w:pStyle w:val="Heading3"/>
        <w:numPr>
          <w:ilvl w:val="2"/>
          <w:numId w:val="1"/>
        </w:numPr>
        <w:rPr/>
      </w:pPr>
      <w:bookmarkStart w:id="137" w:name="__RefHeading___Toc2100953_2035185390"/>
      <w:bookmarkStart w:id="138" w:name="_Toc49"/>
      <w:bookmarkEnd w:id="137"/>
      <w:r>
        <w:rPr>
          <w:rtl w:val="true"/>
        </w:rPr>
        <w:t>حاج‌شیخ‌مرتضی حائری</w:t>
      </w:r>
      <w:bookmarkEnd w:id="1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محافل علمی قم، آنچه در ضمیر سیدعلی خامنه‌ای خوش نشست، یکی درس حاج‌آقا روح‌الله و دیگری درس حاج‌شیخ‌مرتضی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جلسه‌های درس آیت‌الله بروجردی نیز مرتب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حضور تا اندکی پیش از درگذشت آقای </w:t>
      </w:r>
      <w:bookmarkStart w:id="139" w:name="pg4784_54656"/>
    </w:p>
    <w:p>
      <w:pPr>
        <w:pStyle w:val="BookText"/>
        <w:rPr/>
      </w:pPr>
      <w:bookmarkEnd w:id="139"/>
      <w:r>
        <w:rPr>
          <w:rFonts w:ascii="IRNazanin" w:hAnsi="IRNazanin" w:eastAsia="IRNazanin"/>
          <w:color w:val="111111"/>
          <w:sz w:val="28"/>
          <w:sz w:val="28"/>
          <w:szCs w:val="28"/>
          <w:rtl w:val="true"/>
          <w:lang w:bidi="fa-IR"/>
        </w:rPr>
        <w:t>بروجردی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حدود یک سال نیز در درس اصول آقای داماد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جلسه‌های درس آقای حائری، هر چند کوچک و محدود و خصوصی، فایده علمی بیشتری به سیدعلی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شاگردی کند و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خیلی خوش‌بیان نبود، اما من می‌پسندیدم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بود، من خوشم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شاگردهای ایشان تدریجاً کم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هم‌مکتب و هم‌مدرسه‌ای سابق، سیدمحمد خامنه‌ای، و دیگری سیدجعفر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نیز رفته رفته ترک این درس کردند و ماند استاد و شاگردی تنها که سیدعلی خامنه‌ای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پراستفاده‌ای بود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را نگاه می‌کردم، حرف می‌زدم، اشکال می‌کردم؛ ایشان هم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نوشته‌های حاج‌شیخ‌مرتضی را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خودش درسش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نوشته‌های ایشان را می‌گرفتم و نوشته‌های خودم را تکمیل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درس خیلی مفیدی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حلقه کوچک علمی، آقای خامنه‌ای مباحث فقه را نزد امام نیز پی‌گرفت؛ هر چند از ابتدا، بی‌وقفه در درس اصول ایشان حاضر می‌شد و آن را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هم در جلسه‌هایی که آیت‌الله شریعتمداری به درخواست عده‌ای از فضلاء قم در خانه‌اش تشکیل داده بود شرکت جست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40" w:name="__RefHeading___Toc2100955_2035185390"/>
      <w:bookmarkStart w:id="141" w:name="_Toc50"/>
      <w:bookmarkEnd w:id="140"/>
      <w:r>
        <w:rPr>
          <w:rtl w:val="true"/>
        </w:rPr>
        <w:t>چراغ روشن علم</w:t>
      </w:r>
      <w:bookmarkEnd w:id="141"/>
    </w:p>
    <w:p>
      <w:pPr>
        <w:pStyle w:val="BookText"/>
        <w:rPr/>
      </w:pPr>
      <w:r>
        <w:rPr>
          <w:rFonts w:ascii="IRNazanin" w:hAnsi="IRNazanin" w:eastAsia="IRNazanin"/>
          <w:color w:val="111111"/>
          <w:sz w:val="28"/>
          <w:sz w:val="28"/>
          <w:szCs w:val="28"/>
          <w:rtl w:val="true"/>
          <w:lang w:bidi="fa-IR"/>
        </w:rPr>
        <w:t>در این دوره چنان خود را غرق در جلسه‌ها و بحث‌های درس خارج نمود که حساب شب و روز از دستش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مشهدی اکبر، پیرمرد سرایدار مدرسه حجت که در خاطرات طلبه‌های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ویژه‌ای دارد و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شکایت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حجره است که هر وقت بیدار شده، چراغشان را روشن دیده؛ یکی از آن دو متعلق به سید جوان خراسانی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هم‌اتاقی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 فراغتی که می‌شد می‌نشست و درس آن روز را که نت‌برداری کرده بودند، به زبان عربی پاک‌نویس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دیدم درس اصول </w:t>
      </w:r>
      <w:bookmarkStart w:id="142" w:name="pg4784_54657"/>
    </w:p>
    <w:p>
      <w:pPr>
        <w:pStyle w:val="BookText"/>
        <w:rPr/>
      </w:pPr>
      <w:bookmarkEnd w:id="142"/>
      <w:r>
        <w:rPr>
          <w:rFonts w:ascii="IRNazanin" w:hAnsi="IRNazanin" w:eastAsia="IRNazanin"/>
          <w:color w:val="111111"/>
          <w:sz w:val="28"/>
          <w:sz w:val="28"/>
          <w:szCs w:val="28"/>
          <w:rtl w:val="true"/>
          <w:lang w:bidi="fa-IR"/>
        </w:rPr>
        <w:t>حاج‌آقامرتضی حائری را نوشتند که از دروس مشکل حوزه بود و فقط طلاب نخبه و زبده در درس حاج‌آقا حائری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زیر هر پاراگراف خط تیره کشیده بود و نظر و نقد خود را به درس استاد نوشته بودند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طور معمول هر روز در چهار درس شرکت می‌کرد؛ و یک یا دو مباحثه را هم پشت سر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از درس‌آموزی، او را از برخی دلبستگی‌هایی که با خود از مشهد آورده بود،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غواصی در بحر فقه و اصول تمام اوقات او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او تا پاسی از شب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کتاب برمی‌داشت و چراغی جز چراغ اتاق خود را روشن نمی‌دید، احساس تنهایی می‌کرد و به سراغ خواب می‌رفت</w:t>
      </w:r>
      <w:r>
        <w:rPr>
          <w:rFonts w:eastAsia="IRNazanin" w:cs="IRNazanin"/>
          <w:color w:val="111111"/>
          <w:sz w:val="28"/>
          <w:szCs w:val="28"/>
          <w:rtl w:val="true"/>
          <w:lang w:bidi="fa-IR"/>
        </w:rPr>
        <w:t>.</w:t>
      </w:r>
    </w:p>
    <w:p>
      <w:pPr>
        <w:pStyle w:val="Heading3"/>
        <w:numPr>
          <w:ilvl w:val="2"/>
          <w:numId w:val="1"/>
        </w:numPr>
        <w:rPr/>
      </w:pPr>
      <w:bookmarkStart w:id="143" w:name="__RefHeading___Toc2100957_2035185390"/>
      <w:bookmarkStart w:id="144" w:name="_Toc51"/>
      <w:bookmarkEnd w:id="143"/>
      <w:r>
        <w:rPr>
          <w:rtl w:val="true"/>
        </w:rPr>
        <w:t>در کنار فقه</w:t>
      </w:r>
      <w:bookmarkEnd w:id="144"/>
    </w:p>
    <w:p>
      <w:pPr>
        <w:pStyle w:val="BookText"/>
        <w:rPr/>
      </w:pPr>
      <w:r>
        <w:rPr>
          <w:rFonts w:ascii="IRNazanin" w:hAnsi="IRNazanin" w:eastAsia="IRNazanin"/>
          <w:color w:val="111111"/>
          <w:sz w:val="28"/>
          <w:sz w:val="28"/>
          <w:szCs w:val="28"/>
          <w:rtl w:val="true"/>
          <w:lang w:bidi="fa-IR"/>
        </w:rPr>
        <w:t>آشنایی‌اش با مسائل اجتماعی و سیاسی که در مشهد جوانه زده بود، در قم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جرایدی چون مکتب تشیع پدیده تازه‌ای بود که با آن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می‌خواند، به دیگران توصیه می‌کرد که بخوانند و با گردانندگانش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را نیز نخوانده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کتاب‌هایی را که به تازگی به دنیای روحانیان و حوزه علمیه می‌رسید، و در شمار آثار نو و روشنفکرانه بود، از دست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نشریات مؤسسه وعظ و خطابه را در سال‌های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تقریباً از اول تا آخر مطالعه کرده بودم که مطالب بسیار خوبی در زمینه‌های گوناگون مربوط به دین و ادیان و دین‌شناسی و ادیان باستان و ادیان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برجسته‌ای را نیز اینها جمع کرده بودند که از لحاظ مطلب کمبود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سیاست را داشتند که می‌خواستند سازمان روحانیت نباشد</w:t>
      </w:r>
      <w:r>
        <w:rPr>
          <w:rFonts w:eastAsia="IRNazanin" w:cs="IRNazanin"/>
          <w:color w:val="111111"/>
          <w:sz w:val="28"/>
          <w:szCs w:val="28"/>
          <w:rtl w:val="true"/>
          <w:lang w:bidi="fa-IR"/>
        </w:rPr>
        <w:t>.»</w:t>
      </w:r>
      <w:r>
        <w:rPr>
          <w:rStyle w:val="FootnoteAnchor"/>
          <w:rtl w:val="true"/>
        </w:rPr>
        <w:footnoteReference w:id="15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هر از گاه او به تهران بی‌ارتباط با مسائل روز جامعه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شرکت در مراسم چهلم آیت‌الله بروجردی به تهران آمده بود یا برای دیدن اعتصاب‌ها و اعتراض‌های آموزگاران و دانشجویان؟ هر چه بود از نزدیک در کوران اعتصاب معلمان در باشگاه مهرگان قرار گرفت، در تظاهرات خیابانی </w:t>
      </w:r>
      <w:bookmarkStart w:id="145" w:name="pg4784_54658"/>
    </w:p>
    <w:p>
      <w:pPr>
        <w:pStyle w:val="BookText"/>
        <w:rPr/>
      </w:pPr>
      <w:bookmarkEnd w:id="145"/>
      <w:r>
        <w:rPr>
          <w:rFonts w:ascii="IRNazanin" w:hAnsi="IRNazanin" w:eastAsia="IRNazanin"/>
          <w:color w:val="111111"/>
          <w:sz w:val="28"/>
          <w:sz w:val="28"/>
          <w:szCs w:val="28"/>
          <w:rtl w:val="true"/>
          <w:lang w:bidi="fa-IR"/>
        </w:rPr>
        <w:t>شرکت کرد، و در مجلس سخنرانی جلال‌الدین همایی در مدرسه دارالفنون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همایی آن روز در اوصاف علمی و اجتماعی مرجع شیعیان جهان سخن گفت و در وصف نمونه‌ای از استوانه‌های علم و عمل، از هم‌مباحثه خود در حوزه علمیه اصفهان، حاج‌شیخ‌هاشم قزوینی، یاد کرد، که چگونه در میان مباحثه علمی از فرط گرسنگی بی‌هوش شد و زمانی که با خوردن چند برگ کاهوی دورانداخته، بار دیگر به هوش آمد، نخستین جمله‌ای که به زبان راند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درس بودیم؟</w:t>
      </w:r>
    </w:p>
    <w:p>
      <w:pPr>
        <w:pStyle w:val="BookText"/>
        <w:rPr/>
      </w:pPr>
      <w:r>
        <w:rPr>
          <w:rFonts w:ascii="IRNazanin" w:hAnsi="IRNazanin" w:eastAsia="IRNazanin"/>
          <w:color w:val="111111"/>
          <w:sz w:val="28"/>
          <w:sz w:val="28"/>
          <w:szCs w:val="28"/>
          <w:rtl w:val="true"/>
          <w:lang w:bidi="fa-IR"/>
        </w:rPr>
        <w:t xml:space="preserve">زمانی که آقای بهشتی در قم کلاس تدریس زبان انگلیسی تشکیل داد و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طلبه‌های کوشنده و باسواد قم دعوت کرد در آن شرکت کنند، سیدعلی خامنه‌ای هم در شمار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 بعدها توسعه پیدا کرد و غیر از زبان انگلیسی شامل برخی علوم دیگر 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یک مدتی رفتم،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 نتوانستم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مدتی که در قم بودم علاقه من و بیشترین تکیه در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کمتر کاری جز کار درسی 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اما، در روزهای تعطیل به سراغ سیدعلی خامنه‌ای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از ابتدای طلبگی، درسهای در حال آموزش یا پشت سر گذاشته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زمانی که در مشهد بود، چه بعدها که راهی قم شد و چه در دوره‌ای که بار دیگر به مشهد بازگشت، تدریس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اما، بیشتر شرح لمعه و گاه قوانین را درس می‌داد</w:t>
      </w:r>
      <w:r>
        <w:rPr>
          <w:rFonts w:eastAsia="IRNazanin" w:cs="IRNazanin"/>
          <w:color w:val="111111"/>
          <w:sz w:val="28"/>
          <w:szCs w:val="28"/>
          <w:rtl w:val="true"/>
          <w:lang w:bidi="fa-IR"/>
        </w:rPr>
        <w:t>.</w:t>
      </w:r>
    </w:p>
    <w:p>
      <w:pPr>
        <w:pStyle w:val="Heading3"/>
        <w:numPr>
          <w:ilvl w:val="2"/>
          <w:numId w:val="1"/>
        </w:numPr>
        <w:rPr/>
      </w:pPr>
      <w:bookmarkStart w:id="146" w:name="__RefHeading___Toc2100959_2035185390"/>
      <w:bookmarkStart w:id="147" w:name="_Toc52"/>
      <w:bookmarkEnd w:id="146"/>
      <w:r>
        <w:rPr>
          <w:rtl w:val="true"/>
        </w:rPr>
        <w:t>هم‌مباحثه‌ها</w:t>
      </w:r>
      <w:bookmarkEnd w:id="147"/>
    </w:p>
    <w:p>
      <w:pPr>
        <w:pStyle w:val="BookText"/>
        <w:rPr/>
      </w:pPr>
      <w:r>
        <w:rPr>
          <w:rFonts w:ascii="IRNazanin" w:hAnsi="IRNazanin" w:eastAsia="IRNazanin"/>
          <w:color w:val="111111"/>
          <w:sz w:val="28"/>
          <w:sz w:val="28"/>
          <w:szCs w:val="28"/>
          <w:rtl w:val="true"/>
          <w:lang w:bidi="fa-IR"/>
        </w:rPr>
        <w:t>آموزش در حوزه علمیه، همراه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در همه سطوح، هم‌مباحثه انتخاب می‌کنند و درسها را با آنها به بحث و بررسی و نقد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هم‌مباحثه‌های سیدعلی خامنه‌ای در قم، آقای سیدجعفر شبیری زنجانی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را با آقای مهدی باقری‌کنی به مرور درسها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باقری‌کنی طلبه‌ای خوش‌استعداد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حاج‌شیخ‌حسین بهجتی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هم‌مباحثه‌های دیگر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بااستعداد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شاعری ایشان، فضلش را تحت‌الشعاع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شیخ‌مهدی ربانی املشی دیگر یار علمی سیدعلی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مباحثه فقهی و غیردرسی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مطالعه می‌کردند و اندوخته‌های خود را به بحث </w:t>
      </w:r>
      <w:bookmarkStart w:id="148" w:name="pg4784_54659"/>
    </w:p>
    <w:p>
      <w:pPr>
        <w:pStyle w:val="BookText"/>
        <w:rPr/>
      </w:pPr>
      <w:bookmarkEnd w:id="148"/>
      <w:r>
        <w:rPr>
          <w:rFonts w:ascii="IRNazanin" w:hAnsi="IRNazanin" w:eastAsia="IRNazanin"/>
          <w:color w:val="111111"/>
          <w:sz w:val="28"/>
          <w:sz w:val="28"/>
          <w:szCs w:val="28"/>
          <w:rtl w:val="true"/>
          <w:lang w:bidi="fa-IR"/>
        </w:rPr>
        <w:t>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را بدین ترتیب با یکدیگر خواندند و آموختند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آقای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مباحثه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بدون درس بود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نتایجی که در بحث به آن می‌رسیدیم 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افراد دیگری که در واقع با سیدعلی خامنه‌ای به مباحثه می‌پرداختند، ولی در حقیقت درس استاد را یک بار دیگر از او فرامی‌گرفتند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را برایشان تقریر می‌کردم</w:t>
      </w:r>
      <w:r>
        <w:rPr>
          <w:rFonts w:eastAsia="IRNazanin" w:cs="IRNazanin"/>
          <w:color w:val="111111"/>
          <w:sz w:val="28"/>
          <w:szCs w:val="28"/>
          <w:rtl w:val="true"/>
          <w:lang w:bidi="fa-IR"/>
        </w:rPr>
        <w:t>.»</w:t>
      </w:r>
    </w:p>
    <w:p>
      <w:pPr>
        <w:pStyle w:val="Heading3"/>
        <w:numPr>
          <w:ilvl w:val="2"/>
          <w:numId w:val="1"/>
        </w:numPr>
        <w:rPr/>
      </w:pPr>
      <w:bookmarkStart w:id="149" w:name="__RefHeading___Toc2100961_2035185390"/>
      <w:bookmarkStart w:id="150" w:name="_Toc53"/>
      <w:bookmarkEnd w:id="149"/>
      <w:r>
        <w:rPr>
          <w:rtl w:val="true"/>
        </w:rPr>
        <w:t>آموزش زبان معاصر عربی</w:t>
      </w:r>
      <w:bookmarkEnd w:id="150"/>
    </w:p>
    <w:p>
      <w:pPr>
        <w:pStyle w:val="BookText"/>
        <w:rPr/>
      </w:pPr>
      <w:r>
        <w:rPr>
          <w:rFonts w:ascii="IRNazanin" w:hAnsi="IRNazanin" w:eastAsia="IRNazanin"/>
          <w:color w:val="111111"/>
          <w:sz w:val="28"/>
          <w:sz w:val="28"/>
          <w:szCs w:val="28"/>
          <w:rtl w:val="true"/>
          <w:lang w:bidi="fa-IR"/>
        </w:rPr>
        <w:t>حضور در درس خارج استادان، همه فعالیت علمی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تصمیم گرفت زبان روز عربی و نگارش آن را، فراتر از چیزی که طلاب با ممارست درسهای مرسوم یاد می‌گیرند،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طلبه باسواد خوزستانی که دستی در ادبیات معاصر عرب داشت، به درخواست سیدعلی خامنه‌ای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صبح‌های دو روز پنج‌شنبه و جمعه، زمان جلسه‌های آموزشی زبان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جلسه‌ها که به شکل کارگاه برگزار می‌شد، کتاب‌های روز جهان عرب موضوع بحث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جلسات برای آقای خامنه‌ای ترجمه کتابی شد از نویسنده و شاعر نامدار لبنانی، جبران خلیل جبران، به نام دمعة و ابتسامة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که اشک و لبخند نام گرفته بود رنگ چاپ به خود ندید، چرا که توسط مترجم دیگری، زودتر انتشار یافت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51" w:name="__RefHeading___Toc2100963_2035185390"/>
      <w:bookmarkStart w:id="152" w:name="_Toc54"/>
      <w:bookmarkEnd w:id="151"/>
      <w:r>
        <w:rPr>
          <w:rtl w:val="true"/>
        </w:rPr>
        <w:t>ادامه آموزش فلسفه</w:t>
      </w:r>
      <w:bookmarkEnd w:id="1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جلسه‌های علمی او، شرکت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ابن‌سینا که توسط علامه سیدمحمدحسین طباطبایی ارائه می‌گردید،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بخش‌هایی از این دو کتاب فلسفی را از علامه طباطبایی درس گرفت و مدتی نیز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حسین‌علی منتظری حاضر 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آقای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اشارات را ترک کردند و اسفار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ایشان می‌رفتیم</w:t>
      </w:r>
      <w:r>
        <w:rPr>
          <w:rFonts w:eastAsia="IRNazanin" w:cs="IRNazanin"/>
          <w:color w:val="111111"/>
          <w:sz w:val="28"/>
          <w:szCs w:val="28"/>
          <w:rtl w:val="true"/>
          <w:lang w:bidi="fa-IR"/>
        </w:rPr>
        <w:t>.»</w:t>
      </w:r>
      <w:r>
        <w:rPr>
          <w:rStyle w:val="FootnoteAnchor"/>
          <w:rtl w:val="true"/>
        </w:rPr>
        <w:footnoteReference w:id="154"/>
      </w:r>
      <w:bookmarkStart w:id="153" w:name="pg4784_54660"/>
    </w:p>
    <w:p>
      <w:pPr>
        <w:pStyle w:val="Heading3"/>
        <w:numPr>
          <w:ilvl w:val="2"/>
          <w:numId w:val="1"/>
        </w:numPr>
        <w:rPr/>
      </w:pPr>
      <w:bookmarkStart w:id="154" w:name="__RefHeading___Toc2100965_2035185390"/>
      <w:bookmarkStart w:id="155" w:name="_Toc55"/>
      <w:bookmarkEnd w:id="153"/>
      <w:bookmarkEnd w:id="154"/>
      <w:r>
        <w:rPr>
          <w:rtl w:val="true"/>
        </w:rPr>
        <w:t>پیک محبت</w:t>
      </w:r>
      <w:bookmarkEnd w:id="155"/>
    </w:p>
    <w:p>
      <w:pPr>
        <w:pStyle w:val="BookText"/>
        <w:rPr/>
      </w:pPr>
      <w:r>
        <w:rPr>
          <w:rFonts w:ascii="IRNazanin" w:hAnsi="IRNazanin" w:eastAsia="IRNazanin"/>
          <w:color w:val="111111"/>
          <w:sz w:val="28"/>
          <w:sz w:val="28"/>
          <w:szCs w:val="28"/>
          <w:rtl w:val="true"/>
          <w:lang w:bidi="fa-IR"/>
        </w:rPr>
        <w:t>شهریه‌ای که از حوزه علمیه قم می‌گرفت بسیار کم بود و کفاف مخارج او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ماهیانه‌هایی بود که پدر از مشهد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ماهیانه‌ها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 در حالی است که هیچ‌گاه از پدر پول درخواست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نمی‌آورد پس از دوران کودکی تا زمانی که احساس بی‌نیازی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دهه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تقاضای مالی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حجب را پیش پدرم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مادرمان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بازتر بودیم و گاهی از او پول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البته نداشت، اما خوب، گاهی داشت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می‌گرفتیم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پدرم به طور متوسط ماهیانه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می‌فرستادند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حوزه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پدرم اصرار می‌کردم که ماهیانه‌ام را مرتب بفرستند تا حساب خود را بدانم، می‌گفتند، نمی‌توانم، ممکن است سر ماه بشود و من نتوانم پول بفرستم، هر موقع داشتم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مسافری از مشهد می‌آمد می‌دیدم نامه‌ای از آقا آورده،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پول همراه آن است، خیلی خوشحال می‌شدم و به آن مسافر احترام می‌کردم و به منزل می‌بردم و پذیرایی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فشار می‌آمد و در نامه به پدرم اشاره می‌کردم که مدتی است پیک محبت آقا نرسیده و پول در بساط ندارم، بعد ایشان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می‌شد که مقاومت بکند و پول نفرستد، البته وضعمان بهتر شده بود و می‌توانست مقداری برای ما پول بفرستد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56" w:name="__RefHeading___Toc2100967_2035185390"/>
      <w:bookmarkStart w:id="157" w:name="_Toc56"/>
      <w:bookmarkEnd w:id="156"/>
      <w:r>
        <w:rPr>
          <w:rtl w:val="true"/>
        </w:rPr>
        <w:t>شهریه آیت‌الله بروجردی</w:t>
      </w:r>
      <w:bookmarkEnd w:id="15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آقای خامنه‌ای به حوزه علمیه قم همزمان با واپسین سال‌های عمر آیت‌الله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پیرمرد و از کار افتاده می‌نمود، اما به هنگام تدریس به مدرسی تبدیل می‌شد که از پس تدریس و پاسخگویی به اشکالات به خوبی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بالا، گوش‌های آقای بروجردی را کم‌شنوا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اشکال‌کننده‌ها گاه با صدای بلند و گاه شبیه داد پرسش‌های خود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طلبه‌ها بالاجبار می‌ایستادند و </w:t>
      </w:r>
    </w:p>
    <w:p>
      <w:pPr>
        <w:pStyle w:val="BookText"/>
        <w:rPr/>
      </w:pPr>
      <w:r>
        <w:rPr>
          <w:rFonts w:ascii="IRNazanin" w:hAnsi="IRNazanin" w:eastAsia="IRNazanin"/>
          <w:color w:val="111111"/>
          <w:sz w:val="28"/>
          <w:sz w:val="28"/>
          <w:szCs w:val="28"/>
          <w:rtl w:val="true"/>
          <w:lang w:bidi="fa-IR"/>
        </w:rPr>
        <w:t>گاه قدمی هم جلوتر می‌آمدند و دست‌شان را به دهان‌شان می‌گذاشتند و با صدایی شبیه فریاد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تبدیل می‌شد به یک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 درس با طلبه‌ها شوخی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مرد ملای مبتکری بود؛ در فقه،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بحث، استدلال، ورود به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مبتکرین سلسله علمی روحانی ما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بالاترین شهریه حوزه علمیه قم از طرف آیت‌الله بروجردی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طلبه‌های مجرد دوره خارج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به متأهلین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ماهیانه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این شهریه نیازمند پس دادن امتحانی بود که در کتاب‌خانه مدرسه فیضیه و اتاق مجاور آن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که دو سال و نیم در مشهد درس خارج خوانده بود برای شرکت در این امتحان نام‌نویسی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ممتحن‌های آن سال شیخ‌لطف‌الله صافی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پرسش‌ها مربوط به دوره سطح بود و بخشی دیگر از درس‌های دوره خارج آیت‌الله بروجردی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خارج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از من راجع به سطح سئوال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که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مکاسب و قسمتی از کفایه را مشخص کردند تا پس از مطالعه، امتحان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منبع در خاطر سیدعلی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دوباره آماده‌تر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آقای لطف‌الله صافی خیلی زود متوجه شد که با طلبه باسوادی روبروست، و گفت که بس است، اما ممتحن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نه آقا، بخوان، ترجمه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کردم، و خوب هم معنا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یکی از درس‌های آقای بروجردی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آیت‌الله بروجردی کتاب الطهارة را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توی پیشخوان اتاق کنار کتاب‌خانه مدرسه فیضیه و درس تازه گفته آقای بروجردی را تقریر کرد؛ به عربی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ناظران امتحان دست‌نوشته سیدعلی را دیدند، خواستند همه جزوه‌ای که از درس آیت‌الله بروجردی نگاشته شده است،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خطی را گرفتند تا به نظر مرجع تقلید شیعیان جهان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جزوه‌ای بود خوش‌خط، بدون خط‌خوردگی، تمیز و چشم‌نواز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یادم نیست که جزوه را به من برگرداندند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کاغذهای قدیمی و کهنه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شهریه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آیت‌الله بروجردی به داد زندگی سخت سیدعلی </w:t>
      </w:r>
      <w:bookmarkStart w:id="158" w:name="pg4784_54662"/>
    </w:p>
    <w:p>
      <w:pPr>
        <w:pStyle w:val="BookText"/>
        <w:rPr/>
      </w:pPr>
      <w:bookmarkEnd w:id="158"/>
      <w:r>
        <w:rPr>
          <w:rFonts w:ascii="IRNazanin" w:hAnsi="IRNazanin" w:eastAsia="IRNazanin"/>
          <w:color w:val="111111"/>
          <w:sz w:val="28"/>
          <w:sz w:val="28"/>
          <w:szCs w:val="28"/>
          <w:rtl w:val="true"/>
          <w:lang w:bidi="fa-IR"/>
        </w:rPr>
        <w:t>خامنه‌ای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شهریه‌ها را در پنج روز اول هر ماه تقسیم می‌کردند؛ دو روز نخست را در مدرسه حاجی و مدرسه رضویه، و سه روز بعدی را در 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سیدعلی، شیوه پرداخت شهریه‌ها با منزلت حوزه علمیه همخوانی نداشت؛ ادب را رعایت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را مؤدبانه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می‌گرفتیم؛ چاره‌ای نداشتیم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ماه برای ما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آن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پیک محبت پدر، که برای رسیدن نظم و نسقی نداشت، همه توان او برای دوختن اول ماه به آخر آن بود</w:t>
      </w:r>
      <w:r>
        <w:rPr>
          <w:rFonts w:eastAsia="IRNazanin" w:cs="IRNazanin"/>
          <w:color w:val="111111"/>
          <w:sz w:val="28"/>
          <w:szCs w:val="28"/>
          <w:rtl w:val="true"/>
          <w:lang w:bidi="fa-IR"/>
        </w:rPr>
        <w:t>.</w:t>
      </w:r>
    </w:p>
    <w:p>
      <w:pPr>
        <w:pStyle w:val="Heading3"/>
        <w:numPr>
          <w:ilvl w:val="2"/>
          <w:numId w:val="1"/>
        </w:numPr>
        <w:rPr/>
      </w:pPr>
      <w:bookmarkStart w:id="159" w:name="__RefHeading___Toc2100969_2035185390"/>
      <w:bookmarkStart w:id="160" w:name="_Toc57"/>
      <w:bookmarkEnd w:id="159"/>
      <w:r>
        <w:rPr>
          <w:rtl w:val="true"/>
        </w:rPr>
        <w:t>سفره‌های طلبگی</w:t>
      </w:r>
      <w:bookmarkEnd w:id="160"/>
    </w:p>
    <w:p>
      <w:pPr>
        <w:pStyle w:val="BookText"/>
        <w:rPr/>
      </w:pPr>
      <w:r>
        <w:rPr>
          <w:rFonts w:ascii="IRNazanin" w:hAnsi="IRNazanin" w:eastAsia="IRNazanin"/>
          <w:color w:val="111111"/>
          <w:sz w:val="28"/>
          <w:sz w:val="28"/>
          <w:szCs w:val="28"/>
          <w:rtl w:val="true"/>
          <w:lang w:bidi="fa-IR"/>
        </w:rPr>
        <w:t>معیشت دوران طلبگی او مانند بسیاری دیگر از طلاب سخت و طاقت‌فرسا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هم‌دوره‌ای‌های او می‌گویند آنچه خورده می‌شد، در حد نان و ماست و خیار، یا نان و پنیر و انگور، گاه تخم‌مرغ و سیب‌زمینی بود و هزینه همین اقلام نیز تأمین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طلاب مدرسه حجتیه از جمله سیدعلی خامنه‌ای بدهکار بقالی و نانوا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این طلبکاران، شیخ‌حسن بقال بود که در کوچه مدرسه حجتیه، مغازه داشت و مایحتاج طلاب را نسیه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شدن حسن‌آقا از همان زمانی بر سر زبان طلبه‌ها افتاده بود که از آذرشهر، زادگاه خود، برای آموزش علوم دینی به حوزه علمیه 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نیمه راه، درس را رها کرده، به کسب چسبیده بود، اما لقب شیخ از او جدا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در وصیت‌نامه‌ای که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بدهی‌های خود را هم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شیخ‌حسن بقال، کوچه مدرسه حجتیه؛ آقای هاشمی رفسنجانی؛ کتابفروشی مروارید؛ کتابفروشی مصطفوی؛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علی حجتی کرمانی و</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عسرت و تنگ‌دستی طلاب آن دوره، سفره آنان را پر از داستان‌های ریز و درشت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می‌توان احتمال داد که با گذر زمان فقر نهفته در این داستان‌ها کم‌رنگ‌تر شده باشد، اما همچنان در اواخر دهه سی گریبانگیر بیشتر درس‌آموزان قم‌نشین بوده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غذای رایج برادران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و سیدعلی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در مدرسه حجتیه </w:t>
      </w:r>
      <w:bookmarkStart w:id="161" w:name="pg4784_54663"/>
    </w:p>
    <w:p>
      <w:pPr>
        <w:pStyle w:val="BookText"/>
        <w:rPr/>
      </w:pPr>
      <w:bookmarkEnd w:id="161"/>
      <w:r>
        <w:rPr>
          <w:rFonts w:ascii="IRNazanin" w:hAnsi="IRNazanin" w:eastAsia="IRNazanin"/>
          <w:color w:val="111111"/>
          <w:sz w:val="28"/>
          <w:sz w:val="28"/>
          <w:szCs w:val="28"/>
          <w:rtl w:val="true"/>
          <w:lang w:bidi="fa-IR"/>
        </w:rPr>
        <w:t>با هم بسر می‌بردند، تخم‌مرغ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تخم‌مرغ‌ها را در ظرف داغ‌شده‌ای که روغن نداشت، می‌شکستند و نیمرو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گران بود و امکان قرار دادن آن کنار دیگر مواد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دیگر، نان و کره بود که گاه با مربا همراه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اتفاق می‌افتاد که غذایی بپزند و اگر پخته می‌شد چیزی جز ماش‌پلو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بهترین و آبرومندانه‌ترین غذای من بود که خیلی اوقات میهمان دعوت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میهمانان او سیدمصطفی خمینی بود که چند نفر دیگر را هم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ماش‌پلو را هم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به یاد می‌آورد که این سفره چند بار رنگ تاس‌کباب را نیز به خود دیده است</w:t>
      </w:r>
      <w:r>
        <w:rPr>
          <w:rFonts w:eastAsia="IRNazanin" w:cs="IRNazanin"/>
          <w:color w:val="111111"/>
          <w:sz w:val="28"/>
          <w:szCs w:val="28"/>
          <w:rtl w:val="true"/>
          <w:lang w:bidi="fa-IR"/>
        </w:rPr>
        <w:t>.</w:t>
      </w:r>
    </w:p>
    <w:p>
      <w:pPr>
        <w:pStyle w:val="Heading3"/>
        <w:numPr>
          <w:ilvl w:val="2"/>
          <w:numId w:val="1"/>
        </w:numPr>
        <w:rPr/>
      </w:pPr>
      <w:bookmarkStart w:id="162" w:name="__RefHeading___Toc2100971_2035185390"/>
      <w:bookmarkStart w:id="163" w:name="_Toc58"/>
      <w:bookmarkEnd w:id="162"/>
      <w:r>
        <w:rPr>
          <w:rtl w:val="true"/>
        </w:rPr>
        <w:t>آبگوشت علی نقلی</w:t>
      </w:r>
      <w:bookmarkEnd w:id="163"/>
    </w:p>
    <w:p>
      <w:pPr>
        <w:pStyle w:val="BookText"/>
        <w:rPr/>
      </w:pPr>
      <w:r>
        <w:rPr>
          <w:rFonts w:ascii="IRNazanin" w:hAnsi="IRNazanin" w:eastAsia="IRNazanin"/>
          <w:color w:val="111111"/>
          <w:sz w:val="28"/>
          <w:sz w:val="28"/>
          <w:szCs w:val="28"/>
          <w:rtl w:val="true"/>
          <w:lang w:bidi="fa-IR"/>
        </w:rPr>
        <w:t>آبگوشت علی نقلی</w:t>
      </w:r>
    </w:p>
    <w:p>
      <w:pPr>
        <w:pStyle w:val="BookText"/>
        <w:rPr/>
      </w:pPr>
      <w:r>
        <w:rPr>
          <w:rFonts w:ascii="IRNazanin" w:hAnsi="IRNazanin" w:eastAsia="IRNazanin"/>
          <w:color w:val="111111"/>
          <w:sz w:val="28"/>
          <w:sz w:val="28"/>
          <w:szCs w:val="28"/>
          <w:rtl w:val="true"/>
          <w:lang w:bidi="fa-IR"/>
        </w:rPr>
        <w:t>در این دوره شیخ‌حسین ابراهیمی دینانی، هم‌غذا و هم‌درس فلسفه سیدعلی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اتاق‌های جدا داشتند اما وعده‌های غذایی را با هم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 شب هوس کردند در دکان علی نقلی آبگوشت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آبگوشت علی نقلی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تمام می‌شد، اما این دو می‌دانستند که باید با یک پرس آبگوشت سیر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آمدیم دم پیشخوان که پول بدهیم، من هر چه توی جیبم پول بود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 کرد هر چه توی جیبش بود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علی نقلی بین این دو جیب به نحوی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طلبه جوان، با کلنجار این فکر که اگر بخوابد و غسلی بر او واجب شود، پول حمام فردا را از کجا باید بیاورد، به صبح رساند</w:t>
      </w:r>
      <w:r>
        <w:rPr>
          <w:rFonts w:eastAsia="IRNazanin" w:cs="IRNazanin"/>
          <w:color w:val="111111"/>
          <w:sz w:val="28"/>
          <w:szCs w:val="28"/>
          <w:rtl w:val="true"/>
          <w:lang w:bidi="fa-IR"/>
        </w:rPr>
        <w:t>.</w:t>
      </w:r>
    </w:p>
    <w:p>
      <w:pPr>
        <w:pStyle w:val="Heading3"/>
        <w:numPr>
          <w:ilvl w:val="2"/>
          <w:numId w:val="1"/>
        </w:numPr>
        <w:rPr/>
      </w:pPr>
      <w:bookmarkStart w:id="164" w:name="__RefHeading___Toc2100973_2035185390"/>
      <w:bookmarkStart w:id="165" w:name="_Toc59"/>
      <w:bookmarkEnd w:id="164"/>
      <w:r>
        <w:rPr>
          <w:rtl w:val="true"/>
        </w:rPr>
        <w:t>صبح بی‌صبحانه</w:t>
      </w:r>
      <w:bookmarkEnd w:id="165"/>
    </w:p>
    <w:p>
      <w:pPr>
        <w:pStyle w:val="BookText"/>
        <w:rPr/>
      </w:pPr>
      <w:r>
        <w:rPr>
          <w:rFonts w:ascii="IRNazanin" w:hAnsi="IRNazanin" w:eastAsia="IRNazanin"/>
          <w:color w:val="111111"/>
          <w:sz w:val="28"/>
          <w:sz w:val="28"/>
          <w:szCs w:val="28"/>
          <w:rtl w:val="true"/>
          <w:lang w:bidi="fa-IR"/>
        </w:rPr>
        <w:t>فردا صبح، آسوده از حادثه‌ای که پیش نیامده، به طرف اتاق آقاشیخ‌حسین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هم‌غذای او در حال ور رفتن با سماور زغالی برای آماده کردن چای صبحانه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دست خالی و بدون سنگک در حال نزدیک شدن به اتاق شیخ‌حسین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معمول‌مان این بود که او توی اتاقش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داشت، چای درست می‌کرد و من هم می‌رفتم یک دانه نان و یک سیر پنیر می‌گرفتم، می‌رفتم توی اتاق او با همدیگر صبحانه می‌خوردیم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نان و پنیر را یک هم‌غذا می‌پرداخت و مخارج چای و قند را، هم‌غذای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شبهای بلند زمستان از یک سو و مطالعه، یادداشت و پاکنویس درسهای روزانه از طرف دیگر، گرسنگی صبح‌های سیدعلی را دوچندان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قرآن سحرگاهی را با همین حس می‌خواند و پس از خرید نان و پنیر راهی اتاق شیخ‌حسین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طبق معمول بروم نان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پول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به فکر کاسه‌های ماست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کاسه‌ها قیمت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ریال می‌دادند و ماست پنج ریالی را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ریال اضافی را برای کاسه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جمع می‌شد و خودش پولی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نه، کاسه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 به آقا شیخ‌حسن بقال و پولش را گرفته‌ایم و خورده‌ایم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رسید، آقاشیخ‌حسین با اشاره دست و صورت به او فهماند که نمی‌خواهد هم‌اتاقی‌اش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که آه در بساط ندارند و از صبحانه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شیخ‌حسین نقش آماده کردن صبحانه را بازی می‌کرد تا پیش هم‌اتاقی‌اش آبروداری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آقااحمد که از حضور بی‌نان و پنیر سیدعلی در آنجا متعجب شده بود، تعارف کرد که بر سر سفره او بنشینند و صبحانه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شیرفروش مدرسه حجتیه بلند شد که آی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شیخ‌حسین که همچنان در فکر آبروداری و پوشاندن بی‌پولی خود و رفیقش بود با صدای بلند از سیدعلی پرسید که شیر می‌خوری؟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فرجی شده یا با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دارد، یا یک دفعه یادش افتاده که مثلاً پنج ریال توی جیبش دارد و می‌شود مقداری شیر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هم مشتاقانه با صدای بلند پاسخ داد که آری، می‌خورم، بخر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وقت دیدم از پشت شیشه، بدون صدا با دست اشاره می‌کند که بگو نه، بگو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فهمیده بودم همه اینها برای آبروداری نزد هم‌اتاقی‌اش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برگرداندم و گفتم نه شیر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چای بخوریم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این دو هم‌غذا، گرسنه، کتاب‌ها را زیر بغل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درس آقاشیخ‌مرتضی حائری رفت و دیگری به دنبال درس و بحث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پیش از ظهر هر روز به اتاقش می‌آمد و کتاب‌های مجالس درس استادان خارج را می‌گذاشت و کتاب اسفار را برمی‌داشت که برود به درس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 دید سنگکی تمام قد روی کرسی افتاده؛ انگار با او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نان تازه، فواره هوس و اشتهای سیدعلی را باز </w:t>
      </w:r>
      <w:bookmarkStart w:id="166" w:name="pg4784_54665"/>
    </w:p>
    <w:p>
      <w:pPr>
        <w:pStyle w:val="BookText"/>
        <w:rPr/>
      </w:pPr>
      <w:bookmarkEnd w:id="16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کردم که این نان سنگک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گرسنه بودم،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تکه کندم و گذاشتم 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جویدن یک دفعه یادم آمد که این نان مال کیست که من دارم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دهانش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هم‌اتاقی‌ها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نان جویده را با حسرت از دهان بیرون آورد و انداخت توی سطل آشغال</w:t>
      </w:r>
      <w:r>
        <w:rPr>
          <w:rFonts w:eastAsia="IRNazanin" w:cs="IRNazanin"/>
          <w:color w:val="111111"/>
          <w:sz w:val="28"/>
          <w:szCs w:val="28"/>
          <w:rtl w:val="true"/>
          <w:lang w:bidi="fa-IR"/>
        </w:rPr>
        <w:t>.</w:t>
      </w:r>
    </w:p>
    <w:p>
      <w:pPr>
        <w:pStyle w:val="Heading3"/>
        <w:numPr>
          <w:ilvl w:val="2"/>
          <w:numId w:val="1"/>
        </w:numPr>
        <w:rPr/>
      </w:pPr>
      <w:bookmarkStart w:id="167" w:name="__RefHeading___Toc2100975_2035185390"/>
      <w:bookmarkStart w:id="168" w:name="_Toc60"/>
      <w:bookmarkEnd w:id="167"/>
      <w:r>
        <w:rPr>
          <w:rtl w:val="true"/>
        </w:rPr>
        <w:t>ظهر بی‌ناهار</w:t>
      </w:r>
      <w:bookmarkEnd w:id="168"/>
    </w:p>
    <w:p>
      <w:pPr>
        <w:pStyle w:val="BookText"/>
        <w:rPr/>
      </w:pPr>
      <w:r>
        <w:rPr>
          <w:rFonts w:ascii="IRNazanin" w:hAnsi="IRNazanin" w:eastAsia="IRNazanin"/>
          <w:color w:val="111111"/>
          <w:sz w:val="28"/>
          <w:sz w:val="28"/>
          <w:szCs w:val="28"/>
          <w:rtl w:val="true"/>
          <w:lang w:bidi="fa-IR"/>
        </w:rPr>
        <w:t>در جلسه درس اسفار علامه، شیخ‌حسین را دید و از موقعیت شکمش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همچنان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درس، به امید از راه رسیدن ناهار، راهی مدرسه حجتیه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بودند که در خانه کدام رفیق را بزنند؟ کدام یک پذیرای آنها می‌شود؟ درباره دوستان میهمان‌پذیر و میهمان‌گریز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یکی پس از دیگری خط خورد تا این که رسیدند به نام سیدجعفر موسوی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آقاسیدجعفر از دوستان نزدیک به شمار می‌رفت و سوابق او نشان می‌داد که از پذیرش دو دوست گرسنه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دیدند که آقاسیدجعفر از در بزرگ مدرسه حجتیه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از دور به سیدعلی و شیخ‌حسین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که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سلطان را از خانه بیرون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زنش را کوکب سلطان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آن زوج هم چیزی برای خوردن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زنش را فرستاده خانه خواهرش و خودش را دعوت کرده که میهمان دوستانش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گرسنگی اجازه می‌داد خندیدند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سه نفر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بیا سوته‌دلان گردهم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گرسنه بی‌پول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درمانده بودیم که چه کار کنیم، اما نگرانی به معنای اضطراب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سیدکمال شیرازی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سیدکمال دوست نزدیک سیدعلی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از سیدعلی خواستند که برود و از او پولی قرض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پیش آقاسیدکمال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داری به ما قرض بدهی؟ احتیاج دارم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از دل بزرگ او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سیدکمال دست کرد تو جیبش و حدود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درآورد و گفت هر چه می‌خواهی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را برداشت</w:t>
      </w:r>
      <w:r>
        <w:rPr>
          <w:rFonts w:eastAsia="IRNazanin" w:cs="IRNazanin"/>
          <w:color w:val="111111"/>
          <w:sz w:val="28"/>
          <w:szCs w:val="28"/>
          <w:rtl w:val="true"/>
          <w:lang w:bidi="fa-IR"/>
        </w:rPr>
        <w:t>.</w:t>
      </w:r>
      <w:r>
        <w:rPr>
          <w:rStyle w:val="FootnoteAnchor"/>
          <w:rtl w:val="true"/>
        </w:rPr>
        <w:footnoteReference w:id="159"/>
      </w:r>
      <w:bookmarkStart w:id="169" w:name="pg4784_54666"/>
    </w:p>
    <w:p>
      <w:pPr>
        <w:pStyle w:val="BookText"/>
        <w:rPr/>
      </w:pPr>
      <w:bookmarkEnd w:id="169"/>
      <w:r>
        <w:rPr>
          <w:rFonts w:ascii="IRNazanin" w:hAnsi="IRNazanin" w:eastAsia="IRNazanin"/>
          <w:color w:val="111111"/>
          <w:sz w:val="28"/>
          <w:sz w:val="28"/>
          <w:szCs w:val="28"/>
          <w:rtl w:val="true"/>
          <w:lang w:bidi="fa-IR"/>
        </w:rPr>
        <w:t>لحظاتی بعد سه طلبه، هروله‌کنان در حال خروج از مدرسه بودند تا خود را به چلوکبابی برسانند</w:t>
      </w:r>
      <w:r>
        <w:rPr>
          <w:rFonts w:eastAsia="IRNazanin" w:cs="IRNazanin"/>
          <w:color w:val="111111"/>
          <w:sz w:val="28"/>
          <w:szCs w:val="28"/>
          <w:rtl w:val="true"/>
          <w:lang w:bidi="fa-IR"/>
        </w:rPr>
        <w:t>.</w:t>
      </w:r>
    </w:p>
    <w:p>
      <w:pPr>
        <w:pStyle w:val="Heading3"/>
        <w:numPr>
          <w:ilvl w:val="2"/>
          <w:numId w:val="1"/>
        </w:numPr>
        <w:rPr/>
      </w:pPr>
      <w:bookmarkStart w:id="170" w:name="__RefHeading___Toc2100977_2035185390"/>
      <w:bookmarkStart w:id="171" w:name="_Toc61"/>
      <w:bookmarkEnd w:id="170"/>
      <w:r>
        <w:rPr>
          <w:rtl w:val="true"/>
        </w:rPr>
        <w:t>شهریه امام خمینی</w:t>
      </w:r>
      <w:bookmarkEnd w:id="171"/>
    </w:p>
    <w:p>
      <w:pPr>
        <w:pStyle w:val="BookText"/>
        <w:rPr/>
      </w:pPr>
      <w:r>
        <w:rPr>
          <w:rFonts w:ascii="IRNazanin" w:hAnsi="IRNazanin" w:eastAsia="IRNazanin"/>
          <w:color w:val="111111"/>
          <w:sz w:val="28"/>
          <w:sz w:val="28"/>
          <w:szCs w:val="28"/>
          <w:rtl w:val="true"/>
          <w:lang w:bidi="fa-IR"/>
        </w:rPr>
        <w:t>با وفات آیت‌الله بروجردی و قطع ماهیانه‌های ایشان، شهریه امام خمینی جایگزین آن شد؛ و این نشانی آشکار از رجوع مردم به ایشان به عنوان یک مرجع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پس از درگذشت آیت‌الله بروجردی صدور اجازه‌نامه‌های آقای خمینی در امور حسبیه و وجوه شرعی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اجازه‌نامه ایشان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سیدسجاد حججی، ده روز بعد به صادق احسان‌بخش و سیدهاشم رسولی محلاتی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نامه، در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اجازه‌نامه، از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همان سال و پیش از دستگیری،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اجازه‌نامه و در مدت یادشده مجموعاً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این نامه‌ها را به نمایندگان خود فرستاد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یک روز عصر برادران خامنه‌ای در اتاق‌شان نشسته بودند که شیخ‌حسن صانعی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نمی‌دانستند که این دوست نزدیک و هم‌نشین گپ و گفت‌ها، چرا دو زانو رو به روی‌شان نشسته و دست به جیب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شیخ‌حسن دستش را از جیب بیرون آورد و مقداری پول به هر یک از این دو برادر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جریان چیست؟ گفت که حاج‌آقا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یادم نیست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تومان یا شصت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قدری که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گیرمان آمده و در آن وضع فقیرانه خوشحال شدیم، ده برابرش از این خوشحال شدیم که حاج‌آقا پول می‌دهد و این حاکی از این بود که حاج‌آقا دارد می‌رود طرف مرجعیت و مردم به او مراجعه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شهریه امام در اوایل جنبه خصوصی داشت و عمومیت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ماهیانه آیت‌الله بروجردی، شهریه‌های آقایان گلپایگانی و شریعتمداری هم به داد مخارج سیدعلی خامنه‌ای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شهریه آقای خوانساری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شهریه بود که بعد از آقای بروجردی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می‌گرفتم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سیاق پرداخت شهریه طبق نظم و نسق موجود در دفتر آیت‌الله بروجردی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به همان ترتیب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مرعشی هم مُهر نان می‌داد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خجالت می‌کشیدیم که با مهر برویم نان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می‌فروختیم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می‌دادیم مش‌میرزاآقا و پولش را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دیدیم نه خجالت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توی جیب‌مان می‌گذاشتیم، می‌رفتیم توی دکان نانوایی و با مهر، نان می‌گرفتیم</w:t>
      </w:r>
      <w:r>
        <w:rPr>
          <w:rFonts w:eastAsia="IRNazanin" w:cs="IRNazanin"/>
          <w:color w:val="111111"/>
          <w:sz w:val="28"/>
          <w:szCs w:val="28"/>
          <w:rtl w:val="true"/>
          <w:lang w:bidi="fa-IR"/>
        </w:rPr>
        <w:t xml:space="preserve">.» </w:t>
      </w:r>
      <w:bookmarkStart w:id="172" w:name="pg4784_54668"/>
    </w:p>
    <w:p>
      <w:pPr>
        <w:pStyle w:val="Heading2"/>
        <w:numPr>
          <w:ilvl w:val="1"/>
          <w:numId w:val="1"/>
        </w:numPr>
        <w:rPr/>
      </w:pPr>
      <w:bookmarkStart w:id="173" w:name="__RefHeading___Toc2100979_2035185390"/>
      <w:bookmarkStart w:id="174" w:name="_Toc62"/>
      <w:bookmarkEnd w:id="172"/>
      <w:bookmarkEnd w:id="173"/>
      <w:r>
        <w:rPr>
          <w:rtl w:val="true"/>
        </w:rPr>
        <w:t>آشنایی با امام خمینی</w:t>
      </w:r>
      <w:bookmarkEnd w:id="174"/>
    </w:p>
    <w:p>
      <w:pPr>
        <w:pStyle w:val="Heading3"/>
        <w:numPr>
          <w:ilvl w:val="2"/>
          <w:numId w:val="1"/>
        </w:numPr>
        <w:rPr/>
      </w:pPr>
      <w:bookmarkStart w:id="175" w:name="__RefHeading___Toc2100981_2035185390"/>
      <w:bookmarkStart w:id="176" w:name="_Toc63"/>
      <w:bookmarkEnd w:id="175"/>
      <w:r>
        <w:rPr>
          <w:rtl w:val="true"/>
        </w:rPr>
        <w:t>نخستین دیدار</w:t>
      </w:r>
      <w:bookmarkEnd w:id="176"/>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نام خمینی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مجمعی از طلاب قم بود که سیدعلی آنها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سیدمصطفی خمینی که تابستانها به مشهد می‌آمد، با این مجمع جوش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می‌شنیدم که آقای حاج‌آقاروح‌الله خمینی در قم یک مدرس معروف و بزرگ و مورد توجه طلاب و فضلای جوان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دیدار اما، به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سیدعلی همراه مادر، کوچکترین برادر و خاله‌هایش راهی عتبات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عراق چند روزی در قم توقف کردند و او سری به درس‌های خارج حوزه علمیه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آقای خمینی در مسجد سلماسی برای صدها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می گوید؛ روی زمین هم می‌نشیند و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 را به نسبت آنچه که در مشهد و در درس آیت‌الله میلانی درک کرده بود، گرمتر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تازگی داشت که استاد بلند صحبت کند و شاگردها از هر طرف اشکال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پویایی در جان محفل درسی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که برای ادامه تحصیل به قم آمد، از نخستین درس‌هایی که انتخاب کرد، درس آقای خمینی بود و تقریباً یک دوره اصول را نزد او درس آموخت؛ آموزش فقه را هم، غیر از آنچه از آقای حائری گرفت، بقیه را نزد حاج‌آقا روح‌الله گذراند</w:t>
      </w:r>
      <w:r>
        <w:rPr>
          <w:rFonts w:eastAsia="IRNazanin" w:cs="IRNazanin"/>
          <w:color w:val="111111"/>
          <w:sz w:val="28"/>
          <w:szCs w:val="28"/>
          <w:rtl w:val="true"/>
          <w:lang w:bidi="fa-IR"/>
        </w:rPr>
        <w:t xml:space="preserve">. </w:t>
      </w:r>
      <w:bookmarkStart w:id="177" w:name="pg4784_54669"/>
    </w:p>
    <w:p>
      <w:pPr>
        <w:pStyle w:val="Heading3"/>
        <w:numPr>
          <w:ilvl w:val="2"/>
          <w:numId w:val="1"/>
        </w:numPr>
        <w:rPr/>
      </w:pPr>
      <w:bookmarkStart w:id="178" w:name="__RefHeading___Toc2100983_2035185390"/>
      <w:bookmarkStart w:id="179" w:name="_Toc64"/>
      <w:bookmarkEnd w:id="177"/>
      <w:bookmarkEnd w:id="178"/>
      <w:r>
        <w:rPr>
          <w:rtl w:val="true"/>
        </w:rPr>
        <w:t>استاد متفاوت</w:t>
      </w:r>
      <w:bookmarkEnd w:id="179"/>
    </w:p>
    <w:p>
      <w:pPr>
        <w:pStyle w:val="BookText"/>
        <w:rPr/>
      </w:pPr>
      <w:r>
        <w:rPr>
          <w:rFonts w:ascii="IRNazanin" w:hAnsi="IRNazanin" w:eastAsia="IRNazanin"/>
          <w:color w:val="111111"/>
          <w:sz w:val="28"/>
          <w:sz w:val="28"/>
          <w:szCs w:val="28"/>
          <w:rtl w:val="true"/>
          <w:lang w:bidi="fa-IR"/>
        </w:rPr>
        <w:t>سیدعلی می‌دید که مشی و منش و روش آقای خمینی با دیگر همردیفان خود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نبود که با طلبه‌ها رفیق و مأنوس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از خانه‌اش در کوچه یخچال قاضی تا مسجد سلماسی در کوچه آقازاده، بی‌سر و صدا، آرام و ساکت می‌آمد، درس می‌گفت و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نیز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درس و پس از آن، چنان که مرسوم برخی از استادان بود، با طلبه‌ها، بگوید، بشنود، شوخی کند، رفتار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طبعاً چنین مدرسی باید برای طلبه‌ها دلنشین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مدرس خیلی خوشش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طلبه‌ها از ایشان با وجود این سردی در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خوششان می‌آمد و این قدر ایشان را دوست می‌داشتند که من کمتر نظیر آن را در روابط شاگرد و استاد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آن‌چه در درس‌های آقای خمینی برای سیدعلی آقا مشهود بود، تشخص و برجستگی علمی، دقت‌نظر، اهل بحث و جدال علمی بودن، سریع‌الانتقال بودن و تسلط در بگومگوهای علمی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اشکال می‌کرد فوراً جواب را کف دستش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می‌افتاد گاهی اشکال طلبه وارد بود،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جواب نمی‌ماند؛ جواب را می‌داد، منتها فردایش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جواب عدول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یکی دو مورد را که ایشان از اشکال‌کننده تقدیر کردند که اشکال تو وارد است</w:t>
      </w:r>
      <w:r>
        <w:rPr>
          <w:rFonts w:eastAsia="IRNazanin" w:cs="IRNazanin"/>
          <w:color w:val="111111"/>
          <w:sz w:val="28"/>
          <w:szCs w:val="28"/>
          <w:rtl w:val="true"/>
          <w:lang w:bidi="fa-IR"/>
        </w:rPr>
        <w:t>.»</w:t>
      </w:r>
    </w:p>
    <w:p>
      <w:pPr>
        <w:pStyle w:val="Heading3"/>
        <w:numPr>
          <w:ilvl w:val="2"/>
          <w:numId w:val="1"/>
        </w:numPr>
        <w:rPr/>
      </w:pPr>
      <w:bookmarkStart w:id="180" w:name="__RefHeading___Toc2100985_2035185390"/>
      <w:bookmarkStart w:id="181" w:name="_Toc65"/>
      <w:bookmarkEnd w:id="180"/>
      <w:r>
        <w:rPr>
          <w:rtl w:val="true"/>
        </w:rPr>
        <w:t>استاد اخلاق</w:t>
      </w:r>
      <w:bookmarkEnd w:id="181"/>
    </w:p>
    <w:p>
      <w:pPr>
        <w:pStyle w:val="BookText"/>
        <w:rPr/>
      </w:pPr>
      <w:r>
        <w:rPr>
          <w:rFonts w:ascii="IRNazanin" w:hAnsi="IRNazanin" w:eastAsia="IRNazanin"/>
          <w:color w:val="111111"/>
          <w:sz w:val="28"/>
          <w:sz w:val="28"/>
          <w:szCs w:val="28"/>
          <w:rtl w:val="true"/>
          <w:lang w:bidi="fa-IR"/>
        </w:rPr>
        <w:t>آقای خامنه‌ای شنیده بود که آیت‌الله خمینی درس اخلاق می‌داده است؛ و نیز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تعطیلی این درسها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قم رسید، همچنان میان طلبه‌ها و فضلاء معروف بود که ایشان مدرس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درس اخلاق ایشان چنان پرکشش و گیرا بوده که برخی بزرگان حوزه علمیه قم در آن حاضر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ما 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درس، ایشان به مناسبتی وارد بحث اخلاقی می‌شد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است میان مدرسان که روز آغاز درس یا روز پایانی آن، و یا در میان سال تحصیلی، نکاتی را متذکر می‌شوند؛ توصیه‌ها و نصایحی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خمینی این </w:t>
      </w:r>
    </w:p>
    <w:p>
      <w:pPr>
        <w:pStyle w:val="BookText"/>
        <w:rPr/>
      </w:pPr>
      <w:r>
        <w:rPr>
          <w:rFonts w:ascii="IRNazanin" w:hAnsi="IRNazanin" w:eastAsia="IRNazanin"/>
          <w:color w:val="111111"/>
          <w:sz w:val="28"/>
          <w:sz w:val="28"/>
          <w:szCs w:val="28"/>
          <w:rtl w:val="true"/>
          <w:lang w:bidi="fa-IR"/>
        </w:rPr>
        <w:t>مواقف را به بیان مسائل اخلاقی اختصاص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قیامتی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طلبه‌ها واقعاً غوغا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 دل انسان 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چند سالی که درس ایشان رفتم چند بار این توفیق را پیدا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بارش این گفته‌ها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خامنه‌ای منش و روش آیت‌الله خمینی را ناشی از اخلاق اسلامی می‌دید؛ بی‌اعتنایی به دنیا و زخارف آن، بی‌توجهی به تجملات و جلوه‌های زندگی از این موضوع ریشه می‌گرفت؛ حتی همان سکوت و کم‌حرفی مصداقی از منش اخلاقی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ایشان تکبر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به اصرار طلبه‌ها پذیرفت روی منبر بنشیند و درس بگوید، پس از وفات آیت‌الله بروجردی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طلبه‌ها با خنده و تبسم مسئله را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خنده‌شان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تازه‌ای بود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اولی که مرحوم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رحمت‌الله علیه روی منبر نشستند؛ گریه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منبری است که شیخ روی آن نشسته، بزرگان روی آن نشستند؛ حالا کار به جایی رسیده است که ما می‌نشینیم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خمینی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امروز باید گریه کنیم که حالا نوبت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قرار دادند برای مقدمه یک بحث اخلاقی که دلها را منقلب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یاد می‌آورد زمانی را که یکی از مباحث درس اصول پس از حدود شش ماه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در پایان این بحثِ مفصل و مشروح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این بحث تمام شد، اما این یک بحث ضروری و لازمی نبود و می‌توانستیم کمتر و کوتاه‌تر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عنوان پیش‌درآمد بحثی اخلاقی بیان کردند که ما باید از عمرمان چگونه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یاد می‌آورد پس از درگذشت آیت‌الله بروجردی زمزمه‌ای میان طلاب جریان داشت که مرجعیت به کجا خواهد رفت؟ آیا در قم خواهد ماند، یا به نجف می‌رود؟ قمی‌ها مرجعیت و ریاست را سال‌ها بین خود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قم، بزرگ‌ترین حوزه علمیه شیعه بود؛ و طبعاً نمی‌پذیرفت مرجعیت از قم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 نجفی‌ها نیز نگین مرجعیت را بر رکاب حوزه خود می‌پسندیدند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خمینی در یکی از روزهای درس به این موضوع پرداخت و گفت که نباید </w:t>
      </w:r>
      <w:bookmarkStart w:id="182" w:name="pg4784_54671"/>
    </w:p>
    <w:p>
      <w:pPr>
        <w:pStyle w:val="BookText"/>
        <w:rPr/>
      </w:pPr>
      <w:bookmarkEnd w:id="182"/>
      <w:r>
        <w:rPr>
          <w:rFonts w:ascii="IRNazanin" w:hAnsi="IRNazanin" w:eastAsia="IRNazanin"/>
          <w:color w:val="111111"/>
          <w:sz w:val="28"/>
          <w:sz w:val="28"/>
          <w:szCs w:val="28"/>
          <w:rtl w:val="true"/>
          <w:lang w:bidi="fa-IR"/>
        </w:rPr>
        <w:t>قم و نجف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اختلاف از شیطان است؛ دو گروهی که هدف‌شان خداست با یکدیگر اختلاف نمی‌کنند؛ برای خدا درس بخوانید؛ قم و نجف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یادم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آدم فکر می‌کند این حرف، حرف پیچیده و معضلی نیست،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از آن وقت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بیان‌های شیرین و گرم در مسائل عرفانی و اخلاقی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طلبه‌ها را منقلب می‌کرد، 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های‌های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یاد می‌آورد که آیت‌الله خمینی، مردی مهذب، آراسته، و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زمان اطلاعی از زندگی خصوصی استادش نداشت، اما می‌دید که از یکی از مهمترین نقاط ضعف برخی روحانیان دوری می‌کند؛ مرید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حدی آدم‌پراکنی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قدیمی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با این مرد آشنا هستم و می‌توانم بگویم که ترک اولی از او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می‌دید که آقای خمینی تا چه اندازه مورد توجه بزرگان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واقعاً کمتر کسی از علماء را دیده‌ام که از لحاظ سابقه تقوایی بین خواص این همه موجه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مهمی است که در دوران زندگی‌اش جوری عمل کرده که کسانی که امروز موجه هستند و توی مردم از لحاظ تقوایی مورد قبول‌اند همه او را به تقوی یاد می‌کنند</w:t>
      </w:r>
      <w:r>
        <w:rPr>
          <w:rFonts w:eastAsia="IRNazanin" w:cs="IRNazanin"/>
          <w:color w:val="111111"/>
          <w:sz w:val="28"/>
          <w:szCs w:val="28"/>
          <w:rtl w:val="true"/>
          <w:lang w:bidi="fa-IR"/>
        </w:rPr>
        <w:t>.»</w:t>
      </w:r>
    </w:p>
    <w:p>
      <w:pPr>
        <w:pStyle w:val="Heading3"/>
        <w:numPr>
          <w:ilvl w:val="2"/>
          <w:numId w:val="1"/>
        </w:numPr>
        <w:rPr/>
      </w:pPr>
      <w:bookmarkStart w:id="183" w:name="__RefHeading___Toc2100987_2035185390"/>
      <w:bookmarkStart w:id="184" w:name="_Toc66"/>
      <w:bookmarkEnd w:id="183"/>
      <w:r>
        <w:rPr>
          <w:rtl w:val="true"/>
        </w:rPr>
        <w:t>دیدارهای غیررسمی</w:t>
      </w:r>
      <w:bookmarkEnd w:id="184"/>
    </w:p>
    <w:p>
      <w:pPr>
        <w:pStyle w:val="BookText"/>
        <w:rPr/>
      </w:pPr>
      <w:r>
        <w:rPr>
          <w:rFonts w:ascii="IRNazanin" w:hAnsi="IRNazanin" w:eastAsia="IRNazanin"/>
          <w:color w:val="111111"/>
          <w:sz w:val="28"/>
          <w:sz w:val="28"/>
          <w:szCs w:val="28"/>
          <w:rtl w:val="true"/>
          <w:lang w:bidi="fa-IR"/>
        </w:rPr>
        <w:t>آشنایی بیشتر آقای خامنه‌ای با آیت‌الله خمینی از آنجا شروع شد که تابستان، با تعطیلی حوزه علمیه قم، یا ماه رمضان، که می‌خواست برای گذران تعطیلات به مشهد برود، برای خداحافظی نزد استاد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برخی از طلبه‌هاست که در چنین زمانی به دیدن مدرس خود می‌روند و از او خداحافظی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نشسته بود روی تشک و دورش نیم‌دایره‌ای از کتاب روی زمین چیده شده بود؛ مشغول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جمله با ایشان صحبت و احوالپرسی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بفرمایید، می‌خواهم مسافرت کنم، مشهد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او و پدرش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از مشهد، احوال پدر و اوضاع پرسید و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کلمه حرف بیشتر نداشتند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رسم هنگام بازگشت طلبه از شهر و دیار خود به قم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دیدار غیردرسی با آیت‌الله خمینی، زمانی بود که ایشان در ایام فاطمیه مجلس روضه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 کوثری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در اتاقی که مراسم برگزار می‌شد می‌نشستند و دور آن را پر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نزدیک در چهارزانو می‌نشست و با ورود هر طلبه‌ای، برای احترام، تکانی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آرام و خیلی باوقار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است که دو سه جمله‌ای صحبت کند، واِلا صحبت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صبّحکم‌الله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سرشان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فکر و مطالعه ذهنی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اتفاق می‌افتاد که پیش از آغاز روضه یا پس از آن طلبه‌ای بحث علمی می‌کرد؛ پرسشی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آهسته و آرام و به اندازه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طلبه می‌توانست با پرسش‌های بعدی حاج‌آقا را سر شوق آورد، موضوع فرق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آن وقار و متانت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نو می‌کردند، دعوا می‌کردند؛ کارهایی که توی بحث فقهی روحانیون و علمای خودمان معمول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گرفتگی، سکوت و در خود فرو بودن آقای خمینی وقتی برطرف می‌شد که یکی از رفقای خود را می‌دید؛ سر شوق می‌آمد و شکفته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سیدعلی‌آقا به یاد می‌آورد لحظه‌ای را که آقای سیدمحمدصادق لواسانی وارد مجلس روضه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شتاب‌زده و بی‌صبرانه بلند شدند، خندیدند، خنده‌ای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روبوسی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خودشان نشاندند،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این شخص همان صاحب مجلس چند لحظه پیش نیست</w:t>
      </w:r>
      <w:r>
        <w:rPr>
          <w:rFonts w:eastAsia="IRNazanin" w:cs="IRNazanin"/>
          <w:color w:val="111111"/>
          <w:sz w:val="28"/>
          <w:szCs w:val="28"/>
          <w:rtl w:val="true"/>
          <w:lang w:bidi="fa-IR"/>
        </w:rPr>
        <w:t xml:space="preserve">. </w:t>
      </w:r>
      <w:bookmarkStart w:id="185" w:name="pg4784_54673"/>
    </w:p>
    <w:p>
      <w:pPr>
        <w:pStyle w:val="Heading2"/>
        <w:numPr>
          <w:ilvl w:val="1"/>
          <w:numId w:val="1"/>
        </w:numPr>
        <w:rPr/>
      </w:pPr>
      <w:bookmarkStart w:id="186" w:name="__RefHeading___Toc2100989_2035185390"/>
      <w:bookmarkStart w:id="187" w:name="_Toc67"/>
      <w:bookmarkEnd w:id="185"/>
      <w:bookmarkEnd w:id="186"/>
      <w:r>
        <w:rPr>
          <w:rtl w:val="true"/>
        </w:rPr>
        <w:t>آغاز مبارزه</w:t>
      </w:r>
      <w:bookmarkEnd w:id="187"/>
    </w:p>
    <w:p>
      <w:pPr>
        <w:pStyle w:val="Heading3"/>
        <w:numPr>
          <w:ilvl w:val="2"/>
          <w:numId w:val="1"/>
        </w:numPr>
        <w:rPr/>
      </w:pPr>
      <w:bookmarkStart w:id="188" w:name="__RefHeading___Toc2100991_2035185390"/>
      <w:bookmarkStart w:id="189" w:name="_Toc68"/>
      <w:bookmarkEnd w:id="188"/>
      <w:r>
        <w:rPr>
          <w:rtl w:val="true"/>
        </w:rPr>
        <w:t>امام خمینی و سیاست</w:t>
      </w:r>
      <w:bookmarkEnd w:id="189"/>
    </w:p>
    <w:p>
      <w:pPr>
        <w:pStyle w:val="BookText"/>
        <w:rPr/>
      </w:pPr>
      <w:r>
        <w:rPr>
          <w:rFonts w:ascii="IRNazanin" w:hAnsi="IRNazanin" w:eastAsia="IRNazanin"/>
          <w:color w:val="111111"/>
          <w:sz w:val="28"/>
          <w:sz w:val="28"/>
          <w:szCs w:val="28"/>
          <w:rtl w:val="true"/>
          <w:lang w:bidi="fa-IR"/>
        </w:rPr>
        <w:t>جنبه‌های سیاسی آیت‌الله حاج‌آقاروح‌الله خمینی پیش از دهه چهل برای آقای خامنه‌ای مکتوم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با آیت‌الله بروجردی روابط صمیمانه‌ای ندارد و مدتی است به منزل وی نرفته است؛ و یا در جلسه‌ای که آیت‌الله بروجردی اواخر عمر برای مدیریت حوزه علمیه قم تشکیل داد و از روحانیان سرشناس دعوت کرد تا با آنان رایزنی کند، آقای خمینی حاضر بود، اما اظهارنظری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آیت‌الله بروجردی شهرت یافت که آقای خمینی به واسطه همان کدورت‌ها مجلس فاتحه نخواهد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ایشان فاتحه گرفتند، فاتحه خیلی خوبی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همه اینها تنها بود و دنباله‌ای از طلاب، پشت سر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سیاسی آقای خمینی از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 نمایان شد و آن زمانی بود که دولت محمدرضا پهلوی لایحه انجمن‌های ایالتی و ولایتی را تصویب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چهره سیاسی آقای خمینی را برای اول بار کشف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مبارزات پیش آمد در حقیقت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کردیم آن شخصیتی که می‌تواند از لحاظ فکری و روحی ما را اشباع کند ایشان است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از نخستین کسانی بود که با شروع مبارزه به امام خمینی پیوست، و خود به این موضوع چنین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اولین ساعت‌های مبارزه ما رفتیم دور و بر ایشان و بنا کردیم در خدمت خط ایشان کار کردن و حرکت کردن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فعالیتهای نخست، تکثیر و پخش اعلامیه‌های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دوستانش </w:t>
      </w:r>
    </w:p>
    <w:p>
      <w:pPr>
        <w:pStyle w:val="BookText"/>
        <w:rPr/>
      </w:pPr>
      <w:r>
        <w:rPr>
          <w:rFonts w:ascii="IRNazanin" w:hAnsi="IRNazanin" w:eastAsia="IRNazanin"/>
          <w:color w:val="111111"/>
          <w:sz w:val="28"/>
          <w:sz w:val="28"/>
          <w:szCs w:val="28"/>
          <w:rtl w:val="true"/>
          <w:lang w:bidi="fa-IR"/>
        </w:rPr>
        <w:t>دستگاه تکثیر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بودند که اعلامیه‌های امام را تکثیر می‌کردند و به تهران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اعلامیه‌هایی نیز در تهران چاپ می‌شد که به قم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و تکثیر اعلامیه‌ها یکی از خواست‌های امام در نشست بسیار مهم او با علمای طراز اول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اعلام تصویب‌نامه انجمن‌های ایالتی و ولایتی در جراید عصر تهران، آقایان حائری، گلپایگانی و شریعتمداری به درخواست امام خمینی در خانه مرحوم آیت‌الله حاج‌شیخ‌عبدالکریم حائری‌یزدی گرد آمده بودند و امام عواقب تصویب این لایحه را برای حاضران تشریح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توافق بر سر تلگرام به شاه و اعلام مخالفت با لایحه یادشده، ارسال تلگرام به علمای مراکز و شهرستان‌ها و ادامه چنین جلساتی، امام پیشنهاد کرده بود متن این تلگرام‌ها چاپ و در دسترس مردم قرار گیرد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پی پاسخ سر بالا و اهانت‌آمیز محمدرضا پهلوی به تلگرام مراجع و احاله موضوع به نخست‌وزیر، مراجع خطاب به اسدالله علم، نخست‌وزیر، تلگرام‌هایی فرستاده بودند که در آن لغو تصویب‌نامه‌ای که مخالف قانون اساسی است درخواست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پایان تلگرام تأکید کرده بود که در صورت اصرار دولت به عدم لغو تصویب‌نامه علمای ایران و عتبات ساکت نخواهند ماند</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مدرسه حجتیه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اعلامیه ایشان به دیوار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سجده کردم یا حالت سجده به من دست داد؛ از این که دیدم یک شخصیت عظیم روحانی، استخوان‌داری قوی، و مقتدر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می‌دید که در غیاب آیت‌الله بروجردی، در نبود شخصیتی که دستگاه‌های دولتی از او حساب ببرند، در زمانی که برخی روحانیان حاضر بودند با مقامات محلی شهرشان کنار بیایند، چه برسد با مقامات عالی دولتی، فردی پیدا شده که به نخست‌وزیر حکومت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برایتان اشکالی وجود دارد، بیایید قم زانو بزنید تا علما به شما بگویند و به شما بفهمانند که کجای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شرعی دارد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موضع شجاعانه، مرزهای تازه‌ای در افق اندیشه او می‌کشید، از قدرت دین و </w:t>
      </w:r>
    </w:p>
    <w:p>
      <w:pPr>
        <w:pStyle w:val="BookText"/>
        <w:rPr/>
      </w:pPr>
      <w:r>
        <w:rPr>
          <w:rFonts w:ascii="IRNazanin" w:hAnsi="IRNazanin" w:eastAsia="IRNazanin"/>
          <w:color w:val="111111"/>
          <w:sz w:val="28"/>
          <w:sz w:val="28"/>
          <w:szCs w:val="28"/>
          <w:rtl w:val="true"/>
          <w:lang w:bidi="fa-IR"/>
        </w:rPr>
        <w:t xml:space="preserve">توان روحانیت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عظمتی در ذهن انسان زنده می‌کرد که من وقتی این اعلامیه را دیدم گمان می‌کنم افتادم به سجده که الحمدلله مرد بزرگی پیدا شده که دارد عظمت دین را این طور متجلی می‌کند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 این که شروع مبارزه برای آقای خامنه‌ای وارد مراحل پیچیده خود نشده بود، و در حد سر و کار داشتن با چاپ، توزیع و ابلاغ اعلامیه‌ها بود، اما در حوزه علمیه آن روز وی و همفکرانش را در گروه آیت‌الله خمینی طبقه‌بندی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خیلی روشنی بود و همه هم می‌دانستند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معروفین بتصدیقنا 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زیارت جامعه، این جوری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معروفین مبارزه با بی‌داد، پیشینه‌ای بلند داشتند، اما اکنون، این دگرگونی تازه، در پیشانی تاریخ، با خط دیگری نوشته می‌شد؛ خطی خوانا و همه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سرمشق‌های سیاسی آیت‌الله خمینی، در حال تکثیر بود، آن هم توسط نسل تازه‌ای از آن پیشینه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سیاسی امام برای آقای خامنه‌ای یکی پس از دیگری رو می‌شد؛ جلوه‌هایی نو که آن مرد ملا و عارف و متقی در پس وجودش پنهان 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قوی و شیرین می‌نویسد؛ ساده، همه‌کس فهم، و در عین حال قوی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جدل‌های مکتوب امام در اعلامیه‌هایش با محمدرضا پهلوی و اسدالله علم نماد شجاعت این مرد نوظهور برای مریدان و شاگردهایی چون سیدعلی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مجادله و منکوب کردن و محکوم کردن خصم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 ایشان در این جهت خیلی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را ما در ایشان کشف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علاقه‌ها زیادتر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همین اوان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سیدمصطفی خمینی شنید که پدرش شبها دو سه ساعت بیشتر نمی‌خوابد؛ بقیه شب را مشغول نوشتن نامه‌ها به افراد، گروه‌ها و روحانیان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خودش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صدها نامه بتوانم بگویم امام به ولایات نوشت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با شروع مبارزه، برخلاف منش معمول، ایشان هر شب و گاه هر روز با افراد، از طبقات گوناگون ملاقات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خانه ایشان یا اتاق‌ها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بود از جمعیت و گاهی یک نفر دو نفر پنج نفر دیدار خصوصی با امام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90" w:name="pg4784_54676"/>
    </w:p>
    <w:p>
      <w:pPr>
        <w:pStyle w:val="BookText"/>
        <w:rPr/>
      </w:pPr>
      <w:bookmarkEnd w:id="190"/>
      <w:r>
        <w:rPr>
          <w:rFonts w:ascii="IRNazanin" w:hAnsi="IRNazanin" w:eastAsia="IRNazanin"/>
          <w:color w:val="111111"/>
          <w:sz w:val="28"/>
          <w:sz w:val="28"/>
          <w:szCs w:val="28"/>
          <w:rtl w:val="true"/>
          <w:lang w:bidi="fa-IR"/>
        </w:rPr>
        <w:t>می‌دیدیم که امام تا آخر شب تقریباً در منزل‌شان رفت و آمد هست و ما هم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ماها می‌رفتیم تازه امام می‌رفتند داخل اتاق خودشان مشغول نامه‌نگاری می‌شدند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91" w:name="__RefHeading___Toc2100993_2035185390"/>
      <w:bookmarkStart w:id="192" w:name="_Toc69"/>
      <w:bookmarkEnd w:id="191"/>
      <w:r>
        <w:rPr>
          <w:rtl w:val="true"/>
        </w:rPr>
        <w:t>ریشه‌های قیام</w:t>
      </w:r>
      <w:bookmarkEnd w:id="192"/>
    </w:p>
    <w:p>
      <w:pPr>
        <w:pStyle w:val="BookText"/>
        <w:rPr/>
      </w:pPr>
      <w:r>
        <w:rPr>
          <w:rFonts w:ascii="IRNazanin" w:hAnsi="IRNazanin" w:eastAsia="IRNazanin"/>
          <w:color w:val="111111"/>
          <w:sz w:val="28"/>
          <w:sz w:val="28"/>
          <w:szCs w:val="28"/>
          <w:rtl w:val="true"/>
          <w:lang w:bidi="fa-IR"/>
        </w:rPr>
        <w:t xml:space="preserve">آقای خامنه‌ای از نزدیک می‌دید که استاد اصول‌اش آگاهی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توأمان دارد، دو اصلی که تا آن روز در وجود کسی جمع ندیده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بودند کسانی که گستاخی سیاسی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افرادی که در زمان شدت اختناق گستاخانه علیه دستگاه حرف می‌زدند، اما دور از آگاهی سیاسی، حرف‌هایی بی‌ضابطه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هوشمندی را جلب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هم بودند که آگاهی سیاسی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سیاسی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را با هم فقط شخص امام خمینی آن روز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بینش سیاسی امام خمینی چگونه ساخته و پرداخته شد؟ چه کسانی بر او تأثیر سیاسی گذاشتند؟ کدام‌یک از استادان او در این موضوع مؤثر بودند؟ چرا ایشان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را برای قیام انتخاب کرد؟ علت سکوت او در دوره آیت‌الله بروجردی چه بود؟</w:t>
      </w:r>
    </w:p>
    <w:p>
      <w:pPr>
        <w:pStyle w:val="BookText"/>
        <w:rPr/>
      </w:pPr>
      <w:r>
        <w:rPr>
          <w:rFonts w:ascii="IRNazanin" w:hAnsi="IRNazanin" w:eastAsia="IRNazanin"/>
          <w:color w:val="111111"/>
          <w:sz w:val="28"/>
          <w:sz w:val="28"/>
          <w:szCs w:val="28"/>
          <w:rtl w:val="true"/>
          <w:lang w:bidi="fa-IR"/>
        </w:rPr>
        <w:t>سیدعلی خامنه‌ای به این پرسش‌ها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ریشه دگرگونی‌های پیش رو که او را به اعجاب واداشته بود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دویده در رگ‌های حوزه علمیه را از نزدیک می‌دید و قلبی را که این خون را به حرکت درمی‌آورد می‌ستود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مرور استادان امام خمینی، کسی را که بتواند بر مشی سیاسی ایشان مؤثر افتاده باشد، نمی‌دید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تصور می‌کنم ایشان بینش سیاسی‌شان را از اساتیدشان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استادی که بشود گفت آگاهی سیاسی به ایشان داده باشد نداشته‌اند یا من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مرحوم مدرس ارادت داشتند؛ کارهای او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 مدرس 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رضاشاه الهام‌بخش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تحرک سیاسی ایشان و آگاهی ایشان در زمان پهلوی از مرحوم مدرس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شاهد این گمان خود را در کتاب کشف اسرار یافت؛ وقتی که دید تفکرات ضدرضاخانی مدرس لابه‌لای کتاب استادش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نتیجه </w:t>
      </w:r>
    </w:p>
    <w:p>
      <w:pPr>
        <w:pStyle w:val="BookText"/>
        <w:rPr/>
      </w:pPr>
      <w:r>
        <w:rPr>
          <w:rFonts w:ascii="IRNazanin" w:hAnsi="IRNazanin" w:eastAsia="IRNazanin"/>
          <w:color w:val="111111"/>
          <w:sz w:val="28"/>
          <w:sz w:val="28"/>
          <w:szCs w:val="28"/>
          <w:rtl w:val="true"/>
          <w:lang w:bidi="fa-IR"/>
        </w:rPr>
        <w:t>گرفت که این کتاب تنها یک نوشته علیه رضاخان و سیاست او نیست؛ یک رساله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زمانی نوشته شد که از رضاخان خبری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بعد رضاشاه هم قابل حرفهای این کتاب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مخالفت با دیکتاتوری و سیاست وابسته ایران به دولت‌های بیگانه و در نهایت برقراری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اسرار ردّیه کتابی است که نویسنده‌اش عقیده داشت دین در امور زندگی و سیاست نمی‌تواند دخالت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این کتاب یک ماهیت سیاسی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حقیقتی در باب اسلام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تفکیک دین از سیاست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یک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یک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آموزه‌های آیت‌الله میرزامحمدعلی شاه‌آبادی، استاد عرفان امام، در ساختار اندیشه سیاسی او تأثیر والایی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پررنگ اندیشه سیاسی آیت‌الله شاه‌آبادی را می‌توان قیام لله و دفاع از اسلام، پیوند دین و سیاست، وحدت نیروهای اسلامی، شهادت‌طلبی و فداکاری، استقلال اقتصادی و تولید ملی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به این نتیجه رسید که غیر از تأثیر بسزایی که آیت‌الله سیدحسن مدرس و آیت‌الله میرزامحمدعلی شاه‌آبادی در اندیشه آیت‌الله خمینی گذاشتند، استعداد، هوشمندی و تیزبینی امام در باب مسائل اجتماعی و فهم عمیق از مسائل اسلامی او را در جایگاه یک انقلابی بزرگ و دگرگون‌کننده‌ای بی‌بدیل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موضوع آبشخور اندیشه سیاسی امام خمینی را شایسته مطالعه و تحقیق بیشتر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احتمال را هم داد که چه بسا در این پژوهش نتوان شخص خاصی که اول بار بذر چنین تفکری را در وجود امام افکنده و بعد آن را رشد داده و به بالندگی رسانده باشد، یافت، اما به این باور رسید که شجاعت او که میراثی خانوادگی بود در این خیزش بسیار مؤثر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ایشان هم مرد شجاع و دلاوری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آقای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آقامصطفی هم آدم شجاعی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کسانی که دیدگاه‌هایی مشابه دیدگاه امام داشتند، اما آنچه نداشتند شجاعت اقدام بود و این مسئله موجب خشکیدن آرمانهای آنان می‌شد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مجموعه‌ای از دین‌داری، شجاعت، درک سیاسی و الهام‌گیری از مرام سیاسی آقایان مدرس و شاه‌آبادی در قیام امام خمینی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می‌دید که همه این عوامل زیر چتری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انگیزه دینی آقای خمینی پدیده‌ای نبود که در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ناگهان ظاهر شده باشد؛ پیش از آن نیز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انتخاب این زمان این بود که قبلاً احساس قدرت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می‌دانستند که با بودن آقای بروجردی که رأی‌شان رأی ایشان نیست، در مقابله با دولت، هرگونه اقدامی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می‌دانست که پس از استقرار آیت‌الله بروجردی در قم، که امام خمینی نقش ویژه‌ای در این کار داشت، از جمله کسانی که دور و بر وی را گرفتند یکی هم آیت‌الله خمینی بود؛ مثل آیات حاج‌آقا مرتضی حائری و سیدمحمد محقق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خمینی اطرافی به معنای رایج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داماد و آقای حائری اطرافی به معنای رایج هم شدند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کار زنده نگاه داشتن حوزه علمیه قم پس از مساعی آیت‌الله حاج‌شیخ‌عبدالکریم حائری‌یزدی بود؛ و این کار می‌توانست با شخصیت علمی و جاافتاده آیت‌الله بروجردی، به عنوان یکی از شاگردان آخوند خراسانی و از عصاره‌های اصیل حوزه نجف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به حوزه علمیه قم جایگاهی سیاسی ببخشند، تا وظیفه هدایت جامعه به طرف باورهای اسلامی، تعریف تازه‌ای پیدا کند؛ اما رفته رفته به این نتیجه رسیدند که میان تصور آنها با تصدیق آیت‌الله بروجردی فاصله‌ای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مشی سیاسی آقای بروجردی با آن‌چه که اینان بدان می‌اندیشند متفاوت است؛ یا توقعی که از مرجع تقلید وقت برای اصلاح حوزه علمیه قم دارند، به زودی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از اطراف آیت‌الله بروجردی کنار رفتند و کسان دیگری دور و بر ایشان را گرفتند که با بزرگان یادشده، به ویژه حاج‌آقا روح‌الله، قابل قیاس نبودند؛ نه در شناخت زمان، و نه در 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آقایان خمینی، حائری، و داماد، از اطراف آیت‌الله بروجردی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مدتی در درسش حاضر می‌شدند، اما ابتدا آقای خمینی و بعد آقایان حائری و داماد، حلقه درس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وقتی وارد قم شد، دید که اینان به درس آقای بروجردی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در چنین فضایی برافراشتن پرچم مخالفت از سوی آیت‌الله خمینی نمی‌توانست با مبانی فقه سیاسی او سازگار باشد؛ ضمن اینکه هر اقدامی صورت می‌گرفت و با مخالفت مرجع تقلید مسلم روبرو می‌شد؛ مرجعی که آبرومند بود، استخوان‌دار بود، محل رجوع اکثریت جامعه متدین بود، محقق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امکانی برای آقای خمینی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نشست تا موقعیت </w:t>
      </w:r>
      <w:bookmarkStart w:id="193" w:name="pg4784_54679"/>
    </w:p>
    <w:p>
      <w:pPr>
        <w:pStyle w:val="BookText"/>
        <w:rPr/>
      </w:pPr>
      <w:bookmarkEnd w:id="193"/>
      <w:r>
        <w:rPr>
          <w:rFonts w:ascii="IRNazanin" w:hAnsi="IRNazanin" w:eastAsia="IRNazanin"/>
          <w:color w:val="111111"/>
          <w:sz w:val="28"/>
          <w:sz w:val="28"/>
          <w:szCs w:val="28"/>
          <w:rtl w:val="true"/>
          <w:lang w:bidi="fa-IR"/>
        </w:rPr>
        <w:t>مناسب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اواسط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پیش آمد</w:t>
      </w:r>
      <w:r>
        <w:rPr>
          <w:rFonts w:eastAsia="IRNazanin" w:cs="IRNazanin"/>
          <w:color w:val="111111"/>
          <w:sz w:val="28"/>
          <w:szCs w:val="28"/>
          <w:rtl w:val="true"/>
          <w:lang w:bidi="fa-IR"/>
        </w:rPr>
        <w:t>.</w:t>
      </w:r>
    </w:p>
    <w:p>
      <w:pPr>
        <w:pStyle w:val="Heading3"/>
        <w:numPr>
          <w:ilvl w:val="2"/>
          <w:numId w:val="1"/>
        </w:numPr>
        <w:rPr/>
      </w:pPr>
      <w:bookmarkStart w:id="194" w:name="__RefHeading___Toc2100995_2035185390"/>
      <w:bookmarkStart w:id="195" w:name="_Toc70"/>
      <w:bookmarkEnd w:id="194"/>
      <w:r>
        <w:rPr>
          <w:rtl w:val="true"/>
        </w:rPr>
        <w:t>سفر به تهران</w:t>
      </w:r>
      <w:bookmarkEnd w:id="195"/>
    </w:p>
    <w:p>
      <w:pPr>
        <w:pStyle w:val="BookText"/>
        <w:rPr/>
      </w:pPr>
      <w:r>
        <w:rPr>
          <w:rFonts w:ascii="IRNazanin" w:hAnsi="IRNazanin" w:eastAsia="IRNazanin"/>
          <w:color w:val="111111"/>
          <w:sz w:val="28"/>
          <w:sz w:val="28"/>
          <w:szCs w:val="28"/>
          <w:rtl w:val="true"/>
          <w:lang w:bidi="fa-IR"/>
        </w:rPr>
        <w:t>در دو ماهی که قضیه تصویب‌نامه انجمن‌های ایالتی و ولایتی مطرح بود، آقای خامنه‌ای سفرهایی به تهران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منبر آقای محمدتقی فلسفی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مجلس او را به ماهیت آن چه که در قم می‌گذشت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عنوان ناشناس به آقای فلسفی تلفن می‌کرد و او را تشویق می‌نمود در تنور این نهضت بدمد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موقع شناخته شده و معروف نبودیم که بخواهیم به عنوان یک شخصیت کار کنیم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یکی از روزهای آذرماه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آقای فلسفی در مسجد ارک تهران سخنرانی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قم نامه‌هایی درباره تصویب‌نامه یادشده نوشته بودند که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نامه امام خمینی که رسید، آقای فلسفی با تأکید بر این که نامه از آن آیت‌الله خمینی است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در آن جلسه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کاملاً هوشیارانه بنا کردند گوش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آخر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دعاهایی نوشته بودند که با سوره فیل به پایان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نامه هم این سوره را مطلع قرار داده بودند</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قدری به هیجان آمده بودند از این نامه که وقتی آقای فلسفی می‌گفت باصحاب‌الفیل،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را همه مردم با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یجعل کیدهم فی‌تضلیل، مردم با همدیگر می‌گفتند 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سرود همگانی در مسجد ارک این نامه به خود گرفت و غوغایی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نگاه می‌کنم می‌بینم نقشی که ایشان در برانگیختگی اول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علما برانگیخته شدند یک نقش فوق‌العاده و حیاتی بود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196" w:name="__RefHeading___Toc2100997_2035185390"/>
      <w:bookmarkStart w:id="197" w:name="_Toc71"/>
      <w:bookmarkEnd w:id="196"/>
      <w:r>
        <w:rPr>
          <w:rtl w:val="true"/>
        </w:rPr>
        <w:t>لغو تصویب‌نامه</w:t>
      </w:r>
      <w:bookmarkEnd w:id="19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یاد می‌آورد که با شروع قضیه انجمن‌های ایالتی و ولایتی، هدف اولیه امام سرنگونی رژیم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خواستی احساس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اعلامیه‌ها نیز هدف یادشده به چشم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کار حرف ایشان این بود که اینها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لغو تصویب‌نامه بود، اما با حرکت‌ها و اقدامات بعدی حکومت، دیدگاه تازه‌ای پیش روی امام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در آن زمان نمی‌دانست بر سر راه این حرکتی که شروع شده چه مشکلاتی 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هیجان و احساس غرور از رخ‌نمایی چهره حقیقی آیین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هیچ‌کدام ما حدس نمی‌زدیم چه مشکلاتی بر سر این کارها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سختی خودش را نشان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سیدمحمود طباطبایی قمی، برادرزاده مرحوم حاج‌سیدحسین قمی، همراه کسبه قم نزد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جلسه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درس تمام شد، خطاب به امام گفتند تا کی می‌خواهید صبر کنید؛ ما حاضریم هر کاری که بگویید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تصویب‌نامه و پاسخ حکومت نیامده بود و اینان می‌گفتند آماده هر فداکاری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نمی‌دانستند چه سنگلاخی از مصائب پیش پای نهضت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امام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ملتفت بود، چون سختی‌ها را دیده بود، شاید حدس می‌زد، اما هیچ کدام ما حدس نمی‌زدیم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آذر، روزنامه‌های عصر تهران در صفحه نخست خود نوشتند که به تصمیم دولت تصویب‌نامه مورخ </w:t>
      </w:r>
      <w:r>
        <w:rPr>
          <w:rFonts w:eastAsia="IRNazanin" w:cs="IRNazanin"/>
          <w:color w:val="111111"/>
          <w:sz w:val="28"/>
          <w:szCs w:val="28"/>
          <w:lang w:bidi="fa-IR"/>
        </w:rPr>
        <w:t>14/7/41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 نخواهد بود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پیش از این اسدالله علم، نخست‌وزیر، در مصاحبه‌ای مطبوعاتی از این تصمیم دولت خبر داده بود، اما امام خمینی آن را کافی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دولت را تهدید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جراید رسمی کشور لغو تصویب‌نامه به طور صریح اعلام نگردد ما نمی توانیم به این تلگراف ترتیب اثر دهیم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یازدهم آذر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کوچه حرم که می‌آمدیم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مغازه عطاری بود آن روبه‌رو، روزنامه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نگاهی به سرتیترها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تصویب‌نامه را چاپ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می‌رسیدند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تبریک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پیروزی رسیده بود، همه خوشحال بودند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روحانیان در لغو تصویب‌نامه انجمن‌های ایالتی و ولایتی حادثه سیاسی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آن به شهرهایی چون تهران، قم و مشهد محدود نشد، دیگر شهرها نیز </w:t>
      </w:r>
    </w:p>
    <w:p>
      <w:pPr>
        <w:pStyle w:val="BookText"/>
        <w:rPr/>
      </w:pPr>
      <w:r>
        <w:rPr>
          <w:rFonts w:ascii="IRNazanin" w:hAnsi="IRNazanin" w:eastAsia="IRNazanin"/>
          <w:color w:val="111111"/>
          <w:sz w:val="28"/>
          <w:sz w:val="28"/>
          <w:szCs w:val="28"/>
          <w:rtl w:val="true"/>
          <w:lang w:bidi="fa-IR"/>
        </w:rPr>
        <w:t>برای لغو تصویب‌نامه کوشیدند و بیشتر ائمه جماعات در سراسر کشور از این مبارزه کنار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موجب به حرکت واداشتن روحانیان در این مسیر گردید؟ پاسخ این سئوال در اندیشه آقای خامنه‌ای بر چند عامل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رودررویی با این تصویب‌نامه چندان پیچیده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درک کردند که آنچه که به عنوان شرکت زنان در انتخابات مطرح گردید و یا تبدیل قسم از قرآن به کتاب‌های آسمانی، 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امام خمینی با دادن حق رأی به زنان مخالف نبود؛ حتی سلب حق رأی از بانوان را خلاف شرع می‌دانست، چنان‌که پس از انقلاب اسلامی آن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در زمان شاه فرق می‌کرد؛ وی تمامی عملکرد مجلس و دولت را حرام می‌دانست، زیرا معتقد بود اساس این نهادها غیرقانونی است و مصوبات آنها مشروعیت ندارد؛ مضاف بر این که مردان این سرزمین چه حقی از آزادی دارند که اینک نوبت اعطای آن به زنان رسیده است؟ البته مخالفت‌های دستگاه حکومتی با احکام اسلام بیش از اینها بود، اما پیش از این تبدیل به لایحه نمی‌شد و صورتی قانونی و رسمی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دولت نتوانست در برابر اعتراض اولیه علماء واکنش تندی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برابر حرکت عمومی روحانیان علیه یک پدیده سیاسی سابقه نزدیکی در ذهن نداشت و نمی‌توانست واکنش دلخواه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میدان‌داری امام در تبیین مسئله، نامه‌نگاری‌های فراوان و واداشتن علمای دیگر شهرها به شرکت در قیام، امری بی‌سابقه به شمار می‌رفت که باید آن را عامل اصلی حضور روحانیان در این صحنه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جامعه روحانیت طعم میدان‌داری یک مجتهد را در امور سیاسی نچشیده بود؛ ذهن‌ها از عملگرایی فقه اسلامی در اجتماع خالی بود، صحبتی از حکومت شرع بر زبان‌ها رانده نمی‌شد؛ مناسبات مذهب و سیاست بریده و دور از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و سخنان امام همه اینها را زنده کرد و هیجان تازه‌ای در جان روحانیت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مردم متأثر از مواضع امام، موجب کشاندن روحانیان به مبارزه می‌شدند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تأثیر امام را در انگیزش مراجع قم نیز چشمگیر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فقط امام بود که عمق خطر را درک می‌کرد و اگر دیگران چنین درکی داشتند، قدمی علیه اقدامات خلاف دولت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این گروه فهماند که می‌توانند به این </w:t>
      </w:r>
      <w:bookmarkStart w:id="198" w:name="pg4784_54682"/>
    </w:p>
    <w:p>
      <w:pPr>
        <w:pStyle w:val="BookText"/>
        <w:rPr/>
      </w:pPr>
      <w:bookmarkEnd w:id="198"/>
      <w:r>
        <w:rPr>
          <w:rFonts w:ascii="IRNazanin" w:hAnsi="IRNazanin" w:eastAsia="IRNazanin"/>
          <w:color w:val="111111"/>
          <w:sz w:val="28"/>
          <w:sz w:val="28"/>
          <w:szCs w:val="28"/>
          <w:rtl w:val="true"/>
          <w:lang w:bidi="fa-IR"/>
        </w:rPr>
        <w:t>ورطه قدم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قدرت مراجع را به رخ‌شان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نمی‌دانستند از چه پشتوانه قدرتمندی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با اشاره آنان مردم برخواهند 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 بتوانم بگویم که مرحوم آیت‌الله بروجردی قدرت خودش را کشف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که اگر یک اشاره بکند، مردم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بزرگ امام، یکی از هنرهای بزرگ او، کشف قدرت روحانیت و مرجعیت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 که بتواند با یک اشاره مردم را به خیزش وادارد، ویژگی‌هایی دارد که در وجود امام مستتر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پیشگام بودن در خطرپذیری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آقای خامنه‌ای شنیده بود که امام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آماده‌ام که هر آن به خانه‌ام بریزند و مرا قطعه قطعه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چنین آمادگی‌ای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همه تلاش خود را برای آگاهی مراجع وقت از خطراتی که در کمین اسلام است،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می‌دید آقایان به پیشنهادها و تلاش او بی‌توجه هستند، گروه‌هایی از مردم را، مثلاً تجار و بازاری‌ها را وادار می‌کرد به خانه مراجع بروند، شاید حرف آنها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بازاریها و روحانیون مناسبات سنتی و تعریف‌شده‌ای داشته و دارند</w:t>
      </w:r>
      <w:r>
        <w:rPr>
          <w:rFonts w:eastAsia="IRNazanin" w:cs="IRNazanin"/>
          <w:color w:val="111111"/>
          <w:sz w:val="28"/>
          <w:szCs w:val="28"/>
          <w:rtl w:val="true"/>
          <w:lang w:bidi="fa-IR"/>
        </w:rPr>
        <w:t>.</w:t>
      </w:r>
    </w:p>
    <w:p>
      <w:pPr>
        <w:pStyle w:val="Heading3"/>
        <w:numPr>
          <w:ilvl w:val="2"/>
          <w:numId w:val="1"/>
        </w:numPr>
        <w:rPr/>
      </w:pPr>
      <w:bookmarkStart w:id="199" w:name="__RefHeading___Toc2100999_2035185390"/>
      <w:bookmarkStart w:id="200" w:name="_Toc72"/>
      <w:bookmarkEnd w:id="199"/>
      <w:r>
        <w:rPr>
          <w:rtl w:val="true"/>
        </w:rPr>
        <w:t>رفراندم لوایح شش‌گانه</w:t>
      </w:r>
      <w:bookmarkEnd w:id="200"/>
    </w:p>
    <w:p>
      <w:pPr>
        <w:pStyle w:val="BookText"/>
        <w:rPr/>
      </w:pPr>
      <w:r>
        <w:rPr>
          <w:rFonts w:ascii="IRNazanin" w:hAnsi="IRNazanin" w:eastAsia="IRNazanin"/>
          <w:color w:val="111111"/>
          <w:sz w:val="28"/>
          <w:sz w:val="28"/>
          <w:szCs w:val="28"/>
          <w:rtl w:val="true"/>
          <w:lang w:bidi="fa-IR"/>
        </w:rPr>
        <w:t xml:space="preserve">آقای خامنه‌ای اوایل بهمن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با نزدیک شدن ماه رمضان، راهی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محافل و مجالس مشهد شنیده می‌شد، رفراندم لوایح شش‌گانه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اغلب معتقد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حتماً با آیت‌الله میلانی و آقایان علماء تهران و مخصوصاً علماء قم در تماس بوده و با آنها در این خصوص مذاکره و تبادل‌نظر شود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مخالفت با رفراندم در مشهد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نمایش این مخالفت بیشتر نمازهای جماعت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سیدحسن قمی شرکت در رفراندم را حرام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میلانی و قمی درصدد انتشار اطلاعیه مشترکی بودند که امکان چاپ آن فراهم نگردید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اما، روز سوم بهمن اجتماعی از طرف دستگاه‌های حکومتی، به نفع رفراندم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میدان ارم جمع شدند و شعارهایی در حمایت از تصویب لوایح </w:t>
      </w:r>
      <w:bookmarkStart w:id="201" w:name="pg4784_54683"/>
    </w:p>
    <w:p>
      <w:pPr>
        <w:pStyle w:val="BookText"/>
        <w:rPr/>
      </w:pPr>
      <w:bookmarkEnd w:id="201"/>
      <w:r>
        <w:rPr>
          <w:rFonts w:ascii="IRNazanin" w:hAnsi="IRNazanin" w:eastAsia="IRNazanin"/>
          <w:color w:val="111111"/>
          <w:sz w:val="28"/>
          <w:sz w:val="28"/>
          <w:szCs w:val="28"/>
          <w:rtl w:val="true"/>
          <w:lang w:bidi="fa-IR"/>
        </w:rPr>
        <w:t>شش‌گانه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مردم قم با این تظاهرات منجر به درگیری شد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مخالفان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قرآنیم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رفراندم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شدیدی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خامنه‌ای آن روز میان مردم نبود، اما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پاسبان را تا خورده‌اند زده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شش پاسبان و سه افسر زخمی شدند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غیر از این، اخبار روز دوم بهمن تهران که توأم با تظاهرات گسترده مردم در بازار و خیابان بوذرجمهری، همراهی آیت‌الله خوانساری با مردم و اهانت مأموران به ایشان بود، به قم رسیده، به التهاب شهر افزوده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آقای خامنه‌ای که در کوران قضایای رفراندم قرار گرفته بود، قرار شد نامه آیت‌الله میلانی را خطاب به امام خمینی به قم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اخوی سیدمحمد و شیخ‌علی‌آقا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برداشتیم نامه را که بیاییم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رسیدیم تهران روز ششم بهمن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آقای خامنه‌ای تهران را خلوت و گرفته و تاریک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صندوق‌های رأی خلوت بود، گاه فردی سر صندوق حاضر می‌شد و رأی خود را در آن می‌انداخت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شدیم در شمس‌العماره، آمدیم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منزل امام، دیدیم خبرها آنجاست</w:t>
      </w:r>
      <w:r>
        <w:rPr>
          <w:rFonts w:eastAsia="IRNazanin" w:cs="IRNazanin"/>
          <w:color w:val="111111"/>
          <w:sz w:val="28"/>
          <w:szCs w:val="28"/>
          <w:rtl w:val="true"/>
          <w:lang w:bidi="fa-IR"/>
        </w:rPr>
        <w:t>.»</w:t>
      </w:r>
    </w:p>
    <w:p>
      <w:pPr>
        <w:pStyle w:val="Heading3"/>
        <w:numPr>
          <w:ilvl w:val="2"/>
          <w:numId w:val="1"/>
        </w:numPr>
        <w:rPr/>
      </w:pPr>
      <w:bookmarkStart w:id="202" w:name="__RefHeading___Toc2101001_2035185390"/>
      <w:bookmarkStart w:id="203" w:name="_Toc73"/>
      <w:bookmarkEnd w:id="202"/>
      <w:r>
        <w:rPr>
          <w:rtl w:val="true"/>
        </w:rPr>
        <w:t>چهره تازه قم</w:t>
      </w:r>
      <w:bookmarkEnd w:id="203"/>
    </w:p>
    <w:p>
      <w:pPr>
        <w:pStyle w:val="BookText"/>
        <w:rPr/>
      </w:pPr>
      <w:r>
        <w:rPr>
          <w:rFonts w:ascii="IRNazanin" w:hAnsi="IRNazanin" w:eastAsia="IRNazanin"/>
          <w:color w:val="111111"/>
          <w:sz w:val="28"/>
          <w:sz w:val="28"/>
          <w:szCs w:val="28"/>
          <w:rtl w:val="true"/>
          <w:lang w:bidi="fa-IR"/>
        </w:rPr>
        <w:t>خانه امام تحت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 آمد زیاد جلوگیری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بار بود که نشانه ارعاب دستگاه را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پاسبان‌ها و پلیس می‌گردند؛ با مردم سر و کار 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حکومتی هنوز چنگ و دندان حقیقی خود را نشان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بر انگیزه حضور مردم در صحنه‌های مخالفت و اعتراض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داشتند که دستگاه به عمد میدان می‌دهد که مردم پیش بیایند تا بتواند سرکوب اساسی خود را آغاز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حقیقتاً خلاف واقع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حادثه </w:t>
      </w:r>
      <w:bookmarkStart w:id="204" w:name="pg4784_54684"/>
    </w:p>
    <w:p>
      <w:pPr>
        <w:pStyle w:val="BookText"/>
        <w:rPr/>
      </w:pPr>
      <w:bookmarkEnd w:id="204"/>
      <w:r>
        <w:rPr>
          <w:rFonts w:ascii="IRNazanin" w:hAnsi="IRNazanin" w:eastAsia="IRNazanin"/>
          <w:color w:val="111111"/>
          <w:sz w:val="28"/>
          <w:sz w:val="28"/>
          <w:szCs w:val="28"/>
          <w:rtl w:val="true"/>
          <w:lang w:bidi="fa-IR"/>
        </w:rPr>
        <w:t>غیرمنتظره و ناشناخته روبه‌رو شده بود؛ نمی‌دانست این چیزی که دارد پیش می‌آید چه هست و ابعادش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خامنه‌ای وضعیت آن روز قم را با آن‌چه که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در زمان دولت علی امینی دیده بود قابل قیاس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تظاهرات پراکنده‌ای در خیابان‌های تهران مثل لاله‌زار یا در میادینی چون سپه رخ می‌داد که تعداد اندکی از مردم جمع می‌شدند،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این دولت قانون‌شکن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 و با رسیدن چند پاسبان ناپدید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استقبال نمی‌کردند و انگیزه‌ای برای پیوستن به صف معترضان بروز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سفر هر از گاهش به تهران با این تظاهرات برخورد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خوشم می‌آمد و یک حمایت زبانی، حرکاتی انجام می‌دادم، لکن مردم به طور خیلی بیگانه از این مسائل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دستگاه حق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قم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نفهمد که قضیه چیست</w:t>
      </w:r>
      <w:r>
        <w:rPr>
          <w:rFonts w:eastAsia="IRNazanin" w:cs="IRNazanin"/>
          <w:color w:val="111111"/>
          <w:sz w:val="28"/>
          <w:szCs w:val="28"/>
          <w:rtl w:val="true"/>
          <w:lang w:bidi="fa-IR"/>
        </w:rPr>
        <w:t>.»</w:t>
      </w:r>
    </w:p>
    <w:p>
      <w:pPr>
        <w:pStyle w:val="Heading3"/>
        <w:numPr>
          <w:ilvl w:val="2"/>
          <w:numId w:val="1"/>
        </w:numPr>
        <w:rPr/>
      </w:pPr>
      <w:bookmarkStart w:id="205" w:name="__RefHeading___Toc2101003_2035185390"/>
      <w:bookmarkStart w:id="206" w:name="_Toc74"/>
      <w:bookmarkEnd w:id="205"/>
      <w:r>
        <w:rPr>
          <w:rtl w:val="true"/>
        </w:rPr>
        <w:t>عید عزادار</w:t>
      </w:r>
      <w:bookmarkEnd w:id="2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با اعلام عزای عید نوروز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آگاهی‌بخشی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خطرهایی که برای قرآن و مملکت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است، ادامه داد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ایشان پیش از آن، موضوع را با مراجع قم در میان گذاشته بود و احتمالاً از آنان خواسته بود که در این تصمیم با او همگام باشند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نیز با نگارش و ارسال نامه‌هایی به روحانیان دیگر شهرها موضوع را به اطلاع آنان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داشت که عزای نوروز نه به واسطه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صدماتی که در این سال به اسلام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اعلام شود</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است جزء کسانی بودیم که تصمیم گرفتیم طلبه‌ها لباس مشکی تن‌شان کنند؛ پیراهن مشکی یا قبای مشکی 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پول تهیه قبای مشکی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تهیه پیراهن مشکی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دیدیم در عرض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روز عید یا روز قبل 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پیراهن‌ها و لباس‌های مشکی را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آن‌چنان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روحانی و هر طلبه‌ای را که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مشکی 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می‌دهم </w:t>
      </w:r>
    </w:p>
    <w:p>
      <w:pPr>
        <w:pStyle w:val="BookText"/>
        <w:rPr/>
      </w:pPr>
      <w:r>
        <w:rPr>
          <w:rFonts w:ascii="IRNazanin" w:hAnsi="IRNazanin" w:eastAsia="IRNazanin"/>
          <w:color w:val="111111"/>
          <w:sz w:val="28"/>
          <w:sz w:val="28"/>
          <w:szCs w:val="28"/>
          <w:rtl w:val="true"/>
          <w:lang w:bidi="fa-IR"/>
        </w:rPr>
        <w:t xml:space="preserve">که لباس مشکی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اینجا بود، دنباله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عناصر اصلی لباس مشکی تن‌شان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مشکی‌ها معروف بودند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تراکم تحرکات و شدت تلاشهای آن روزها، آرام و قرار را از او و دوستانش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رفت و آمدها و کوشش‌ها، گرسنگی و تشنگی رنگی برای دیدن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توانسته بودند، اطلاعیه و اعلامیه چاپ کرده بودند که همگی می‌گفت امسال عید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هر اجتماعی که در صحن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می‌شد،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امیدشان این بود که زائران رسیده به قم این اطلاعیه‌ها و خبرها را به شهرهای خود ببرند و پخش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مجلسی به مناسبت شب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حاج‌شیخ فرج‌الله کاظمی در مدرسه فیضیه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حاج‌شیخ فرج‌الله کاظمی از علمای مشهور غرب کشور بود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درگذشته و در وادی‌السلام نجف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جلسه حاج‌شیخ‌مرتضی انصاری، واعظ مشهور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سخنان خود عزای عید را به شهادت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 اعتراض یکی از طلبه‌های حاضر در مجلس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عزای عید برای قضایای تهران و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حاج‌انصاری که توان هضم این اعتراض را نداشت پس از جلسه ختم با عصبانیت راهی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آن روز ناهار میهمان حاج‌انصاری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تشرها و بدوبیراه‌گویی‌های او نسبت به آن طلبه مواجه شد،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آن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به همه اعلام کرده که به مناسبت حوادث قم و تهران عید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رفته‌ای قضیه را لوث کرده‌ای، گفته‌ای به مناسبت وفات امام صادق عید نداریم؟ این مخفی کردن حقیقت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حاج‌انصاری که زیر بار نمی‌رفت با تلفن‌های مکرری که به خانه‌اش می‌شد دائم مورد اعتراض واقع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حدود سی تلفن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می‌نشست تلفن زنگ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گوشی را برمی‌داشت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تلفن‌کننده‌ها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می‌کردند به او اعتراض کردن که چرا چنین حرفی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دیدم که بر اثر کثرت این تلفنها آنچنان خسته و خرد شد که من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را ندیدم</w:t>
      </w:r>
      <w:r>
        <w:rPr>
          <w:rFonts w:eastAsia="IRNazanin" w:cs="IRNazanin"/>
          <w:color w:val="111111"/>
          <w:sz w:val="28"/>
          <w:szCs w:val="28"/>
          <w:rtl w:val="true"/>
          <w:lang w:bidi="fa-IR"/>
        </w:rPr>
        <w:t xml:space="preserve">. </w:t>
      </w:r>
      <w:bookmarkStart w:id="207" w:name="pg4784_54686"/>
    </w:p>
    <w:p>
      <w:pPr>
        <w:pStyle w:val="Heading3"/>
        <w:numPr>
          <w:ilvl w:val="2"/>
          <w:numId w:val="1"/>
        </w:numPr>
        <w:rPr/>
      </w:pPr>
      <w:bookmarkStart w:id="208" w:name="__RefHeading___Toc2101005_2035185390"/>
      <w:bookmarkStart w:id="209" w:name="_Toc75"/>
      <w:bookmarkEnd w:id="207"/>
      <w:bookmarkEnd w:id="208"/>
      <w:r>
        <w:rPr>
          <w:rtl w:val="true"/>
        </w:rPr>
        <w:t>تهاجم به مدرسه فیضیه</w:t>
      </w:r>
      <w:bookmarkEnd w:id="209"/>
    </w:p>
    <w:p>
      <w:pPr>
        <w:pStyle w:val="BookText"/>
        <w:rPr/>
      </w:pPr>
      <w:r>
        <w:rPr>
          <w:rFonts w:ascii="IRNazanin" w:hAnsi="IRNazanin" w:eastAsia="IRNazanin"/>
          <w:color w:val="111111"/>
          <w:sz w:val="28"/>
          <w:sz w:val="28"/>
          <w:szCs w:val="28"/>
          <w:rtl w:val="true"/>
          <w:lang w:bidi="fa-IR"/>
        </w:rPr>
        <w:t>صبح روز دوم فروردین امام در خانه‌اش مجلس روضه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آقای شریعتمداری هم در شبستان مدرسه حجتیه روضه‌ای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یک گردان نیرو از تهران به قم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جلو پای آنها گاو کشته، به سرشان گل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حدود یک کیلومتر در سطح شهر راهپیمایی کرده بود؛ نمایش قدرت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صحن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مراسم صبحگاه اجرا کرده، به سلامتی شاه هورا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هم خوانده بودند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گروهی از این نیروها برای بر هم زدن مجالس یادشده در محل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کسانی با ادبیات و منشی که حکایت از گردن‌کلفتی و تهور می‌کرد، جلو نیروها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خمینی، آقای صادق خلخالی، پشت بلندگو گفت که مأموران اگر جرأت جسارت به طلاب را کنند، بد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مدرسه حجتیه، آقای میری، با آن قد بلندش تا توانست خط و نشان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اگر اقدامی علیه طلبه‌ها شود، چنین و چنان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دیدند زمینه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واقعاً قصد این کار را نداشتند که آنجا شلوغ‌کاری بکنند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خسته از تحرکات آن روز، در اتاقش تن به استراحت داد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چهارونیم – پنج بعد از ظهر آماده رفتن به مدرسه فیضیه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 مجلسی به پاس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شبیری زنجانی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زودتر برسند، از کوچه حرم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کوچه بود که دیدند تعدادی طلبه با ظاهری آشفته، در هم و به حال فرار،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عمامه به دست، یکی بی‌نعلین، دیگری عبا زیر بغل؛ گفتند که برگردید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نفهمیدیم که چرا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تای‌شان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گفتم مدرسه فیضیه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طلبه‌ها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برویم آقاجعفر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طلبه‌ها که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نمی‌گذارم بروید، امکان ندارد بگذارم بروید، قتل نفس است، قتل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احساس کردیم خطر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تصمیم گرفتند به طرف خانه امام خمینی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اصلی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سر کوچه ارک ایستاده بودند و انگار اجازه ورود به خیابان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قرق‌هایی بود که برای عبور شاه یا دیگر مقامات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کردیم با آقاجعفر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 خیابان عبور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چهار پنج جوان قدبلند یقه‌باز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در حالی که خطاب به من می‌کرد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که من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می‌کردم و ملتفت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آقاجعفر مثل این که زودتر از من ملتفت قضیه شد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با وضع خطرناکی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افتادم طرف کوچه، اما نه با حالت دو؛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مرا وسط خیابان جلوی مردم بزند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آن روز قرار نبود طلبه‌ای از زیر دست مأموران اعزامی بی‌ضرب و شتم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که روز اول فروردین در صحن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 هورا کشیده بودند، مأموریت داشتند حق معترضان را کف دست‌شان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قبل این نیروها مجلس آیت‌الله گلپایگانی را در مدرسه فیضیه به هم زده با مشت و لگد به جان طلبه‌ها افتاده بودند، در اتاق‌ها را شکسته، تعدادی از طلبه‌ها را از طبقه دوم به پایین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سیدیونس رودباری را شهید کرده، دهها زخمی به جا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قرار بود تلافی تحقیر محمدرضا پهلوی از جانب روحانیان در سفری که چهارم بهمن به قم کرده بود و در آستانه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نموده بود،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نوبت کتک خوردن سیدعلی خامنه‌ای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طرف جمعیتی که جلوی کوچه ارک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راه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کرده بودند که من دارم از دست او می‌گریزم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داخل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جلو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خیلی از کوچه می‌ترسیدند، وارد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کتک‌ها ماند برای چند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سیدجعفر شبیری می‌دویدند به طرف خانه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خانه امام چند طلبه تنومند که معروف به ورزشکاری بودند، مثل علی‌اصغر کنی،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از راه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ایستاده بود به نماز</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وقتی آنات آن روز را به یاد می‌آورد، از وحشتی که بر وجود همه </w:t>
      </w:r>
    </w:p>
    <w:p>
      <w:pPr>
        <w:pStyle w:val="BookText"/>
        <w:rPr/>
      </w:pPr>
      <w:r>
        <w:rPr>
          <w:rFonts w:ascii="IRNazanin" w:hAnsi="IRNazanin" w:eastAsia="IRNazanin"/>
          <w:color w:val="111111"/>
          <w:sz w:val="28"/>
          <w:sz w:val="28"/>
          <w:szCs w:val="28"/>
          <w:rtl w:val="true"/>
          <w:lang w:bidi="fa-IR"/>
        </w:rPr>
        <w:t>چنگ انداخته بود یاد می‌کند و از خود مثال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آدم ترسویی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خصوصیاتی که در یک طلبه مجرد بی‌انتظار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بی‌پیرایه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نکرده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جور 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پدر و مادر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نبایستی بترسم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عصر دوم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چنان برای من غیرمنتظره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خود را بازیافتم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بیرون و با طلبه‌های نگهبان درباره چگونگی حفاظت از خانه امام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پرسید که چرا در خانه باز است و برای احتیاط نمی‌بندند،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گفته در را نباید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در را بستند، ایشان بلند شد آمد گفت که اگر در را ببندید من از خانه بیرون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پیشنهاد کرد چوبی، سنگی، تهیه کنیم؛ وسیله‌ای برای دفاع، چیزی که دم دست باشد اگر حمله‌ای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حرف‌ها، علی‌اصغر کنی ساعتش را باز کرد و داد به سیدجعفر 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گران‌قیمتی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ساعت‌های ما، ساعت‌های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از این ساعت‌های کنزل بود که به شوخی ساعت کیلویی هم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صدوپنجاه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دست آقاجعفر که اگر در جنگ و دعوا کشته شد این جنس قیمتی‌اش برای وراثش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قیمتی‌ترین شیئی که در ظاهر یک طلبه می‌شد پیدا کرد همان ساعتش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امام خمینی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داخل تا به سخنان استادشان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سر راه نگاهی به اتاق امام کرد؛ اتاق سمت چپ متصل به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بالای تشک و تکیه‌گاه، آیینه‌ای به دیوار نصب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طلبه‌ها هم آن زمان مقید به آیینه نبودند چه برسد به علمای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یک آیینه بالای سرش بود که هر وقت بلند می‌شد نگاهی می‌کرد، خودش را مرتب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ترتیب امام از همان وقت‌ها پیدا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 پر از طلبه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نزدیک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 پیشوایانی هستید که در برابر مصائب و فجایع صبر و استقامت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بزرگوار ما حوادثی چون روز عاشورا و شب یازدهم محرم را پشت سر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می‌ترسید؟ برای چه مضطربید؟ عیب است برای کسانی که ادعای پیروی از حضرت امیر علیه‌السلام و امام حسین علیه‌السلام را دارند، در برابر این نوع اعمال رسوا و فضاحت‌آمیز دستگاه حاکمه خود را ببازند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وظیفه ما است که در برابر خطراتی که متوجه اسلام و مسلمین </w:t>
      </w:r>
    </w:p>
    <w:p>
      <w:pPr>
        <w:pStyle w:val="BookText"/>
        <w:rPr/>
      </w:pPr>
      <w:r>
        <w:rPr>
          <w:rFonts w:ascii="IRNazanin" w:hAnsi="IRNazanin" w:eastAsia="IRNazanin"/>
          <w:color w:val="111111"/>
          <w:sz w:val="28"/>
          <w:sz w:val="28"/>
          <w:szCs w:val="28"/>
          <w:rtl w:val="true"/>
          <w:lang w:bidi="fa-IR"/>
        </w:rPr>
        <w:t>می‌باشد، برای تحمل هرگونه ناملایمات آماده باشیم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خمینی گفت که ما روزهایی بدتر از این را دیده‌ایم؛ روزهایی که در شهر نمی‌توانستیم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خارج شهر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را آنجا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برمی‌گشتیم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عمامه‌مان را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حاضران گفت که اینها رفتنی هستند و شما خواهید ماند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همین حین نوجوانی را که گفته می‌شد از بالای بام به زیر پرتاب کرده‌اند به خانه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منقلب شد و دستور داد در اتاق دیگر بیارامد تا دکتر سر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امام خمینی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کشید و زمانی که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کردم آنچنان نیرومند و مقاوم هستم که اگر الآن تمام آن جمعیت و یک لشکر به این خانه حمله کند من حاضرم یک تنه مقاومت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شگرف و عجیبی در 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خامنه‌ای و دیگر طلبه‌ها در حال تقسیم کار برای نگهبانی از خانه امام بودند که از طرف ایشان خبر آوردند همه باید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گفتیم نمی‌رویم،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راضی نیستم کسی اینجا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تلگرامی به مشهد فرستاد تا پدر و مادرش را از سلامتی خود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وصیت‌نامه نوشت و در ضمن آن همه قرض‌هایی که به دوستان و کسبه محل داشت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 دوصفحه‌ای را به سیدجعفر شبیری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خانه بود و نگهداری آن برایش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مدرسه حجتیه امن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وصیت‌نامه سیدعلی خامنه‌ای مرقومه لیله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علی بن جوادالحسینی الخامنه‌ای غفرالله لهما یشهد ان لااله الا‌الله وحده لا شریک‌له و ان محمداً صلی‌الله علیه و آله عبده و رسوله و خاتم‌الانبیاء و ان ابن عمه علی بن ابیطالب علیه‌السلام وصیه سیدالاوصیاء و ان الاحد عشر من اولاده‌المعصومین صلوات‌الله علیهم الحسن و الحسین و علی و محمد و جعفر و موسی و علی و محمد و علی و الحسن و الحجه اوصیائه و خلفائه و امناءالله علی خلقه و ان‌الموت حق والمعاد حق و الصراط حق و الجنه و النار حق و ان کل ما جاء به‌النبی صلی‌الله علیه و آله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هذا ایمانی و هو ودیعتی عندک اسئلک ان تردها الی و تلقیها ایای یوم حاجتی الیها بفضلک و 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وصیت من آن است که دوستان و عزیزان و سروران من، کسانی که بهترین ساعات زندگی من با آنان و یاد آنان سپری شده است، مرا ببخشند و بحل کنند و این وظیفه را نیز به عهده بگیرند که مرا از زیر بار حقوق‌الناس رها و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من نتوانم از همه کسانی که ذکر سوءشان به زبانم رفته و یا بدگویی‌شان را از کسی شنیده‌ام، حلیت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مهم و ضروری را باید دوستان و رفقای من برای من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دارایی مالی من در حکم هیچ است، ولی کفاف قرض‌های مرا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قروض خود را در صفحه جداگانه یادداشت می‌کنم که از فروش کتب مختصر و ناچیز من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که مدعی طلبی از من شود، هر چند اسمش در آن صفحه نباشد، قبول کنند و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یادم هست حدود سه سال روزه گرفتم، باقی را با کفارات آن مقروضم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را با پنج شش سال نماز هر چه زودتر ادا و مرا از رنج این دین الهی راحت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یقیناً آن قدر مقروض نبودم، ولی احتیاط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به عنوان رد مظالم بابت قروض جزئی از یاد رفته به فقرا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اعلام و مراجع و طلاب و دوست و آشنایان و اقوام و منسوبین من استحلال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اعلام و مراجع چون آن وقت‌ها نق و نوق علیه آقایان در جلسات زیاد بود که چرا فلانی اقدام نکرده، فلانی چرا این حرف را زده و این مطلب را گفته است، لذا خواستم از آقایان اعلام و مراجع حلیت 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می‌کنم بهترین کار آن است که عین وصیت‌نامه مرا در مجلسی عمومی که آشنایان من باشند،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که در مرگ من از همه بیشتر عزادار هستند به مفاد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بکیت علی شیء فابک علی‌الحسین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یاد مصائب اجدادمان از من فراموش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دیگر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الموت اول راحتی و آخر مصیبتی و اغفرلی و ارحمنی بمحمد و آله‌الاطهار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علی الحسینی الخامنه‌ای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مقدس‌زاده 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bookmarkStart w:id="210" w:name="pg4784_54691"/>
    </w:p>
    <w:p>
      <w:pPr>
        <w:pStyle w:val="BookText"/>
        <w:rPr/>
      </w:pPr>
      <w:bookmarkEnd w:id="210"/>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خیاط گنگ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عرب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دفتر دین</w:t>
      </w:r>
    </w:p>
    <w:p>
      <w:pPr>
        <w:pStyle w:val="BookText"/>
        <w:rPr/>
      </w:pPr>
      <w:r>
        <w:rPr>
          <w:rFonts w:ascii="IRNazanin" w:hAnsi="IRNazanin" w:eastAsia="IRNazanin"/>
          <w:color w:val="111111"/>
          <w:sz w:val="28"/>
          <w:sz w:val="28"/>
          <w:szCs w:val="28"/>
          <w:rtl w:val="true"/>
          <w:lang w:bidi="fa-IR"/>
        </w:rPr>
        <w:t xml:space="preserve">آقاشیخ‌حسن بقال کوچه حجتیه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مرتب با او سر و کار داشتیم و نمی‌دانیم چه قدر طلبکار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چند تومانی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شیخ‌حسن 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شیخ‌اکبر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مطابق دفتر دین</w:t>
      </w:r>
    </w:p>
    <w:p>
      <w:pPr>
        <w:pStyle w:val="BookText"/>
        <w:rPr/>
      </w:pPr>
      <w:r>
        <w:rPr>
          <w:rFonts w:ascii="IRNazanin" w:hAnsi="IRNazanin" w:eastAsia="IRNazanin"/>
          <w:color w:val="111111"/>
          <w:sz w:val="28"/>
          <w:sz w:val="28"/>
          <w:szCs w:val="28"/>
          <w:rtl w:val="true"/>
          <w:lang w:bidi="fa-IR"/>
        </w:rPr>
        <w:t xml:space="preserve">آقای مروارید کتاب‌فروش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مطابق دفتر دین</w:t>
      </w:r>
    </w:p>
    <w:p>
      <w:pPr>
        <w:pStyle w:val="BookText"/>
        <w:rPr/>
      </w:pPr>
      <w:r>
        <w:rPr>
          <w:rFonts w:ascii="IRNazanin" w:hAnsi="IRNazanin" w:eastAsia="IRNazanin"/>
          <w:color w:val="111111"/>
          <w:sz w:val="28"/>
          <w:sz w:val="28"/>
          <w:szCs w:val="28"/>
          <w:rtl w:val="true"/>
          <w:lang w:bidi="fa-IR"/>
        </w:rPr>
        <w:t xml:space="preserve">آقای مصطفوی کتاب‌فروش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آقای علی حجتی کرمانی شاید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محمدآقا نانوا نزدیک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قروضم در دفترچه کوچکی است که لابه‌لای دفترها و کاغذجات در حجرة حجتیه است و نشانه دفترچه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 بدرقه کسی است که مرا از شر این قروض لعنتی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طلب‌هایی هم دارم که ادای آن بسته به انصاف مدیونین است</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11" w:name="__RefHeading___Toc2101007_2035185390"/>
      <w:bookmarkStart w:id="212" w:name="_Toc76"/>
      <w:bookmarkEnd w:id="211"/>
      <w:r>
        <w:rPr>
          <w:rtl w:val="true"/>
        </w:rPr>
        <w:t>نتایج تهاجم به فیضیه</w:t>
      </w:r>
      <w:bookmarkEnd w:id="2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روز حادثه از کسانی که در مدرسه فیضیه بودند شرح ماجرا و جزئیات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حکومتی پس از به هم زدن مجلس، درگیری پدید می‌آورند و با چوب‌هایی که از درختان مدرسه فیضیه می‌کنند به جان شرکت‌کنندگان در مراسم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هدف اصلی مأموران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می‌کنند مردم عادی از حیاط مدرسه </w:t>
      </w:r>
    </w:p>
    <w:p>
      <w:pPr>
        <w:pStyle w:val="BookText"/>
        <w:rPr/>
      </w:pPr>
      <w:r>
        <w:rPr>
          <w:rFonts w:ascii="IRNazanin" w:hAnsi="IRNazanin" w:eastAsia="IRNazanin"/>
          <w:color w:val="111111"/>
          <w:sz w:val="28"/>
          <w:sz w:val="28"/>
          <w:szCs w:val="28"/>
          <w:rtl w:val="true"/>
          <w:lang w:bidi="fa-IR"/>
        </w:rPr>
        <w:t>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طلبه‌ها هم خود را با چوب‌هایی که در اتاق‌هاشان داشتند، این حربه سنتی، مسلح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در رویارویی نخست پیروز می‌شوند و مأموران را از صحن مدرسه بیرون می‌کنند و در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 را که در یکی از اتاقها پنهان کرده بودند، در فرصتی از مدرسه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ایشان برخی پیرمردها و طلبه‌ها هم که از ترس خیمه زده بر مدرسه خود را از چشم مأموران دور نگه داشته بودند، از مدرسه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طلبه‌های شجاع، چوب به دست، عباها به دور ساعد پیچیده، آماده کتک زدن و کتک خوردن، در مدرسه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تعدادی از روحانیان پا به سن گذاشته نتوانستند تن سالم از کتک مأموران به در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علمی، پیرمرد محترمی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کتک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شیخ‌علی کفرانی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همین کتک‌خورده‌های توی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بلند و عینک و عمامه و خیلی با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تشکیلات هم حرکت می‌کرد، این را با آن هیکل انداخته بودند روی زمین و می‌گفتند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 که مأموران برای ورود دوباره به مدرسه فیضیه به مسافرخانه همسایه مدرسه می‌روند و خود را به پشت‌بام مدرسه می‌رسانند و از آنجا هم به معرکه‌ای که لحظاتی قبل آن را ترک کرده بودند،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در رویارویی دوم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می‌شود، نیروهای بیشتر می‌ریزند تو و کتک خوردن طلبه‌ها تا حدود ساعت هفت شب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فروردین، وحشت بر سراسر حوزه علمیه قم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مأموران پایان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این روز بار دیگر به مدرسه فیضیه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جای طلبه‌ها، اسباب و اثاثیه آنان را به حیاط ریختند؛ لحاف کرسی پوده، جاجیم و گلیم‌های رنگ باخته و نمدهای زیرانداز نیم‌دار؛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طلبه‌های مدرسه حجتیه، و از جمله سیدعلی خامنه‌ای که احتمال حمله مأموران به مدرسه حجتیه را می‌دادند، خود را درون خانه‌های رفقا و آشنایان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 فروردین فضای حاکم بر شهر قم کم از حکومت نظامی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طلبه‌ای جرأت می‌کرد پا به خیابان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مأموران سومین زهرچشم خود را از مدرسه فیضیه گرفتند، تا کاری نمانده باشد که نکرده‌اند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حکومت شاه تصمیم گرفت مرکز علوم دینی ایران را هدف قرار دهد و با شدت </w:t>
      </w:r>
    </w:p>
    <w:p>
      <w:pPr>
        <w:pStyle w:val="BookText"/>
        <w:rPr/>
      </w:pPr>
      <w:r>
        <w:rPr>
          <w:rFonts w:ascii="IRNazanin" w:hAnsi="IRNazanin" w:eastAsia="IRNazanin"/>
          <w:color w:val="111111"/>
          <w:sz w:val="28"/>
          <w:sz w:val="28"/>
          <w:szCs w:val="28"/>
          <w:rtl w:val="true"/>
          <w:lang w:bidi="fa-IR"/>
        </w:rPr>
        <w:t>تمام سرکوب کند؟ آرایش فکری آنان چه بود؟ آیا به نتیجه‌هایی که می‌خواستند رسیدند؟</w:t>
      </w:r>
    </w:p>
    <w:p>
      <w:pPr>
        <w:pStyle w:val="BookText"/>
        <w:rPr/>
      </w:pPr>
      <w:r>
        <w:rPr>
          <w:rFonts w:ascii="IRNazanin" w:hAnsi="IRNazanin" w:eastAsia="IRNazanin"/>
          <w:color w:val="111111"/>
          <w:sz w:val="28"/>
          <w:sz w:val="28"/>
          <w:szCs w:val="28"/>
          <w:rtl w:val="true"/>
          <w:lang w:bidi="fa-IR"/>
        </w:rPr>
        <w:t>سیدعلی خامنه‌ای آن روزها و دوره‌های بعد به این پرسش‌ها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اقدام را بر بنیاد دو تحلیل دستگاه حاکم که یکی درست و دیگری اشتباه بود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موفقیتی که در لغو تصویب‌نامه انجمن‌های ایالتی و ولایتی نصیب جامعه روحانیت گردید، حوزه علمیه عملاً تبدیل به کانون مبارزه شد؛ کانونی رودررو با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چنین وضعیتی در حوزه علمیه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اگر اختلافی میان حوزه و دستگاه پیش می‌آمد، تبدیل به تعارض نمی‌گردید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هیچ‌گونه چهره زشتی از دستگاه توی قم محسوس و ملموس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زن بی‌حجاب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موسیقی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ظاهری ضدشرع از آن قبیل که در همه ایران توسط دستگاه ترویج می‌شد در قم اصلاً وجود خارجی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علما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مکاتبه، تسلیت و 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متبادل می‌شد و قم هرگز چهره خشنی از دستگاه لمس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روشن شده بود که جنس مخالفت در این حوزه با آنچه که پیش از این از ناحیه برخی احزاب، اشخاص یا حتی دانشگاه‌ها بروز می‌کرد،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به اجتماع روحانیان مربوط می‌شد؛ گروهی که در میان مردم نفوذ دارند، محبوب هستند؛ گروهی که اکنون شمارشان شاید به ده هزار نفر برسد؛ جوانانی که پرتوان، نترس، پارسا و بی‌اعتنا به مال و مقام هستند؛ کسانی که خاستگاه‌شان به پهنای جغرافیای ایران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حاکم این تفاوت‌ها را دید و احساس خطر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پاسخی که به این احساس می‌توانست بدهد سرکوب شدید بود؛ و این ضرب شست باید در حوزه علمیه قم نشان داده می‌شد، نه 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تجربه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علمای تهران را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نرفته بود 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مبارزه در قم مشتعل‌تر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هر شهری را می‌گرفتند، همین حادثه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طلاب، مدرسین، علما و مراجع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انتخاب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می‌شدند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سرکوب به قم ختم نمی‌شد، موج آن به همه نقاط ایران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که از این اقدام پدید می‌آمد در همه کشور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قم خبر آن را با خود به شهرهای کوچک و بزرگ می‌بردند؛ طلبه‌های شهرستانی، همشهری‌های‌شان را باخبر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شخصی از قم برمی‌گشت پیک رعب و وحشت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دستگاه، هم </w:t>
      </w:r>
      <w:bookmarkStart w:id="213" w:name="pg4784_54694"/>
    </w:p>
    <w:p>
      <w:pPr>
        <w:pStyle w:val="BookText"/>
        <w:rPr/>
      </w:pPr>
      <w:bookmarkEnd w:id="213"/>
      <w:r>
        <w:rPr>
          <w:rFonts w:ascii="IRNazanin" w:hAnsi="IRNazanin" w:eastAsia="IRNazanin"/>
          <w:color w:val="111111"/>
          <w:sz w:val="28"/>
          <w:sz w:val="28"/>
          <w:szCs w:val="28"/>
          <w:rtl w:val="true"/>
          <w:lang w:bidi="fa-IR"/>
        </w:rPr>
        <w:t>از لحاظ زمان، هم از لحاظ مکان و هم از لحاظ کسانی که طرف تهدید و ارعاب قرار می‌گرفتند محاسبه کاملاً دقیق و عاقلانه‌ای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نیمة درست محاسبه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دیگر تحلیل حاکمان که اشتباه از آب درآمد، آن بود که سرکوب، تهدید، کتک و گرفتن جان، گروهی را به سکوت و سکون وامی‌دارد که دست‌شان از مال و مقام پر باشد، و چیزی برای از دست دادن داشته باشند؛ چیزی که در قم و در میان اکثر طلاب، فضلا، مدرسین و مراجع ناپدید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طلبه‌ها که یک لا قبا، بی‌پول، بی‌زن و گران‌جان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حادثه دوم فروردین چهره حکومت را از پس پرده‌ای که روی آن افتاده بود، بیرون انداخت؛ چهره‌ای که زشت بود و خون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دیگر آنان نشناختن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این مرجع برای حکومت ناشناخته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نمی‌کردند که اگر قم سرکوب هم بشود و این وحشتی که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حاصل شود، شخصی در قم وجود دارد که با بیان خودش وحشت را به کل خواهد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را مجدداً به تمام افراد حوزه تزریق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زمانی که به شناخت نسبی درباره امام خمینی رسید او را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شناخت کامل می‌شد، امام در اوایل دهه چهل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سیدعلی خامنه‌ای دید که حادثه مدرسه فیضیه حکم به آب انداختن طلاب را داشت؛ حکم کسانی که از آب می‌ترسند و باید در آب بیفتند تا ترس‌شان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حوزه علمیه را انداخت توی ورطه مبارزه با دستگاه، یعنی برایشان مسئله جدی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افتادند توی قضیه و دیدند که آن‌چنان هم که از دور آدم می‌ترسید، ترسیدنی نیست، به مبارزه تشجیع شدند</w:t>
      </w:r>
      <w:r>
        <w:rPr>
          <w:rFonts w:eastAsia="IRNazanin" w:cs="IRNazanin"/>
          <w:color w:val="111111"/>
          <w:sz w:val="28"/>
          <w:szCs w:val="28"/>
          <w:rtl w:val="true"/>
          <w:lang w:bidi="fa-IR"/>
        </w:rPr>
        <w:t>.»</w:t>
      </w:r>
    </w:p>
    <w:p>
      <w:pPr>
        <w:pStyle w:val="Heading3"/>
        <w:numPr>
          <w:ilvl w:val="2"/>
          <w:numId w:val="1"/>
        </w:numPr>
        <w:rPr/>
      </w:pPr>
      <w:bookmarkStart w:id="214" w:name="__RefHeading___Toc2101009_2035185390"/>
      <w:bookmarkStart w:id="215" w:name="_Toc77"/>
      <w:bookmarkEnd w:id="214"/>
      <w:r>
        <w:rPr>
          <w:rtl w:val="true"/>
        </w:rPr>
        <w:t>واکنش‌های امام خمینی</w:t>
      </w:r>
      <w:bookmarkEnd w:id="21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صحبت‌های امام در عصر دوم فروردین و اقدامات بعدی او وحشت حاکم بر حوزه علمیه را جارو کرد و بیرون ریخت، اما موجب نشد که این فکر در پوشش نگرانی از زبان برخی افراد شنیده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علمیه‌ای که آیت‌الله حاج‌شیخ‌عبدالکریم حائری یزدی با زحمات زیاد بنیان نهاد و آن را از شرّ پهلوی اول حفظ کرد، در نخستین برخورد سیاسی با حکومت آسیب دیده،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تمایلی به مبارزه نداشتند، این فکر را می‌پراکندند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اوقات مباحثه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مبارزه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w:t>
      </w:r>
    </w:p>
    <w:p>
      <w:pPr>
        <w:pStyle w:val="BookText"/>
        <w:rPr/>
      </w:pPr>
      <w:r>
        <w:rPr>
          <w:rFonts w:ascii="IRNazanin" w:hAnsi="IRNazanin" w:eastAsia="IRNazanin"/>
          <w:color w:val="111111"/>
          <w:sz w:val="28"/>
          <w:sz w:val="28"/>
          <w:szCs w:val="28"/>
          <w:rtl w:val="true"/>
          <w:lang w:bidi="fa-IR"/>
        </w:rPr>
        <w:t xml:space="preserve">استناد می‌کردند به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که دیدید چه کار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نابود می‌کنند، طلاب را می‌کشند و زحمات آشیخ‌عبدالکریم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امام خمینی به نامه علمای تهران، حال و هوای حوزه علمیه قم را بار دیگر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که سیزدهم فروردین نوشت، اسدالله علم را استیضاح کرد و ضمن تحقیر او به عنوان کسی که در نخست‌وزیری شاغل است، به نام ملت ایران علت وقایع چند ماه اخیر، از جمله حمله مأموران به مدرسه فیضیه را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محتوای نامه،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ذکر این جمله که تهاجم به مدرسه فیضیه، خاطرات حمله مغول را تداعی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آنها به مملکت اجنبی حمله کردند و اینها به ملت مسلمان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شعار حمله‌کنندگان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شاه‌دوستی یعنی غارتگری؟ هتک اسلام؟ تجاوز به حقوق مسلمین و تجاوز به مراکز علم و دانش؟ شاه‌دوستی یعنی ضربه زدن به پیکر قرآن و اسلام؟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نامه در قم تکثیر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می‌آید آن وقت اعلامیه‌ها و نامه‌ها روی کاغذ 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کاغذ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زیادی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بمب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عده‌ای را می‌لرزاند، عده‌ای را شجاع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دلشان می‌خواست مبارزه کنند منتها مشوق و مشجعی پیدا نمی‌کردند از این نامه تشجیع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نامه، امام خطاب به علمای تهران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اسلام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مذهب در 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تقیه حرام است و اظهار حقایق، واجب ولو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هیجان و غوغایی برپا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بسیار مؤثری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تا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می‌شد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فیضیه یک سکوی پرش به سوی مراحل جدید مبارزه ساخت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حادثه خونین مدرسه فیضیه، امام خمینی از مردم خواستند به دیدن مدرسه بروند، به بیمارستانهایی که روحانیان مجروح را مداوا می‌کنند سر بزنند تا از کاری که دستگاه حاکمه با جامعه روحانیت کرده باخبر شوند</w:t>
      </w:r>
      <w:r>
        <w:rPr>
          <w:rFonts w:eastAsia="IRNazanin" w:cs="IRNazanin"/>
          <w:color w:val="111111"/>
          <w:sz w:val="28"/>
          <w:szCs w:val="28"/>
          <w:rtl w:val="true"/>
          <w:lang w:bidi="fa-IR"/>
        </w:rPr>
        <w:t xml:space="preserve">. </w:t>
      </w:r>
      <w:bookmarkStart w:id="216" w:name="pg4784_54696"/>
    </w:p>
    <w:p>
      <w:pPr>
        <w:pStyle w:val="Heading3"/>
        <w:numPr>
          <w:ilvl w:val="2"/>
          <w:numId w:val="1"/>
        </w:numPr>
        <w:rPr/>
      </w:pPr>
      <w:bookmarkStart w:id="217" w:name="__RefHeading___Toc2101011_2035185390"/>
      <w:bookmarkStart w:id="218" w:name="_Toc78"/>
      <w:bookmarkEnd w:id="216"/>
      <w:bookmarkEnd w:id="217"/>
      <w:r>
        <w:rPr>
          <w:rtl w:val="true"/>
        </w:rPr>
        <w:t>چهل روز بعد</w:t>
      </w:r>
      <w:bookmarkEnd w:id="218"/>
    </w:p>
    <w:p>
      <w:pPr>
        <w:pStyle w:val="BookText"/>
        <w:rPr/>
      </w:pPr>
      <w:r>
        <w:rPr>
          <w:rFonts w:ascii="IRNazanin" w:hAnsi="IRNazanin" w:eastAsia="IRNazanin"/>
          <w:color w:val="111111"/>
          <w:sz w:val="28"/>
          <w:sz w:val="28"/>
          <w:szCs w:val="28"/>
          <w:rtl w:val="true"/>
          <w:lang w:bidi="fa-IR"/>
        </w:rPr>
        <w:t xml:space="preserve">درسهای حوزه علمیه تا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پایان نخستین درسی که در مسجد اعظم پس از تعطیلی حوزه علمیه شروع کرد، برای فاتحه‌خوانی و یاد آن حادثه راهی مدرسه فیضیه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عقل هیچ‌کس نمی‌رسید که امام یک دفعه چنین حرکتی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آن روز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توی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اول یا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هم دور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شدیدی صورت امام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غمگین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 یکی روضه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بنا کرد روضه خواندن و همه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نیز در بازسازی روحی حوزه علمیه قم بسیار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بود که پای طلبه‌ها به مدرسه فیضیه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دوم فروردین کسی در مدرسه ساکن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بار دیگر حمله‌ای انجام شود طلبه‌ها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حرکت تصمیم به تعمیر مدرسه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باز کردند تا مردم کمک مالی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دیگری که در قم شد و شاید سرنخش از طرف امام بود، لیکن خیلی رواج پیدا کرد، مسئله فاتحه گرفتن برای شهدای مدرسه فیضیه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توی محلات دوردست قم فاتحه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راه می‌افتادیم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فواتح سیدیونس رودباری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پیرمردی بود که از قزوین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می‌گردانیدند</w:t>
      </w:r>
      <w:r>
        <w:rPr>
          <w:rFonts w:eastAsia="IRNazanin" w:cs="IRNazanin"/>
          <w:color w:val="111111"/>
          <w:sz w:val="28"/>
          <w:szCs w:val="28"/>
          <w:rtl w:val="true"/>
          <w:lang w:bidi="fa-IR"/>
        </w:rPr>
        <w:t>.»</w:t>
      </w:r>
    </w:p>
    <w:p>
      <w:pPr>
        <w:pStyle w:val="Heading3"/>
        <w:numPr>
          <w:ilvl w:val="2"/>
          <w:numId w:val="1"/>
        </w:numPr>
        <w:rPr/>
      </w:pPr>
      <w:bookmarkStart w:id="219" w:name="__RefHeading___Toc2101013_2035185390"/>
      <w:bookmarkStart w:id="220" w:name="_Toc79"/>
      <w:bookmarkEnd w:id="219"/>
      <w:r>
        <w:rPr>
          <w:rtl w:val="true"/>
        </w:rPr>
        <w:t>زمینه‌سازی برای ماه محرم</w:t>
      </w:r>
      <w:bookmarkEnd w:id="2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برای این که خبر مدرسه فیضیه در تمام ایران کمانه کند، زنده بماند، و در ذهن‌ها جای گیرد، دو ماه ذی‌حجه و ذی‌قعده را به آماده کردن علما و مردم پرداخت تا در ماه محرم به آن‌چه هدف قرار داده بود،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کردند به نامه‌نگاری و تبادل معلومات و اطلاعات به صورت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محرم که رسید ایشان برای شهرستان‌ها برنامه‌ای طرح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بود از این که طلاب و فضلای اعزام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منبریهای شهرستان‌ها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روز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بدهند به مسئله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روز هفتم منبری‌ها در منبرها‌شان ماجرای فیضیه را بیان کنند و از روز نهم دسته‌جات سینه‌زنی این کار را بکنند و در نوحه‌خوانی‌های‌شان مدرسه فیضیه را مطرح </w:t>
      </w:r>
      <w:bookmarkStart w:id="221" w:name="pg4784_54697"/>
    </w:p>
    <w:p>
      <w:pPr>
        <w:pStyle w:val="BookText"/>
        <w:rPr/>
      </w:pPr>
      <w:bookmarkEnd w:id="221"/>
      <w:r>
        <w:rPr>
          <w:rFonts w:ascii="IRNazanin" w:hAnsi="IRNazanin" w:eastAsia="IRNazanin"/>
          <w:color w:val="111111"/>
          <w:sz w:val="28"/>
          <w:sz w:val="28"/>
          <w:szCs w:val="28"/>
          <w:rtl w:val="true"/>
          <w:lang w:bidi="fa-IR"/>
        </w:rPr>
        <w:t>کنند تا همه مردم ایران بفهمند که در حادثه فیضیه چه چیزی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کسانی بودم که اعزام شدم و اثرش را دیدم</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22" w:name="__RefHeading___Toc2101015_2035185390"/>
      <w:bookmarkStart w:id="223" w:name="_Toc80"/>
      <w:bookmarkEnd w:id="222"/>
      <w:r>
        <w:rPr>
          <w:rtl w:val="true"/>
        </w:rPr>
        <w:t>حربه سربازی</w:t>
      </w:r>
      <w:bookmarkEnd w:id="223"/>
    </w:p>
    <w:p>
      <w:pPr>
        <w:pStyle w:val="BookText"/>
        <w:rPr/>
      </w:pPr>
      <w:r>
        <w:rPr>
          <w:rFonts w:ascii="IRNazanin" w:hAnsi="IRNazanin" w:eastAsia="IRNazanin"/>
          <w:color w:val="111111"/>
          <w:sz w:val="28"/>
          <w:sz w:val="28"/>
          <w:szCs w:val="28"/>
          <w:rtl w:val="true"/>
          <w:lang w:bidi="fa-IR"/>
        </w:rPr>
        <w:t>پیش از ماه محرم، دولت تصمیم خود را مبنی بر به سربازی بردن طلاب علوم دینی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از رفتن به سربازی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که توسط حوزه علمیه صادر می‌شد و به امضاء دو شاهد می‌رسید، حکم کارت معافیت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موظف بودند طلاب را در خیابان دستگیر کرده، به پادگان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که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نباشید، تزلزل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باشید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می‌باشید؛ و باید به وظیفه سربازی خود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سنگینی که اکنون به عهده دارید روشن ساختن و آگاه کردن سربازان و درجه‌دارانی است که با آنان سر و کار دارید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هدف اصلی حکومت از این حرکت، خاموش کردن آتشی بود که به تازگی از زیر سر هزاران دانشجوی علوم دینی مستقر در قم زبانه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طلبه‌ها پراکنده می‌شدند، یا دستگیر شده، راهی پادگان می‌گشتند و یا فرار کرده، به شهرها و روستاهای‌شان بازمی‌گشتند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 من و برادرم آسیدمحمد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 به خانه آشیخ‌علی حیدری همدانی یا برگشت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که عبور می‌کردیم، دیدیم یکی دو پاسبان افتادند دنبال ما، مثل این که با ما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حس ششمی به ما گفت که در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به مأمنی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ساعتی اطلاع پیدا کردیم که بله امروز پاسبانها توی شهر طلبه‌ها را می‌گیرند و می‌برند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آن روز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را گرفتند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منفی سربازی بردن طلاب خیلی زود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پس از بررسی پیرامون موضوع به این نتیجه رسید که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و هر محفلی این اقدام دولت را یک عمل خصمانه علیه روحانیت و تضعیف اسلام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اعلامیه‌ها و در نامه‌های خود به نجف و کربلا نیز این موضوع را مبارزه دستگاه علیه اسلام و روحانیت </w:t>
      </w:r>
    </w:p>
    <w:p>
      <w:pPr>
        <w:pStyle w:val="BookText"/>
        <w:rPr/>
      </w:pPr>
      <w:r>
        <w:rPr>
          <w:rFonts w:ascii="IRNazanin" w:hAnsi="IRNazanin" w:eastAsia="IRNazanin"/>
          <w:color w:val="111111"/>
          <w:sz w:val="28"/>
          <w:sz w:val="28"/>
          <w:szCs w:val="28"/>
          <w:rtl w:val="true"/>
          <w:lang w:bidi="fa-IR"/>
        </w:rPr>
        <w:t>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تعداد معدودی طلاب به خدمت سربازی اسلحه برنده‌ای به دست روحانیون و وعاظ داده تا به تحریک احساسات متعصبین بپردازند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پیام امام موضوع را برای طلبه‌ها حل کرد، کنار آمدند و فهمیدند سربازی رفتن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باید هنگام تبلیغ در شهرهای‌شان انجام دهند، اینک باید در پادگان‌ها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حکومت به سوی خودش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می‌کرد با هزاران طلبه جوان در پادگان‌ها؟</w:t>
      </w:r>
    </w:p>
    <w:p>
      <w:pPr>
        <w:pStyle w:val="BookText"/>
        <w:rPr/>
      </w:pPr>
      <w:r>
        <w:rPr>
          <w:rFonts w:ascii="IRNazanin" w:hAnsi="IRNazanin" w:eastAsia="IRNazanin"/>
          <w:color w:val="111111"/>
          <w:sz w:val="28"/>
          <w:sz w:val="28"/>
          <w:szCs w:val="28"/>
          <w:rtl w:val="true"/>
          <w:lang w:bidi="fa-IR"/>
        </w:rPr>
        <w:t xml:space="preserve">آن روز اکبر هاشمی رفسنجانی، بی‌خبر از همه‌جا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بی‌خیال راه می‌رفته که پاسبان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را نیز چون بقیه طلبه‌ها به پادگان باغ شاه تهران که مرکز آموزشی بود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که به تهران آمده بود با آقای محمدجواد باهنر تصمیم می‌گیرند به ملاقات دوست‌شان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نبودم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می‌خواهم بروم دیدن آشیخ‌اکبر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دم چهارراه گلوبندک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آجیل و میوه و شیرینی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بسته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تاکسی شدیم رفتیم طرف 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پادگان، به نظرم جمعه بود،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ملاقاتی و از جمله ملاقاتی خود آقای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آقای هاشمی پدر را نشناخته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به مادرشان گفته بود که مامان، بابا آژان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منظره یادم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می‌کردیم آقای هاشمی با قیافه گرفته‌ای ممکن است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به عکس؛ قیافه بشاش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شوخی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بچه‌هایش را بغل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آقای هاشمی نیز با ترکیبات تازه‌ای که اجباراً همراه او شده بود، در یاد آقای خامنه‌ای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تراشیده، همچنان بی‌ریش، لباس سربازی گشادی که به تن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قیافه عجیب و غریب پیدا کرده بود که ما خنده‌مان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هم بودیم که رفیق‌مان را آورده‌اند این‌جا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حکومت نتوانست طلبه‌ها را تا ماه محرم در پادگان‌ها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شتابی که تصمیم گرفت آنان را به اجباری ببرد، با همان سرعت نیز آنان را رها کرد؛ فهمید که دردسر تازه‌ای در راه است و باید به زودی دستمال آن را به سر ببندد و </w:t>
      </w:r>
      <w:bookmarkStart w:id="224" w:name="pg4784_54699"/>
    </w:p>
    <w:p>
      <w:pPr>
        <w:pStyle w:val="BookText"/>
        <w:rPr/>
      </w:pPr>
      <w:bookmarkEnd w:id="224"/>
      <w:r>
        <w:rPr>
          <w:rFonts w:ascii="IRNazanin" w:hAnsi="IRNazanin" w:eastAsia="IRNazanin"/>
          <w:color w:val="111111"/>
          <w:sz w:val="28"/>
          <w:sz w:val="28"/>
          <w:szCs w:val="28"/>
          <w:rtl w:val="true"/>
          <w:lang w:bidi="fa-IR"/>
        </w:rPr>
        <w:t>هزینه‌اش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صحنه‌سازی و برنامه‌ریزی، طلبه‌ها را وادار به فرار یا خروج از پادگان کرد</w:t>
      </w:r>
      <w:r>
        <w:rPr>
          <w:rFonts w:eastAsia="IRNazanin" w:cs="IRNazanin"/>
          <w:color w:val="111111"/>
          <w:sz w:val="28"/>
          <w:szCs w:val="28"/>
          <w:rtl w:val="true"/>
          <w:lang w:bidi="fa-IR"/>
        </w:rPr>
        <w:t>.</w:t>
      </w:r>
    </w:p>
    <w:p>
      <w:pPr>
        <w:pStyle w:val="Heading3"/>
        <w:numPr>
          <w:ilvl w:val="2"/>
          <w:numId w:val="1"/>
        </w:numPr>
        <w:rPr/>
      </w:pPr>
      <w:bookmarkStart w:id="225" w:name="__RefHeading___Toc2101017_2035185390"/>
      <w:bookmarkStart w:id="226" w:name="_Toc81"/>
      <w:bookmarkEnd w:id="225"/>
      <w:r>
        <w:rPr>
          <w:rtl w:val="true"/>
        </w:rPr>
        <w:t>نهضت تکثیر اعلامیه</w:t>
      </w:r>
      <w:bookmarkEnd w:id="226"/>
    </w:p>
    <w:p>
      <w:pPr>
        <w:pStyle w:val="BookText"/>
        <w:rPr/>
      </w:pPr>
      <w:r>
        <w:rPr>
          <w:rFonts w:ascii="IRNazanin" w:hAnsi="IRNazanin" w:eastAsia="IRNazanin"/>
          <w:color w:val="111111"/>
          <w:sz w:val="28"/>
          <w:sz w:val="28"/>
          <w:szCs w:val="28"/>
          <w:rtl w:val="true"/>
          <w:lang w:bidi="fa-IR"/>
        </w:rPr>
        <w:t>بیشترین فعالیت آقای خامنه‌ای پس از حادثه مدرسه فیضیه تا شروع ماه محرم، تکثیر و توزیع اعلامیه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خانه سیدجعفر شبیری زنجانی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خانه‌ای پراتاق در قم کرایه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تاب ماندن در این خانه بزرگ را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نمی‌ماند و می‌رفت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اتاق‌های این خانه دستگاه تحریر و تکثیر گذاشتند و تا توانستند اعلامیه و اطلاعیه علیه دستگاه حکومتی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گاهی که میهمانی برای شبیری می‌آمد، اتاق خالی برای پذیرایی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برای گرفتن اعلامیه و توزیع آن به این خانه رفت و آمد می‌کرد، آقای عبدالرحیم ربانی شیرازی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بغل اعلامیه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درست نمی‌دانستم که آن پیرمرد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نسبت به ما پیرمرد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سرش سفید و محاسنش مقدار زیادی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ربانی شیرازی اعلامیه‌ها را زیر عبا می‌گرفت، از جلو شهربانی می‌گذشت و به طرف خانه‌اش می‌رفت که آن زمان اول باجک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می‌آمد پیش ما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 احمق‌ها هیچ خیال نمی‌کنند زیر عبای من این همه اعلامیه و تراکت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دوستان آقای خامنه‌ای که برای بردن اعلامیه به این خانه سر می‌زد سیدجعفر طباطبایی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تهران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چمدان را اعلامیه می‌چیدند، می‌آمد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را برای گذاشتن لباس، زیرپیراهن و زیرشلوار خالی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و سیدجعفر با چمدان سوار تاکسی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گاراژ نمی‌رفتند؛ سر راه اتوبوس‌ها می‌ایستادند، با فاصله ده متر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دست بلند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می‌ایستاد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چمدان را برمی‌داشتم دوان دوان طرف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شوفر می‌پرید پایین، صندوق بغل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 را می‌گذاشتم توی صندوق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در را می‌بست آقاجعفر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ماشین را دور زده رفته بودم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اتوبوس به تهران می‌رسید و چمدان‌ها را پایین می‌آوردند، صاحب این چمدان، ظاهراً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قمی دوروبر خود را نگاه می‌کرد، اگر از امنیت اوضاع </w:t>
      </w:r>
    </w:p>
    <w:p>
      <w:pPr>
        <w:pStyle w:val="BookText"/>
        <w:rPr/>
      </w:pPr>
      <w:r>
        <w:rPr>
          <w:rFonts w:ascii="IRNazanin" w:hAnsi="IRNazanin" w:eastAsia="IRNazanin"/>
          <w:color w:val="111111"/>
          <w:sz w:val="28"/>
          <w:sz w:val="28"/>
          <w:szCs w:val="28"/>
          <w:rtl w:val="true"/>
          <w:lang w:bidi="fa-IR"/>
        </w:rPr>
        <w:t>مطمئن می‌شد، چمدان را برمی‌داشت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بارها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داشتن با دستگاه‌های تکثیر اعلامیه، نام آقای خامنه‌ای را به دستگاه‌های امنیتی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جایی شروع شد که او و دوستان همقطارش به فکر افتادند دستگاه تحریر شیخ‌محمد صادقی تهرانی را که از ایران فرار کرده بود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نزد امیر صادقی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قمی که با امیر صادقی ارتباط داشت و آشنا بود، ترجیح داد شخص ناشناسی را به عنون خریدار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سیدعلی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صادقی بعدها که دستگیر و زندانی شد، اسمی هم از آقای خامنه‌ای برد، اما اطلاعات او چندان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سعید خامنه‌ای، علی خامنه‌ای، سید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ناشناس، شش ماه زندان بود که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بعد در بازجویی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پرسیدند که شما توی خانواده‌تان سعید دارید؟ گفتم بله یک سعید داریم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آمریکا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کی است؟ گفتم پدرم سید است، برادرم سید است، همه خامنه‌ای‌ها 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مانده بودند و برای اینها ثابت نشد که سید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روزنامه اعلام کردند سیدخامنه‌ای یا سعید خامنه‌ای و جعفر طباطبایی بیایند زندان خودشان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معرفی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شش ماه را هرگز نکشیدیم</w:t>
      </w:r>
      <w:r>
        <w:rPr>
          <w:rFonts w:eastAsia="IRNazanin" w:cs="IRNazanin"/>
          <w:color w:val="111111"/>
          <w:sz w:val="28"/>
          <w:szCs w:val="28"/>
          <w:rtl w:val="true"/>
          <w:lang w:bidi="fa-IR"/>
        </w:rPr>
        <w:t>.»</w:t>
      </w:r>
      <w:r>
        <w:rPr>
          <w:rStyle w:val="FootnoteAnchor"/>
          <w:rtl w:val="true"/>
        </w:rPr>
        <w:footnoteReference w:id="20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بیشتر اعلامیه‌هایی که در قم توزیع می‌شد، سرنخی در خانه سیدجعفر شبیری زنجانی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اعلامیه‌های امام خمینی، مدرسین حوزه، علما، اعلامیه‌ای پنج صفحه‌ای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اعلامیه خطاب به نظامیان و ارتشیان،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گیرمان می‌آمد تکثیر می‌کردیم و همه جا هم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خودم مشهد که می‌رفتم مقدار زیادی اعلامیه می پیچیدم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می‌کردم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تورهای پلاستیکی می‌گذاشتیم، سوار قطار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باور نمی‌کرد اینها اعلامیه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هزارها هزار اعلامیه این طرف و آن طرف پخش می‌شد</w:t>
      </w:r>
      <w:r>
        <w:rPr>
          <w:rFonts w:eastAsia="IRNazanin" w:cs="IRNazanin"/>
          <w:color w:val="111111"/>
          <w:sz w:val="28"/>
          <w:szCs w:val="28"/>
          <w:rtl w:val="true"/>
          <w:lang w:bidi="fa-IR"/>
        </w:rPr>
        <w:t>.»</w:t>
      </w:r>
      <w:r>
        <w:rPr>
          <w:rStyle w:val="FootnoteAnchor"/>
          <w:rtl w:val="true"/>
        </w:rPr>
        <w:footnoteReference w:id="202"/>
      </w:r>
      <w:bookmarkStart w:id="227" w:name="pg4784_54701"/>
    </w:p>
    <w:p>
      <w:pPr>
        <w:pStyle w:val="Heading2"/>
        <w:numPr>
          <w:ilvl w:val="1"/>
          <w:numId w:val="1"/>
        </w:numPr>
        <w:rPr/>
      </w:pPr>
      <w:bookmarkStart w:id="228" w:name="__RefHeading___Toc2101019_2035185390"/>
      <w:bookmarkStart w:id="229" w:name="_Toc82"/>
      <w:bookmarkEnd w:id="227"/>
      <w:bookmarkEnd w:id="228"/>
      <w:r>
        <w:rPr>
          <w:rtl w:val="true"/>
        </w:rPr>
        <w:t>زندان اول</w:t>
      </w:r>
      <w:bookmarkEnd w:id="229"/>
    </w:p>
    <w:p>
      <w:pPr>
        <w:pStyle w:val="Heading3"/>
        <w:numPr>
          <w:ilvl w:val="2"/>
          <w:numId w:val="1"/>
        </w:numPr>
        <w:rPr/>
      </w:pPr>
      <w:bookmarkStart w:id="230" w:name="__RefHeading___Toc2101021_2035185390"/>
      <w:bookmarkStart w:id="231" w:name="_Toc83"/>
      <w:bookmarkEnd w:id="230"/>
      <w:r>
        <w:rPr>
          <w:rtl w:val="true"/>
        </w:rPr>
        <w:t>پیامی برای آیت‌الله میلانی</w:t>
      </w:r>
      <w:bookmarkEnd w:id="231"/>
    </w:p>
    <w:p>
      <w:pPr>
        <w:pStyle w:val="BookText"/>
        <w:rPr/>
      </w:pPr>
      <w:r>
        <w:rPr>
          <w:rFonts w:ascii="IRNazanin" w:hAnsi="IRNazanin" w:eastAsia="IRNazanin"/>
          <w:color w:val="111111"/>
          <w:sz w:val="28"/>
          <w:sz w:val="28"/>
          <w:szCs w:val="28"/>
          <w:rtl w:val="true"/>
          <w:lang w:bidi="fa-IR"/>
        </w:rPr>
        <w:t xml:space="preserve">پس از حوادث خونین مدرسه فیضیه در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نزدیکی ماه محرم،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علمای شهرستان‌ها نامه‌هایی فرستادند و به این وسیله آنها را دعوت کردند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علیه رژیم شاه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خیلی خوب جوّ را علیه شاه آماده کرد و زمینه را فراهم ساخت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امام خمینی چنین اقدامی را پیش از این برای لغو تصویب‌نامه انجمن‌های ایالتی و ولایتی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سیدعلی خامنه‌ای موظف شد پیام امام را به مشهد برده، به علمای آن شهر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شفاهی آیت‌الله خمینی، توسط افراد ثقه برده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من خواستند که به مشهد بروم و یک پیام برای آقای میلانی و آقای قمی و پیام دیگری برای علمای مشهد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به علمای مشهد این بود که آماده باشید برای مبارزه با صهیونیسم؛ دارد بر اوضاع کشور مسلط می‌شود؛ اسرائیل بر همه امور سلطه پیدا کرده است؛ امور اقتصادی کشور دست اوست و سیاست ایران را در مشت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برای آقای میلانی و قمی دادند این بود که به منبری‌ها بگویند که از روز هفتم محرم در منابر، روضه فیضیه را بخوانند و از روز نهم، همه دسته‌های سینه‌زنی و هیأت‌ها، این برنامه را اجرا کنند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گفته بود پیام آقایان میلانی و قمی مخفی بماند و علنی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علمای مشهد </w:t>
      </w:r>
    </w:p>
    <w:p>
      <w:pPr>
        <w:pStyle w:val="BookText"/>
        <w:rPr/>
      </w:pPr>
      <w:r>
        <w:rPr>
          <w:rFonts w:ascii="IRNazanin" w:hAnsi="IRNazanin" w:eastAsia="IRNazanin"/>
          <w:color w:val="111111"/>
          <w:sz w:val="28"/>
          <w:sz w:val="28"/>
          <w:szCs w:val="28"/>
          <w:rtl w:val="true"/>
          <w:lang w:bidi="fa-IR"/>
        </w:rPr>
        <w:t>نیز باید به اطلاع این دو عالم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درس‌های حوزه علمیه 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 و طلابی که قرار بود برای تبلیغ یا رساندن نامه‌ها، قم را ترک کنند مهیای عزیمت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مبلغان گفته شد که در مجالس ماه محرم از خطری که اسلام را تهدید می‌کند حرف بزنند؛ مردم دیگر تقیه نکنند؛ از حوادثی که بر مدرسه فیضیه گذشته مردم را آگاه نمایند؛ از بی‌دینی دولت و شاه بگویند؛ به مردم بگویند که منتظر دستور علماء باشند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سرلشکر حسن پاکروان، رئیس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مجموع گزارش‌های رسیده از تحرک روحانیان در آستانه ماه محرم،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به تمام شعب ساواک 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 که از طرف خمینی به تمام طلاب و وعاظی که برای محرم از قم به شهرستان‌ها حرکت می‌نمایند دستور شدید برای تبلیغ و تحریک داده شده است؛ لازم است که در شهرها و قراء مراقبت کامل بشود و عنداللزوم عناصر محرک را که شناخته شده‌اند دستگیر نمایند؛ از پخش هرگونه اعلامیه و عکس خمینی جداً جلوگیری 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طبق برآورد ساواک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طرف امام خمینی برای تبلیغ در ایام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رساندن نامه‌ها و پیام‌های ایشان به دیگر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خارج شده بودند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برای مقابله با اقدامات روحانیان، ساواک و شهربانی طرح مشترکی برای ماه‌های محرم و صفر تهیه کردند که در ماده پنجم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مشاهده مطالب خارج از موضوعات مذهبی و بیانات تحریک‌آمیز، شهربانی‌ها و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واعظ یا روضه‌خوان یا مداح منظور را احضار و طبق مقررات تعقیب نمایند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سیدعلی خامنه‌ای در آخرین روزهای 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به قصد زادگاهش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اول امام را به عده‌ای از علمای مشهد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این پیام را درست گرفت و درست درک کرد مرحوم آیت‌الله شیخ‌مجتبی قزوینی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مردی مبارز بود و نسبت به امام اظهار ارادت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دوم را نیز </w:t>
      </w:r>
      <w:bookmarkStart w:id="232" w:name="pg4784_54703"/>
    </w:p>
    <w:p>
      <w:pPr>
        <w:pStyle w:val="BookText"/>
        <w:rPr/>
      </w:pPr>
      <w:bookmarkEnd w:id="232"/>
      <w:r>
        <w:rPr>
          <w:rFonts w:ascii="IRNazanin" w:hAnsi="IRNazanin" w:eastAsia="IRNazanin"/>
          <w:color w:val="111111"/>
          <w:sz w:val="28"/>
          <w:sz w:val="28"/>
          <w:szCs w:val="28"/>
          <w:rtl w:val="true"/>
          <w:lang w:bidi="fa-IR"/>
        </w:rPr>
        <w:t>به آقایان میلانی و قمی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میلانی این بود که روضه برای فیضیه از روز نهم محرم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هفتم مناسب‌تر است؛ برای این که روز نهم سینه‌زنی و زنجیرزنی است و مردم پای منابر کمتر حضور پیدا می‌کنند و منبری‌ها باید از روزهای قبل مردم را آماده کنند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آقای قمی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مشهد که متوجه حضور طلاب سفر کرده از قم به مشهد شده بود و نیز برای مراقبت بیشتر از حوادث محتمل دهه اول محرم، عصر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بیست‌وپنج تن از وعاظ مطرح مشهد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شیرینی دعوت نموده، ضمن اظهار محبت کافی به آنها صراحتاً تفهیم گردید که اگر ذره‌ای بر علیه مصالح کشور قدم بردارند به شدت با آنان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روز کمیسیون امنیت شهر تشکیل شد و برای اقدامات احتمالی آیت‌الله سیدحسن قمی تصمیماتی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کمیسیون عقیده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میلانی فعلاً ساکت است و تقریباً روش معتدلی پیش گرفته و گمان نمی‌رود مشکلاتی به وجود آورد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البته آقای میلانی چندان ساکت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شروع ماه محرم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مستطاب حجت‌الاسلام والمسلمین آیت‌الله آقای حاج‌آقا روح‌الله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و در آن ضمن انتقاد شدید از هیأت حاکمه و محکوم کردن انطباق سیاست‌های رژیم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پوشالی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وسیله مبلغین دانشمند و وعاظ محترم مذهبی در ایام عاشورا و قیام حسینی، اذهان مردم مسلمان را روشن کرد و از فلسفه قیام حسینی آگاهشان نمود، حقایق را بی‌پرده آشکار ساخت</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33" w:name="__RefHeading___Toc2101023_2035185390"/>
      <w:bookmarkStart w:id="234" w:name="_Toc84"/>
      <w:bookmarkEnd w:id="233"/>
      <w:r>
        <w:rPr>
          <w:rtl w:val="true"/>
        </w:rPr>
        <w:t>سفر تبلیغی به بیرجند</w:t>
      </w:r>
      <w:bookmarkEnd w:id="23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پس از انجام مأموریت خود، روز پنجم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محرم راهی بیرجند شد و در مدرسه‌ای که طلاب علوم دینی ساکن بودند مستقر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برای کسانی که به قصد منبر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منطقه‌ای می‌روند، کمی دیر است، زیرا خطیب باید چند روز قبل از محرم در محل موردنظر حضور یابد تا فرصت کافی برای ترتیب مجلس و </w:t>
      </w:r>
    </w:p>
    <w:p>
      <w:pPr>
        <w:pStyle w:val="BookText"/>
        <w:rPr/>
      </w:pPr>
      <w:r>
        <w:rPr>
          <w:rFonts w:ascii="IRNazanin" w:hAnsi="IRNazanin" w:eastAsia="IRNazanin"/>
          <w:color w:val="111111"/>
          <w:sz w:val="28"/>
          <w:sz w:val="28"/>
          <w:szCs w:val="28"/>
          <w:rtl w:val="true"/>
          <w:lang w:bidi="fa-IR"/>
        </w:rPr>
        <w:t>سایر امور داشته باشد، اما دوستان من در عین حال زمینه منبر در چند جای شهر را برای من فراهم کردند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شهر بیرجند، پایگاه سنتی و مرکز قدرت اسدالله علم،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بیش از ده قرن بر قائنات حکومت کرده بودند و نام آنان همواره در پشت قباله این منطقه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یکی از استراحت‌گاه‌های محمدرضا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موجب شده بود شهری که بی‌شباهت به یک روستای بزرگ نبود، فرودگاه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شهرهای هم‌تراز آن از چنین امکانی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چند باغ بزرگ و قدیمی در بیرجند داشت که محل اتراق و استراحت او و شاه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که شراب‌های کهنه‌اش و طباخان زبردستش شهرة آفاق 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آقای خامنه‌ای می‌دانست که در شهر،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همچون پدرش که امیرشوکت‌الملک لقب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یک نفر را پیدا کردم که 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 خفقانی خانواده علم به وجود آورده 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آقای خامنه‌ای به یاد می‌آورد که در سفر پیشین خود به بیرجند، اول محرم یا روز پیش از آن، خطیبی در یکی از مساجد بیرجند خطبه به نام علم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جلسه شرکت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صاحب‌السیف والقلم، امیراسدالله علم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سومین باری بود که به بیرجند سفر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سفر پیشین میزبان معنوی او شیخ‌محمدحسین آیتی از علمای بزرگ خراسان، بلکه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مراتب علمی، در شعر و ادب وارد بود؛ ذوقی سیال داشت</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 سال قبل که بیرجند رفته بودم با ایشان فوق‌العاده مأنوس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می‌رفتیم با هم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سناً جای پدر من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سال آقای آیتی برای درمان چشم راهی مشهد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این بار به سراغ آقای سیدحسن تهامی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تهامی عالم برجسته‌ای بود که به واسطه اقامت در بیرجند، منزلت حقیقی‌اش مکتوم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پرورده حوزه علمیه نجف و از شاگردان آیات آقاضیاء عراقی و میرزای نایینی، فردی مجتهد و بسیار آگاه در ادبیات و فرهنگ و مسائل </w:t>
      </w:r>
      <w:bookmarkStart w:id="235" w:name="pg4784_54705"/>
    </w:p>
    <w:p>
      <w:pPr>
        <w:pStyle w:val="BookText"/>
        <w:rPr/>
      </w:pPr>
      <w:bookmarkEnd w:id="235"/>
      <w:r>
        <w:rPr>
          <w:rFonts w:ascii="IRNazanin" w:hAnsi="IRNazanin" w:eastAsia="IRNazanin"/>
          <w:color w:val="111111"/>
          <w:sz w:val="28"/>
          <w:sz w:val="28"/>
          <w:szCs w:val="28"/>
          <w:rtl w:val="true"/>
          <w:lang w:bidi="fa-IR"/>
        </w:rPr>
        <w:t>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بی‌محبت و بی‌لطف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آنجا کسی از من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شلوغ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راه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کاری می‌خواهم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احتیاج به کمک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روز هفتم محرم می‌خواهم قضیه مدرسه فیضیه را بگویم و یقیناً دستگاه عکس‌العمل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توی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چه لزومی دارد شما این جا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من هم نیست و به نظرم گفتم در سراسر کشور این کار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تهامی لابد احتیاط کرد که گفت مردم بیرجند قضایا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آقای خامنه‌ای پیشنهاد نمود دیار دیگری برود، جایی که مردمش از ماجرای مدرسه فیضیه خبر ندارند، به سراوان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چه پیشنهادی بود و آن چه احتیاطی؟ سراوان در بلوچستان، مرز پاکستان، هزار کیلومتر دورتر از بیرجند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خیلی متأثر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w:t>
      </w:r>
      <w:r>
        <w:rPr>
          <w:rFonts w:eastAsia="IRNazanin" w:cs="IRNazanin"/>
          <w:color w:val="111111"/>
          <w:sz w:val="28"/>
          <w:szCs w:val="28"/>
          <w:rtl w:val="true"/>
          <w:lang w:bidi="fa-IR"/>
        </w:rPr>
        <w:t>.»</w:t>
      </w:r>
    </w:p>
    <w:p>
      <w:pPr>
        <w:pStyle w:val="Heading3"/>
        <w:numPr>
          <w:ilvl w:val="2"/>
          <w:numId w:val="1"/>
        </w:numPr>
        <w:rPr/>
      </w:pPr>
      <w:bookmarkStart w:id="236" w:name="__RefHeading___Toc2101025_2035185390"/>
      <w:bookmarkStart w:id="237" w:name="_Toc85"/>
      <w:bookmarkEnd w:id="236"/>
      <w:r>
        <w:rPr>
          <w:rtl w:val="true"/>
        </w:rPr>
        <w:t>سخنرانی در مسجد مصلی</w:t>
      </w:r>
      <w:bookmarkEnd w:id="237"/>
    </w:p>
    <w:p>
      <w:pPr>
        <w:pStyle w:val="BookText"/>
        <w:rPr/>
      </w:pPr>
      <w:r>
        <w:rPr>
          <w:rFonts w:ascii="IRNazanin" w:hAnsi="IRNazanin" w:eastAsia="IRNazanin"/>
          <w:color w:val="111111"/>
          <w:sz w:val="28"/>
          <w:sz w:val="28"/>
          <w:szCs w:val="28"/>
          <w:rtl w:val="true"/>
          <w:lang w:bidi="fa-IR"/>
        </w:rPr>
        <w:t>علی‌رغم هشداری که به شهربانی‌های سراسر کشور داده شده بود، سیدعلی خامنه‌ای توانست تا هفتم محرم، در خانه‌ها، مساجد، تکایا و حسینیه‌های بیرجند برای مردم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تصمیم داشت طبق سفارش امام خمینی، هفتم محرم حادثه فیضیه را روی منبر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در خانه‌های آقایان شمشادی، هادوی، ملکوتی و نیازی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منبر او در هفتم محرم مسجد مصلی بود؛ شاید مهمترین مسجد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موقعیت بود 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هیچ‌کس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موعود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در آن روز تصمیمش را با دو نفر در میان گذاشت تا کمکش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آقای عندلیب روضه‌خوان و دیگری با شیخی که پیش از او قرار بود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عندلیب پاسخ مثبت داد؛ بالاتر از آن، هیجان‌زده هم شد و دعایش کرد، اما شیخ یاد شده که از وی خواسته بود منبر را کوتاه کند و زمان بیشتری به او دهد، سخنان خود را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مانده به اذان مغرب کش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ملتهب شدم که وقت دارد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رفتم دم منبر که من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نشستم روی منبر از هیجان می‌لرزیدم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داغ بودم آن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می‌جوشیدم</w:t>
      </w:r>
      <w:r>
        <w:rPr>
          <w:rFonts w:eastAsia="IRNazanin" w:cs="IRNazanin"/>
          <w:color w:val="111111"/>
          <w:sz w:val="28"/>
          <w:szCs w:val="28"/>
          <w:rtl w:val="true"/>
          <w:lang w:bidi="fa-IR"/>
        </w:rPr>
        <w:t>.»</w:t>
      </w:r>
      <w:r>
        <w:rPr>
          <w:rStyle w:val="FootnoteAnchor"/>
          <w:rtl w:val="true"/>
        </w:rPr>
        <w:footnoteReference w:id="217"/>
      </w:r>
      <w:bookmarkStart w:id="238" w:name="pg4784_54706"/>
    </w:p>
    <w:p>
      <w:pPr>
        <w:pStyle w:val="BookText"/>
        <w:rPr/>
      </w:pPr>
      <w:bookmarkEnd w:id="238"/>
      <w:r>
        <w:rPr>
          <w:rFonts w:ascii="IRNazanin" w:hAnsi="IRNazanin" w:eastAsia="IRNazanin"/>
          <w:color w:val="111111"/>
          <w:sz w:val="28"/>
          <w:sz w:val="28"/>
          <w:szCs w:val="28"/>
          <w:rtl w:val="true"/>
          <w:lang w:bidi="fa-IR"/>
        </w:rPr>
        <w:t>آقای خامنه‌ای خطبه‌ای کوتاه خواند و سپس با صدایی بلند از سلطه غرب و چنگال‌هایی که بر گلوی ایران انداخته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مانع اصلی و همیشگی غرب، اسلام است و غرب هر کاری در ضعف و محو آن بتواند،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دقیقه، سر سخن را رساند به حادثه مدرسه فیضیه و کلمه‌ها و جمله‌ها را در این جهت به کار گرفت که ناگاه دید ضجه و گریه حاضران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گریه کردند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کمتر پای منبر خودم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دارم که این قدر مردم گریه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دیده و شنیده بودم همه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مصیبت کربلا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نه خیر، مردم اصلاً به فکر مصیبت کربلا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پوشانیده آن مصیبت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فهمیدم امام چقدر عمیق، حکیمانه، دوراندیش این مسئله را محاسبه کرده بود که هیچ عاملی ممکن نبود مثل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را بکوباند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منبر پایین آمد، حاضران 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به دلشان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مسجد، در کوچه، وقتی نگاهی به پشت انداخت، شماری از جوانان را دید که در پی او بودند؛ ابراز علاقه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خیال نمی‌کردم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انعکاس خوب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کوچه با قاضی عسکر بیرجند همقدم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جوان‌ها گفتند که این شیخ خبربر است؛ مراقب باش</w:t>
      </w:r>
      <w:r>
        <w:rPr>
          <w:rFonts w:eastAsia="IRNazanin" w:cs="IRNazanin"/>
          <w:color w:val="111111"/>
          <w:sz w:val="28"/>
          <w:szCs w:val="28"/>
          <w:rtl w:val="true"/>
          <w:lang w:bidi="fa-IR"/>
        </w:rPr>
        <w:t>.</w:t>
      </w:r>
    </w:p>
    <w:p>
      <w:pPr>
        <w:pStyle w:val="Heading3"/>
        <w:numPr>
          <w:ilvl w:val="2"/>
          <w:numId w:val="1"/>
        </w:numPr>
        <w:rPr/>
      </w:pPr>
      <w:bookmarkStart w:id="239" w:name="__RefHeading___Toc2101027_2035185390"/>
      <w:bookmarkStart w:id="240" w:name="_Toc86"/>
      <w:bookmarkEnd w:id="239"/>
      <w:r>
        <w:rPr>
          <w:rtl w:val="true"/>
        </w:rPr>
        <w:t>سخنرانی در خانه سادسی</w:t>
      </w:r>
      <w:bookmarkEnd w:id="240"/>
    </w:p>
    <w:p>
      <w:pPr>
        <w:pStyle w:val="BookText"/>
        <w:rPr/>
      </w:pPr>
      <w:r>
        <w:rPr>
          <w:rFonts w:ascii="IRNazanin" w:hAnsi="IRNazanin" w:eastAsia="IRNazanin"/>
          <w:color w:val="111111"/>
          <w:sz w:val="28"/>
          <w:sz w:val="28"/>
          <w:szCs w:val="28"/>
          <w:rtl w:val="true"/>
          <w:lang w:bidi="fa-IR"/>
        </w:rPr>
        <w:t xml:space="preserve">صبح روز هشتم محرم در خانه یکی از معاریف بیرجند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سادسی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 و مشابه آن‌چه در مسجد مصلی ایراد کرده بود، به آگاهی حاضران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هم غوغا شد از گریه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آمدم بیرون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بروم خانه آقای تهامی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نفری از من حمایت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بتوانم کار را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دیدم آقای تهامی را اگر در جریان نگذارم، قدری بی‌اعتنایی به ایشان شاید بشود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تهامی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کوچه دید که به طرف خانه‌اش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که شدند تهامی، سید جوان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دیدگان تهامی را پر از آب چشم و چهره‌اش را خیس اشک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پای منبرش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هیچ‌کس به اندازه من از اخبار مطلع </w:t>
      </w:r>
      <w:bookmarkStart w:id="241" w:name="pg4784_54707"/>
    </w:p>
    <w:p>
      <w:pPr>
        <w:pStyle w:val="BookText"/>
        <w:rPr/>
      </w:pPr>
      <w:bookmarkEnd w:id="24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روزنامه،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بیاید این جا کاری داشته باشد با من در میان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 گفتی من اطلاع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تو کس دیگری می‌گفت من باور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گفته‌های آقای تهامی، پس‌مانده‌های دیدار چند روز گذشته را 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چه می‌خواهی بکنی؟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ادامه بدهم تا آخر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بفرمایید،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از خانه و در میان راه مدرسه متوجه مأموران شهربانی شد که برای دستگیری‌اش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او متوجه کسانی شده بود که پس از ورود به بیرجند مراقبش هستند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با وجود این یا شهربانی بیرجند توان تمییز مطالب سخنرانی‌ها را نداشت و یا دیر جنبید که اجازه داد سیدعلی خامنه‌ای هفت روز، آن هم در مکان‌های پرشمار سخنرانی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 یازدهم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محرم، دو پاسبان مراقب آقای خامنه‌ای، گزارشی از سخنرانی او در خانه آقای سادسی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گزارش خود، خلاصه این سخنان را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اطلاع ندارید که در قم چه اتفاقی رخ داده که عمامه‌های علما را سوخته و به ریش‌سفیدهای ما چوب باتون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چشم خود را باز کنید و مغز خود را به کار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بنده به بیرجند آمده‌ام آقای رئیس شهربانی مأمور دنبال من می‌فرستد که شما بیا التزام شو که حرفی که برخلاف باشد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به پیروی دین اسلام و از قرآن صحبت می‌کنم و خواهم کرد و التزام هم نمی‌دهم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آن ساعت دوستان بیرجندی از در واسطه‌گری درآمدند و از رئیس شهربانی که همراه چند مأمور برای دستگیری سیدعلی خامنه‌ای آمده بود خواستند به دیدار آقای تهامی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او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شدند خطر دستگیری را از سر آقای خامنه‌ای دور کنند</w:t>
      </w:r>
      <w:r>
        <w:rPr>
          <w:rFonts w:eastAsia="IRNazanin" w:cs="IRNazanin"/>
          <w:color w:val="111111"/>
          <w:sz w:val="28"/>
          <w:szCs w:val="28"/>
          <w:rtl w:val="true"/>
          <w:lang w:bidi="fa-IR"/>
        </w:rPr>
        <w:t>.</w:t>
      </w:r>
    </w:p>
    <w:p>
      <w:pPr>
        <w:pStyle w:val="Heading3"/>
        <w:numPr>
          <w:ilvl w:val="2"/>
          <w:numId w:val="1"/>
        </w:numPr>
        <w:rPr/>
      </w:pPr>
      <w:bookmarkStart w:id="242" w:name="__RefHeading___Toc2101029_2035185390"/>
      <w:bookmarkStart w:id="243" w:name="_Toc87"/>
      <w:bookmarkEnd w:id="242"/>
      <w:r>
        <w:rPr>
          <w:rtl w:val="true"/>
        </w:rPr>
        <w:t>سخنرانی در حسینیه راغبی</w:t>
      </w:r>
      <w:bookmarkEnd w:id="2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بعدی سخنرانی او حسینیه راغبی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تاسوعا در حسینیه‌ای به نام راغبی که نوچه‌های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در آن حضور داشتند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 این حسینیه هشتاد </w:t>
      </w:r>
      <w:bookmarkStart w:id="244" w:name="pg4784_54708"/>
    </w:p>
    <w:p>
      <w:pPr>
        <w:pStyle w:val="BookText"/>
        <w:rPr/>
      </w:pPr>
      <w:bookmarkEnd w:id="244"/>
      <w:r>
        <w:rPr>
          <w:rFonts w:ascii="IRNazanin" w:hAnsi="IRNazanin" w:eastAsia="IRNazanin"/>
          <w:color w:val="111111"/>
          <w:sz w:val="28"/>
          <w:sz w:val="28"/>
          <w:szCs w:val="28"/>
          <w:rtl w:val="true"/>
          <w:lang w:bidi="fa-IR"/>
        </w:rPr>
        <w:t>درصد از کسانی بودند که وقتی می‌نشستند باید پایشان را دراز می‌کردند تا اتوی شلوارشان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بیرجند شهر اعیان و اشرافی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فقیرترین مردم منطقه ما نیز در شهر بیرجند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خراسان شاید از منطقه بیرجند فقیرتر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اشرافی‌ترین شهرها هم در منطقه پس از مشهد، بیرجند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منبری که در این حسینیه رفتم، بار دیگر درباره فیضیه مفصل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حاضرین به همان علت که گفتم خیلی تحت‌تأثیر قرار نمی‌گرفتند؛ لیکن از صحبت‌های من مانند آدم برق گرفته، بهت زده شده بودند و با تعجب گوش می‌دادند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پاسبان‌های شهربانی درباره این جلسه از قول آقای خامنه‌ای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فقر و بیچارگی ما مردم این است که من و شما و روحانیون نمی‌توانیم سخنان حق را گفته؛ و در دل ما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دستگاه رادیو می‌تواند حق را بگوید و نه روحانیون، نه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اختیار یک عده‌ای است که حقوق مردم را خورده و مردم را به سواری و باربری عادت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می‌ترسید، من که نمی‌ترسم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هر کجا وارد و خارج می‌شوم یکی می‌گوید این پلیس سراغ تو می‌کرد، یکی هم می‌گوید آن پلیس سراغ تو می‌کرد، و یکی هم می‌گوید رئیس شهربانی دنبال تو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من که از خیلی آرزوها گذشته‌ام چرا نگویم؟ ان‌شاءالله اگر مدت کم یا زیاد در این شهر ماندم دنباله سخنان حق را خواهم گفت</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245" w:name="__RefHeading___Toc2101031_2035185390"/>
      <w:bookmarkStart w:id="246" w:name="_Toc88"/>
      <w:bookmarkEnd w:id="245"/>
      <w:r>
        <w:rPr>
          <w:rtl w:val="true"/>
        </w:rPr>
        <w:t>دستگیری</w:t>
      </w:r>
      <w:bookmarkEnd w:id="246"/>
    </w:p>
    <w:p>
      <w:pPr>
        <w:pStyle w:val="BookText"/>
        <w:rPr/>
      </w:pPr>
      <w:r>
        <w:rPr>
          <w:rFonts w:ascii="IRNazanin" w:hAnsi="IRNazanin" w:eastAsia="IRNazanin"/>
          <w:color w:val="111111"/>
          <w:sz w:val="28"/>
          <w:sz w:val="28"/>
          <w:szCs w:val="28"/>
          <w:rtl w:val="true"/>
          <w:lang w:bidi="fa-IR"/>
        </w:rPr>
        <w:t>بعد از این سخنرانی، شهربانی بیرجند فهمید که نبایستی امروز صبح وساطت افراد را برای دستگیر نکردن آقای خامنه‌ای می‌پذیرفت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سروان صارمی، رئیس شهربانی بیرجند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اظهارات آقای خامنه‌ای تحریک‌آمیز بود؛ و به خصوص ادامه گفتار نامبرده در منبر ممکن است منجر به اختلال نظم و اتفاقات سوء احتمالی بشود و طبق مقررات واصله این قبیل اشخاص باید تحویل ساواک گردند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رئیس شهربانی بیرجند درست حدس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آقای </w:t>
      </w:r>
    </w:p>
    <w:p>
      <w:pPr>
        <w:pStyle w:val="BookText"/>
        <w:rPr/>
      </w:pPr>
      <w:r>
        <w:rPr>
          <w:rFonts w:ascii="IRNazanin" w:hAnsi="IRNazanin" w:eastAsia="IRNazanin"/>
          <w:color w:val="111111"/>
          <w:sz w:val="28"/>
          <w:sz w:val="28"/>
          <w:szCs w:val="28"/>
          <w:rtl w:val="true"/>
          <w:lang w:bidi="fa-IR"/>
        </w:rPr>
        <w:t>خامنه‌ای هر چه به روز تاسوعا نزدیکتر می‌شد بر هیجانات مردم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صبح روز دوازدهم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محرم، به سراغ مدرسه‌ای رفتند که وی در آن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اتاقی از آن مدرسه به همراه پنج شش طلبه دیگری که از قم و کاشمر آمده بودند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طلبه‌ها هم برای تبلیغ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خواب گفت‌وگوها درباره سخنانی که سیدعلی در منابر هفتم و هشتم محرم رانده بود،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پس از نماز مشغول تعقیبات بودم که دیدم یک نفر وارد اتاق شد؛ چون مدرسه در و پیکر و قفل و بستی نداشت و افراد متفرقه راحت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مأمورید که حکم را به من ابلاغ کنید یا مرا جلب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جلب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بی‌درنگ دو رکعت نماز استخاره خواندم و صد مرتبه استخیرالله برحمته خیرة فی عافیه را در راه که با مأمور می‌رفتم،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است که با نماز استخاره، آن‌چه خیر و صلاح است بر قلب و زبان انسان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آن مأمور راه افتادم، آنهایی که در آن اتاق با من بودند، خیلی متأثر و منقلب شدند، لیکن من ابداً نترسیدم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بار اولی بود که دستگیر می‌شدم، اصلاً برای من ترس و وحشتی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شهربانی مرا به اتاق رئیس، راهنمایی کردند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سروان صارمی، رئیس شهربانی بیرجند که بعدها ارتقاء درجه پیدا کرد و زمانی هم رئیس کلانتری یک مشهد شد، جوان مؤدبی بود و با سیدعلی خامنه‌ای با احترام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شناسنامه‌ای او را پرسید و یادداشت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استناد گزارش پاسبان‌ها، سخنانی را که در منزل آقای سادسی و حسینیه راغبی ایراد کرده بود،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این حرف‌ها را در منبر زده‌اید؟ اشاره کرد به بعضی از حرف‌هایی که زده بودم؛ از جمله دعوت مردم به شورش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منبر چه حرف‌هایی زده‌اید؟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مدرسه فیضیه و فجایعی که در آنجا اتفاق افتاد صحبت کردم؛ چون من طلبه‌ام؛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فجایعی که در مدرسه فیضیه گذشت، سخت متأثرم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مردم نیز بدانند که بر سر طلبه‌ها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مرا نصیحت کردن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بدهید که دیگر از این حرف‌ها نزنید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قولی </w:t>
      </w:r>
      <w:bookmarkStart w:id="247" w:name="pg4784_54710"/>
    </w:p>
    <w:p>
      <w:pPr>
        <w:pStyle w:val="BookText"/>
        <w:rPr/>
      </w:pPr>
      <w:bookmarkEnd w:id="247"/>
      <w:r>
        <w:rPr>
          <w:rFonts w:ascii="IRNazanin" w:hAnsi="IRNazanin" w:eastAsia="IRNazanin"/>
          <w:color w:val="111111"/>
          <w:sz w:val="28"/>
          <w:sz w:val="28"/>
          <w:szCs w:val="28"/>
          <w:rtl w:val="true"/>
          <w:lang w:bidi="fa-IR"/>
        </w:rPr>
        <w:t>نمی‌توانم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ندهید من مجبورم به شما سخت بگیرم، زیرا که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مأمورم که این حرف‌ها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چشمش گرد شد که من چه مأموریتی دارم و از طرف چه کسی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چه کسی مأمورید؟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تحت‌تأثیر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خطر دارد؛ مشکلات دارد؛ شما جوانید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بالاتر از اعدام کاری باشد؛ شما بالاتر از اعدام ندارید و من خودم را برای اعدام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شما زیر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مبهوت 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 را برای اعدام آماده کرده‌اید، من به شما چه بگویم؛ پس در اتاق تشریف داشته باشید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سروان صارمی که در این گفت‌وشنود، همواره با احترام رفتار کرده بود، از اتاق بیرون رفت و استوار پیری برای بازجویی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 در کار خود مسلط و استاد بود و از روش‌های موذیانه بهره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آنجا زحمت بازجویی را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بازجویی، آقای خامنه‌ای را به اتاق دیگری بردند و حبس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بیرون خبری نداشتم؛ لیکن سر ظهر یکباره دیدم ظرفهای غذا را یکی پس از دیگری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مجمعه پشت مجمعه، غذا برای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مجمعه از منزل آقای تهامی، یک مجمعه از منزل آقای شهیدی، یک مجمعه از هیأت ابوالفضلی‌ها و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آن روز ظهر همه پاسبان‌ها و افسران شهربانی بیرجند از غذای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کم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را در حیاط شهربانی گذراند؛ روی یک تخت و زیر سقف سرمه‌ای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نوحه‌های آن شب به گوشش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پاسبان آن اطراف مراقبش بودند؛ و او منقلب از این که در چنین شبی، دور از منبر و روضه، تنها مانده است</w:t>
      </w:r>
      <w:r>
        <w:rPr>
          <w:rFonts w:eastAsia="IRNazanin" w:cs="IRNazanin"/>
          <w:color w:val="111111"/>
          <w:sz w:val="28"/>
          <w:szCs w:val="28"/>
          <w:rtl w:val="true"/>
          <w:lang w:bidi="fa-IR"/>
        </w:rPr>
        <w:t>.</w:t>
      </w:r>
    </w:p>
    <w:p>
      <w:pPr>
        <w:pStyle w:val="Heading3"/>
        <w:numPr>
          <w:ilvl w:val="2"/>
          <w:numId w:val="1"/>
        </w:numPr>
        <w:rPr/>
      </w:pPr>
      <w:bookmarkStart w:id="248" w:name="__RefHeading___Toc2101033_2035185390"/>
      <w:bookmarkStart w:id="249" w:name="_Toc89"/>
      <w:bookmarkEnd w:id="248"/>
      <w:r>
        <w:rPr>
          <w:rtl w:val="true"/>
        </w:rPr>
        <w:t>آزادی مشروط</w:t>
      </w:r>
      <w:bookmarkEnd w:id="24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متوجه رفت وآمدهای فراوان به شهربانی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آدم‌ها، آقای سادسی را شناخت؛ کسی که در خانه‌اش سخنرانی کرده، حادثه مدرسه فیضیه را به گوش </w:t>
      </w:r>
    </w:p>
    <w:p>
      <w:pPr>
        <w:pStyle w:val="BookText"/>
        <w:rPr/>
      </w:pPr>
      <w:r>
        <w:rPr>
          <w:rFonts w:ascii="IRNazanin" w:hAnsi="IRNazanin" w:eastAsia="IRNazanin"/>
          <w:color w:val="111111"/>
          <w:sz w:val="28"/>
          <w:sz w:val="28"/>
          <w:szCs w:val="28"/>
          <w:rtl w:val="true"/>
          <w:lang w:bidi="fa-IR"/>
        </w:rPr>
        <w:t>مخاطبان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پرتحرک و فعالی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روحانیان رفیق بود، هم با مأموران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بی‌آنکه بداند این آمد و شدها برای چیست، او را به اتاق رئیس شهربانی دلالت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قاضی‌های دادگستری بیرجند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و جواب‌ها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جلسه دادگاه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سروان صارمی در نامه‌ای به بازپرس شعبه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دادسرای بیرجند موضوع را به دستگاه دادگستری اطلاع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بود که کسانی چون حاج‌سیدمحمد سادسی و کاظم بیرجندی از دادن شهادت 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احترام سیادت آقای خامنه‌ای شهادت نمی‌دهند؛ شاهدان گفته‌ها و اظهارات وی، همان مأموران شهربانی هستند؛ و گزارش مأموران را به بازپرس ارائه کرده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طی ایامی که بازداشت بودم، یک بازپرس نظامی با درجه سرهنگی، به قصد ملاقات با من از مشهد به بیرجند آمد و تاکنون ندانسته‌ام مأموریت واقعی وی که برای انجام آن، این راه طولانی را پیمود چه بود؟ 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به مشهد می‌فرستیم، اما اوضاع در آن‌جا بسیار ناآرام است و تعداد زیادی از مردم بازداشت شده‌اند، به طوری که زندان‌های مشهد از دستگیرشدگان پر شده و جای خالی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آن که اوضاع آشفته مشهد را برای من ترسیم می‌کرد، سعی داشت به نوعی در دل من وحشت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شما چند روزی در بیرجند بمانید تا اوضاع در مشهد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می‌رسید که مأموریت آن سرهنگ فقط رساندن همان مطلب بود و بس، اما برای من معلوم نشد که چرا یک فرد نظامی، آن هم با درجه سرهنگی را برای ابلاغ این پیام از مشهد به بیرجند فرستاده‌اند، در حالی که می‌توانستند مطلب را توسط یک نظامی بیرجندی به من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از هم‌گسیختگی و بی‌ثباتی در دستگاه دولت به اوج رسیده بود و با همه چیز محتاطانه برخورد می‌شد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بیرجند نمایندگی ساواک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احتمال داد که شهربانی بیرجند تا آن زمان در چنین موقعیتی قرار نگرفته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اما، اوضاع شهر متشنج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دستگیری آقای خامنه‌ای پخش شده بود</w:t>
      </w:r>
      <w:r>
        <w:rPr>
          <w:rFonts w:eastAsia="IRNazanin" w:cs="IRNazanin"/>
          <w:color w:val="111111"/>
          <w:sz w:val="28"/>
          <w:szCs w:val="28"/>
          <w:rtl w:val="true"/>
          <w:lang w:bidi="fa-IR"/>
        </w:rPr>
        <w:t xml:space="preserve">. </w:t>
      </w:r>
      <w:bookmarkStart w:id="250" w:name="pg4784_54712"/>
    </w:p>
    <w:p>
      <w:pPr>
        <w:pStyle w:val="BookText"/>
        <w:rPr/>
      </w:pPr>
      <w:bookmarkEnd w:id="250"/>
      <w:r>
        <w:rPr>
          <w:rFonts w:ascii="IRNazanin" w:hAnsi="IRNazanin" w:eastAsia="IRNazanin"/>
          <w:color w:val="111111"/>
          <w:sz w:val="28"/>
          <w:sz w:val="28"/>
          <w:szCs w:val="28"/>
          <w:rtl w:val="true"/>
          <w:lang w:bidi="fa-IR"/>
        </w:rPr>
        <w:t>گروه‌هایی از مردم تصمیم به اقدامات تازه‌ای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تهامی گفته بودند که می‌خواهند به شهربانی یورش برده، روحانی دربند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تهامی قانع‌شان کرده بود که این کار خطرناک است و موقعیت خامنه‌ای را بدتر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شما آرام باشید، من آزادش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تراشیدن‌ها، سفارش‌ها و اعمال نفوذ‌ها، رفت و آمدهای آن روز شهربانی را موجب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از اوضاع شهر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می‌خواستند این زندانی را، مثل آهن داغی که روی دست‌شان مانده باشد، رهایش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دست‌آویز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دیگر نباید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سادسی پادرمیانی کرد و شهربانی پذیرفت که آقای خامنه‌ای را آزاد کند، به شرطی که منبر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سادسی تعهد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ظهر عاشورا در خانه آقای سادسی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تعهد او را به شهربانی نگه داشت و تا روز دوازدهم محرم در جلسه‌ها حاضر می‌شد، اما به عنوان پامنبری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می‌نشستم پای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حضور مرا در آن مجلس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اما منبر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آقای خمینی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باورم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آقای خمینی را ممکن است بگیرند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ممکن است مرا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آقا که میزبان من است اهانتی نشود از خانه او خارج شدم و مجدداً آمدم مدرسه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بعد از ظهر روز پانزدهم خرداد حالش مساعد نمی‌نمود</w:t>
      </w:r>
      <w:r>
        <w:rPr>
          <w:rFonts w:eastAsia="IRNazanin" w:cs="IRNazanin"/>
          <w:color w:val="111111"/>
          <w:sz w:val="28"/>
          <w:szCs w:val="28"/>
          <w:rtl w:val="true"/>
          <w:lang w:bidi="fa-IR"/>
        </w:rPr>
        <w:t xml:space="preserve">.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بیمارستان خزیمه علم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خبر از علائم مسمومیت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داروهایی تجویز شد و دکتر توصیه کرد هفت روزی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نامناسب و ضعف معده، اذیتش کرده بود</w:t>
      </w:r>
      <w:r>
        <w:rPr>
          <w:rFonts w:eastAsia="IRNazanin" w:cs="IRNazanin"/>
          <w:color w:val="111111"/>
          <w:sz w:val="28"/>
          <w:szCs w:val="28"/>
          <w:rtl w:val="true"/>
          <w:lang w:bidi="fa-IR"/>
        </w:rPr>
        <w:t>.</w:t>
      </w:r>
    </w:p>
    <w:p>
      <w:pPr>
        <w:pStyle w:val="Heading3"/>
        <w:numPr>
          <w:ilvl w:val="2"/>
          <w:numId w:val="1"/>
        </w:numPr>
        <w:rPr/>
      </w:pPr>
      <w:bookmarkStart w:id="251" w:name="__RefHeading___Toc2101035_2035185390"/>
      <w:bookmarkStart w:id="252" w:name="_Toc90"/>
      <w:bookmarkEnd w:id="251"/>
      <w:r>
        <w:rPr>
          <w:rtl w:val="true"/>
        </w:rPr>
        <w:t>انتقال به مشهد</w:t>
      </w:r>
      <w:bookmarkEnd w:id="25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ظواهر امر نشان می‌داد که مسئولان انتظامی شهر اصرار داشتند هر چه زودتر وی را به مشهد بفرستند، اما ژاندارمری منطقه از انتقال وی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نوزدهم خرداد، سرهنگ افتخار، سرپرست شهربانی‌های خراسان، به رئیس ساواک استان اطلاع داد که دستور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سیدعلی، فرزند حاجی سیدجواد خامنه‌ای، محصل مدرسه </w:t>
      </w:r>
    </w:p>
    <w:p>
      <w:pPr>
        <w:pStyle w:val="BookText"/>
        <w:rPr/>
      </w:pPr>
      <w:r>
        <w:rPr>
          <w:rFonts w:ascii="IRNazanin" w:hAnsi="IRNazanin" w:eastAsia="IRNazanin"/>
          <w:color w:val="111111"/>
          <w:sz w:val="28"/>
          <w:sz w:val="28"/>
          <w:szCs w:val="28"/>
          <w:rtl w:val="true"/>
          <w:lang w:bidi="fa-IR"/>
        </w:rPr>
        <w:t xml:space="preserve">حجتیه 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پرونده به مشهد اعزام که به ساواک تحویل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شهربانی بیرجند گفت که وی را به هنگ ژاندارمری معرفی کرده تا به مشهد اعزام کنند، اما این 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بدرقه او با اتوبوس به عذر این که ممکن است در بین راه تظاهراتی رخ دهد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افتخار در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خیلی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ساواک خراسان خواست، دخالت کرده، ژاندارمری بیرجند را وادار به اعزام زندانی نماید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موضوع حل شد که یک روز بعد، ژاندارمری مجبور گردید با تمهیداتی آقای خامنه‌ای را به مشهد منتقل 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وقتی خواستند مرا از در مدرسه بیاورند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بیرجند، غیر از آقای تهامی که پسرش را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حیاط مدرسه مردم زیادی جمع شده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و منقلب از این که مرا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گردنی برافراشته، با چهره بی‌تأثر، از بین اینها خارج شدم، خداحافظی کردم، سوار ماشین شهربانی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را به ژاندارمری بردند و از آنجا به همراه دو ژاندارم و یک سرباز، سوار بر جیپ، راهی مشهد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حالش بهتر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در دهستان مَهنه نیم ساعتی نفس تازه کردند؛ جایی که ابوسعید ابوالخیر در آنجا تنفس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ابیات را از ذهن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بوسعید</w:t>
      </w:r>
    </w:p>
    <w:p>
      <w:pPr>
        <w:pStyle w:val="BookText"/>
        <w:rPr/>
      </w:pPr>
      <w:r>
        <w:rPr>
          <w:rFonts w:ascii="IRNazanin" w:hAnsi="IRNazanin" w:eastAsia="IRNazanin"/>
          <w:color w:val="111111"/>
          <w:sz w:val="28"/>
          <w:sz w:val="28"/>
          <w:szCs w:val="28"/>
          <w:rtl w:val="true"/>
          <w:lang w:bidi="fa-IR"/>
        </w:rPr>
        <w:t>مهنه در حمام بود</w:t>
      </w:r>
    </w:p>
    <w:p>
      <w:pPr>
        <w:pStyle w:val="BookText"/>
        <w:rPr/>
      </w:pPr>
      <w:r>
        <w:rPr>
          <w:rFonts w:ascii="IRNazanin" w:hAnsi="IRNazanin" w:eastAsia="IRNazanin"/>
          <w:color w:val="111111"/>
          <w:sz w:val="28"/>
          <w:sz w:val="28"/>
          <w:szCs w:val="28"/>
          <w:rtl w:val="true"/>
          <w:lang w:bidi="fa-IR"/>
        </w:rPr>
        <w:t>شوخ شیخ آورد تا بازوی او</w:t>
      </w:r>
    </w:p>
    <w:p>
      <w:pPr>
        <w:pStyle w:val="BookText"/>
        <w:rPr/>
      </w:pPr>
      <w:r>
        <w:rPr>
          <w:rFonts w:ascii="IRNazanin" w:hAnsi="IRNazanin" w:eastAsia="IRNazanin"/>
          <w:color w:val="111111"/>
          <w:sz w:val="28"/>
          <w:sz w:val="28"/>
          <w:szCs w:val="28"/>
          <w:rtl w:val="true"/>
          <w:lang w:bidi="fa-IR"/>
        </w:rPr>
        <w:t>شیخ را گفتا بگو ای پاک‌جان</w:t>
      </w:r>
    </w:p>
    <w:p>
      <w:pPr>
        <w:pStyle w:val="BookText"/>
        <w:rPr/>
      </w:pPr>
      <w:r>
        <w:rPr>
          <w:rFonts w:ascii="IRNazanin" w:hAnsi="IRNazanin" w:eastAsia="IRNazanin"/>
          <w:color w:val="111111"/>
          <w:sz w:val="28"/>
          <w:sz w:val="28"/>
          <w:szCs w:val="28"/>
          <w:rtl w:val="true"/>
          <w:lang w:bidi="fa-IR"/>
        </w:rPr>
        <w:t>شیخ گفتا شوخ پنهان کردن است</w:t>
      </w:r>
    </w:p>
    <w:p>
      <w:pPr>
        <w:pStyle w:val="BookText"/>
        <w:rPr/>
      </w:pPr>
      <w:r>
        <w:rPr>
          <w:rFonts w:ascii="IRNazanin" w:hAnsi="IRNazanin" w:eastAsia="IRNazanin"/>
          <w:color w:val="111111"/>
          <w:sz w:val="28"/>
          <w:sz w:val="28"/>
          <w:szCs w:val="28"/>
          <w:rtl w:val="true"/>
          <w:lang w:bidi="fa-IR"/>
        </w:rPr>
        <w:t>قایمیش</w:t>
      </w:r>
    </w:p>
    <w:p>
      <w:pPr>
        <w:pStyle w:val="BookText"/>
        <w:rPr/>
      </w:pPr>
      <w:r>
        <w:rPr>
          <w:rFonts w:ascii="IRNazanin" w:hAnsi="IRNazanin" w:eastAsia="IRNazanin"/>
          <w:color w:val="111111"/>
          <w:sz w:val="28"/>
          <w:sz w:val="28"/>
          <w:szCs w:val="28"/>
          <w:rtl w:val="true"/>
          <w:lang w:bidi="fa-IR"/>
        </w:rPr>
        <w:t>افتاد و مرد خام بود</w:t>
      </w:r>
    </w:p>
    <w:p>
      <w:pPr>
        <w:pStyle w:val="BookText"/>
        <w:rPr/>
      </w:pPr>
      <w:r>
        <w:rPr>
          <w:rFonts w:ascii="IRNazanin" w:hAnsi="IRNazanin" w:eastAsia="IRNazanin"/>
          <w:color w:val="111111"/>
          <w:sz w:val="28"/>
          <w:sz w:val="28"/>
          <w:szCs w:val="28"/>
          <w:rtl w:val="true"/>
          <w:lang w:bidi="fa-IR"/>
        </w:rPr>
        <w:t>جمع کرد آن جمله پیش روی او</w:t>
      </w:r>
    </w:p>
    <w:p>
      <w:pPr>
        <w:pStyle w:val="BookText"/>
        <w:rPr/>
      </w:pPr>
      <w:r>
        <w:rPr>
          <w:rFonts w:ascii="IRNazanin" w:hAnsi="IRNazanin" w:eastAsia="IRNazanin"/>
          <w:color w:val="111111"/>
          <w:sz w:val="28"/>
          <w:sz w:val="28"/>
          <w:szCs w:val="28"/>
          <w:rtl w:val="true"/>
          <w:lang w:bidi="fa-IR"/>
        </w:rPr>
        <w:t>تا جوانمردی چه باشد در جهان</w:t>
      </w:r>
    </w:p>
    <w:p>
      <w:pPr>
        <w:pStyle w:val="BookText"/>
        <w:rPr/>
      </w:pPr>
      <w:r>
        <w:rPr>
          <w:rFonts w:ascii="IRNazanin" w:hAnsi="IRNazanin" w:eastAsia="IRNazanin"/>
          <w:color w:val="111111"/>
          <w:sz w:val="28"/>
          <w:sz w:val="28"/>
          <w:szCs w:val="28"/>
          <w:rtl w:val="true"/>
          <w:lang w:bidi="fa-IR"/>
        </w:rPr>
        <w:t>پیش چشم خلق ناآوردن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که وارد مشهد شدند؛ شب بیست‌ویکم خرداد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روز، سرتیپ منوچهر هاشمی، رئیس ساواک خراسان، به فرمانده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اطلاع داده بود که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اتهام تحریک و تحریض مردم بر علیه امنیت داخلی کشور به وسیله شهربانی بیرجند دستگیر گردیده، به آن لشکر اعزام، مقرر </w:t>
      </w:r>
      <w:bookmarkStart w:id="253" w:name="pg4784_54714"/>
    </w:p>
    <w:p>
      <w:pPr>
        <w:pStyle w:val="BookText"/>
        <w:rPr/>
      </w:pPr>
      <w:bookmarkEnd w:id="253"/>
      <w:r>
        <w:rPr>
          <w:rFonts w:ascii="IRNazanin" w:hAnsi="IRNazanin" w:eastAsia="IRNazanin"/>
          <w:color w:val="111111"/>
          <w:sz w:val="28"/>
          <w:sz w:val="28"/>
          <w:szCs w:val="28"/>
          <w:rtl w:val="true"/>
          <w:lang w:bidi="fa-IR"/>
        </w:rPr>
        <w:t>فرمایید قرار بازداشت موقت در مورد مشارالیه صادر شود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ساواک خراسان مترصد رسیدن عامل تشنج بیرجند به مشهد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مشهد در التهاب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پیدایش این وضع کشته شدن غلامعلی شباهنگ، پاسبان شهربانی و جراحت چند مأمور دیگر به دست حسن کبابی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حسنی مشهور به حسن کبابی، روز دهم خرداد وقتی دیده بود پاسبان شباهنگ، اعلامیه چسبیده به در ورودی مسجد گوهرشاد را، اعلامیه امام خمینی را می‌کَند و پاره می‌کند، با کارد او را از پای درآورده، چند مأمور دیگر را زخم زده بود؛ اقدامی که توسط علمای بزرگ مشهد تقبیح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سخنرانی‌های آقای سیدحسن قمی بود که به هیجان‌های مردمی دامن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پانزدهم خرداد، همزمان با دستگیری امام خمینی، نظامیان با خودروهای نظامی به خیابان‌های مشهد آمده، تعدادی ژاندارم با اسب در کوچه و برزن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آقای قمی در مسجد گوهرشاد دستگیر و به تهران منتقل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برپا شده در محکومیت دستگیری آقای قمی سرکوب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وعاظ و روحانیانی که در چند روز اخیر علیه دستگاه حکومتی سخنی رانده بودند، دستگیر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شانزدهم خرداد آیت‌الله میلانی در اعتراض به اقدامات حکومت راهی تهران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حامل وی را از میانه‌های راه آسمان بازگردانده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مشهد موقعیتی فوق‌العاده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پادگان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تازه دستگیرشدگان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سیدعلی خامنه‌ای بود</w:t>
      </w:r>
      <w:r>
        <w:rPr>
          <w:rFonts w:eastAsia="IRNazanin" w:cs="IRNazanin"/>
          <w:color w:val="111111"/>
          <w:sz w:val="28"/>
          <w:szCs w:val="28"/>
          <w:rtl w:val="true"/>
          <w:lang w:bidi="fa-IR"/>
        </w:rPr>
        <w:t>.</w:t>
      </w:r>
    </w:p>
    <w:p>
      <w:pPr>
        <w:pStyle w:val="Heading3"/>
        <w:numPr>
          <w:ilvl w:val="2"/>
          <w:numId w:val="1"/>
        </w:numPr>
        <w:rPr/>
      </w:pPr>
      <w:bookmarkStart w:id="254" w:name="__RefHeading___Toc2101037_2035185390"/>
      <w:bookmarkStart w:id="255" w:name="_Toc91"/>
      <w:bookmarkEnd w:id="254"/>
      <w:r>
        <w:rPr>
          <w:rtl w:val="true"/>
        </w:rPr>
        <w:t>شبی در کلانتری یک</w:t>
      </w:r>
      <w:bookmarkEnd w:id="25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شبانگاه برای تحویل دادن زندانی به شهربانی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کلانتری یک مشهد دلالت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لحظه‌ای که پایم را گذاشتم توی کلانتری ایذاء زبانی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کشته شدن پاسبان شباهنگ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طبعاً روحانیون اولین کسانی بودند که مورد انتقام و ناراحتی و نقمت آنها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گذشت</w:t>
      </w:r>
      <w:r>
        <w:rPr>
          <w:rFonts w:eastAsia="IRNazanin" w:cs="IRNazanin"/>
          <w:color w:val="111111"/>
          <w:sz w:val="28"/>
          <w:szCs w:val="28"/>
          <w:rtl w:val="true"/>
          <w:lang w:bidi="fa-IR"/>
        </w:rPr>
        <w:t xml:space="preserve">.» </w:t>
      </w:r>
      <w:bookmarkStart w:id="256" w:name="pg4784_54715"/>
    </w:p>
    <w:p>
      <w:pPr>
        <w:pStyle w:val="BookText"/>
        <w:rPr/>
      </w:pPr>
      <w:bookmarkEnd w:id="256"/>
      <w:r>
        <w:rPr>
          <w:rFonts w:ascii="IRNazanin" w:hAnsi="IRNazanin" w:eastAsia="IRNazanin"/>
          <w:color w:val="111111"/>
          <w:sz w:val="28"/>
          <w:sz w:val="28"/>
          <w:szCs w:val="28"/>
          <w:rtl w:val="true"/>
          <w:lang w:bidi="fa-IR"/>
        </w:rPr>
        <w:t>کلانتری یک با این که برای پذیرش زندانی جدید جا نداشت، مجبور به قبول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گوشه حیاط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پتو هم گرفت که اگر شب را بخواهد به صبح برساند زیراندازی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قرآن خواندن بود که افسری او را دید و دستور داد به تاریک‌خانه کلانتری ببرندش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بود در زیرزمین، محل نگهداری موقت مجرمان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تاریک‌کده حس کرد کس یا کسان دیگری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به نگهبان گفت که ناراحتی قلبی دارد و شاید نتواند در هوای خفه این‌جا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آورده بود و باور کردند و او را آوردند توی آبدارخانه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خواند، اما شب را در همان حیاط کلانتری رو به آسمان به سحر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و بالا آمدن آفتاب، کلانتری را خلوت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درجه‌اش نایب یک بود، برایش صبحانه و چای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صبحانه مفصلی آنجا خوردم</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57" w:name="__RefHeading___Toc2101039_2035185390"/>
      <w:bookmarkStart w:id="258" w:name="_Toc92"/>
      <w:bookmarkEnd w:id="257"/>
      <w:r>
        <w:rPr>
          <w:rtl w:val="true"/>
        </w:rPr>
        <w:t>زندان لشکر</w:t>
      </w:r>
      <w:bookmarkEnd w:id="258"/>
    </w:p>
    <w:p>
      <w:pPr>
        <w:pStyle w:val="BookText"/>
        <w:rPr/>
      </w:pPr>
      <w:r>
        <w:rPr>
          <w:rFonts w:ascii="IRNazanin" w:hAnsi="IRNazanin" w:eastAsia="IRNazanin"/>
          <w:color w:val="111111"/>
          <w:sz w:val="28"/>
          <w:sz w:val="28"/>
          <w:szCs w:val="28"/>
          <w:rtl w:val="true"/>
          <w:lang w:bidi="fa-IR"/>
        </w:rPr>
        <w:t xml:space="preserve">صبح آن روز آقای خامنه‌ای را به دژبان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در انتهای راهرو دژبانی منتظر، نگهش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مین‌باشیان فرمانده جدید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که از پله‌ها پایین می‌آمد چشمش به روحانی جوانی افتاد که در انتهای راهروست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به طرف او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افسر نیز پشت سر او همراهی‌اش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جلو و با لحن خیلی مهربان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چرا آورده‌اند این‌جا؟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می‌گویند برخلاف مصالح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زده‌اید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نامه مربوطه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میانه‌های نامه که رسید سرش را شروع کرد به تکان دادن، و در انتها چهره‌اش کاملاً تغییر کرد و با لحن خشنی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گفتم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دین ندارد؟ آمریکا دین ندارد؟ ببین چقدر پیشرفت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که آتش خشم او را شعله‌ور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 به آن مأمور و رویش را برگرداند و با کمال بی‌اعتنایی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کسانی که همراهش هستند به من اشاره می‌کند که بیا جلو، مثلاً چیزی بگو، </w:t>
      </w:r>
      <w:bookmarkStart w:id="259" w:name="pg4784_54716"/>
    </w:p>
    <w:p>
      <w:pPr>
        <w:pStyle w:val="BookText"/>
        <w:rPr/>
      </w:pPr>
      <w:bookmarkEnd w:id="259"/>
      <w:r>
        <w:rPr>
          <w:rFonts w:ascii="IRNazanin" w:hAnsi="IRNazanin" w:eastAsia="IRNazanin"/>
          <w:color w:val="111111"/>
          <w:sz w:val="28"/>
          <w:sz w:val="28"/>
          <w:szCs w:val="28"/>
          <w:rtl w:val="true"/>
          <w:lang w:bidi="fa-IR"/>
        </w:rPr>
        <w:t>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اشاره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بعدی، زندان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بعد از ظهر به آن 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زندان برای سیدعلی خامنه‌ای یک اسم بود؛ نه دیده بود و نه وصفش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اتاقی بردند که افسری جوان در آن نشسته بود؛ و چه اندازه بداخلاق و ترش‌روی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همراهش بود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درخواست کردم قرآن را بگذارند پهلوی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تقاضا کردم ساعتم هم پهلویم باشد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درخواست او برای نگهداشتن دفترچه یادداشتی که در مسافرت‌ها همراهش بود، 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در آن نوشته بود، و نیز خاطرات رخدادهای چند روز گذشته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اشیاء، از قلم‌تراش تا فندک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راهنمایی کردند مرا به راهرویی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بلند که دم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با تفنگ‌های سرنیزه‌دار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افسر دستور داد تفنگ‌ها را عقب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صحنه‌هایی که بعدها و در زندان‌های بعدی عادی بود این‌جا عجیب و وحشت‌انگیز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توی اتاقی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اتاق زیراندازی، پتویی، سکویی برای نشستن یا خوابیدن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بزرگ بود؛ هم اتاق بزرگ بود، هم پنجره‌اش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اینجا نه زندان، بلکه انبار است که تبدیل به زندان موقت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پنجره رفت و محوطه پادگان را رصد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لحظه‌ها او چه می‌دانست سرنوشت، سه بار دیگر او را به این پادگان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بخش‌هایی از زمین اتاق نمناک بود و سقف در آستانه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مخروبه تاب باران‌های بهاری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آن لحظه‌ها گمان نمی‌برد که این اتاق نمور نیمه خراب در مقایسه با آنچه که سال‌های بعد از زندان نصیبش خواهد شد، یک تالار پذیرایی است</w:t>
      </w:r>
      <w:r>
        <w:rPr>
          <w:rFonts w:eastAsia="IRNazanin" w:cs="IRNazanin"/>
          <w:color w:val="111111"/>
          <w:sz w:val="28"/>
          <w:szCs w:val="28"/>
          <w:rtl w:val="true"/>
          <w:lang w:bidi="fa-IR"/>
        </w:rPr>
        <w:t>.</w:t>
      </w:r>
    </w:p>
    <w:p>
      <w:pPr>
        <w:pStyle w:val="Heading3"/>
        <w:numPr>
          <w:ilvl w:val="2"/>
          <w:numId w:val="1"/>
        </w:numPr>
        <w:rPr/>
      </w:pPr>
      <w:bookmarkStart w:id="260" w:name="__RefHeading___Toc2101041_2035185390"/>
      <w:bookmarkStart w:id="261" w:name="_Toc93"/>
      <w:bookmarkEnd w:id="260"/>
      <w:r>
        <w:rPr>
          <w:rtl w:val="true"/>
        </w:rPr>
        <w:t>در انتظار تیغ</w:t>
      </w:r>
      <w:bookmarkEnd w:id="26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بود که ریش روحانیان را در زندان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بیرجند که راه افتاده بودند، این فکر رهایش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موهای نه چندان پرپشت محاسن خود را می‌کشید تا به دردی که با کشاندن تیغ بر صورتش برمی‌خاست، عادت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وحشت عظیمی در دل من بود </w:t>
      </w:r>
    </w:p>
    <w:p>
      <w:pPr>
        <w:pStyle w:val="BookText"/>
        <w:rPr/>
      </w:pPr>
      <w:r>
        <w:rPr>
          <w:rFonts w:ascii="IRNazanin" w:hAnsi="IRNazanin" w:eastAsia="IRNazanin"/>
          <w:color w:val="111111"/>
          <w:sz w:val="28"/>
          <w:sz w:val="28"/>
          <w:szCs w:val="28"/>
          <w:rtl w:val="true"/>
          <w:lang w:bidi="fa-IR"/>
        </w:rPr>
        <w:t>از آن چه از بیرجند انتظارش را داشتم و آن عبارت بود از تراشیدن ریشْ، خشکِ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لحظه از راه رسید و در انباری سابق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و یک گروهبان در چارچوب در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صندلی هم با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کردند که بیاید و روی صندلی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برخی از روحانیان هنگام تراشیدن ریش مقاومت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حضور گروهبان برای مقابله با این مقاومت‌ها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مقاومتی نداشتم 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می‌دانستم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من را می‌گیرند و بعد مقداری کتک می‌زنند و بعد آن کاری که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دست آرایشگر بالا بیاید و لبه تیغ را روی صورت او مماس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آن چه روی صورت او به راه افتاده دستگاه موزن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نگرانیها و انتظارهای موحش غیب‌شان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خوش‌حال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بی‌اختیار با این سلمانی و با آن گروهبان مرتب بنا کردم حرف زدن و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من چه طور آخوندی هستم که دارند ریشم را کوتاه می‌کنند و من این قدر خوشحالم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استاد این آیینه را بده چانه خودم را چند سال است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کردم به صورتم 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بله؛ آدم مثل این که خودش را درست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آرایشگر و گروهبان که اکنون سرحال‌تر نشان می‌دادند به آقای خامنه‌ای پیشنهاد کردند اگر نیازی به دست‌شویی دارد می‌تواند با آنها همراه شود؛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بیرون این محوطه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آن افسر عبوسِ در هم، آقای خامنه‌ای را دید و با زبان تمسخر از فاصله‌ای که دور هم بود صدا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ریش‌ات را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با همان صدای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با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چانه‌ام را ندیده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من هیچ ناراحتی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که من ناراحت و متأثر و غمگین باشم که نبودم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بعد اتاق او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جدید روشن‌تر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نداشت، چراغ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پتو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سنگینی و تاریکی بر اتاق 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توی یَغْلَوی با یک تکه نان ارتشی دادند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نتوانست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تا صبح با سرما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پتوها جوابی برای خنکی هوای پادگان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خاطرش آسوده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واکنش پدر و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نخستین تجربه مبارزاتی او چگونه برخورد خواهند کرد؟ نمی‌دانست</w:t>
      </w:r>
      <w:r>
        <w:rPr>
          <w:rFonts w:eastAsia="IRNazanin" w:cs="IRNazanin"/>
          <w:color w:val="111111"/>
          <w:sz w:val="28"/>
          <w:szCs w:val="28"/>
          <w:rtl w:val="true"/>
          <w:lang w:bidi="fa-IR"/>
        </w:rPr>
        <w:t xml:space="preserve">. </w:t>
      </w:r>
      <w:bookmarkStart w:id="262" w:name="pg4784_54718"/>
    </w:p>
    <w:p>
      <w:pPr>
        <w:pStyle w:val="Heading3"/>
        <w:numPr>
          <w:ilvl w:val="2"/>
          <w:numId w:val="1"/>
        </w:numPr>
        <w:rPr/>
      </w:pPr>
      <w:bookmarkStart w:id="263" w:name="__RefHeading___Toc2101043_2035185390"/>
      <w:bookmarkStart w:id="264" w:name="_Toc94"/>
      <w:bookmarkEnd w:id="262"/>
      <w:bookmarkEnd w:id="263"/>
      <w:r>
        <w:rPr>
          <w:rtl w:val="true"/>
        </w:rPr>
        <w:t>بیگاری</w:t>
      </w:r>
      <w:bookmarkEnd w:id="264"/>
    </w:p>
    <w:p>
      <w:pPr>
        <w:pStyle w:val="BookText"/>
        <w:rPr/>
      </w:pPr>
      <w:r>
        <w:rPr>
          <w:rFonts w:ascii="IRNazanin" w:hAnsi="IRNazanin" w:eastAsia="IRNazanin"/>
          <w:color w:val="111111"/>
          <w:sz w:val="28"/>
          <w:sz w:val="28"/>
          <w:szCs w:val="28"/>
          <w:rtl w:val="true"/>
          <w:lang w:bidi="fa-IR"/>
        </w:rPr>
        <w:t>صبح بعد از نماز می‌خواست استراحت کند که شنید از پشت در، سربازی با لهجه روستاهای اطراف قائن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بیگاری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اندیشید؛ این سرباز صفر روستایی دیگر چرا؟ او چرا احساس می‌کند که باید نسبت به یک روحانی دهن‌کجی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نبود جز تبلیغات شدیدی که در محیط سربازخانه و محیط‌های نظامی علیه روحانیت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دستگاه چرا علیه روحانیت این تبلیغات را می‌کرد؟ چون می‌دانست که نهضت به روحانیت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واقعاً از اول این نهضت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خودی‌ها که این نهضت را از اول نشناخته بودند؛ هدف و جهت‌گیری آن را نفهمیده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بیگاری یعنی کار اجباری، اما چه جور کاری؛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دالان زندان که گذاشت دید که دیگر زندانی‌ها هم ایستاده‌اند؛ شاید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نفر 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مقابلش را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شیخ‌محمدرضا فاکر رویش را برگرداند و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دلش آرام گرفت که آشنایی در این انبار بدل از زندان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زندانی‌ها را به محوطه پادگان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علف‌های هرز روییده در حیاط را نشان‌شان دادند و گفتند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سرباز، با اسلحه در اطراف آنان نگهبانی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آفتاب، هوای خوب، محوطه بزرگ، کمی تحرک، دور از چهاردیواری، کار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خوبی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کردم تند تند این علفها را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فاکر که تجربه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دستت را تند جلو ببر اما آهسته برگردان، یعنی علف را یکباره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خسته شوید و آن افسر هم خیال کند که شما دارید تند تند 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آفتاب خورده و عرق کرده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ساعت زندانیان را به محل‌شان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تازه کرد، دفترچه یادداشت را به دست گرفت و شروع کرد به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سعدی بزرگ افتاد که در طرابلس شام اسیر فرنگان</w:t>
      </w:r>
      <w:r>
        <w:rPr>
          <w:rStyle w:val="FootnoteAnchor"/>
          <w:rtl w:val="true"/>
        </w:rPr>
        <w:footnoteReference w:id="233"/>
      </w:r>
      <w:r>
        <w:rPr>
          <w:rFonts w:ascii="IRNazanin" w:hAnsi="IRNazanin" w:eastAsia="IRNazanin"/>
          <w:color w:val="111111"/>
          <w:sz w:val="28"/>
          <w:sz w:val="28"/>
          <w:szCs w:val="28"/>
          <w:rtl w:val="true"/>
          <w:lang w:bidi="fa-IR"/>
        </w:rPr>
        <w:t xml:space="preserve">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 در طرابلس به </w:t>
      </w:r>
      <w:bookmarkStart w:id="265" w:name="pg4784_54719"/>
    </w:p>
    <w:p>
      <w:pPr>
        <w:pStyle w:val="BookText"/>
        <w:rPr/>
      </w:pPr>
      <w:bookmarkEnd w:id="265"/>
      <w:r>
        <w:rPr>
          <w:rFonts w:ascii="IRNazanin" w:hAnsi="IRNazanin" w:eastAsia="IRNazanin"/>
          <w:color w:val="111111"/>
          <w:sz w:val="28"/>
          <w:sz w:val="28"/>
          <w:szCs w:val="28"/>
          <w:rtl w:val="true"/>
          <w:lang w:bidi="fa-IR"/>
        </w:rPr>
        <w:t>کار گِل، وادار کردند و او را در مشهد به کار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کار گُل، شماری از آشنایان خود را پیدا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معممین بودند و بعضی از جوان‌های غیرمعمم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سیدی که روبه‌روی مدرسه نواب فالوده‌فروشی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طلبه‌ها مرتبط بود، اعلامیه پخش کرده بود، اما دلیل و مدرکی نداشتند؛ به جرم این که فالوده مجانی به طلبه‌ها داده، همراه شاگردش دستگیر و زندانی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شلوغی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اتاقش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کار کرده‌ام؟ چرا مرا آورده‌اید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نقره‌داغ کنید؟ اگر دلیلی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دستگیری‌اش را شیرین و شنیدنی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می‌نشستیم روی زمین، افسر مراقب هم روی صندلی مانندی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و ما می‌خندیدیم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امیرپرویز پویان هم میان دستگیرشدگان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عقاید اسلامی او را به این پادگان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هفت سال بعد، یکی از بنیانگذاران سازمان چریک‌های فدایی خلق شد</w:t>
      </w:r>
      <w:r>
        <w:rPr>
          <w:rFonts w:eastAsia="IRNazanin" w:cs="IRNazanin"/>
          <w:color w:val="111111"/>
          <w:sz w:val="28"/>
          <w:szCs w:val="28"/>
          <w:rtl w:val="true"/>
          <w:lang w:bidi="fa-IR"/>
        </w:rPr>
        <w:t>.</w:t>
      </w:r>
    </w:p>
    <w:p>
      <w:pPr>
        <w:pStyle w:val="Heading3"/>
        <w:numPr>
          <w:ilvl w:val="2"/>
          <w:numId w:val="1"/>
        </w:numPr>
        <w:rPr/>
      </w:pPr>
      <w:bookmarkStart w:id="266" w:name="__RefHeading___Toc2101045_2035185390"/>
      <w:bookmarkStart w:id="267" w:name="_Toc95"/>
      <w:bookmarkEnd w:id="266"/>
      <w:r>
        <w:rPr>
          <w:rtl w:val="true"/>
        </w:rPr>
        <w:t>بازجویی</w:t>
      </w:r>
      <w:bookmarkEnd w:id="267"/>
    </w:p>
    <w:p>
      <w:pPr>
        <w:pStyle w:val="BookText"/>
        <w:rPr/>
      </w:pPr>
      <w:r>
        <w:rPr>
          <w:rFonts w:ascii="IRNazanin" w:hAnsi="IRNazanin" w:eastAsia="IRNazanin"/>
          <w:color w:val="111111"/>
          <w:sz w:val="28"/>
          <w:sz w:val="28"/>
          <w:szCs w:val="28"/>
          <w:rtl w:val="true"/>
          <w:lang w:bidi="fa-IR"/>
        </w:rPr>
        <w:t xml:space="preserve">سرهنگ شیدفر، بازرس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که دستور تحویل گرفتن آقای خامنه‌ای را به دژبان پادگان مشهد داده بود، به اطلاع ساواک رساند که این زندانی ممنوع‌الملاقات آماده بازجویی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شاید دو روز بعد او را به مقر ساواک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انگشت‌نگاری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عکسی از او گرفتند که شماره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سینه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مندرج در برگه انگشت‌نگاری، از مشخصات شناسنامه‌ای گرفته تا نشانی سکونت قم و مشهد، رنگ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 و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ساواک بازجویی مکتوب خود را از سیدعلی خامنه‌ای آغاز کرد؛ و این نخستین بازخواست سیاسی دستگاه امنیتی 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کامل خود را بیان نمایید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کوچه ارگ، منزل </w:t>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سابقه محکومیت کیفری و غیره دارید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احزاب و جمعیت‌ها و انجمن‌ها عضویت دارید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متعهد به راست‌گویی می‌شوید؟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تاریخی از مشهد به طرف بیرجند حرکت کرده‌اید؟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پنجم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بیرجند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منظوری به بیرجند رفته‌اید؟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به بیرجند رفته‌اید؟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از چه نوع مطالبی صحبت و بحث می‌کردید؟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اخبار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کدام‌یک از تکایا و مجالس بیرجند منبر رفته‌اید؟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 منبر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یک را که می‌دانید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شمشادی، راغبی، نهاوندی، ملکوتی، نیازی، سادسی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و تکایای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آخوند، مصلی، کبابی و فرزانه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آقای راغبی بالای منبر چه مطالبی ایراد کرده‌اید؟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آیه 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ایها‌الذین آمنوا استجیبو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حیات معنوی و علل این که چرا جامعه مسلمین ممکن است از آن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گزارش مأمورین به جز مطالب ذکر شده صحبت‌های دیگری هم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صحبت‌ها در چه مورد بوده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دیگری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که بیان می‌کردم که چرا جامعه مسلمانان از حیات معنوی محرومند، گفتم علت‌العلل این محرومیت دور ماندن از حقایق </w:t>
      </w:r>
    </w:p>
    <w:p>
      <w:pPr>
        <w:pStyle w:val="BookText"/>
        <w:rPr/>
      </w:pPr>
      <w:r>
        <w:rPr>
          <w:rFonts w:ascii="IRNazanin" w:hAnsi="IRNazanin" w:eastAsia="IRNazanin"/>
          <w:color w:val="111111"/>
          <w:sz w:val="28"/>
          <w:sz w:val="28"/>
          <w:szCs w:val="28"/>
          <w:rtl w:val="true"/>
          <w:lang w:bidi="fa-IR"/>
        </w:rPr>
        <w:t>قرآنی است؛ حقایقی که چون بیان آنها با منافع بیشتر ثروتمندان و متنفذین اجتماع مخالفت دارد کسی جرأت اظهار آنها را در مقابل این اشخاص ندارد، ولی من که چندان دلبستگی و علاقه مادی ندارم، آن را در این مجلس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صاحب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اعیان بنام و ثروتمندان بیرجند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مجلس آقای راغبی اظهار داشته‌اید که علت فقر و بیچارگی مردم این است که من و شما و روحانیون نمی‌توانیم سخنان حق را گفته و در دل ما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دستگاه رادیو می‌تواند حق را بگوید، نه روحانیون، نه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اختیار یک عده‌ای است که حقوق مردم را خورده و مردم را به سواری و باربری عادت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اضافه کرده‌اید که یکی می‌گوید پلیس سراغ تو را می‌گیرد و دیگری می‌گوید رئیس شهربانی دنبال تو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فقر و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بیان همان مطالبی است که در فوق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راجع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می‌گوید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به یادم نیست که در آن منبر گفته باشم و اصولاً بحث من در آن منبر ارتباط با شغل و وظیفه پلیس نداشت، و این قسمت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تبلیغی در اختیار عده‌ای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مأمورین رادیو و گردانندگان مطبوعات با این که از بودجه مردم ارتزاق می‌کنند، مطالب اخلاقی و دینی و آموزنده کمتر در اختیار آنان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سادسی چه مطالبی بیان کرده‌اید؟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خاطرم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ارزش معنوی مبلغ روحانی در اجتماع سخن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نموده‌اید که اتفاقاتی در قم افتاده و عمامه‌های علما را سوخته‌اند و به ریش‌سفیدهای ما چوب زده‌اند؛ مردم چشم و گوش خود را باز کنید و مغز خود را به کار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از قم چگونه اطلاع داشته‌اید؟ و ثانیاً با گفتار شما در منبر که می‌فرمایید در ارزش معنوی مبلغ و روحانی در اجتماع بوده، مغایرت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محصل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بر حسب عادت طلاب از منزل خود به طرف آستانه می‌رفتم، دیدم جمعی از طلاب با اضطراب به من برخورد کرده و گفتند خیابان ناامن است و یک مشت جوان بی‌سروپا به طلاب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قانع نشده و به خیابان رفتم، ولی واقعه‌ای اتفاق افتاد که مجبور شدم در کوچه‌ای پنهان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bookmarkStart w:id="268" w:name="pg4784_54722"/>
    </w:p>
    <w:p>
      <w:pPr>
        <w:pStyle w:val="BookText"/>
        <w:rPr/>
      </w:pPr>
      <w:bookmarkEnd w:id="268"/>
      <w:r>
        <w:rPr>
          <w:rFonts w:ascii="IRNazanin" w:hAnsi="IRNazanin" w:eastAsia="IRNazanin"/>
          <w:color w:val="111111"/>
          <w:sz w:val="28"/>
          <w:sz w:val="28"/>
          <w:szCs w:val="28"/>
          <w:rtl w:val="true"/>
          <w:lang w:bidi="fa-IR"/>
        </w:rPr>
        <w:t>جمعی جوان قوی هیکل به طرف عمامه‌بسرها حمله می‌برند و از هر نوع توهین فروگذار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خود من هم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جمعیت جلو کوچه ارک واقع در خیابان ارم نبود و بین من و مهاجمین حائل نمی‌شدند به طور حتم عمامه خود را از دست داده و در عوض چند ضربه چوب و مشت نوش‌جان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ارتباط این مطالب با موضوع مورد بحث در منبر، آن که به مناسبت می‌گفتم روحانیون مورد حملات این اشخاص هستند و با وجود این از شغل خود دست نمی‌کشند؛ پس سخنان آنها باید یک جنبه معنوی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سخنرانی خود اظهار داشته‌اید که روزی که بیرجند آمده‌ام آقای رئیس شهربانی مأمور دنبال من می‌فرستد که شما بیا التزام بده که حرفی در منبر برخلاف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پیشنهاد به ضرر شما بود؟ در ثانی شما از کجا اطلاع داشتید که در شهربانی بایستی التزام بدهید؟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سئوال اول ابداً معتقد نیستم که این پیشنهاد به ضرر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اولاً از رفقای منبری التزام گرفته بودند و در ثانی مأمور شهربانی در میان کوچه ورقه‌ای به من ارائه داد که آقا این را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بعد از مجلس و در حال خستگی و به علاوه در میان جمعیت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خود را به چه وسیله گواهی می‌نمایید؟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می‌کنم</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269" w:name="__RefHeading___Toc2101047_2035185390"/>
      <w:bookmarkStart w:id="270" w:name="_Toc96"/>
      <w:bookmarkEnd w:id="269"/>
      <w:r>
        <w:rPr>
          <w:rtl w:val="true"/>
        </w:rPr>
        <w:t>آزادی از زندان لشکر</w:t>
      </w:r>
      <w:bookmarkEnd w:id="2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بیگاری روزهای بعد، کار گُل نبود؛ بیل و کلنگ تاشوی سربازی دادند دست زندانیان و آنان را وا‌داشتند جاده‌های خاکی پادگان را هموار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گذشت سه روز از بازداشت من، یکی از افسران به زندان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آزاد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بسیار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دوستانم نزد کسی از وابستگان رژیم برای آزادی من وساطت کرده است</w:t>
      </w:r>
      <w:r>
        <w:rPr>
          <w:rFonts w:eastAsia="IRNazanin" w:cs="IRNazanin"/>
          <w:color w:val="111111"/>
          <w:sz w:val="28"/>
          <w:szCs w:val="28"/>
          <w:rtl w:val="true"/>
          <w:lang w:bidi="fa-IR"/>
        </w:rPr>
        <w:t xml:space="preserve">.» </w:t>
      </w:r>
      <w:bookmarkStart w:id="271" w:name="pg4784_54723"/>
    </w:p>
    <w:p>
      <w:pPr>
        <w:pStyle w:val="BookText"/>
        <w:rPr/>
      </w:pPr>
      <w:bookmarkEnd w:id="271"/>
      <w:r>
        <w:rPr>
          <w:rFonts w:ascii="IRNazanin" w:hAnsi="IRNazanin" w:eastAsia="IRNazanin"/>
          <w:color w:val="111111"/>
          <w:sz w:val="28"/>
          <w:sz w:val="28"/>
          <w:szCs w:val="28"/>
          <w:rtl w:val="true"/>
          <w:lang w:bidi="fa-IR"/>
        </w:rPr>
        <w:t>در فکر بود که چه اتفاقی افتاده؟ چه کسی وساطت کرده؟ او کیست؟ دل به قرآن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فلایستطیعون توصیة ولا الی اهلهم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قدرت وصیت و سفارش پیدا می‌کنند و نه می‌توانند به سوی کسان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توجهم را به خود جلب کرد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لابد کار ساواک با وی تمام شده بود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غیرنظامی سیدعلی فرزند سیدجواد، شهرت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شرط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 چند روز بیشتر در پادگان نگهش داشتند تا این که خبر آزادی همه زندانیان از راه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همه‌مان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زندان هیچ‌کس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آنهایی که بودیم با هم آزادمان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شیخی باقی ماند به نام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بیت یکی از آقایان داشت؛ آقای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از او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ماه بعد زندان بود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راه خانه پدری را در پیش گرفت، در حالی که چهره‌اش دیگرگون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پسر برای پدر و مادر، آن هم پس از خطرات بی‌سابقه‌ای که از سر گذرانده، موهبتی بود که تغییر چهره، چندان در برابرش به چشم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پاسخی برای دل‌نگرانی‌های خویش نیافته بود؛ نگرانی از واکنش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خواهند گفت؟ وقتی در آغوش مادر آرام گرفت و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تازه‌ای در او دمیده شد؛ و روحیه‌ای پیدا کرد که تا پانزده سال بعد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بی‌ریش آسیدعلی‌آقا برای برادرانش دیدنی‌تر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برادرهایم دیدند من بی‌ریش وارد شدم خیلی برایشان جالب بود</w:t>
      </w:r>
      <w:r>
        <w:rPr>
          <w:rFonts w:eastAsia="IRNazanin" w:cs="IRNazanin"/>
          <w:color w:val="111111"/>
          <w:sz w:val="28"/>
          <w:szCs w:val="28"/>
          <w:rtl w:val="true"/>
          <w:lang w:bidi="fa-IR"/>
        </w:rPr>
        <w:t>.»</w:t>
      </w:r>
    </w:p>
    <w:p>
      <w:pPr>
        <w:pStyle w:val="Heading3"/>
        <w:numPr>
          <w:ilvl w:val="2"/>
          <w:numId w:val="1"/>
        </w:numPr>
        <w:rPr/>
      </w:pPr>
      <w:bookmarkStart w:id="272" w:name="__RefHeading___Toc2101049_2035185390"/>
      <w:bookmarkStart w:id="273" w:name="_Toc97"/>
      <w:bookmarkEnd w:id="272"/>
      <w:r>
        <w:rPr>
          <w:rtl w:val="true"/>
        </w:rPr>
        <w:t>دیدار با آیت‌الله میلانی</w:t>
      </w:r>
      <w:bookmarkEnd w:id="273"/>
    </w:p>
    <w:p>
      <w:pPr>
        <w:pStyle w:val="BookText"/>
        <w:rPr/>
      </w:pPr>
      <w:r>
        <w:rPr>
          <w:rFonts w:ascii="IRNazanin" w:hAnsi="IRNazanin" w:eastAsia="IRNazanin"/>
          <w:color w:val="111111"/>
          <w:sz w:val="28"/>
          <w:sz w:val="28"/>
          <w:szCs w:val="28"/>
          <w:rtl w:val="true"/>
          <w:lang w:bidi="fa-IR"/>
        </w:rPr>
        <w:t>پس از آزادی از زندان لشکر، آیت‌الله میلانی به دیدن آقای خامنه‌ای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بازدید ایشان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میلانی از ریش شاگرد خود هم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مرا دید گفت هنوز ریشتان درنیامده؟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ندارم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دیدارها آیت‌الله میلانی از آنچه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پس از آن پدید آمده بود، </w:t>
      </w:r>
    </w:p>
    <w:p>
      <w:pPr>
        <w:pStyle w:val="BookText"/>
        <w:rPr/>
      </w:pPr>
      <w:r>
        <w:rPr>
          <w:rFonts w:ascii="IRNazanin" w:hAnsi="IRNazanin" w:eastAsia="IRNazanin"/>
          <w:color w:val="111111"/>
          <w:sz w:val="28"/>
          <w:sz w:val="28"/>
          <w:szCs w:val="28"/>
          <w:rtl w:val="true"/>
          <w:lang w:bidi="fa-IR"/>
        </w:rPr>
        <w:t>ابراز نارضایتی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تحلیل که مهم‌ترین طبقه اجتماعی جوانان هستند و در میان آنها بهترین‌شان جوانان متدین و از این بین ارجمندترین آنها کسانی که شهامت اقدام دارند و شجاعت به خرج می‌دهند، کشته شده، از بین رفته‌اند، چنین نتیجه می‌گرفت که ما ضرر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منطق را همان وقت بنده که خُب، طلبه‌ای بودم هیچ قبول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ایشان مقداری بحث هم می‌کردیم، ولیکن خُب، ایشان استاد بود،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نمی‌خواستم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با ایشان گستاخی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در برابر مواضع آقای میلانی از خود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اهل اقدام و شجاع چه زمانی باید خود را نشان دهند؟ درست است که در چنین رخدادهای خونینی چند تن کشته می‌شوند، اما از قِبَل آن، افراد بیشتری انگیزه مبارزه پیدا می‌کنند و میدان‌دار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بی‌نظیری بین علما داشت مرحوم آشیخ‌مجتبی قزوینی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 بود که این‌گونه کارها از او اصلاً انتظار و توقع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زاهدی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درس و بحث به مسجد و مدرس عمومی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خانه‌اش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سیاست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ضدفلسفی داشت و با کسانی که اهل فلسفه بودند به کلی مخالف بود؛ از جمله با آقای خمینی و آیت‌الله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بودند به مکتب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پرچم اسلام امروز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همه واجب است که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آشیخ‌مجتبی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تند و پرجوشی بود که این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اثناء کار معلوم شد و قبلاً نه، هیچ مشخص نبود که این مرد چقدر در باطن خودش جوش و خروش دارد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میلانی در کار مبارزه با حکومت محمدرضا پهلوی سلیقه و اعتقاد خود را داشت؛ سلیقه‌ای که با اندک روحانیان مبارز مشهد، از جمله آقای خامنه‌ای، تفاوت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هر چند، هرگز پر نشد و گاه به نقار، دلخوری و قهر رسید، اما آقای میلانی نسبت به آنچه که امام خمینی پیش گرفته بود، باور داشت، به آن احترام می‌گذاشت و گاه باور خویش را به مرحله اقدام و عمل نیز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وفات آیت‌الله بروجردی، شاه به آقای میلانی پیام می‌فرستد که آماده است با حمایت کامل از حوزه علمیه مشهد، آن را مرکز علوم دینی ایران قرار دهد؛ مشهد جایگزین قم گردد؛ </w:t>
      </w:r>
      <w:bookmarkStart w:id="274" w:name="pg4784_54725"/>
    </w:p>
    <w:p>
      <w:pPr>
        <w:pStyle w:val="BookText"/>
        <w:rPr/>
      </w:pPr>
      <w:bookmarkEnd w:id="274"/>
      <w:r>
        <w:rPr>
          <w:rFonts w:ascii="IRNazanin" w:hAnsi="IRNazanin" w:eastAsia="IRNazanin"/>
          <w:color w:val="111111"/>
          <w:sz w:val="28"/>
          <w:sz w:val="28"/>
          <w:szCs w:val="28"/>
          <w:rtl w:val="true"/>
          <w:lang w:bidi="fa-IR"/>
        </w:rPr>
        <w:t>عمده شهریه طلاب ایران از طریق آقای میلانی توزیع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میلانی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پاسخ منفی آقای میلانی بود که محمدرضا پهلوی، وفات آیت‌الله بروجردی را به آیت‌الله سیدمحسن حکیم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میلانی بعدها،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بازگویی این ماجرا به محمدمهدی عبدخدایی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حاج‌آقا روح‌الله، سلام‌الله علیه را رها نخواهم کرد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275" w:name="__RefHeading___Toc2101051_2035185390"/>
      <w:bookmarkStart w:id="276" w:name="_Toc98"/>
      <w:bookmarkEnd w:id="275"/>
      <w:r>
        <w:rPr>
          <w:rtl w:val="true"/>
        </w:rPr>
        <w:t>دیدار با دوست فراری</w:t>
      </w:r>
      <w:bookmarkEnd w:id="276"/>
    </w:p>
    <w:p>
      <w:pPr>
        <w:pStyle w:val="BookText"/>
        <w:rPr/>
      </w:pPr>
      <w:r>
        <w:rPr>
          <w:rFonts w:ascii="IRNazanin" w:hAnsi="IRNazanin" w:eastAsia="IRNazanin"/>
          <w:color w:val="111111"/>
          <w:sz w:val="28"/>
          <w:sz w:val="28"/>
          <w:szCs w:val="28"/>
          <w:rtl w:val="true"/>
          <w:lang w:bidi="fa-IR"/>
        </w:rPr>
        <w:t>اوایل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سیدعلی خامنه‌ای نمی‌گذشت که خبر دادند شخصی دم در خانه با او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سر کوچه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آنجا کسی منتظرش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نشانش داد که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عینک زده، کراوات بسته، ریش تراشیده، که سابقه‌ای در بایگانی ذهن برای او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کردم که این شخص کیست و با من چه کار دارد؟ نزدیک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جز دوست روحانی، یار پخش اعلامیه‌ها، و رفیق فراری او، آقاسیدجعفر قمی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چهره و لباس داده بود تا به دست نیروهای امنیتی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گریزها از زمانی شروع شده بود که ساواک دست قمی را در توزیع اعلامیه‌ها دخیل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اقدام آقاسیدجعفر تهیه و چاپ نشریه‌ای به نام فریاد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او دو شماره از این جریده را منتشر کرد که در آن شرایط اقدامی متهورانه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علم دیوانه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عربده‌های مستانه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شماره، اشعاری نیز در تمجید از امام درج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خمینی آیت‌اللهی توراست مرجع تقلید مایی حق خون‌خواهی توراست</w:t>
      </w:r>
    </w:p>
    <w:p>
      <w:pPr>
        <w:pStyle w:val="BookText"/>
        <w:rPr/>
      </w:pPr>
      <w:r>
        <w:rPr>
          <w:rFonts w:ascii="IRNazanin" w:hAnsi="IRNazanin" w:eastAsia="IRNazanin"/>
          <w:color w:val="111111"/>
          <w:sz w:val="28"/>
          <w:sz w:val="28"/>
          <w:szCs w:val="28"/>
          <w:rtl w:val="true"/>
          <w:lang w:bidi="fa-IR"/>
        </w:rPr>
        <w:t>ما درودت می‌فرستیم و سلامت می‌کنیم روزگار تلخ را شیرین به کامت می‌کنیم</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مطلبی که آنجا نوشته بود، عجیب چیزهایی تند، از شعر و نثر، و این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گفته بود که دیگر فوق آن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هتاک‌ترین و افشاءترین و کشف‌ترین انتقادها و بدگویی‌هایی بود که نسبت به شاه انجام می‌شد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فراری گفت اگر گیر بیفتد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آقاجعفر بیماری قلبی داشت؛ </w:t>
      </w:r>
      <w:bookmarkStart w:id="277" w:name="pg4784_54726"/>
    </w:p>
    <w:p>
      <w:pPr>
        <w:pStyle w:val="BookText"/>
        <w:rPr/>
      </w:pPr>
      <w:bookmarkEnd w:id="277"/>
      <w:r>
        <w:rPr>
          <w:rFonts w:ascii="IRNazanin" w:hAnsi="IRNazanin" w:eastAsia="IRNazanin"/>
          <w:color w:val="111111"/>
          <w:sz w:val="28"/>
          <w:sz w:val="28"/>
          <w:szCs w:val="28"/>
          <w:rtl w:val="true"/>
          <w:lang w:bidi="fa-IR"/>
        </w:rPr>
        <w:t>اگر دستگیر می‌شد و زیر کتک و فشار می‌رفت، امکان داشت سکته کند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مدت‌ها باید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خانه ما تا هر وقت که دلت بخواهد می‌توانی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بایستی اجازه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آقاجعفر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خیلی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زیادی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آقاجعفر تحت تعقیب است و می‌خواهد منزل 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پدرم گفت به او بگو که هر چه می‌خواهد این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از این که پدرم مخالفتی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گفتم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می‌گوید که هر چه می‌خواهد این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روزها و شبها که آقاسیدجعفر قمی در بیرونی خانه حاج‌سیدجواد پنهان بود، اکبر هاشمی رفسنجانی راهش به مشهد افتاد و سری به خانه دوستش، سیدعلی خامنه‌ای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آقاجعفر توی ایوان نشسته بود و پرده کشیده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هم توی اتاق روبه‌روی همین ایوان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شنیده‌ام آقاجعفر فرار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آقاجعفر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مادر و برادر آقاجعفر که مشهد بودند خبر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آقاجعفر آنقدر ماند که دیگر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مشهد را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گرگان او را همراهی کردم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آنجا، در شهر گرگان، متوجه شد که خبر حوادث پیش و 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برخی شهرها، مثل گرگان نرسیده، یا اگر رسیده، آن تأثیری که بتواند بر فضای شهر بگذارد،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نزدیک دیدم که در آنجا هیچ خبری نیست و گویی که در محرم امسال که صَفَرش ما در گرگان بودیم، هیچ واقعه‌ای اتفاق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تصمیم گرفتم یک سفر منبری، سال دیگر بیایم گرگان</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278" w:name="__RefHeading___Toc2101053_2035185390"/>
      <w:bookmarkStart w:id="279" w:name="_Toc99"/>
      <w:bookmarkEnd w:id="278"/>
      <w:r>
        <w:rPr>
          <w:rtl w:val="true"/>
        </w:rPr>
        <w:t>زدودن گرد رخوت</w:t>
      </w:r>
      <w:bookmarkEnd w:id="2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مشهد، رخوتی سیاسی را پشت سر می‌گذاشت که غیر از سنت‌های بار شده بر دوش او، از قفل و بندی که توسط حکومت به دست و پای شهرهای بزرگ، از جمله مشهد زده شده بود، رنج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اقدام برای زدودن آن رخوت شکل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علمای بزرگ از شهرهای مهم ایران به تهران هجرت کردند تا در حمایت از امام خمینی ابراز وجود کرده، برای آزادی ایشان تلاش نمایند، آیت‌الله مرعشی نجفی نیز از قم به پایتخت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بازگشت علما به شهرهای خود، آیت‌الله مرعشی نجفی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 و با این که آیت‌الله میلانی در تهران بود، به منزل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زیارتی هفت روز طول کشید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حضور آقای مرعشی فرصتی به دست داد تا شاید جو ترس‌زده مشهد و رعب حاکم بر شهر که وجه مشترک همه شهرهای ایران بود، شکسته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ترتیباتی آماده کردیم که همه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معروفین و موجهین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مردم مشهد به دیدن آقای نجفی بیایند و در آن‌جا اظهاراتی بشود، اعلامیه‌هایی پخش بشود و گفته‌هایی صادر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توقف آقای مرعشی، اعلامیه‌ای نیز نوشته و توزیع شد که در آن از حرکت امام خمینی حمایت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سکون و سکوت تابستان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شاید این نخستین صدای مکتوب در مشهد بود که موج برمی‌داشت و در نگاه‌ها و دل‌ها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انتخابات مجلس شورای ملی در شهریورماه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قرار شد مردم تشویق شوند به گرفتن کارت الکترال، اما پای صندوق‌های رأی حاضر نشوند تا از این طریق رسمیت و مشروعیت انتخابات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w:t>
      </w:r>
    </w:p>
    <w:p>
      <w:pPr>
        <w:pStyle w:val="BookText"/>
        <w:rPr/>
      </w:pPr>
      <w:r>
        <w:rPr>
          <w:rFonts w:ascii="IRNazanin" w:hAnsi="IRNazanin" w:eastAsia="IRNazanin"/>
          <w:color w:val="111111"/>
          <w:sz w:val="28"/>
          <w:sz w:val="28"/>
          <w:szCs w:val="28"/>
          <w:rtl w:val="true"/>
          <w:lang w:bidi="fa-IR"/>
        </w:rPr>
        <w:t>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حرکتی به مردم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مشهد که در همه عمرشان پای صندوق انتخابات نرفته بودند و ندیده بودند؛ متدینین و کسبه و اهل علم و کسانی که اصلاً دنبال مسئله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این‌جا به خاطر دستور آقایان رفتند کارت الکترال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انتخابات از طرف همه علماء و مراجع تحریم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آیت‌الله میلانی در پاسخ به پرسش عده‌ای از اهالی اصفهان و نمایندگان اصناف تهران درباره شرکت در انتخابات، آن را تحریم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دیگری که مردم مشهد را به تحرک واداشت، حمایت از علمای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مردم با نام و نشان، حمایت خود را از علماء روی کاغذ نوشتند 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روحانیان مشهد در این حرکت دخیل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برگه حمایت جمع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تاجر،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اینجانب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خود را از 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آیت‌الله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صورت‌های قضیه را نوشته بودند، اعلام می‌دارم، بعد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مثل این که لج دارند به رخ دستگاه بکشند که من فلانی هستم و دارم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وجود نداشت</w:t>
      </w:r>
      <w:r>
        <w:rPr>
          <w:rFonts w:eastAsia="IRNazanin" w:cs="IRNazanin"/>
          <w:color w:val="111111"/>
          <w:sz w:val="28"/>
          <w:szCs w:val="28"/>
          <w:rtl w:val="true"/>
          <w:lang w:bidi="fa-IR"/>
        </w:rPr>
        <w:t>.»</w:t>
      </w:r>
      <w:r>
        <w:rPr>
          <w:rStyle w:val="FootnoteAnchor"/>
          <w:rtl w:val="true"/>
        </w:rPr>
        <w:footnoteReference w:id="244"/>
      </w:r>
      <w:bookmarkStart w:id="280" w:name="pg4784_54729"/>
    </w:p>
    <w:p>
      <w:pPr>
        <w:pStyle w:val="Heading2"/>
        <w:numPr>
          <w:ilvl w:val="1"/>
          <w:numId w:val="1"/>
        </w:numPr>
        <w:rPr/>
      </w:pPr>
      <w:bookmarkStart w:id="281" w:name="__RefHeading___Toc2101055_2035185390"/>
      <w:bookmarkStart w:id="282" w:name="_Toc100"/>
      <w:bookmarkEnd w:id="280"/>
      <w:bookmarkEnd w:id="281"/>
      <w:r>
        <w:rPr>
          <w:rtl w:val="true"/>
        </w:rPr>
        <w:t>بازگشت به قم</w:t>
      </w:r>
      <w:bookmarkEnd w:id="282"/>
    </w:p>
    <w:p>
      <w:pPr>
        <w:pStyle w:val="Heading3"/>
        <w:numPr>
          <w:ilvl w:val="2"/>
          <w:numId w:val="1"/>
        </w:numPr>
        <w:rPr/>
      </w:pPr>
      <w:bookmarkStart w:id="283" w:name="__RefHeading___Toc2101057_2035185390"/>
      <w:bookmarkStart w:id="284" w:name="_Toc101"/>
      <w:bookmarkEnd w:id="283"/>
      <w:r>
        <w:rPr>
          <w:rtl w:val="true"/>
        </w:rPr>
        <w:t>قم در سکوت</w:t>
      </w:r>
      <w:bookmarkEnd w:id="284"/>
    </w:p>
    <w:p>
      <w:pPr>
        <w:pStyle w:val="BookText"/>
        <w:rPr/>
      </w:pPr>
      <w:r>
        <w:rPr>
          <w:rFonts w:ascii="IRNazanin" w:hAnsi="IRNazanin" w:eastAsia="IRNazanin"/>
          <w:color w:val="111111"/>
          <w:sz w:val="28"/>
          <w:sz w:val="28"/>
          <w:szCs w:val="28"/>
          <w:rtl w:val="true"/>
          <w:lang w:bidi="fa-IR"/>
        </w:rPr>
        <w:t xml:space="preserve">حوزه علمیه قم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 به دلیل تعطیلی سنتی در ماه‌های محرم و صفر و نیز فرارسیدن فصل تابستان، و همچنین سرکوب نهضت که اوج آن با دستگیری امام خمینی و انتقال ایشان به تهران آغاز گشت، در محاق سکوتی تحمیلی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خبرها در تهران بود؛ جایی که علمای بزرگ شهرها برای اعتراض به دستگیری امام و شماری از روحانیان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تیرماه، وقتی ساواک قم متوجه شد که تلگرامی با امضاء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حوزه علمیه قم در طرفداری از امام خمینی، تهیه، و پس از ارسال، در سطح جامعه نیز پخش شده است، تعجب کرد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سرکوب‌های دستگاه حکومتی ایجاب می‌کرد که طلاب مبارز، اقدامات خود را از چشم نیروهای امنیتی دور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زیرزمینی در حال شکل‌گیری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زبان اسناد ساواک برای این روزهای شهر قم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اوان سیدمصطفی خمینی که امور جاری پدر زندانی‌اش را انجام می‌داد تحت‌نظر بود و حداقل دو بار به شهربانی و ساواک احضار شد و اخطار گرفت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تعمیر مدرسه فیضیه ابتدا توسط اوقاف آغاز گشت و سپس به درخواست آقای گلپایگانی به ایشان سپرده شد تا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حکومت این بود که اگر اوقاف مدرسه را بسازد، خواهند گفت </w:t>
      </w:r>
      <w:bookmarkStart w:id="285" w:name="pg4784_54730"/>
    </w:p>
    <w:p>
      <w:pPr>
        <w:pStyle w:val="BookText"/>
        <w:rPr/>
      </w:pPr>
      <w:bookmarkEnd w:id="285"/>
      <w:r>
        <w:rPr>
          <w:rFonts w:ascii="IRNazanin" w:hAnsi="IRNazanin" w:eastAsia="IRNazanin"/>
          <w:color w:val="111111"/>
          <w:sz w:val="28"/>
          <w:sz w:val="28"/>
          <w:szCs w:val="28"/>
          <w:rtl w:val="true"/>
          <w:lang w:bidi="fa-IR"/>
        </w:rPr>
        <w:t>دولت خراب کرد، خودش هم دارد می‌سازد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دولت غیر از تهاجمات نظامی و انتظامی نیمه خردادماه، دست به حمله‌های تبلیغاتی هم زد، و با چاپ و توزیع اعلامیه‌هایی علیه امام خمینی افشاگری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اعلامیه‌ها در قم هم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آقای محمدصادق روحانی اما، تندترین نوشته‌ای بود که در این زمان علیه حکومت و ارکان آن منتشر گردید؛</w:t>
      </w:r>
      <w:r>
        <w:rPr>
          <w:rStyle w:val="FootnoteAnchor"/>
          <w:rtl w:val="true"/>
        </w:rPr>
        <w:footnoteReference w:id="248"/>
      </w:r>
      <w:r>
        <w:rPr>
          <w:rFonts w:ascii="IRNazanin" w:hAnsi="IRNazanin" w:eastAsia="IRNazanin"/>
          <w:color w:val="111111"/>
          <w:sz w:val="28"/>
          <w:sz w:val="28"/>
          <w:szCs w:val="28"/>
          <w:rtl w:val="true"/>
          <w:lang w:bidi="fa-IR"/>
        </w:rPr>
        <w:t>صدایی بود که از یک دست برمی‌خاست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درس‌های حوزه علمیه قم، بیستم 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مراجع در این زمان تهران را ترک کرده به شهرهای محل اقامت خود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شریعتمداری در ابتدای شروع درس، سخنان مفصلی درباره حوادث چند ماه اخیر ایراد کرد که به شکل جزوه‌ای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خامنه‌ای وقتی وارد قم شد، آنچه می‌دید تفاوتی فراوان با آنچه هنگام ترک قم دیده بود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و دلمردگی وقیحی در تمام فضای قم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این بود که بعد از قضایای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رعب طلبه‌ها را بشکند و به آنها یک امید بدهد در قم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نشاط و جوانی طلاب دست‌اندرکار همه چیز را می‌پوشانید</w:t>
      </w:r>
      <w:r>
        <w:rPr>
          <w:rFonts w:eastAsia="IRNazanin" w:cs="IRNazanin"/>
          <w:color w:val="111111"/>
          <w:sz w:val="28"/>
          <w:szCs w:val="28"/>
          <w:rtl w:val="true"/>
          <w:lang w:bidi="fa-IR"/>
        </w:rPr>
        <w:t>.»</w:t>
      </w:r>
    </w:p>
    <w:p>
      <w:pPr>
        <w:pStyle w:val="Heading3"/>
        <w:numPr>
          <w:ilvl w:val="2"/>
          <w:numId w:val="1"/>
        </w:numPr>
        <w:rPr/>
      </w:pPr>
      <w:bookmarkStart w:id="286" w:name="__RefHeading___Toc2101059_2035185390"/>
      <w:bookmarkStart w:id="287" w:name="_Toc102"/>
      <w:bookmarkEnd w:id="286"/>
      <w:r>
        <w:rPr>
          <w:rtl w:val="true"/>
        </w:rPr>
        <w:t>تشکیلات و سازمان‌دهی</w:t>
      </w:r>
      <w:bookmarkEnd w:id="287"/>
    </w:p>
    <w:p>
      <w:pPr>
        <w:pStyle w:val="BookText"/>
        <w:rPr/>
      </w:pPr>
      <w:r>
        <w:rPr>
          <w:rFonts w:ascii="IRNazanin" w:hAnsi="IRNazanin" w:eastAsia="IRNazanin"/>
          <w:color w:val="111111"/>
          <w:sz w:val="28"/>
          <w:sz w:val="28"/>
          <w:szCs w:val="28"/>
          <w:rtl w:val="true"/>
          <w:lang w:bidi="fa-IR"/>
        </w:rPr>
        <w:t>خیلی زود با دوستان هم‌رأی خود تماس گرفت، مشورت کرد، پیشنهاد داد، تا نشست‌ها و جلسه‌هایی برگزار شود؛ دور هم جمع شوند، بگویند، بشنوند؛ کاری کنند بذر نهضتی که به دست استادشان کاشته شده، بی‌آب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کارگردانان یکی از این جلسه‌ها که با شرکت‌کنندگان زیادی تشکیل می‌شد آقایان خامنه‌ای، هاشمی رفسنجانی، علی‌اصغر مروارید و مهدی ربانی املشی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فضلاء و طلاب و مدرسین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بشوند راجع به این که چه باید بکنیم با هم بحث کنیم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شرکت‌کنندگان گاه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 آراء، پرسش‌ها و حرف‌های زیادی هم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نشستی که سه ساعت زمان برده بود، عملاً بدون نتیجه‌گیری به پایان می‌رسید، اما کارگردانان جلسه را آموخته‌تر و ورزیده‌تر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مشق‌های سازمان‌دهی و تشکیلات آقای خامنه‌ای و </w:t>
      </w:r>
    </w:p>
    <w:p>
      <w:pPr>
        <w:pStyle w:val="BookText"/>
        <w:rPr/>
      </w:pPr>
      <w:r>
        <w:rPr>
          <w:rFonts w:ascii="IRNazanin" w:hAnsi="IRNazanin" w:eastAsia="IRNazanin"/>
          <w:color w:val="111111"/>
          <w:sz w:val="28"/>
          <w:sz w:val="28"/>
          <w:szCs w:val="28"/>
          <w:rtl w:val="true"/>
          <w:lang w:bidi="fa-IR"/>
        </w:rPr>
        <w:t>هم‌ردیفان فکری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دیگری که با افراد کمتری برگزار می‌گردید، مایه‌های تشکیلاتی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شبیه به تأسیس یک حزب،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شد به ایجاد یک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تشکیلاتی به وجود آوردیم، اساسنامه‌ای هم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اعضاء این نشست یازده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به جلسه یازده‌نفری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حسینعلی منتظری، عبدالرحیم ربانی شیرازی، اکبر هاشمی رفسنجانی، سیدعلی خامنه‌ای، سیدمحمد خامنه‌ای، محمدتقی مصباح‌یزدی، ابراهیم امینی نجف‌آبادی، احمد آذری قمی، علی قدوسی، مهدی حائری‌تهرانی و علی مشکینی اعضای آن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جلسه به طور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منزل دوستان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صمیمیت، با شور و هیجان بسیار، با امید خیلی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تشکلی درست کنیم؛ اول در سطح حوزه‌ها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تدریج در سطح امور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پوششی که برای این تشکیلات در نظر گرفتند تجدیدنظر در کتاب‌های درسی حوزه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مصباح یزدی، منشی جلسه بود و صورت جلسه‌ها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موضوعات لو نرود، الفبایی را مبنای نگارش گزارش خود قرار داد و در واقع خطی اختراع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مصباح تا آخرش هم الحمدلله گیر نیفتاد، از بس که ایشان آرام و با ملاحظه کار می‌کرد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این جلسه حق عضویت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آن جلسه بزرگ‌تر در این نشست مطرح می‌شد، اما خبری از این جلسه به آن یکی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بعدها لو رفت و آن زمانی بود که ساواک در تفتیش خانه آقای آذری قمی به اساسنامه این جلسه دست پیدا کرد و از مفاد آن پی به اهمیت آن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ماده اول اساسنامه موصوف اشاره به ارکان جمعیتی شده که شامل هشت قسمت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مؤسسان، شعبه امور مالی، سازمان تبلیغات و تعلیمات، سازمان اطلاعات و ارتباطات، شعبه بازرسی، شعبه شهرستان، دایره مستشاری و دادگاه می‌باشد، که به طور کلی مطالب مندرج در اساسنامه حکایت از فعالیت احتمالی مخفی جمعیتی نموده و نشان می‌دهد که تنظیم‌کنندگان اساسنامه مذکور در اداره کردن جمعیت مخفی دارای اطلاعات کافی بوده‌اند</w:t>
      </w:r>
      <w:r>
        <w:rPr>
          <w:rFonts w:eastAsia="IRNazanin" w:cs="IRNazanin"/>
          <w:color w:val="111111"/>
          <w:sz w:val="28"/>
          <w:szCs w:val="28"/>
          <w:rtl w:val="true"/>
          <w:lang w:bidi="fa-IR"/>
        </w:rPr>
        <w:t>.»</w:t>
      </w:r>
      <w:r>
        <w:rPr>
          <w:rStyle w:val="FootnoteAnchor"/>
          <w:rtl w:val="true"/>
        </w:rPr>
        <w:footnoteReference w:id="249"/>
      </w:r>
      <w:bookmarkStart w:id="288" w:name="pg4784_54732"/>
    </w:p>
    <w:p>
      <w:pPr>
        <w:pStyle w:val="BookText"/>
        <w:rPr/>
      </w:pPr>
      <w:bookmarkEnd w:id="288"/>
      <w:r>
        <w:rPr>
          <w:rFonts w:ascii="IRNazanin" w:hAnsi="IRNazanin" w:eastAsia="IRNazanin"/>
          <w:color w:val="111111"/>
          <w:sz w:val="28"/>
          <w:sz w:val="28"/>
          <w:szCs w:val="28"/>
          <w:rtl w:val="true"/>
          <w:lang w:bidi="fa-IR"/>
        </w:rPr>
        <w:t>در کنار این دو، جلسه سومی هم راه افتاد که بنیان جامعه مدرسین امروز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جزو کسانی هستیم که در اولین نشست‌های جامعه مدرسین عضو بودیم، شرکت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بنده بودم، هم به نظرم آقای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ربانی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مسن‌ترها هم شرکت می‌کردند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جلسه‌ها، به ویژه تصمیماتی که در جلسه همگانی‌تر گرفته می‌شد و به اجرا درمی‌آمد، فضای حوزه علمیه قم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بود برپایی مراسمی در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جشن بعثت بود، شاید مراسمی برای مرحوم طیب حاج‌رضایی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امام را نیز در این مراسم حاضر کردند؛ بدل از این که آیت‌الله خمینی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رکاب‌ها و دست‌اندرکاران این تصمیمات، کسانی غیر از اعضاء جلسه بودند؛ طلبه‌های جوان و علاقه‌مند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تحرکات فضای بسته و مغموم قم را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 قم بی‌شباهت 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گرفتة زمستانی که آسمان را یک لحاف کرسی ابر پوشانیده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اختناق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دل‌هامان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گوشه‌ای ابر رقیق‌تر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مشهود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هیچ‌کس توی آن جمع نمی‌دانست که ما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جلسه پرشمار و همگانی رفته رفته کوچک شد؛ یا خودشان نمی‌آمدند، یا اعضاء اصلی در نشست‌های بعدی به ملاحظاتی خبرشان نمی‌کردند</w:t>
      </w:r>
      <w:r>
        <w:rPr>
          <w:rFonts w:eastAsia="IRNazanin" w:cs="IRNazanin"/>
          <w:color w:val="111111"/>
          <w:sz w:val="28"/>
          <w:szCs w:val="28"/>
          <w:rtl w:val="true"/>
          <w:lang w:bidi="fa-IR"/>
        </w:rPr>
        <w:t>.</w:t>
      </w:r>
    </w:p>
    <w:p>
      <w:pPr>
        <w:pStyle w:val="Heading3"/>
        <w:numPr>
          <w:ilvl w:val="2"/>
          <w:numId w:val="1"/>
        </w:numPr>
        <w:rPr/>
      </w:pPr>
      <w:bookmarkStart w:id="289" w:name="__RefHeading___Toc2101061_2035185390"/>
      <w:bookmarkStart w:id="290" w:name="_Toc103"/>
      <w:bookmarkEnd w:id="289"/>
      <w:r>
        <w:rPr>
          <w:rtl w:val="true"/>
        </w:rPr>
        <w:t>دیدار با آقای کمال‌وند</w:t>
      </w:r>
      <w:bookmarkEnd w:id="29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بود که شنید آیت‌الله روح‌الله کمال‌وند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شده و در خانه آقای سیدحسن طاهری خرم‌آبادی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به دیدنش بروند، بروند و بگویند که با علمای بزرگ مذاکره کند، از آنها بخواهد با طلاب و فضلای صاحب‌انگیزه همکاری کنند، وارد میدان شوند؛ کارها بدون حضور آنان پیش نمی‌رود؛ طلبه‌ها تنها هستند؛ آقای کمال‌وند به مراجع بگوید که این جوانان از آنها گلایه‌مند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عمدتاً گله از آقای شریعتمداری و آیت‌الله گلپایگانی بود که آن روزها تن به </w:t>
      </w:r>
    </w:p>
    <w:p>
      <w:pPr>
        <w:pStyle w:val="BookText"/>
        <w:rPr/>
      </w:pPr>
      <w:r>
        <w:rPr>
          <w:rFonts w:ascii="IRNazanin" w:hAnsi="IRNazanin" w:eastAsia="IRNazanin"/>
          <w:color w:val="111111"/>
          <w:sz w:val="28"/>
          <w:sz w:val="28"/>
          <w:szCs w:val="28"/>
          <w:rtl w:val="true"/>
          <w:lang w:bidi="fa-IR"/>
        </w:rPr>
        <w:t xml:space="preserve">کارهای مورد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دیدارها بسیار کرده بودند؛ با مراجعی چون آیات گلپایگانی، شریعتمداری، سیداحمد زنجانی، مرتضی حائری، سیدمحمد محقق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این دیدارها در آن نشست همگانی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سراغ یکی از آقایان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آقای خامنه‌ای همراه کسانی شد که باید به دیدار آیت‌الله گلپایگانی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آیت‌الله گلپایگانی موافق آن‌چه که در ضمیر دیدارکنندگان می‌گذشت، برخورد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بی‌اعتنا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بعدها ایشان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امام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از بزرگان که در مقاطعی چیزی می‌گفت و اظهار وجود می‌کرد آقای گلپایگانی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نفر شدند؛ او، و سیدمحمد، برادرش، شیخ‌حسین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 چهارم که 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درخواست‌شان را با آقای طاهری خرم‌آبادی در میان گذاشتند، گفت که امشب آقای داماد هم به دیدن آقای کمال‌وند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بود و کرسی خانه آقای طاهری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آقای داماد، حرف‌های‌شان را به آقای کمال‌وند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می‌خواستیم به او بگوییم که او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علماء را ببیند و وادار کند به مبارزه و میدان‌داری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محقق داماد دنبال حرف جوانتر‌ها را گرفت و با همان لهجه شیرین یزدی و آمیخته به مطایبه و در تأیید گفته‌های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فهمید که مراد آقای داماد از بی‌اعتقادی برخی به مبارزه نکردن، آقای شریعتمداری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 به اندازه کرسی گرم شده بود که آقای شریعتمداری هم به این جمع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گفت‌وگوها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حرف‌ها به سردی فضای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ادامه یافت، اما آقای شریعتمداری کسی نبود که به سادگی مجاب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آرام بود، هم ظاهری منطقی داشت و هم در بحث‌ها جبهه‌گیری نمی‌کرد، و اگر می‌کرد بسیار ملایم و جابه‌جا شونده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 آره این جوری، شاید هم آن جوری، اما خب ممکن است این جوری، باز هم شاید آن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این طرف و آن طرف می‌انداخت که آدم نمی‌توانست مجابش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هم همین طور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نبض سیاسی آقای شریعتمداری برای امام خمینی و پیروان او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 را حس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وی تمایلی برای حضور در میدان سیاست ندارد</w:t>
      </w:r>
      <w:r>
        <w:rPr>
          <w:rFonts w:eastAsia="IRNazanin" w:cs="IRNazanin"/>
          <w:color w:val="111111"/>
          <w:sz w:val="28"/>
          <w:szCs w:val="28"/>
          <w:rtl w:val="true"/>
          <w:lang w:bidi="fa-IR"/>
        </w:rPr>
        <w:t xml:space="preserve">. </w:t>
      </w:r>
      <w:bookmarkStart w:id="291" w:name="pg4784_54734"/>
    </w:p>
    <w:p>
      <w:pPr>
        <w:pStyle w:val="BookText"/>
        <w:rPr/>
      </w:pPr>
      <w:bookmarkEnd w:id="291"/>
      <w:r>
        <w:rPr>
          <w:rFonts w:ascii="IRNazanin" w:hAnsi="IRNazanin" w:eastAsia="IRNazanin"/>
          <w:color w:val="111111"/>
          <w:sz w:val="28"/>
          <w:sz w:val="28"/>
          <w:szCs w:val="28"/>
          <w:rtl w:val="true"/>
          <w:lang w:bidi="fa-IR"/>
        </w:rPr>
        <w:t>برای آقای خامنه‌ای و دوستان مبارزش روشن بود که امام خمینی نگاه خوش‌بینانه‌ای به مشی سیاسی آقای شریعتمداری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باور خود را با اعزام آقای هاشمی رفسنجانی به مشهد نشان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آقای هاشمی را فرستادند مشهد پیش آقای میلانی و پیغام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متأسفانه آقای شریعتمداری را از دست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خامنه‌ای می‌دید که حرکت آقای شریعتمداری به سمتی است که در نهایت او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می‌کند؛ حرکت به طرف شخصیت محترم روحانی‌ای است که اگر قرار شد در سیاست دخالت بکند، نصیحتی کند، سفارشی نماید؛ همین و نه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با آقای هاشمی رفتیم خدمت آقای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نفری می‌خواستیم وادارش کنیم که درس را تعطیل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تلخی درگرفت؛ ما دو نفر از یک طرف و آقای شریعتمداری 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شریعتمداری برای طلبه‌های مبارز، نقش ترمز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مراجعه می‌کردند، امضایی بگیرند، برای گذاشتن پای اعلامیه‌ای؛ حرفی بشنوند، برای دلگرمی یا ادامه مبارزه؛ واکنشی بخواهند، برای ستم‌هایی که دستگاه حکومتی روا می‌داشت؛ با دلی پرخون بازمی‌گشتند</w:t>
      </w:r>
      <w:r>
        <w:rPr>
          <w:rFonts w:eastAsia="IRNazanin" w:cs="IRNazanin"/>
          <w:color w:val="111111"/>
          <w:sz w:val="28"/>
          <w:szCs w:val="28"/>
          <w:rtl w:val="true"/>
          <w:lang w:bidi="fa-IR"/>
        </w:rPr>
        <w:t>.</w:t>
      </w:r>
    </w:p>
    <w:p>
      <w:pPr>
        <w:pStyle w:val="Heading3"/>
        <w:numPr>
          <w:ilvl w:val="2"/>
          <w:numId w:val="1"/>
        </w:numPr>
        <w:rPr/>
      </w:pPr>
      <w:bookmarkStart w:id="292" w:name="__RefHeading___Toc2101063_2035185390"/>
      <w:bookmarkStart w:id="293" w:name="_Toc104"/>
      <w:bookmarkEnd w:id="292"/>
      <w:r>
        <w:rPr>
          <w:rtl w:val="true"/>
        </w:rPr>
        <w:t>نشریه بعثت</w:t>
      </w:r>
      <w:bookmarkEnd w:id="29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 در غیاب امام خمینی، به یمن طلبه‌ها و فضلاء جوان و معتقد، شعله مبارزه را فروزان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 را امام برافروخت و طبیعت اصیل حوزه علمیه قم را نمایان کرد، و پس از فترتی چند ماهه، شاگردان مؤمن او، هر چند در خفا، از گسترش تاریکی، سکوت و خفقان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چه مهم می‌نمود پیدا شدن سامان و سازمان مبارزه بود؛ این که چگونه بدون رهبر، طبیعت اصیل حوزه زنده و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نشریه بعثت از جمله اقداماتی بود که برای نشان دادن روشنایی شعله مبارزه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شماره این جریده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سالگرد بعثت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داخلی حوزه علمیه قم در سرمقاله خود بعثت پیامبر اکرم را نه برای چهارده قرن گذشته، که برای همه زمان‌ها توصیف کرده،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فکر نمی‌کنیم که همین امروز هم فریاد پیغمبر بلند باشد که بیایید بتها را بشکنیم و جز خدای واحد نپرستیم و خرافات و پلیدیهای اخلاقی را </w:t>
      </w:r>
    </w:p>
    <w:p>
      <w:pPr>
        <w:pStyle w:val="BookText"/>
        <w:rPr/>
      </w:pPr>
      <w:r>
        <w:rPr>
          <w:rFonts w:ascii="IRNazanin" w:hAnsi="IRNazanin" w:eastAsia="IRNazanin"/>
          <w:color w:val="111111"/>
          <w:sz w:val="28"/>
          <w:sz w:val="28"/>
          <w:szCs w:val="28"/>
          <w:rtl w:val="true"/>
          <w:lang w:bidi="fa-IR"/>
        </w:rPr>
        <w:t>کنار بگذاریم و با ستمگران و زورگویان نبرد کنیم و برای نجات ملت محروم هماهنگ شویم؟ بیایید به ندای آسمانی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مثبت دهیم و در این راه قدری غیرت نشان داده و فداکاری و از خودگذشتگی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در مقالات دیگر خود نهضت حوزه علمیه قم را تبیین کرد و با اشاره به دستگیری‌ها و کشتار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استیضاح هیأت حاکمه پرداخت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آقای خامنه‌ای در انتشار این جریده دخیل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انتشار آن هم خبر نداشت، اما رفته رفته فهمید که آقایان هاشمی رفسنجانی، سیدهادی خسروشاهی، علی حجتی کرمانی، سیدمحمود دعایی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گردانندگان آن هستند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این آقایان مخصوصاً هاشمی خیلی رفیق بودم، اما هیچ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جلو مسجد عشق‌علی که محل درس آقامرتضی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ایستاده بودیم و رفقا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آن درس را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جوان و متقارب‌الفکر و متقارب‌الروح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آفتاب و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بودیم که هنگام درس بشود، برویم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کلمه بعثت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بَعثَت است یا بِعثَت؟ آقای هاشمی گفت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نخیر من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 دیده‌ام، من احساس کردم روزنامه بعثت به اینها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بعثت را برداشتم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را به حدس دریافتم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قلم فلانی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حدود سه چهار قلم را من به حدس دریافتم و آمدم به آقای هاشمی گفتم این مقاله را شما نوشته‌اید و این مقاله را فلانی نوشته؛ و ایشان بسیار تعجب کرد</w:t>
      </w:r>
      <w:r>
        <w:rPr>
          <w:rFonts w:eastAsia="IRNazanin" w:cs="IRNazanin"/>
          <w:color w:val="111111"/>
          <w:sz w:val="28"/>
          <w:szCs w:val="28"/>
          <w:rtl w:val="true"/>
          <w:lang w:bidi="fa-IR"/>
        </w:rPr>
        <w:t>.»</w:t>
      </w:r>
      <w:r>
        <w:rPr>
          <w:rStyle w:val="FootnoteAnchor"/>
          <w:rtl w:val="true"/>
        </w:rPr>
        <w:footnoteReference w:id="253"/>
      </w:r>
      <w:bookmarkStart w:id="294" w:name="pg4784_54736"/>
    </w:p>
    <w:p>
      <w:pPr>
        <w:pStyle w:val="Heading2"/>
        <w:numPr>
          <w:ilvl w:val="1"/>
          <w:numId w:val="1"/>
        </w:numPr>
        <w:rPr/>
      </w:pPr>
      <w:bookmarkStart w:id="295" w:name="__RefHeading___Toc2101065_2035185390"/>
      <w:bookmarkStart w:id="296" w:name="_Toc105"/>
      <w:bookmarkEnd w:id="294"/>
      <w:bookmarkEnd w:id="295"/>
      <w:r>
        <w:rPr>
          <w:rtl w:val="true"/>
        </w:rPr>
        <w:t>زندان دوم</w:t>
      </w:r>
      <w:bookmarkEnd w:id="296"/>
    </w:p>
    <w:p>
      <w:pPr>
        <w:pStyle w:val="Heading3"/>
        <w:numPr>
          <w:ilvl w:val="2"/>
          <w:numId w:val="1"/>
        </w:numPr>
        <w:rPr/>
      </w:pPr>
      <w:bookmarkStart w:id="297" w:name="__RefHeading___Toc2101067_2035185390"/>
      <w:bookmarkStart w:id="298" w:name="_Toc106"/>
      <w:bookmarkEnd w:id="297"/>
      <w:r>
        <w:rPr>
          <w:rtl w:val="true"/>
        </w:rPr>
        <w:t>در آستانه ماه رمضان</w:t>
      </w:r>
      <w:bookmarkEnd w:id="298"/>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همه استان‌ها هشدار داده بود که برای پیش‌گیری از رخدادهای احتمالی در این ماه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حوزه‌های علمیه و مساجد و حسینیه‌های فعال باید تحت نظر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تا جایی پیشرفت کرد که حتی بانی برپایی مجالس و مراسم در چند مسجد مشهد شد و هزینه آن را پرداخت کرد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التزام از وعاظ و مسئولان اماکن مذهبی نیز کاری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چند روزی از ماه مبارک سپری نشده بود که ساواک متوجه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و تحریکات طرفداران روحانیت علیه دولت آغاز شده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 قم اما، در یکی از نشست‌های جلسه همگانی، شرکت‌کنندگان تصمیم گرفتند هر یک برای زنده نگاه داشتن 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نهضتی که آیت‌الله خمینی آغاز کرده بود به شهرها و شهرستان‌ها بروند و به مردم بگویند که در نیمه اول سال چه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جلسه اظهار کردم که هر کجا بگویید حاضرم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حرفی ندارم، می‌روم زاهدان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تا آن زمان به زاهدان سفر نکرده بود؛ در ذهنش جایی دوردست و مبهم بود؛ نه شناختی از آن شهر داشت و نه گفته‌ای از کسی در 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نظرم رسید </w:t>
      </w:r>
    </w:p>
    <w:p>
      <w:pPr>
        <w:pStyle w:val="BookText"/>
        <w:rPr/>
      </w:pPr>
      <w:r>
        <w:rPr>
          <w:rFonts w:ascii="IRNazanin" w:hAnsi="IRNazanin" w:eastAsia="IRNazanin"/>
          <w:color w:val="111111"/>
          <w:sz w:val="28"/>
          <w:sz w:val="28"/>
          <w:szCs w:val="28"/>
          <w:rtl w:val="true"/>
          <w:lang w:bidi="fa-IR"/>
        </w:rPr>
        <w:t>خیلی کار جالبی است و پرهیجان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پیشنهاد سفر به زاهدان با قرآن کریم استخاره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ابتغوا الفتنة مِن قبل و قلَّبوا لک الامور حتی جاءالحق و ظهر امرالله و هم کارهون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قلّبوا لک الامور در ابتدای صفحه‌ای که گشوده بودم، توجه مرا جلب کرد و دانستم که وظیفه من در زاهدان بسیار سنگین است، اما فرجام آن قرین پیروزی و موفقیت خواهد بود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خیلی زود در ادامه مکاتباتی که با آیت‌الله میلانی داشت، نامه‌ای نوشت و او را از تصمیم خود آگاه کرد؛ نوشت که اگر نظری دارد اطلاع دهد و اگر مقتضی است نامه‌ای به آقای محمد کفعمی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او را از این سفر آگاه کند، تا کمک حال او در زاهدان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پیش از حرکت نامه‌ای دیگر برای آیت‌الله میلانی فرستاد و تاریخ سفر خود را به اطلاع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خراسان که سر راه همه مکاتبات پستی که به آقای میلانی می‌رسید صافی گذاشته بود، از نامه سیدعلی خامنه‌ای به وی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نامه را برداشت و اصل آن را به مقصد اصلی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بهرامی، رئیس جدید ساواک خراسان، ساواک زاهدان را از مفاد نامه آگاه کرد و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علی حسینی الخامنه، واعظ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طرفداران آیت‌الله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اطلاع در ایام مبارک رمضان در زاهدان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اعمال و رفتار وی را تحت کنترل قرار دهند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متن نامه آقای خامنه‌ای که اخباری از حوزه علمیه قم داشت،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 برای آیت‌الله میلانی</w:t>
      </w:r>
    </w:p>
    <w:p>
      <w:pPr>
        <w:pStyle w:val="BookText"/>
        <w:rPr/>
      </w:pPr>
      <w:r>
        <w:rPr>
          <w:rFonts w:ascii="IRNazanin" w:hAnsi="IRNazanin" w:eastAsia="IRNazanin"/>
          <w:color w:val="111111"/>
          <w:sz w:val="28"/>
          <w:sz w:val="28"/>
          <w:szCs w:val="28"/>
          <w:rtl w:val="true"/>
          <w:lang w:bidi="fa-IR"/>
        </w:rPr>
        <w:t>بسم‌الله تعالی</w:t>
      </w:r>
    </w:p>
    <w:p>
      <w:pPr>
        <w:pStyle w:val="BookText"/>
        <w:rPr/>
      </w:pPr>
      <w:r>
        <w:rPr>
          <w:rFonts w:ascii="IRNazanin" w:hAnsi="IRNazanin" w:eastAsia="IRNazanin"/>
          <w:color w:val="111111"/>
          <w:sz w:val="28"/>
          <w:sz w:val="28"/>
          <w:szCs w:val="28"/>
          <w:rtl w:val="true"/>
          <w:lang w:bidi="fa-IR"/>
        </w:rPr>
        <w:t>به شرف عرض مبارک می‌رساند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مرجوّ و مسئول از ساحت قدس احدیت دوام وجود و بقاء توفیقات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عریضه‌ای توسط آقای غروی حفظه الله به حضور مبارک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مشرف به دست‌بوس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مهم هفته گذشته تشکیل مجلس جشن باعظمتی از طرف حوزه علمیه و القاء مطالب لازم بر طبق آنچه از آراء سرکار عالی مستفسر </w:t>
      </w:r>
      <w:bookmarkStart w:id="299" w:name="pg4784_54738"/>
    </w:p>
    <w:p>
      <w:pPr>
        <w:pStyle w:val="BookText"/>
        <w:rPr/>
      </w:pPr>
      <w:bookmarkEnd w:id="299"/>
      <w:r>
        <w:rPr>
          <w:rFonts w:ascii="IRNazanin" w:hAnsi="IRNazanin" w:eastAsia="IRNazanin"/>
          <w:color w:val="111111"/>
          <w:sz w:val="28"/>
          <w:sz w:val="28"/>
          <w:szCs w:val="28"/>
          <w:rtl w:val="true"/>
          <w:lang w:bidi="fa-IR"/>
        </w:rPr>
        <w:t>شده و استفاده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دنبالة آن گرفتاری سه نفر از خدمتگزاران مجلس بود که بحمدالله دو سه روز قبل پس از شش روز گرفتاری خلاص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شدن موضوع اعزام مشمولین طلاب مشهد موجب اضطراب و دهشت اهل علم این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خصوصیات مطلب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لطف خداوند و همت و اراده آیت‌اللهی این نگرانی رفع شده و موجبات آسایش فکر اهل علم حوزات علمیه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عریضه قبل راجع به عزم سفر زاهدان خاطر مبارک را مستحضر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قبل از ظهر از قم حرکت کرده، و از راه یزد و کرمان عازم آن زاویه بعیده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اوضاع حدیثه و اقتضائات جدیده برنامه منابر و مطالب هم تفاوت یافته و بنده و دیگران در این جهت محتاج ارشاد حضرتعالی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منتی بر حقیر گذاشته و به جواب عریضه که حاوی مطلب مزبور باشد سرافرازم فرمایید کمال تشکر را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به آدرس زاهدان توسط جناب آقای کفعمی ارسال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احترامات فائقه</w:t>
      </w:r>
    </w:p>
    <w:p>
      <w:pPr>
        <w:pStyle w:val="BookText"/>
        <w:rPr/>
      </w:pPr>
      <w:r>
        <w:rPr>
          <w:rFonts w:ascii="IRNazanin" w:hAnsi="IRNazanin" w:eastAsia="IRNazanin"/>
          <w:color w:val="111111"/>
          <w:sz w:val="28"/>
          <w:sz w:val="28"/>
          <w:szCs w:val="28"/>
          <w:rtl w:val="true"/>
          <w:lang w:bidi="fa-IR"/>
        </w:rPr>
        <w:t>ارادتمند علی‌الحسینی الخامنه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شعبان‌المعظم</w:t>
      </w:r>
    </w:p>
    <w:p>
      <w:pPr>
        <w:pStyle w:val="Heading3"/>
        <w:numPr>
          <w:ilvl w:val="2"/>
          <w:numId w:val="1"/>
        </w:numPr>
        <w:rPr/>
      </w:pPr>
      <w:bookmarkStart w:id="300" w:name="__RefHeading___Toc2101069_2035185390"/>
      <w:bookmarkStart w:id="301" w:name="_Toc107"/>
      <w:bookmarkEnd w:id="300"/>
      <w:r>
        <w:rPr>
          <w:rtl w:val="true"/>
        </w:rPr>
        <w:t>به سوی زاهدان</w:t>
      </w:r>
      <w:bookmarkEnd w:id="30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بود؛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بحرانی، به همراهی جمعی از دوستان، که در پی رخدادی که مایل به ذکر آن نیستم تحت پی‌گرد بودند، شهر قم را ترک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در مخفی و ناشناخته‌ای در سرداب رخت‌شوی‌خانه مدرسه خان بیرون آمدیم</w:t>
      </w:r>
      <w:r>
        <w:rPr>
          <w:rFonts w:eastAsia="IRNazanin" w:cs="IRNazanin"/>
          <w:color w:val="111111"/>
          <w:sz w:val="28"/>
          <w:szCs w:val="28"/>
          <w:rtl w:val="true"/>
          <w:lang w:bidi="fa-IR"/>
        </w:rPr>
        <w:t>.»</w:t>
      </w:r>
      <w:r>
        <w:rPr>
          <w:rStyle w:val="FootnoteAnchor"/>
          <w:rtl w:val="true"/>
        </w:rPr>
        <w:footnoteReference w:id="25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اتوبوس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داشت که شاید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طلبه بودند؛ و همه می‌رفتند برای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مقصدشان در این خط 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اصفهان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خانه که دربست کرایه‌اش کرده بودند، تا آن شب این تعداد طلبه را یک‌جا در اتاق‌های خود جا نداده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در مجلس انس دوستان از هر دری سخن گفته شد؛ آمیزه‌ای از تفریح، سرگرمی، مشکلات، آرمان‌ها، مسائل تبلیغی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آن شب‌نشینی شیرین و </w:t>
      </w:r>
    </w:p>
    <w:p>
      <w:pPr>
        <w:pStyle w:val="BookText"/>
        <w:rPr/>
      </w:pPr>
      <w:r>
        <w:rPr>
          <w:rFonts w:ascii="IRNazanin" w:hAnsi="IRNazanin" w:eastAsia="IRNazanin"/>
          <w:color w:val="111111"/>
          <w:sz w:val="28"/>
          <w:sz w:val="28"/>
          <w:szCs w:val="28"/>
          <w:rtl w:val="true"/>
          <w:lang w:bidi="fa-IR"/>
        </w:rPr>
        <w:t>دلنشین هرگز فراموش نخواهد 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ایستگاه بعدی آقای خامنه‌ای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یکی از همراهان به دیدن آیت‌الله محمد صدوقی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باری بود که آقای صدوقی را می‌دید؛ روحانی محترم و صاحب‌نفوذی که در حال بازسازی مسجد حظیره بود و در خانه کوچکی نزدیک مسجد منزل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راه، اتوبوس در اردکان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آیت‌الله روح‌الله خاتمی در این جا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او را در مشهد 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آشنایی من با ایشان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خیلی جوان بودم که یکی از دوستان روحانی دانشگاهی به من گفت یکی از علمای خیلی خوب در یکی از کوچه‌های پایین خیابان مشهد منزلی گرفته و با خانواده‌شان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آن روز به دیدن ایشان رفتیم، من از صفا و خصوصیات اخلاقی و محضر شیرین مطلوب‌شان خیلی خوشحال و مجذوب ایشان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آشنایی ما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فردا یا پس فردای آن دیدار برای ادامه تحصیل راهی قم شده بود، اما دیدارهایش با آیت‌الله خاتمی تابستان هر سال در مشهد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اتوبوس دو سه ساعتی در اردکان معطل می‌ماند، با پرس و جو، خانه آقای خاتمی را پیدا کرد و خودش را به ایشان رساند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این بار دیدار در فصل زمستان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طراوت فکری و بینش جوان آیت‌الله خاتمی علاقه‌مند شده بود و با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سنی، خود را بسیار نزدیک به او احساس می‌کرد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کرمان از اتوبوس پیاده شد، دیگر طلبه‌ای همراهش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شهرهای ریز و درشت پشت سر پیاده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دوست بسیار نزدیکش، محمدجواد حجتی کرمانی، در زادگاهش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سیدکمال شیرازی هم دو ماه پیش به کرمان آمده، همسر گرفته، ساکن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علمیه صالحیه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حجتی کرمانی، محور همه تحرکات جوانان در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از اتاق‌های مدرسه او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شلوغ‌ترین جای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صف کشیده بودند برای ورود به این اتاق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تشویق شدم که دو سه روز بمانم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فکر کردم اگر جایی غیر از قم </w:t>
      </w:r>
      <w:bookmarkStart w:id="302" w:name="pg4784_54740"/>
    </w:p>
    <w:p>
      <w:pPr>
        <w:pStyle w:val="BookText"/>
        <w:rPr/>
      </w:pPr>
      <w:bookmarkEnd w:id="302"/>
      <w:r>
        <w:rPr>
          <w:rFonts w:ascii="IRNazanin" w:hAnsi="IRNazanin" w:eastAsia="IRNazanin"/>
          <w:color w:val="111111"/>
          <w:sz w:val="28"/>
          <w:sz w:val="28"/>
          <w:szCs w:val="28"/>
          <w:rtl w:val="true"/>
          <w:lang w:bidi="fa-IR"/>
        </w:rPr>
        <w:t>و تهران روی این زمین باشد که من بتوانم آنجا بمانم آن کرمان است؛ از بس از مردم کرمان شور و حرارت و کار و تلاش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کرمان خیلی موفق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کرمان با آقای مرتضی فهیم کرمانی آشنا شد و از سیدکمال شیرازی کتاب تذکرةالمتقین</w:t>
      </w:r>
      <w:r>
        <w:rPr>
          <w:rStyle w:val="FootnoteAnchor"/>
          <w:rtl w:val="true"/>
        </w:rPr>
        <w:footnoteReference w:id="262"/>
      </w:r>
      <w:r>
        <w:rPr>
          <w:rFonts w:ascii="IRNazanin" w:hAnsi="IRNazanin" w:eastAsia="IRNazanin"/>
          <w:color w:val="111111"/>
          <w:sz w:val="28"/>
          <w:sz w:val="28"/>
          <w:szCs w:val="28"/>
          <w:rtl w:val="true"/>
          <w:lang w:bidi="fa-IR"/>
        </w:rPr>
        <w:t>را هدیه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قلبی آکنده از فراق یاران، آنان را وداع گفتم و هنوز وقتی آن لحظات اسفناک را به یاد می‌آورم، سایه غمی سنگین را بر سینه‌ام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می‌بایست به تنهایی روی در دیاری آورم ناشناخته و نادیده و پنجه در سرنوشتی درآویزم که عواقب آن نامعلوم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شبانه به مقصد زاهدان حرکت کرد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303" w:name="__RefHeading___Toc2101071_2035185390"/>
      <w:bookmarkStart w:id="304" w:name="_Toc108"/>
      <w:bookmarkEnd w:id="303"/>
      <w:r>
        <w:rPr>
          <w:rtl w:val="true"/>
        </w:rPr>
        <w:t>در زاهدان</w:t>
      </w:r>
      <w:bookmarkEnd w:id="304"/>
    </w:p>
    <w:p>
      <w:pPr>
        <w:pStyle w:val="BookText"/>
        <w:rPr/>
      </w:pPr>
      <w:r>
        <w:rPr>
          <w:rFonts w:ascii="IRNazanin" w:hAnsi="IRNazanin" w:eastAsia="IRNazanin"/>
          <w:color w:val="111111"/>
          <w:sz w:val="28"/>
          <w:sz w:val="28"/>
          <w:szCs w:val="28"/>
          <w:rtl w:val="true"/>
          <w:lang w:bidi="fa-IR"/>
        </w:rPr>
        <w:t xml:space="preserve">صبح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وارد زاهدان شد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سراغ مسجد جامع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رهگذری به آنجا دلالت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مسجد اتاق‌هایی برای مبلغان غیربومی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جامه‌دان خود را داخل یکی از آن اتاق‌ها گذاشت و راهی خانه روحانی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کفعمی منتظرش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باری بود که او را می‌دید؛ مردی بلندبالا، تنومند، با محاسنی بلند، عمامه سفید بزرگ و تقریباً پنجاه 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رویی گشاده از من استقبال کرد و با زیباترین کلمات خوش‌آمد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آن مرد در آن شهر، از اقتدار و جایگاه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آیت‌الله میلانی به درخواست او نامه‌ای برای آقای کفعمی فرستاده و در میان آن نوشته‌ای نیز برای او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آقای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توجه و عنایت ایشان به وضع من و هدفی که در پی آن بودم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می‌خواست این توجه و اهتمام بر آقای کفعمی نیز آشکار گردد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کفعمی از این که میهمانش دیر رسیده، گلایه کرد؛ چرا که فرصت کافی برای تنظیم برنامه‌های سخنرانی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خوب بود چند روز پیش از </w:t>
      </w:r>
      <w:bookmarkStart w:id="305" w:name="pg4784_54741"/>
    </w:p>
    <w:p>
      <w:pPr>
        <w:pStyle w:val="BookText"/>
        <w:rPr/>
      </w:pPr>
      <w:bookmarkEnd w:id="305"/>
      <w:r>
        <w:rPr>
          <w:rFonts w:ascii="IRNazanin" w:hAnsi="IRNazanin" w:eastAsia="IRNazanin"/>
          <w:color w:val="111111"/>
          <w:sz w:val="28"/>
          <w:sz w:val="28"/>
          <w:szCs w:val="28"/>
          <w:rtl w:val="true"/>
          <w:lang w:bidi="fa-IR"/>
        </w:rPr>
        <w:t>حلول ماه مبارک خود را به زاهدان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کفعمی از حضور واعظی از مشهد آمده هم خبر داد؛ کسی که آقای خامنه‌ای او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نامش غافلگیر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آخوندهای همْ سوی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 وقتی در دبستان تحصیل می‌کرد، شیخ، منبری موفقی بود، اما بعدها همواره مخالفان حکومت را نکوهش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ملاقات، برخورد سردی با او کرد، آن قدر سرد که تعجب آقای کفعمی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کفعمی به من گفت که چگونه تحت فشار برخی از پیروانش که با دستگاه حاکم در ارتباط بودند، مجبور شده است آن شیخ را پس از آمدن به زاهدان به مسجد خود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درخواست آقای کفعمی در خانه او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فهمید او دو همسر دارد، و هر همسر خانه‌ای مخصوص، در همسایگی هم؛ هر دو خانه نیز شبیه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کفعمی با تساوی و انصاف نسبت به همسران خود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سر ساعت معینی به خانه اول می‌رفت و سر ساعت مشخصی از آن خارج می‌شد و به خانه دوم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یکسان، چه بسا، موجب شده بود که خداوند هم فرزندان یکسانی از هر دو همسر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همسر اول خود چهار پسر و سه دختر، و از همسر دوم نیز چهار پسر و سه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یکی از خانه‌ها اُم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یک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دیگر اَُم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همسر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ساکنین خانه اول را عشیره هاشم و ساکنین خانه دوم را عشیره قاسم نامیده بودیم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برنامه‌ریزی کرده بود تا روزهای منتهی به نوزدهم ماه رمضان سخنرانیهایش رنگ و لعاب سیاسی کمتری داشته باشد و حرف‌های مگو را در آستانه سالگرد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یک روز او در مسجد جامع سخن می‌راند و یک روز آن شیخ از مشهد آمده</w:t>
      </w:r>
      <w:r>
        <w:rPr>
          <w:rFonts w:eastAsia="IRNazanin" w:cs="IRNazanin"/>
          <w:color w:val="111111"/>
          <w:sz w:val="28"/>
          <w:szCs w:val="28"/>
          <w:rtl w:val="true"/>
          <w:lang w:bidi="fa-IR"/>
        </w:rPr>
        <w:t>.</w:t>
      </w:r>
    </w:p>
    <w:p>
      <w:pPr>
        <w:pStyle w:val="Heading3"/>
        <w:numPr>
          <w:ilvl w:val="2"/>
          <w:numId w:val="1"/>
        </w:numPr>
        <w:rPr/>
      </w:pPr>
      <w:bookmarkStart w:id="306" w:name="__RefHeading___Toc2101073_2035185390"/>
      <w:bookmarkStart w:id="307" w:name="_Toc109"/>
      <w:bookmarkEnd w:id="306"/>
      <w:r>
        <w:rPr>
          <w:rtl w:val="true"/>
        </w:rPr>
        <w:t>شهر سوخته</w:t>
      </w:r>
      <w:bookmarkEnd w:id="30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مشاهدات او از اوضاع اجتماعی زاهدان، عنان از کَفَش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بهمن آن سال اولین سالگرد رفراندم لوایح شش‌گانه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استان حواله‌های نان در اختیار آقای </w:t>
      </w:r>
      <w:bookmarkStart w:id="308" w:name="pg4784_54742"/>
    </w:p>
    <w:p>
      <w:pPr>
        <w:pStyle w:val="BookText"/>
        <w:rPr/>
      </w:pPr>
      <w:bookmarkEnd w:id="308"/>
      <w:r>
        <w:rPr>
          <w:rFonts w:ascii="IRNazanin" w:hAnsi="IRNazanin" w:eastAsia="IRNazanin"/>
          <w:color w:val="111111"/>
          <w:sz w:val="28"/>
          <w:sz w:val="28"/>
          <w:szCs w:val="28"/>
          <w:rtl w:val="true"/>
          <w:lang w:bidi="fa-IR"/>
        </w:rPr>
        <w:t>کفعمی گذاشته بودند که بین فقرا تقسیم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چون منزل آقای کفعمی بودم و فقرا هجوم آورده بودند که این حواله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کفعمی کمک کردم در تقسیم سهمیه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به هر نفر حواله یک کیلو 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به هر خانواده حواله یک کیلویی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شناسنامه‌ها را می‌گرفتم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دفتر وارد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می‌دیدی خانواده‌ای هفت هشت نفر هستند و من یک کیلو نان حواله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همین یک کیلو گاهی دو روز یا یک روز می‌نشستند توی حیاط منزل آقای کفعمی، توی هوای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دل‌آزرده از این وضعیت، روز ششم بهمن در خیابان‌های زاهدان دید که خودروهای دولتی، همین طبقه از مردم فقیر و محتاج را سوار کرده، برای شرکت در مراسم سالگرد رفراندم، هورا کشیدن به نفع شاه و کف زدن برای اقدامات او جابه‌جا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گرفتم که چطور این مردم فقیر بیچاره را این طور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روی من اثر گذاشت</w:t>
      </w:r>
      <w:r>
        <w:rPr>
          <w:rFonts w:eastAsia="IRNazanin" w:cs="IRNazanin"/>
          <w:color w:val="111111"/>
          <w:sz w:val="28"/>
          <w:szCs w:val="28"/>
          <w:rtl w:val="true"/>
          <w:lang w:bidi="fa-IR"/>
        </w:rPr>
        <w:t>.»</w:t>
      </w:r>
    </w:p>
    <w:p>
      <w:pPr>
        <w:pStyle w:val="Heading3"/>
        <w:numPr>
          <w:ilvl w:val="2"/>
          <w:numId w:val="1"/>
        </w:numPr>
        <w:rPr/>
      </w:pPr>
      <w:bookmarkStart w:id="309" w:name="__RefHeading___Toc2101075_2035185390"/>
      <w:bookmarkStart w:id="310" w:name="_Toc110"/>
      <w:bookmarkEnd w:id="309"/>
      <w:r>
        <w:rPr>
          <w:rtl w:val="true"/>
        </w:rPr>
        <w:t>آخرین سخنرانی در مسجد جامع</w:t>
      </w:r>
      <w:bookmarkEnd w:id="310"/>
    </w:p>
    <w:p>
      <w:pPr>
        <w:pStyle w:val="BookText"/>
        <w:rPr/>
      </w:pPr>
      <w:r>
        <w:rPr>
          <w:rFonts w:ascii="IRNazanin" w:hAnsi="IRNazanin" w:eastAsia="IRNazanin"/>
          <w:color w:val="111111"/>
          <w:sz w:val="28"/>
          <w:sz w:val="28"/>
          <w:szCs w:val="28"/>
          <w:rtl w:val="true"/>
          <w:lang w:bidi="fa-IR"/>
        </w:rPr>
        <w:t>یازدهم بهمن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مصادف با تولد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سخنران در مسجد جامع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پانزده روز گذشته، آن روز باید یکی پس از دیگری سخنرانی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آقای خامنه‌ای در چند روز گذشته، هر چند سیاسی نبود، اما تفاوتش با سخنان شیخ موجب جلب جوانها و گروه‌هایی از مردم زاهدان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زمزمه‌ای پیچیده بود که آخوندی از قم آمده و خبرهایی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شد که به من تمایلی توی مردم پیدا شده؛ اگر چه عامه مردم از 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خوششان می‌آمد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جمعه بود و آن طور که مأمور شهربانی حاضر در مسجد جامع زاهدان نوشته، آقای کفعمی پیش از آن که آقای خامنه‌ای و شیخ به منبر بروند، نماز جمعه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 از منبری سومی هم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سجادی به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کردند و در پایان به اعلی‌حضرت همایونی دعا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سخنرانی خود را شروع کرد، هر چند حرف‌های اصلی را نگه داشت برای نوزدهم و بیست‌ویکم ماه رمضان، اما آنچه بر زبان راند گزنده و 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روحانی‌نماها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وسیله پول فریب خورد و تحت‌الحمایه و استعمار شد، این شخص نمی‌تواند به حال ملتی مفید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مضر است؛ این زیان‌آور است و این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ناخدای کشتی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داخل کشتی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خودش را غرق کرده، می‌خواهد سرنشینان کشتی را هم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حقیقی کسی است که به خدا ایمان دارد و از هیچ‌چیز نمی‌ترسد و به درستی رهبری یک ملت شیعه را به عهده بگیرد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شیخ پای منبر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که نشان این حرفها،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مجلس مشخص بود که بعضی‌ها او را مصداق قرار داده‌اند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آقای خامنه‌ای در ادامه با یادآوری تاریخ حضور مسلمانان در اسپانیا و چگونگی تضعیف آنان از طریق کم‌رنگ کردن احکام دینی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حقیقت موقعیت فعلی همین مملکت ما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که به هیچ طریقی نمی‌توانند رسوخ کنند و قرآن را از میان بردارند، اول کاری که کردند از آن زهر خطرناک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 مردم دادند و آماده‌شان کردند، تا کار به جایی رسید که به ما که روحانی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سیاه نام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بی‌خودی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آنها این است که زهر را به وسیله عکس‌های لخت و عور زنان، افکار جوانان ما را مغشوش و سپس دختران ما را از این راه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غیرمستقیم به راه نیستی ما را سوق می‌دهند و نام آن را تمدن جدید گذاشته‌اند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با ذکر این نکته که دین‌زدایی در زمان هارون‌الرشید علنی نبود، در باطن علیه دین کار می‌کردند اما در علن بروز نمی‌دانند، حکومت فعلی را در ظاهر و باطن معارض اسلام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کوتاهی، به آیت‌الله خمینی و آیت‌الله شاهرودی دعا کردند و از خدا خواستند شرّ ظالمین را از سر مردم اسلام کوتاه کند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وقتی از منبر پایین آمد، ساعت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منبر که آمدم پایین، تمام جمعیت از پای منبر من بلند شدند، مگر یک عده بسیار کمی و بعد شیخ با التماس یک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بالای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می‌شنیدم، در حالی که داشتم از مسجد بیرون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آقایان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بنشینید و عده‌ای نشستند، ولی غالباً از مسجد بیرون آمدند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آقای خامنه‌ای رفت به طرف یکی از اتاقهایی که در صحن مسجد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به آن جا می‌رفت و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رشته سخن را به دست گرفت و در شبستان نیمه خالی مسجد جامع، از این که دین اسلام خواهان برقراری امنیت است و نباید در کار حکومت و سیاست مملکت دخالت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اشاره مستقیم به آقای خامنه‌ای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با این کسانی که در لباس روحانی هستند و می‌خواهند اغتشاش به راه بیندازند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من افتخار بیست و دو سال سابقه خدمت دینی و منبر را دارم و عقیده‌ام را بیان می‌دارم و اگر هم کسی پیدا شود که با دلیل به من بفهماند این راه تو خطاست قانع می‌شوم، نه این که بگوید آقا گفته مضر است، آقا گفته حرام است، آقا گفته این راه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باید با دلیل به من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شیخ به اینجا که رسید آقای کفعمی که لابد تا این جای منبر دندان روی جگر گذاشته بود، کاسه صبرش به لب آمد و با تندی، در حالی که با دست به شیخ بالای منبر اشاره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شخص لعنت بفرستید و این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اذهان مردم را خراب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که یکه خورده بود و نمی‌خواست تندی‌های آقای کفعمی را بی‌پاسخ بگذارد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خفه شو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است به دین که تو و امثال تو انجام می‌دهند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دید که آقای کفعمی در حال پرخاش بیرون آمد و عده‌ای پشت سرش 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تنها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همچون موش آب کشیده با گام‌هایی سنگین و نومیدانه و شکست خورده، مسجد را ترک می‌کند</w:t>
      </w:r>
      <w:r>
        <w:rPr>
          <w:rFonts w:eastAsia="IRNazanin" w:cs="IRNazanin"/>
          <w:color w:val="111111"/>
          <w:sz w:val="28"/>
          <w:szCs w:val="28"/>
          <w:rtl w:val="true"/>
          <w:lang w:bidi="fa-IR"/>
        </w:rPr>
        <w:t>.»</w:t>
      </w:r>
      <w:r>
        <w:rPr>
          <w:rStyle w:val="FootnoteAnchor"/>
          <w:rtl w:val="true"/>
        </w:rPr>
        <w:footnoteReference w:id="273"/>
      </w:r>
      <w:bookmarkStart w:id="311" w:name="pg4784_54745"/>
    </w:p>
    <w:p>
      <w:pPr>
        <w:pStyle w:val="Heading3"/>
        <w:numPr>
          <w:ilvl w:val="2"/>
          <w:numId w:val="1"/>
        </w:numPr>
        <w:rPr/>
      </w:pPr>
      <w:bookmarkStart w:id="312" w:name="__RefHeading___Toc2101077_2035185390"/>
      <w:bookmarkStart w:id="313" w:name="_Toc111"/>
      <w:bookmarkEnd w:id="311"/>
      <w:bookmarkEnd w:id="312"/>
      <w:r>
        <w:rPr>
          <w:rtl w:val="true"/>
        </w:rPr>
        <w:t>دستگیری</w:t>
      </w:r>
      <w:bookmarkEnd w:id="313"/>
    </w:p>
    <w:p>
      <w:pPr>
        <w:pStyle w:val="BookText"/>
        <w:rPr/>
      </w:pPr>
      <w:r>
        <w:rPr>
          <w:rFonts w:ascii="IRNazanin" w:hAnsi="IRNazanin" w:eastAsia="IRNazanin"/>
          <w:color w:val="111111"/>
          <w:sz w:val="28"/>
          <w:sz w:val="28"/>
          <w:szCs w:val="28"/>
          <w:rtl w:val="true"/>
          <w:lang w:bidi="fa-IR"/>
        </w:rPr>
        <w:t xml:space="preserve">رئیس شهربانی سیستان و بلوچستان بعد از دیدن گزارش مأمور خود، در نامه‌ای خطاب به محمدعلی آرشام، رئیس ساواک سیستان و بلوچستان، ضمن ارائه خلاصه‌ای از سخنان آقای خامنه‌ای در مسجد جامع زاهدان پیشنهاد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پیش‌بینی می‌شود در صورتی که از ادامه منبر رفتن وی جلوگیری نشود در جلسات بعدی نیز رشته سخن را تعقیب و تا ایام قتل بدون پروا سخنان تحریک‌آمیز که مخالف امنیت منطقه و انقلاب سفید شاهنشاه و اصول شش‌گانه اصلاحی است بیان نماید و موجبات اخلال و نظم را فراهم سازند،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دستگیر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سرهنگ دوم بهادر، سرپرست شهربانی‌های استان درست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اگر آن روز فردایی می‌داشت آن فردا عبارت بود از این که اجتماع عظیمی در مسجد جمع بشود و همه برای منبر من بیایند و یک موفقیت بهتری برای منبر من پیش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من حرف‌های دیگری هم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دستگاه قابل حدس بود آن حرف‌ها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تصمیم گرفتند آن شب مرا دستگیر کنند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همان اتاق مسجد به سراغش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هشت طلبه دیگر هم‌نشین بود که آمدند و احضارش کردند؛ یعنی کسی صدایش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گشود، جوان خوش‌چهره‌ای دید که می‌گفت باید او را به دیدار رئیس شهربانی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من معنی این فراخوان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مصلحت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برای منبر رفتن دعوت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آگاه شوند که من بازداشت شده‌ام، فرجام خوشایندی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توضیحات خود مرا متقاعد ساخت که چاره‌ای جز ملاقات با رئیس شهربانی ندارم</w:t>
      </w:r>
      <w:r>
        <w:rPr>
          <w:rFonts w:eastAsia="IRNazanin" w:cs="IRNazanin"/>
          <w:color w:val="111111"/>
          <w:sz w:val="28"/>
          <w:szCs w:val="28"/>
          <w:rtl w:val="true"/>
          <w:lang w:bidi="fa-IR"/>
        </w:rPr>
        <w:t>.»</w:t>
      </w:r>
      <w:r>
        <w:rPr>
          <w:rStyle w:val="FootnoteAnchor"/>
          <w:rtl w:val="true"/>
        </w:rPr>
        <w:footnoteReference w:id="27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قم که می‌آمد یک دست لباس کهنه هم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اگر دستگیر شد و کتک خورد و در انباریهایی که به شکل زندان درآمده‌اند حبس شد، لباسش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و لباده کهنه را به تن کرد و نوترها را تا کرد و کنار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طلبه بی‌پولی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ملاحظه این را می‌کردم که مبادا لباسهایم پاره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 اصطلاح جنگ را پوشیدم</w:t>
      </w:r>
      <w:r>
        <w:rPr>
          <w:rFonts w:eastAsia="IRNazanin" w:cs="IRNazanin"/>
          <w:color w:val="111111"/>
          <w:sz w:val="28"/>
          <w:szCs w:val="28"/>
          <w:rtl w:val="true"/>
          <w:lang w:bidi="fa-IR"/>
        </w:rPr>
        <w:t xml:space="preserve">.» </w:t>
      </w:r>
      <w:bookmarkStart w:id="314" w:name="pg4784_54746"/>
    </w:p>
    <w:p>
      <w:pPr>
        <w:pStyle w:val="Heading3"/>
        <w:numPr>
          <w:ilvl w:val="2"/>
          <w:numId w:val="1"/>
        </w:numPr>
        <w:rPr/>
      </w:pPr>
      <w:bookmarkStart w:id="315" w:name="__RefHeading___Toc2101079_2035185390"/>
      <w:bookmarkStart w:id="316" w:name="_Toc112"/>
      <w:bookmarkEnd w:id="314"/>
      <w:bookmarkEnd w:id="315"/>
      <w:r>
        <w:rPr>
          <w:rtl w:val="true"/>
        </w:rPr>
        <w:t>در اتاق رئیس شهربانی</w:t>
      </w:r>
      <w:bookmarkEnd w:id="316"/>
    </w:p>
    <w:p>
      <w:pPr>
        <w:pStyle w:val="BookText"/>
        <w:rPr/>
      </w:pPr>
      <w:r>
        <w:rPr>
          <w:rFonts w:ascii="IRNazanin" w:hAnsi="IRNazanin" w:eastAsia="IRNazanin"/>
          <w:color w:val="111111"/>
          <w:sz w:val="28"/>
          <w:sz w:val="28"/>
          <w:szCs w:val="28"/>
          <w:rtl w:val="true"/>
          <w:lang w:bidi="fa-IR"/>
        </w:rPr>
        <w:t>از طلبه‌های هم‌نشین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وحشتی در خود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آمد، دید مسجد جامع در محاصره سربازان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ترس و وحشتی داشتند از این روحانی جوان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راست به محل شهربانی و اتاق رئیس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اتاق شد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نشسته بود؛ بی‌اعتنا، سرش را هم بلند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روی مبلی که آن طرف بود نشست و سیگاری گیراند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سر رئیس شهربانی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تندی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مرتب حرف زد و 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حرفش این بود که چه می‌خواهید شما از جان این ملت؟ چه می‌گویید؟ چرا شلوغ می‌کنید؟ چرا نمی‌گذارید زندگی مردم آسوده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می‌آیید به هم می‌زنید، امن و امان را از بین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فرصت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بزند و صحنه دیدار با رئیس شهربانی بیرجند را تکرار کند؛ هر چند سروان صارمی افسری مؤدب بود و این سرهنگ، نه، اما نمی‌خواست حرف‌هایش موضعی دفاعی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نمی‌آمد رئیس شهربانی استان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فرصت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امسال در بیرجند من را دستگیر کردند و بردند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حرفی زدم و می‌خواهم به شما هم همان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چه خواهید کرد؟ یا مرا زندان می‌کنید یا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سلاح شما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اعدام بالاتر چیزی نداریم؛ در حالی که من خودم را برای کشته شدن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من را تهدید می‌کنید؟ چه می‌گویید؟ شما هر کاری می‌خواهید بکنید،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تهدیدتان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مبهوت و حیرت‌زده داشت به آقای خامنه‌ای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 ما امن و امان را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تأمین‌کننده امنیت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کنار بکشید، ببینید آیا ما می‌توانیم امنیت را حفظ کنیم یا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با مردم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مردم را آگاه می‌کنیم، روشن می‌کنیم، از دین می‌گوییم، از اخلاق می‌گوییم؛ شما وارد می‌شوید و بین ما و مردم فاصله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می‌گیرید، مردم را عصبانی می‌کنید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نه نیم دور، تمام دور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افسری که برای تحقیر این روحانی جوان چیزی کم نگذاشته بود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من نسبت به آیت‌الله خمینی ارادت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 به ایشان ارادت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خب، حالا، </w:t>
      </w:r>
      <w:bookmarkStart w:id="317" w:name="pg4784_54747"/>
    </w:p>
    <w:p>
      <w:pPr>
        <w:pStyle w:val="BookText"/>
        <w:rPr/>
      </w:pPr>
      <w:bookmarkEnd w:id="317"/>
      <w:r>
        <w:rPr>
          <w:rFonts w:ascii="IRNazanin" w:hAnsi="IRNazanin" w:eastAsia="IRNazanin"/>
          <w:color w:val="111111"/>
          <w:sz w:val="28"/>
          <w:sz w:val="28"/>
          <w:szCs w:val="28"/>
          <w:rtl w:val="true"/>
          <w:lang w:bidi="fa-IR"/>
        </w:rPr>
        <w:t xml:space="preserve">امروز مسائلی پیش آمده که مجبور شده‌اند چند روزی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مسئله‌ای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مبادا خیال کنید که کسی نسبت به شما و آیت‌الله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نمی‌کرد این جمله‌ها را از زبان سرهنگ بشنود، آن هم از زبان رئیس شهربانی استان، آن هم در محل حکمرانی، مرکز قدرت و صدور فرمان، آن هم در برابر طلبه‌ای که نه اسم دارد، نه رسم، نه 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دارد غربت و تنهایی و دوری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توی دلم گفتم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خدای متعال تشکر کردم</w:t>
      </w:r>
      <w:r>
        <w:rPr>
          <w:rFonts w:eastAsia="IRNazanin" w:cs="IRNazanin"/>
          <w:color w:val="111111"/>
          <w:sz w:val="28"/>
          <w:szCs w:val="28"/>
          <w:rtl w:val="true"/>
          <w:lang w:bidi="fa-IR"/>
        </w:rPr>
        <w:t>.»</w:t>
      </w:r>
    </w:p>
    <w:p>
      <w:pPr>
        <w:pStyle w:val="Heading3"/>
        <w:numPr>
          <w:ilvl w:val="2"/>
          <w:numId w:val="1"/>
        </w:numPr>
        <w:rPr/>
      </w:pPr>
      <w:bookmarkStart w:id="318" w:name="__RefHeading___Toc2101081_2035185390"/>
      <w:bookmarkStart w:id="319" w:name="_Toc113"/>
      <w:bookmarkEnd w:id="318"/>
      <w:r>
        <w:rPr>
          <w:rtl w:val="true"/>
        </w:rPr>
        <w:t>دومین بازخواست سیاسی</w:t>
      </w:r>
      <w:bookmarkEnd w:id="319"/>
    </w:p>
    <w:p>
      <w:pPr>
        <w:pStyle w:val="BookText"/>
        <w:rPr/>
      </w:pPr>
      <w:r>
        <w:rPr>
          <w:rFonts w:ascii="IRNazanin" w:hAnsi="IRNazanin" w:eastAsia="IRNazanin"/>
          <w:color w:val="111111"/>
          <w:sz w:val="28"/>
          <w:sz w:val="28"/>
          <w:szCs w:val="28"/>
          <w:rtl w:val="true"/>
          <w:lang w:bidi="fa-IR"/>
        </w:rPr>
        <w:t>سرهنگ، دیگر با آقای خامنه‌ای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تحویل ساواک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باید از مرحله بازجویی می‌گذشت تا پرونده‌ای که همراه او به ساواک تحویل می‌شود،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بازخواست سیاسی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انگشت‌نگاری کردند و در کارت انگشت‌نگاری او در کنار دیگر مشخصات شناسنامه‌ای قد را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کمتر، و وزن را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نوشتند که اگر درست باشد، نشان از پیکر نحیف او در آن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ابروهای پیوسته او نیز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خود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حسینی خامنه‌ای، فرزند آیت‌الله حاج‌سیدجواد خامنه‌ای، متولد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صادره مشهد، شغل محصل مدارس علوم دینی، اهل مشهد، ساکن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زاهدان ساکن مسجد جامع، متأهل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دعوت چه کسی و کی به زاهدان آمده‌اید؟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دعوت و روز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طرف صاحب مجلس به شما تذکر داده شده بود که فقط در مجالس وعظ و خطابه ماه مبارک رمضان به ارشاد مردم و تشریح شرع مقدس اسلام برای هدایت مردم و ذکر مصیبت بپردازید و حق وارد شدن در سیاست و حمله به مقامات مملکتی و بیانات تحریک‌آمیز را ندارید؟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محتاج تذکر نیست؛ برنامه همیشگی و همگانی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تذکر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بدون توجه به اعلامیه شهربانی زاهدان که ضمن اعلام چاپی و </w:t>
      </w:r>
    </w:p>
    <w:p>
      <w:pPr>
        <w:pStyle w:val="BookText"/>
        <w:rPr/>
      </w:pPr>
      <w:r>
        <w:rPr>
          <w:rFonts w:ascii="IRNazanin" w:hAnsi="IRNazanin" w:eastAsia="IRNazanin"/>
          <w:color w:val="111111"/>
          <w:sz w:val="28"/>
          <w:sz w:val="28"/>
          <w:szCs w:val="28"/>
          <w:rtl w:val="true"/>
          <w:lang w:bidi="fa-IR"/>
        </w:rPr>
        <w:t>رادیویی برای عموم اهالی، مقررات مربوط به ماه مبارک رمضان را بیان داشته و تکلیف صریح مجالس عزاداری و وعظ را تعیین نموده، بی‌اعتنایی کردید و امروز بدون اطلاع شهربانی به منبر رفته و مطالبی مخالف شئون مملکتی و اهانت‌آمیز نسبت به مقامات عالیه بیان و علناً مردم را تحریک نموده‌اید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نکاتی که ادعای فوق را تأیید می‌کند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اول ماه به منبر می‌روم و شرط منبر اجازه شهربانی نبوده است و جداً مطالب فوق را تکذیب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از ذکر جمله دشمنان آقای خمینی و میلانی و شاهرودی کیست؟ ذکر نام عمروعاص و اعمال او را نیز به چه منظور بیان نموده‌اید و نظرتان به چه کسی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نام دشمنان آیت‌الله خمینی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عمروعاص را اصلاً امروز و هیچ روز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ذکری از ارتجاع سیاه نموده‌اید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عنوان ارتجاع سیاه خیر ولی تذکر داده‌ام که علماء ارتجاعی و مرتجع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شما مرتجع تشخیص می‌دهید؟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مرتجع بر حسب معنای لغوی کسانی را می‌گویند که آداب و رسوم قدیمی را دنبال کنند و نوعاً به کهنه‌پرستان، مرتجع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آقایان خمینی و میلانی و شاهرودی به نظر شما چه کسانی و چه مقاماتی می‌باشند؟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بنده دشمنان آقایان خمینی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نبرده‌ام، ولی به طور کلی کسانی که علاقه به مذهب و رسوم مذهبی ندارند و یا دشمن آن هستند با نامبردگان که علمای مذهبی هستند نیز میانه‌ای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ضمن بیانات خود حدیثی را از هارون‌الرشید درباره کنیزش بیان نموده‌اید یا خیر؟ در صورت مثبت، مقصود و منظور اصلی خود را از ذکر این حدیث بیان و مرقوم دارید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داستان ابویوسف قاضی و هارون و کنیز را گفته‌ام و مقصود آن بوده </w:t>
      </w:r>
      <w:bookmarkStart w:id="320" w:name="pg4784_54749"/>
    </w:p>
    <w:p>
      <w:pPr>
        <w:pStyle w:val="BookText"/>
        <w:rPr/>
      </w:pPr>
      <w:bookmarkEnd w:id="320"/>
      <w:r>
        <w:rPr>
          <w:rFonts w:ascii="IRNazanin" w:hAnsi="IRNazanin" w:eastAsia="IRNazanin"/>
          <w:color w:val="111111"/>
          <w:sz w:val="28"/>
          <w:sz w:val="28"/>
          <w:szCs w:val="28"/>
          <w:rtl w:val="true"/>
          <w:lang w:bidi="fa-IR"/>
        </w:rPr>
        <w:t>است که عده‌ای هستند که مایلند از دین و تعلیمات عالی آن به نفع اغراض شخصی و هوای نفسانی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نیم ساعت قبل در دفتر کار ریاست شهربانی تأیید نمودید که روز جاری در مسجد جامع روی منبر اظهار داشته‌اید که اول مردم را اغفال کردند، نعلبکی در مملکت آوردند، عکس زن لخت روی آن زدند و زنها را سرلخت نمودند، دست‌های استعماری خواستند شما را بدون آیت‌الله بکنند و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مورد اظهاراتی نموده‌اید در صورت مثبت یا منفی ذیلاً نظر خود را ابراز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فوق را، البته شاید با اندکی اختلاف در تعبیرات،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از قبیل ممالک استعماری شوروی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و علمای دینی بر کسی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 برابر اصل است</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321" w:name="__RefHeading___Toc2101083_2035185390"/>
      <w:bookmarkStart w:id="322" w:name="_Toc114"/>
      <w:bookmarkEnd w:id="321"/>
      <w:r>
        <w:rPr>
          <w:rtl w:val="true"/>
        </w:rPr>
        <w:t>در زندان گردان مستقل</w:t>
      </w:r>
      <w:bookmarkEnd w:id="32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آرشام، که به تازگی دوره آموزش‌های اطلاعاتی خود را در آمریکا تمام کرده و ریاست ساواک بلوچستان و سیستان را به عهده گرفته بود، خبر داشت که این روحانی جوان، خردادماه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بیرجند، بالای منبر، مطالب برخلاف مصلحت که مخل نظم و امنیت تشخیص داده، بیان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دستگیر شده و پس از انتقال به مشهد چند روزی بازداشت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می‌دانست که آقای خامنه‌ای پیش از حرکت به قم با آیت‌الله میلانی مکاتبه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نخست‌وزیر، دستور داده بود چنین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بلوا و آشوب و تحریک مردم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تهران منتقل شوند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از این رو از استاندار بلوچستان و سیستان خواست، فوری، جلسه فوق‌العاده کمیسیون امنیت استان را تشکیل دهد و پس از طرح گزارش شهربانی و ساواک، ضمن بررسی حوادث مسجد جامع زاهدان، در مورد حفظ امنیت و انتظامات شهر گفت‌وگو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اطلاع استاندار </w:t>
      </w:r>
    </w:p>
    <w:p>
      <w:pPr>
        <w:pStyle w:val="BookText"/>
        <w:rPr/>
      </w:pPr>
      <w:r>
        <w:rPr>
          <w:rFonts w:ascii="IRNazanin" w:hAnsi="IRNazanin" w:eastAsia="IRNazanin"/>
          <w:color w:val="111111"/>
          <w:sz w:val="28"/>
          <w:sz w:val="28"/>
          <w:szCs w:val="28"/>
          <w:rtl w:val="true"/>
          <w:lang w:bidi="fa-IR"/>
        </w:rPr>
        <w:t xml:space="preserve">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علی خامنه‌ای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شب تحویل ساواک شده و اخذ تصمیم درباره او موکول به نظر کمیسیون امنیت استان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همچنین آرشام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گردان مستقل رزمی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آقای خامنه‌ای را یک شب در پادگان نگه دارد و هشت صبح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تحویل ساواک دهد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پیش از انتقال به پادگان در محل ساواک، تا توانستند توهین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بدزبانی در چنته داشتند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اذیت زبانی و تضییع و اهانت‌های خیلی بد، حرف های خیلی زشت آنجا زدند که من یادم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خیلی تندی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وحشت کنم بترسم، اما احساس تنهایی کردم؛ واقعاً احساس کردم هیچ‌کس نیست که به من کمک کند و پناه بردم به خدا</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بازرسی بدنی هم کیف جیبی‌اش را بیرون کشیدند،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عکس توجه‌شان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صاحبان عکس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آنجا بود گرسنگی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ساواک، مفهومی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زاهدان رسیده بود، دارایی جیبش پنج تومان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ریال گرفتند و یک نان و دو تخم‌مرغ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بازجویی هم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بازجو وارد شد، دید چهره‌اش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حرف که باز شد، بازجو خودش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بازی برادرش در زمان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محل دیروز و بازجوی امروز ابراز تأسف کرد، که به جای یاد کردن از گذشته‌های شیرین کودکی باید سین جیم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اتاقی از پادگان زاهدان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اول را در بهار سپری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زمستان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زمستان سردی بود؛ حتی در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آن سال بارش برف را در آسمان خود تماشا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زندان پادگان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اقبال خود را برای غلبه بر سرما می‌آزمود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نگهبان‌ها را خواستم، گفتم بیایید بخاری روشن کنید </w:t>
      </w:r>
      <w:bookmarkStart w:id="323" w:name="pg4784_54751"/>
    </w:p>
    <w:p>
      <w:pPr>
        <w:pStyle w:val="BookText"/>
        <w:rPr/>
      </w:pPr>
      <w:bookmarkEnd w:id="323"/>
      <w:r>
        <w:rPr>
          <w:rFonts w:ascii="IRNazanin" w:hAnsi="IRNazanin" w:eastAsia="IRNazanin"/>
          <w:color w:val="111111"/>
          <w:sz w:val="28"/>
          <w:sz w:val="28"/>
          <w:szCs w:val="28"/>
          <w:rtl w:val="true"/>
          <w:lang w:bidi="fa-IR"/>
        </w:rPr>
        <w:t>هوا خیلی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درجه‌دارها و سربازها آمدند و دور و بر من نشستند که آقا شما را کِی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منبر رفتم، حرف‌های خوبی زدم و بی‌خودی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از دیدن این روحانی لاغراندام، با آن عمامه سیاه و عینک طبی شگفت‌زده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رفتار، فرمانده پادگان را خوش نیامده بود، اما از خرج کردن مهر و عطوفت خود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اتاقی برد که بخاری داشت و بعد نشست برای گپ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 کرد فرمانده دوست دارد بیشتر بشنود، شروع کرد به گفتن؛ گفت که چه حرف‌هایی بالای منبر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شد و همه تن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آشیخ، کار خودتان است؛ از خودتان شما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می‌کرد به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این ارتشی کنار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هم می‌داند جریانات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سپیده‌دم گفتند و شنیدند</w:t>
      </w:r>
      <w:r>
        <w:rPr>
          <w:rFonts w:eastAsia="IRNazanin" w:cs="IRNazanin"/>
          <w:color w:val="111111"/>
          <w:sz w:val="28"/>
          <w:szCs w:val="28"/>
          <w:rtl w:val="true"/>
          <w:lang w:bidi="fa-IR"/>
        </w:rPr>
        <w:t>.</w:t>
      </w:r>
    </w:p>
    <w:p>
      <w:pPr>
        <w:pStyle w:val="Heading3"/>
        <w:numPr>
          <w:ilvl w:val="2"/>
          <w:numId w:val="1"/>
        </w:numPr>
        <w:rPr/>
      </w:pPr>
      <w:bookmarkStart w:id="324" w:name="__RefHeading___Toc2101085_2035185390"/>
      <w:bookmarkStart w:id="325" w:name="_Toc115"/>
      <w:bookmarkEnd w:id="324"/>
      <w:r>
        <w:rPr>
          <w:rtl w:val="true"/>
        </w:rPr>
        <w:t>انتقال به تهران</w:t>
      </w:r>
      <w:bookmarkEnd w:id="325"/>
    </w:p>
    <w:p>
      <w:pPr>
        <w:pStyle w:val="BookText"/>
        <w:rPr/>
      </w:pPr>
      <w:r>
        <w:rPr>
          <w:rFonts w:ascii="IRNazanin" w:hAnsi="IRNazanin" w:eastAsia="IRNazanin"/>
          <w:color w:val="111111"/>
          <w:sz w:val="28"/>
          <w:sz w:val="28"/>
          <w:szCs w:val="28"/>
          <w:rtl w:val="true"/>
          <w:lang w:bidi="fa-IR"/>
        </w:rPr>
        <w:t>آقای خامنه‌ای را صبح به ساواک زاهدان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کمیسیون امنیت استان تصمیم گرفته بود که او را به تهران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آرشام، رئیس ساواک استان به تهران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حسینی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دو محافظ با هواپیمای ایران‌تور عازم تهران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مقرر فرمایند وسیله در فرودگاه حاضر باشد که متهم را به بازداشتگاه بدرقه نمایند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گمان می‌کرد رهایش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که در منبر امروز خود چه‌ها که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کرد پایش به مسجد و منبر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از رئیس شهربانی و ساواک دربیاورم که پشیمان‌شان کنم از هر کاری که کردند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می‌دانست کمیسیون امنیت استان تشکیل شده و باید به حکم اسدالله علم راهی تهران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لندرورش کردند و به فرودگاه زاهدان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ساعت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پرواز او با هواپیما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زیادی به سویش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نهضت، آقای خمینی، پدرش که برای معالجه چشم به او احتیاج داشت و آینده خودش</w:t>
      </w:r>
      <w:r>
        <w:rPr>
          <w:rFonts w:eastAsia="IRNazanin" w:cs="IRNazanin"/>
          <w:color w:val="111111"/>
          <w:sz w:val="28"/>
          <w:szCs w:val="28"/>
          <w:rtl w:val="true"/>
          <w:lang w:bidi="fa-IR"/>
        </w:rPr>
        <w:t xml:space="preserve">. </w:t>
      </w:r>
      <w:bookmarkStart w:id="326" w:name="pg4784_54752"/>
    </w:p>
    <w:p>
      <w:pPr>
        <w:pStyle w:val="BookText"/>
        <w:rPr/>
      </w:pPr>
      <w:bookmarkEnd w:id="326"/>
      <w:r>
        <w:rPr>
          <w:rFonts w:ascii="IRNazanin" w:hAnsi="IRNazanin" w:eastAsia="IRNazanin"/>
          <w:color w:val="111111"/>
          <w:sz w:val="28"/>
          <w:sz w:val="28"/>
          <w:szCs w:val="28"/>
          <w:rtl w:val="true"/>
          <w:lang w:bidi="fa-IR"/>
        </w:rPr>
        <w:t>چه می‌دانست چیزهایی را که فقط خدا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دم دستش را برداشت و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دید و بر ذائقه‌اش خوش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من این بود که هر جا شعر نیکویی می‌دیدم در دفترچه ویژه‌ای که آن را سفینةالغزل نامیده بودم درج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همراه چپ و راستش با تعجب نگاهش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مورد نظر را نوشت و در انتها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کتابت این ابیات در هواپیمایی که مرا از زاهدان به همراهی دو مأمور خوش‌اخلاق به مقصد نامعلومی می‌برد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و رفتار آن دو مأمور آشکارا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اداره کل سوم ساواک تهران در فرودگاه مهرآباد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که تهران را آن هم شب‌هنگام از بالا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دل‌انگیزی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دیگری مشعوف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من اکنون با هواپیما به تهران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دستگیرشده کسی جز من بود، حالا تو را با ماشین به خاش فرستاده بودند؛ آن وقت باید شب را در بیابان می‌گذراندی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سر داد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پرونده‌ای که مأموران ساواک از همراهان آقای خامنه‌ای تحویل گرفتند فقط هشت برگ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خودرو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شیشه‌های دودی نمی‌گذاشت خیابان‌ها و محله‌ها را به درستی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صدای ایست، خودرو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به یک پادگان نظامی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محوطه‌ای باز و بی‌دار و بنا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گمان کرد نکند سر به نیستش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سرنشین‌ها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به سرباز صاحب صدا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وارد پادگان سلطنت‌آباد گردید</w:t>
      </w:r>
      <w:r>
        <w:rPr>
          <w:rFonts w:eastAsia="IRNazanin" w:cs="IRNazanin"/>
          <w:color w:val="111111"/>
          <w:sz w:val="28"/>
          <w:szCs w:val="28"/>
          <w:rtl w:val="true"/>
          <w:lang w:bidi="fa-IR"/>
        </w:rPr>
        <w:t>.</w:t>
      </w:r>
    </w:p>
    <w:p>
      <w:pPr>
        <w:pStyle w:val="Heading3"/>
        <w:numPr>
          <w:ilvl w:val="2"/>
          <w:numId w:val="1"/>
        </w:numPr>
        <w:rPr/>
      </w:pPr>
      <w:bookmarkStart w:id="327" w:name="__RefHeading___Toc2101087_2035185390"/>
      <w:bookmarkStart w:id="328" w:name="_Toc116"/>
      <w:bookmarkEnd w:id="327"/>
      <w:r>
        <w:rPr>
          <w:rtl w:val="true"/>
        </w:rPr>
        <w:t>در پادگان سلطنت‌آباد</w:t>
      </w:r>
      <w:bookmarkEnd w:id="3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که شد، بازدید بدنی کردند و تحویل افسر نگهبان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اتاق پاکیزه و بزرگی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تخت و یک بخاری در آن، جا خوش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خورده‌ای؟ وقتی پاسخ منفی داد، غذایی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خود را در دل یکی از آن تخت‌ها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آرام و عمیق دربرش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از آغوش </w:t>
      </w:r>
      <w:bookmarkStart w:id="329" w:name="pg4784_54753"/>
    </w:p>
    <w:p>
      <w:pPr>
        <w:pStyle w:val="BookText"/>
        <w:rPr/>
      </w:pPr>
      <w:bookmarkEnd w:id="329"/>
      <w:r>
        <w:rPr>
          <w:rFonts w:ascii="IRNazanin" w:hAnsi="IRNazanin" w:eastAsia="IRNazanin"/>
          <w:color w:val="111111"/>
          <w:sz w:val="28"/>
          <w:sz w:val="28"/>
          <w:szCs w:val="28"/>
          <w:rtl w:val="true"/>
          <w:lang w:bidi="fa-IR"/>
        </w:rPr>
        <w:t>خواب رها شد،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ارتشی بود و کره و یک فنجان بزرگ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میل خورد و نوشید و پشت آن سیگاری روشن کرد که حس آرامش و سرزندگی آن لحظه را کامل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از پنجره به بیرون افتاد آسمان را پر از پنبه‌های برف دید که غلتان، فرومی‌نشستند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از دیشب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یکدست سفیدپوش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اتاقش در همسایگی زندان پادگان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صدایش کردند، همراه مأمورانی که از زاهدان آمده بودند، سوار خودرویی شد و از پادگان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سر از خیابان جاده قدیم شمیران درآورد و کنار ساختمانی که از بناهای مخفی سازمان امنیت بود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مأمور آنجا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اندوه وداع در چهره‌هاشان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سفارشی نداری؟ گفتم سلام مرا به آقای کفعمی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می‌خواستم آقای کفعمی را از وجود خود در تهران آگاه سازم</w:t>
      </w:r>
      <w:r>
        <w:rPr>
          <w:rFonts w:eastAsia="IRNazanin" w:cs="IRNazanin"/>
          <w:color w:val="111111"/>
          <w:sz w:val="28"/>
          <w:szCs w:val="28"/>
          <w:rtl w:val="true"/>
          <w:lang w:bidi="fa-IR"/>
        </w:rPr>
        <w:t>.»</w:t>
      </w:r>
    </w:p>
    <w:p>
      <w:pPr>
        <w:pStyle w:val="Heading3"/>
        <w:numPr>
          <w:ilvl w:val="2"/>
          <w:numId w:val="1"/>
        </w:numPr>
        <w:rPr/>
      </w:pPr>
      <w:bookmarkStart w:id="330" w:name="__RefHeading___Toc2101089_2035185390"/>
      <w:bookmarkStart w:id="331" w:name="_Toc117"/>
      <w:bookmarkEnd w:id="330"/>
      <w:r>
        <w:rPr>
          <w:rtl w:val="true"/>
        </w:rPr>
        <w:t>در زندان قزل‌قلعه</w:t>
      </w:r>
      <w:bookmarkEnd w:id="331"/>
    </w:p>
    <w:p>
      <w:pPr>
        <w:pStyle w:val="BookText"/>
        <w:rPr/>
      </w:pPr>
      <w:r>
        <w:rPr>
          <w:rFonts w:ascii="IRNazanin" w:hAnsi="IRNazanin" w:eastAsia="IRNazanin"/>
          <w:color w:val="111111"/>
          <w:sz w:val="28"/>
          <w:sz w:val="28"/>
          <w:szCs w:val="28"/>
          <w:rtl w:val="true"/>
          <w:lang w:bidi="fa-IR"/>
        </w:rPr>
        <w:t>به اتاقی کوچک از آن ساختمان هدایتش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آنجا بود، بارها لای در باز شد و نگاهی دزدانه به او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بار دیگر همراه دو مأمور، سوار بر خودرو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مقصدشان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کنسولگری عراق که رد شدند، موقعیت حرکت خود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غرب پایتخت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برای گرفتن تذکره عراق سری به این کنسولگری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خیابان آب 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الیزابت بعدی و کشاورز 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انتها رساند و راند به طرف امیرآباد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ترک‌زبان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خیال که او با این زبان ناآشناست با یکدیگر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محوطه‌ای باز، برابر یک پست بازرسی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پست، میدانی بزرگ، سفیدپوش از برف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همراهان خود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بورا هارادی؟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چپ و راست خود انداختند و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گزل گلعه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کنار زندان معروف قزل‌قلعه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آن قلعه سرخ انداخت که بلندی دیوارهایش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 مأمور همراه، داخل قلعه گردید و پس از دقایقی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هر </w:t>
      </w:r>
    </w:p>
    <w:p>
      <w:pPr>
        <w:pStyle w:val="BookText"/>
        <w:rPr/>
      </w:pPr>
      <w:r>
        <w:rPr>
          <w:rFonts w:ascii="IRNazanin" w:hAnsi="IRNazanin" w:eastAsia="IRNazanin"/>
          <w:color w:val="111111"/>
          <w:sz w:val="28"/>
          <w:sz w:val="28"/>
          <w:szCs w:val="28"/>
          <w:rtl w:val="true"/>
          <w:lang w:bidi="fa-IR"/>
        </w:rPr>
        <w:t>سه نفر به طرف در زندان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شتابان به سوی آنها نزدیک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است؟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من با او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جوان خوش‌طینت شیرازی بود که دوران سربازی‌اش را در آنجا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شد، در برابر خود دیوار بلند دیگری دید که با فاصله پنج متر از دیوار بیرونی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زندان که باز شد میدان وسیعی در چشمانش نشست که قلعه‌ای در وسط آن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قلعه شدند و او را به راهرو تنگی که دو طرفش با سلول پر شده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یکی از سلول‌ها شد و در را پشت سرش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سیزدهم بهمن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وارد قزل‌قلعه می‌شوید،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چپ و راست دو تا باریکه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سلول‌های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نقشه قزل‌قلعه را هنگامی که رفتم آنجا و زندانی شدم با اطلاعاتی که از این و آن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ذهنم مجسم شد و وقتی بیرون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قزل‌قلعه را کشیدم و برای افراد شرح می‌دادم که انفرادی دست چپی ما بودیم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سلول مربع شکل بود؛ دو متر در دو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سکویی داشت برای نشستن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که بالا گرفت، دریچه کوچکی را میان سقف دید که نگهبان از آن بالا زندانی را می‌پایید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روزنه‌ای هم بالای در سلول دیده می‌شد که با پوششی، بسته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کم‌سویی که شاید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داشت و نداشت، کمک حال چشم زندانی در تاریکی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 آن دو پتو برایش تازگی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دارایی سلول تازه تمام شده بود که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نظامی که چند روز بعد با نامش آشنا شد، داخل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زمانی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همراهت چه داری؟ قرآن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می‌توانی نگهش داری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دارایی کیفش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کتاب تذکرةالمتقین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کتاب دعاست؟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عرفان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قطع کرد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می‌دانم، کتاب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نگهش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که دارد رعایت حال آقای خامنه‌ای را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استوار زمانی فقط دفترچه تلفن زندانی را با خود برداشت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آزاردهنده‌ای همنشین‌اش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پناه برد و شروع به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قرآن از سلول خارج شد و با لهجه‌ای که بیشتر عربی می‌نمود تا فارسی، دالان بیرون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متوجه چشمانی شد که از دریچه بالای سلول به او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چشمانی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آمدند و رفتند و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نگهبان‌های زندان هستند، اما وقتی یکی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 اهواز؟ تازه فهمید که صاحبان آن چشم‌ها زندانیان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اهل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همسایه افرادی از جبهه تحریر خوزستان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این جبهه از حمایت جمال عبدالناصر، رهبر مصر،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گشایش آشکار نمایندگی سیاسی ایران در اسرائیل توسط محمدرضا پهلوی، مناسبات قاهره و تهران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برای نشان دادن مخالفت، بلکه تنبیه ایران، ضمن تأکید بر عربی بودن خلیج فارس، اقدام به آموزش نظامی شاخه خارج از کشور نهضت آزادی کرد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همچنین با راه‌اندازی رادیو فارسی که از قاهره برنامه پخش می‌کرد از گروهی که جبهه تحریر عربستان نامیده می‌شد و قصدش تجزیه خوزستان بود، حمایت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همسایگی با خوزستانی‌های مقیم قزل‌قلعه، طرح آشنایی آقای خامنه‌ای با آنان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سیدباقر نزاری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زیادی از بر داشت که اشتیاق آقای خامنه‌ای را برای شنیدن ارضاء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نزاری هر روز صبح زیارت عاشورا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قدم زدن در راهرو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می‌زد و محفوظاتش را بازخوانی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ابوذیه‌هایی</w:t>
      </w:r>
      <w:r>
        <w:rPr>
          <w:rStyle w:val="FootnoteAnchor"/>
          <w:rtl w:val="true"/>
        </w:rPr>
        <w:footnoteReference w:id="286"/>
      </w:r>
      <w:r>
        <w:rPr>
          <w:rFonts w:ascii="IRNazanin" w:hAnsi="IRNazanin" w:eastAsia="IRNazanin"/>
          <w:color w:val="111111"/>
          <w:sz w:val="28"/>
          <w:sz w:val="28"/>
          <w:szCs w:val="28"/>
          <w:rtl w:val="true"/>
          <w:lang w:bidi="fa-IR"/>
        </w:rPr>
        <w:t>که می‌خواند تا پنج دهه بعد در خاطر سیدعلی خامنه‌ای ماند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آل ناصر کعبی بیش از دیگران نشست و برخاست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جبهه، به او احترام ویژه‌ای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آن دو ابتدا جنبه آموزشی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به </w:t>
      </w:r>
    </w:p>
    <w:p>
      <w:pPr>
        <w:pStyle w:val="BookText"/>
        <w:rPr/>
      </w:pPr>
      <w:r>
        <w:rPr>
          <w:rFonts w:ascii="IRNazanin" w:hAnsi="IRNazanin" w:eastAsia="IRNazanin"/>
          <w:color w:val="111111"/>
          <w:sz w:val="28"/>
          <w:sz w:val="28"/>
          <w:szCs w:val="28"/>
          <w:rtl w:val="true"/>
          <w:lang w:bidi="fa-IR"/>
        </w:rPr>
        <w:t>او که یک عرب تمام‌عیار بود، زبان عربی یاد می‌داد و آل ناصر که با انگلیسی آشنا بود، آن را برای آقای خامنه‌ای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محتوای نشست‌های ایشان رفته رفته جنبه سیاسی پیدا کرد و حتی پیشنهادهایی از مناسبات سازمانی ردوبدل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بگویم که روابط ما به آن حد نرسیده بود که یارای طرح چنین سخنان و پیشنهادهایی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خصوص بین من و او ردوبدل شد جملگی مغایر با اصل احتیاط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حنش، همسایه دیگرش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شصت‌ساله، شاید، متین و با قامتی میانه، اهل شادگان که در میان عشیره خود مقامی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حنش سه همسر داشت و به تازگی چهارمی را نیز اختیار کرده بود، اما حبس، اجازه نداده بود کامی از بر شاهد چهارم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خودش پرسید که پاسخی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را نزد سیدباقر نزاری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نزاری گفت که دیگر این سئوال را مطرح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شنید که حنش یعنی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منطقه معتقدند اگر زشت‌ترین اسم را بر فرزندان‌شان بگذارند، او زنده می‌ماند و از رخدادهای زمانه جان سالم به در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یکی هم سیدکاظم موسوی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صدایی خوش برخوردار بود و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دوستانش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شیخ ظهراب کعبی بود؛ از شیوخ قبیله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او نیز نزد اعضاء آن جبهه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و جوان خوش‌چهره و باوقاری که تقریباً سی ساله می‌نمود، دو تن دیگر از زندانیان خوزستانی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آشنایی‌ها وقتی شروع شد که آقای خامنه‌ای اجازه یافت از سلولش خارج شود و در راهرو آن بخش قدم بزند و یا برای هواخوری به بیرون قلعه برود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ماه مبارک رمضان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خوزستانی‌ها به وقت اذان پتوهای خود را در راهرو پهن می‌کردند و بساط افطار را می‌چیدند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از دریچه بالای سلول تماشای‌شان می‌کرد، اما چندی بعد روی پتوها، کنار آنان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هر شب برای‌شان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او، سیدکاظم موسوی روضه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برپایی این نشست‌ها هر شب بر عهده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آقای خامنه‌ای آه مالی در بساط نداشت، او را از دادن دُنگ معاف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w:t>
      </w:r>
    </w:p>
    <w:p>
      <w:pPr>
        <w:pStyle w:val="BookText"/>
        <w:rPr/>
      </w:pPr>
      <w:r>
        <w:rPr>
          <w:rFonts w:ascii="IRNazanin" w:hAnsi="IRNazanin" w:eastAsia="IRNazanin"/>
          <w:color w:val="111111"/>
          <w:sz w:val="28"/>
          <w:sz w:val="28"/>
          <w:szCs w:val="28"/>
          <w:rtl w:val="true"/>
          <w:lang w:bidi="fa-IR"/>
        </w:rPr>
        <w:t>هزینه، صرف خرید چای و شکر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دو شب از این مجالس یک ارمنی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گاگیک آوانسیان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تحت‌تأثیر حرف‌های خامنه‌ای قرار گرفته است؛ به همین جهت داوطلب شده بود میزبان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سخنرانی‌هایم فجایع رژیم شاه را برمی‌شمردم و آن را محکوم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علیه‌السلام و عدالت او و از ویژگی‌های حاکم اسلامی صحبت می‌کردم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آقای خامنه‌ای تنها روحانی زندانی قزل‌قلعه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دوستانش نیز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ماه رمضان، روحانیان سیاسی را راهی قزل‌قلعه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باهنر در یکی از انفرادی‌های دست‌راستی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باهنر پس از سخنرانی‌هایی که در شب‌های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مسجد جامع تهران به مناسبت نخستین سالگرد قمری حادثه خونین مدرسه فیضیه ایراد کرد،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هنگام خروج از مسجد توسط مأموران ساواک بازداشت گردید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همراه او، تعدادی از پامنبری‌های مسجد جامع را نیز به زندان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زندانیان، علی شریعتی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فرانسه در مرز بازرگان دستگیر و به قزل‌قلعه آورده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کسانی که خبر ورودش به زندان قزل‌قلعه نظر همه را جلب کرد، سرتیپ محمدولی قرنی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بندهای معمول زندان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در بخش بهداری زندانی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وقتی می‌رفتیم گاهی هواخوری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که قرنی آن طرف محوطه که از ما دور بود به تنهایی قدم می‌زد و راه می‌رفت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زندانیان، سیدمرتضی جزایری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رابط آیت‌الله میلانی با قرنی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اوان هجرت آیت‌الله میلانی به تهران، پس از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قرنی با آیت‌الله دیدار و احتمالاً اقدامات خود را علیه دستگاه حکومتی تشریح نموده، نظر آقای میلانی را برای حمایت از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جزایری در این نشست‌ها شرکت داشت و پس از بازگشت آقای میلانی به مشهد، هماهنگ‌کننده قضایا با قرنی بود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جزایری را هم به محوطه بندهای معمول نیاوردند و در حیاط جدید زندان که به حیاط</w:t>
      </w:r>
    </w:p>
    <w:p>
      <w:pPr>
        <w:pStyle w:val="BookText"/>
        <w:rPr/>
      </w:pPr>
      <w:r>
        <w:rPr>
          <w:rFonts w:ascii="IRNazanin" w:hAnsi="IRNazanin" w:eastAsia="IRNazanin"/>
          <w:color w:val="111111"/>
          <w:sz w:val="28"/>
          <w:sz w:val="28"/>
          <w:szCs w:val="28"/>
          <w:rtl w:val="true"/>
          <w:lang w:bidi="fa-IR"/>
        </w:rPr>
        <w:t>بازجویی موسوم بود نگهداری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خبازباشی دیگر هم‌پروندة قرنی و جزایری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میان جمع زندانیان بود، خبر داد که آنها را در ارتباط با آقای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کودتای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که ما از زندان آمدیم بیرون می‌گفتند که قرنی آدم مورد اطمینانی نیست و با خود دستگاه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با قرنی بعدها بیشتر نزدیک شدیم؛ دیدیم نه، این صحت نداشته، منتها چون اساس کار، اساس قوی‌ای نبود و کودتا به معنای واقعی خودش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فعالیت‌های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بیت آقای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بود، نه در داخل دستگاه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او را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دو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سال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که از زندان آمد بیرون به کلی مبارزه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هم در مبارزه به آن معنا وارد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آقای میلانی کارهایی داشت و گاهی از تهران می‌آمد مشهد و می‌رفت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دیگر زندانیانی که در قزل‌قلعه با آنها آشنا شد، گاگیک آوانسیان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آوانسیان از کهنه‌توده‌ای‌هایی بود که در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وارد سازمان جوانان حزب و در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عضو شعبه اطلاعات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نیز مسئول نفوذ در احزاب مخالف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آبان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در زندان قزل‌قلعه زندانی شده بود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آقای خامنه‌ای نمی‌دانست او توده‌ای است، اما می‌دانست که ارمنی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که با برخی از درجه‌داران قزل‌قلعه 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در اتاقش می‌نشستند و او چای و گاه غذا برایشان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با او هم‌صحبت شد و حرف‌هایی را به بحث گذاشت که تمایل او را نسبت به آیین اسلام بسنجد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او هم دارد سعی می‌کند مرا متمایل به مسلک خودش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سلول‌های آن دالان محل پذیرایی زندانیان از یکدیگر هم بود؛ هم به میهمانی می‌رفتند و هم میزبان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دیدار گاگیک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ارمنی می‌دانست که </w:t>
      </w:r>
    </w:p>
    <w:p>
      <w:pPr>
        <w:pStyle w:val="BookText"/>
        <w:rPr/>
      </w:pPr>
      <w:r>
        <w:rPr>
          <w:rFonts w:ascii="IRNazanin" w:hAnsi="IRNazanin" w:eastAsia="IRNazanin"/>
          <w:color w:val="111111"/>
          <w:sz w:val="28"/>
          <w:sz w:val="28"/>
          <w:szCs w:val="28"/>
          <w:rtl w:val="true"/>
          <w:lang w:bidi="fa-IR"/>
        </w:rPr>
        <w:t>چگونه از آن روحانی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برخی مسلمانان درباره پاکی و ناپاکی اهل</w:t>
      </w:r>
    </w:p>
    <w:p>
      <w:pPr>
        <w:pStyle w:val="BookText"/>
        <w:rPr/>
      </w:pPr>
      <w:r>
        <w:rPr>
          <w:rFonts w:ascii="IRNazanin" w:hAnsi="IRNazanin" w:eastAsia="IRNazanin"/>
          <w:color w:val="111111"/>
          <w:sz w:val="28"/>
          <w:sz w:val="28"/>
          <w:szCs w:val="28"/>
          <w:rtl w:val="true"/>
          <w:lang w:bidi="fa-IR"/>
        </w:rPr>
        <w:t>کتاب آگاه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رأی شایع بین علماء درباره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 به طهارت اهل کتاب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آیت‌الله سیدمحسن حکیم از معدود مراجعی بود که فتوا به پاکی اهل کتاب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به نظافت اهمیت می‌داد و دوست داشت کسانی که به سلول او می‌آیند رعایت پاکیزگی آن محل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طبق عادت معمول خاکستر سیگار و ته آن را روی زمین می‌انداختند؛ انگار همه جا زیرسیگاری است؛ یک زیرسیگاری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پاکت‌های سیگار زیرسیگاری می‌ساخت و نزد میهمانش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قدر عجیب بود که گمان می‌کردند اگر خاکستر تنباکوی خود را در آن بریزند، کثیف می‌شود؛ دستشان را طرف دیگر می‌بردند تا خاکستر در زیرسیگاری نیفتد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پس از نماز مغرب، در حال گفتن تعقیبات بود که یکی از آن پامنبری‌های مسجد جامع تهران دریچه بالای در سلول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بازمانده از آن پامنبری‌های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آزاد کرده بودند،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 با آقای خامنه‌ای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هنگام غذا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 ساده‌دل و بی‌آلایش، اما به دور از اندیشه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اندازه‌ای پاپیچ استواری برای آزادی خودش شد که او را کلافه کرد و استوار برای پس زدن مزاحمت این موجود سمج، چاره‌ای ندید جز دادن وعده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 جوان، شأن زندانیان سیاسی را کسر می‌کرد و آنان را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آزادی‌اش را شنید به هوا پرید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آینده آزاد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پرش و فریاد را نزد آقای خامنه‌ای اجرا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زندان سفارشی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تعارف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اصرار کرد که آقای خامنه‌ای شماره تلفن یکی از آشنایانش را به او داد و گفت که تماس بگیرد و بگوید مقداری پول و یک پتو برایش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دوشنبه، بلکه دوشنبه‌های بعد نیز آمدند و رفتند و او همچنان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که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یکی از دوشنبه‌های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این مرد نزدیک‌اندیش، جرم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دفترچه خاطرات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فوق‌العاده چرند و مزخرف یافته بودند؛ شعری از نظر ساختارهای زبانی ناقص و از نظر وزن و قافیه بسیار ضعیف و بالاخره آکنده از غلط‌های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 بود</w:t>
      </w:r>
      <w:r>
        <w:rPr>
          <w:rFonts w:eastAsia="IRNazanin" w:cs="IRNazanin"/>
          <w:color w:val="111111"/>
          <w:sz w:val="28"/>
          <w:szCs w:val="28"/>
          <w:rtl w:val="true"/>
          <w:lang w:bidi="fa-IR"/>
        </w:rPr>
        <w:t xml:space="preserve">: </w:t>
      </w:r>
      <w:bookmarkStart w:id="332" w:name="pg4784_54760"/>
    </w:p>
    <w:p>
      <w:pPr>
        <w:pStyle w:val="BookText"/>
        <w:rPr/>
      </w:pPr>
      <w:bookmarkEnd w:id="332"/>
      <w:r>
        <w:rPr>
          <w:rFonts w:ascii="IRNazanin" w:hAnsi="IRNazanin" w:eastAsia="IRNazanin"/>
          <w:color w:val="111111"/>
          <w:sz w:val="28"/>
          <w:sz w:val="28"/>
          <w:szCs w:val="28"/>
          <w:rtl w:val="true"/>
          <w:lang w:bidi="fa-IR"/>
        </w:rPr>
        <w:t>جمله بگویید از برنا و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لعنت‌الله رضاشاه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اول فاقد وزن و قافیه و دارای</w:t>
      </w:r>
    </w:p>
    <w:p>
      <w:pPr>
        <w:pStyle w:val="BookText"/>
        <w:rPr/>
      </w:pPr>
      <w:r>
        <w:rPr>
          <w:rFonts w:ascii="IRNazanin" w:hAnsi="IRNazanin" w:eastAsia="IRNazanin"/>
          <w:color w:val="111111"/>
          <w:sz w:val="28"/>
          <w:sz w:val="28"/>
          <w:szCs w:val="28"/>
          <w:rtl w:val="true"/>
          <w:lang w:bidi="fa-IR"/>
        </w:rPr>
        <w:t xml:space="preserve">سکت است و مصراع دوم که به اصطلاح عربی است غلط‌های آشکاری دارد؛ از جمله این که لعنت‌الله مبتدا است و خبر آن نمی‌تواند رضاشاه کبیر باشد، بلکه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رضاشاه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خبر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کلمه کبیر صفتی است که جهت تعظیم و بزرگداشت مخاطب به کار می‌رود و سیاق کلام در این جا لعن و تحقیر است نه تعظیم و 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بیت شعر ناسره و نامرغوب آن بیچاره ساده‌لوح را به زندان افکندند و این مسئله عمق بی‌پایگی و بی‌ثباتی رژیم و محاکم آن را نشان می‌دهد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این جوان یک سال در زندان قزل‌قلعه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سال بعد از آزادی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دیگری که پس از آزادی در روزنامه‌ها خواند و اندوهگین شد، اعدام سه تن از اعضای جبهه تحریر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ناصر، ظهراب کعبی و آن پسر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خوش‌سیما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 که شیخ‌حنش، پیش از فرارسیدن عید فطر آزاد شد و نزد شاهد چهارم خود رفت</w:t>
      </w:r>
      <w:r>
        <w:rPr>
          <w:rFonts w:eastAsia="IRNazanin" w:cs="IRNazanin"/>
          <w:color w:val="111111"/>
          <w:sz w:val="28"/>
          <w:szCs w:val="28"/>
          <w:rtl w:val="true"/>
          <w:lang w:bidi="fa-IR"/>
        </w:rPr>
        <w:t>.</w:t>
      </w:r>
    </w:p>
    <w:p>
      <w:pPr>
        <w:pStyle w:val="Heading3"/>
        <w:numPr>
          <w:ilvl w:val="2"/>
          <w:numId w:val="1"/>
        </w:numPr>
        <w:rPr/>
      </w:pPr>
      <w:bookmarkStart w:id="333" w:name="__RefHeading___Toc2101091_2035185390"/>
      <w:bookmarkStart w:id="334" w:name="_Toc118"/>
      <w:bookmarkEnd w:id="333"/>
      <w:r>
        <w:rPr>
          <w:rtl w:val="true"/>
        </w:rPr>
        <w:t>استوارهای قزل‌قلعه</w:t>
      </w:r>
      <w:bookmarkEnd w:id="33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استوار، نگهبانان اصلی قزل‌قلعه بودند که سرپرست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اسکندانی و تیموری دو تن از این پنج نظامی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گستاخ و زمخت و بی‌نزاکت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دو تن دیگر، یعنی زمانی و قابلی، مهربان و خوش‌قلب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نظامی بلندقامت، درشت اندام، قوی بنیه، چهارشانه، بااراده، مصمم و باشخصیت بود و با زبان فارسی مایل به لهجه ترکی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بودم که وی افسران را توجیه و امر و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برای تحقیق و بازجویی فراخوانده شده بودم، بازجو که درجه سرهنگی داشت، سئوالاتی مطرح می‌کرد و من پاسخ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ساقی بدون اجازه وارد اتاق شد و با لهجه‌ای همراه با امر و نهی و لحنی تند و سخت‌گیرانه با وی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یک مناسبت دیگر به جایگاه وی در بین افسران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پاکروان، رئیس ساواک برای بازدید زندان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افسران که درجه آنها کمتر از سرهنگی نبود، همراه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آنها فقط ساقی درباره اوضاع زندان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پاکروان به سلول من رسید از من پرسش‌هایی کرد و 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ساقی پا به میان گذارد و با صدایی </w:t>
      </w:r>
      <w:bookmarkStart w:id="335" w:name="pg4784_54761"/>
    </w:p>
    <w:p>
      <w:pPr>
        <w:pStyle w:val="BookText"/>
        <w:rPr/>
      </w:pPr>
      <w:bookmarkEnd w:id="335"/>
      <w:r>
        <w:rPr>
          <w:rFonts w:ascii="IRNazanin" w:hAnsi="IRNazanin" w:eastAsia="IRNazanin"/>
          <w:color w:val="111111"/>
          <w:sz w:val="28"/>
          <w:sz w:val="28"/>
          <w:szCs w:val="28"/>
          <w:rtl w:val="true"/>
          <w:lang w:bidi="fa-IR"/>
        </w:rPr>
        <w:t>بلند و خشن و آمیخته با غرور، در حالی که به من اشاره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زندانی</w:t>
      </w:r>
    </w:p>
    <w:p>
      <w:pPr>
        <w:pStyle w:val="BookText"/>
        <w:rPr/>
      </w:pPr>
      <w:r>
        <w:rPr>
          <w:rFonts w:ascii="IRNazanin" w:hAnsi="IRNazanin" w:eastAsia="IRNazanin"/>
          <w:color w:val="111111"/>
          <w:sz w:val="28"/>
          <w:sz w:val="28"/>
          <w:szCs w:val="28"/>
          <w:rtl w:val="true"/>
          <w:lang w:bidi="fa-IR"/>
        </w:rPr>
        <w:t>بسیار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انسانی جوانمرد و بلندهمت بود و زندانیان مقاوم را دوست می‌داشت و به آنان ارج و احترام می‌گذاشت و در مقابل، با زندانیان ضعیف‌النفس و دون‌همت و سازشکار، سخت‌گیر و خشن بود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336" w:name="__RefHeading___Toc2101093_2035185390"/>
      <w:bookmarkStart w:id="337" w:name="_Toc119"/>
      <w:bookmarkEnd w:id="336"/>
      <w:r>
        <w:rPr>
          <w:rtl w:val="true"/>
        </w:rPr>
        <w:t>دیدار با امام</w:t>
      </w:r>
      <w:bookmarkEnd w:id="337"/>
    </w:p>
    <w:p>
      <w:pPr>
        <w:pStyle w:val="BookText"/>
        <w:rPr/>
      </w:pPr>
      <w:r>
        <w:rPr>
          <w:rFonts w:ascii="IRNazanin" w:hAnsi="IRNazanin" w:eastAsia="IRNazanin"/>
          <w:color w:val="111111"/>
          <w:sz w:val="28"/>
          <w:sz w:val="28"/>
          <w:szCs w:val="28"/>
          <w:rtl w:val="true"/>
          <w:lang w:bidi="fa-IR"/>
        </w:rPr>
        <w:t xml:space="preserve">اداره دادستانی ارتش در چهاردهم 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نامه‌ای به رئیس ساواک نوشت که قرار بازداشت آقای خامنه‌ای به التزام به عدم خروج از حوزه قضائی تهران تبدیل شده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همان روز از زندان قزل‌قلعه آزاد شد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پس از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راهروی زندان، تنها نشسته بود و مشغول خوردن ناهار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 روز چیزی شبیه سوپ یا آش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نظامی صدایش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 را به دوش انداخت و به دفتر افسران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نگهبان گفت که آزادی، اسباب‌ات را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داخل و مشغول جمع و جور کردن آن اندک لوازم شد که همان نظامی خبر آزادی‌اش را این بار با صدای بلند در راهرو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زندانیان به در سلول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خوزستانی‌ها هم آنجا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وِیّانا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با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سخنرانان و منبری‌های گرفتار شده را پیش از او آزاد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بعد از او ماند و به عنوان آخرین آخوند دستگیر شده ماه رمضان، چهار ماه حبس کشید، محمدجواد باهنر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 آشنایان او در تهران کم نبودند؛ کسانی که همه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w:t>
      </w:r>
    </w:p>
    <w:p>
      <w:pPr>
        <w:pStyle w:val="BookText"/>
        <w:rPr/>
      </w:pPr>
      <w:r>
        <w:rPr>
          <w:rFonts w:ascii="IRNazanin" w:hAnsi="IRNazanin" w:eastAsia="IRNazanin"/>
          <w:color w:val="111111"/>
          <w:sz w:val="28"/>
          <w:sz w:val="28"/>
          <w:szCs w:val="28"/>
          <w:rtl w:val="true"/>
          <w:lang w:bidi="fa-IR"/>
        </w:rPr>
        <w:t>زندان افتادن روحانیان مبارز عادی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 یک ماهه، حادثه‌ای بود که</w:t>
      </w:r>
    </w:p>
    <w:p>
      <w:pPr>
        <w:pStyle w:val="BookText"/>
        <w:rPr/>
      </w:pPr>
      <w:r>
        <w:rPr>
          <w:rFonts w:ascii="IRNazanin" w:hAnsi="IRNazanin" w:eastAsia="IRNazanin"/>
          <w:color w:val="111111"/>
          <w:sz w:val="28"/>
          <w:sz w:val="28"/>
          <w:szCs w:val="28"/>
          <w:rtl w:val="true"/>
          <w:lang w:bidi="fa-IR"/>
        </w:rPr>
        <w:t>خبرش مثل توپ در میان خانواده، خویشان و دوستان صدا می‌کرد و به همان اندازه به دلهره‌ها و نگرانی‌ها دامن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زندان آمدم بیرون،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ما را گرفتند و غوغایی بود از مسائل زندان که برایشان نقل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دوستان شنید که روحانیان دستگیر شده ماه رمضان که همگی پیش از او آزاد شدند، رفته‌اند به دیدن آیت‌الله خمینی؛ از همان زندان برده‌اند به این ملاقات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اینان؟ شاید ده پانزده روز زندان بودند، رفته‌اند دیدن آقای خمینی،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شد که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دسته‌جمعی با هم بوده‌اند، گفته‌اند ما می‌خواهیم برویم آقای خمینی را ببینیم؛ دستگاه ساواک هم آنها را برده پیش آقای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هم باید بروم آقای خمینی را ببینم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محل سکونت امام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در محله قیطریه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پس از دستگیری در سحرگاه پانزدهم خرداد و انتقال به تهران، تا پاسی از شب در بازداشتگاه افسران بسر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به زندان قصر منتقل،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آنجا زندانی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پادگان قصر به زندان پادگان عشرت‌آباد برده شده بود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یک سلول انفرادی، سمت در غربی پادگان،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زندانی در شرق پادگان منتقل گردیده،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علمای بزرگ شهرها در پایتخت برای اعتراض به دستگیری امام و نیز مراجعات مکرر مردم برای آزادی او، حکومت را وادار کرده بود، شر زندانی بودن آیت‌الله خمینی را از سر خود دور کند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ایشان را به منزل آقای نجاتی در داودیه برده بودند و چنین وانمود کرده بود که خروج آقای خمینی از زندان بر مبنای تفاهمی بود که زندانیان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خمینی، محلاتی و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کرده‌اند تا دیگر در امور سیاسی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 خیلی زود رنگ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بازدیدکنندگان از امام به اندازه‌ای افزایش یافته بود که امکان مراقبت و نظارت را برای دستگاه امنیتی غیرممکن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اقامت ایشان در داودیه نگذشته بود که به خانه‌ای در قیطریه منتقل شده بود</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پرسان پرسان آمدم رسیدم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 افتاده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زمین یک در بود که آن درِ منزل ایشان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پاسبان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آنها پرسیدم که منزل آقای خمینی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زندان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کرد به گفتن این که دیگر روحانیان زندانی که زودتر آزاد شده‌اند به دیدار آقای خمینی آمده‌اند؛ ساواک آنها را آورده، و او چون دیرتر آزاد شده نتوانسته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شاگرد آقای خمینی است؛ به او علاقه زیادی دارد؛ چرا نباید او را ببیند؟</w:t>
      </w:r>
    </w:p>
    <w:p>
      <w:pPr>
        <w:pStyle w:val="BookText"/>
        <w:rPr/>
      </w:pPr>
      <w:r>
        <w:rPr>
          <w:rFonts w:ascii="IRNazanin" w:hAnsi="IRNazanin" w:eastAsia="IRNazanin"/>
          <w:color w:val="111111"/>
          <w:sz w:val="28"/>
          <w:sz w:val="28"/>
          <w:szCs w:val="28"/>
          <w:rtl w:val="true"/>
          <w:lang w:bidi="fa-IR"/>
        </w:rPr>
        <w:t>خواهش کرد و تقاضای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در برابر صراحت و صداقت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همکارش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می‌توانی به ملاقات بروی، اما فقط برای ده دقیقه؛ بیشتر طول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ساعتش نگاه کرد 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رفت تا در کمترین زمان به در ورودی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سیدمصطفی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را که دید آغوش گشود، بغل کرد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سالی از آشنایی آنان می‌گذشت؛ آشنایی‌ای که تبدیل به رفاقت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سیدمصطفی را خوب می‌شناخت و می‌دانست که این پور پارسا، که اینک در کنار پدر دربندش سر می‌کند، خالی از سودای بیت و دستگاه و آقازادگی، پا به جای پای پدر می‌گذارد و راه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حاج‌آقا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اتاقی راهنمایی شد و نشست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حاج‌آقا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افتادم به پای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عاشق خمینی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محبت این مرد همیشه در دل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ناراحت شدند از این که من پای‌شان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بودم که حالا ایشان خیال می‌کنند چون من زندان بوده‌ام گریه‌ام آمده؛ تصور نمی‌کند که به خاطر شوق دیدار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خودم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می‌خواستم حرف بزنم،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زحمت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ساکت بودند و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ملاطفتی کرد که احوال‌تان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حرفی که زدم گفتم آقا امسال ماه رمضان ما، به خاطر نبودن شما از بین رفت، حیف شد،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برنامه‌ای بریزید که محرم آینده‌مان از بین نرود؛ 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ایشان چه گفت؛ مثلاً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ده دقیقه بیشتر وقت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بی‌عقلی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هم می‌نشستم هیچ طوری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پاسبان هم انتظار نداشت من سر ده دقیقه بیایم</w:t>
      </w:r>
      <w:r>
        <w:rPr>
          <w:rFonts w:eastAsia="IRNazanin" w:cs="IRNazanin"/>
          <w:color w:val="111111"/>
          <w:sz w:val="28"/>
          <w:szCs w:val="28"/>
          <w:rtl w:val="true"/>
          <w:lang w:bidi="fa-IR"/>
        </w:rPr>
        <w:t xml:space="preserve">. </w:t>
      </w:r>
      <w:bookmarkStart w:id="338" w:name="pg4784_54764"/>
    </w:p>
    <w:p>
      <w:pPr>
        <w:pStyle w:val="BookText"/>
        <w:rPr/>
      </w:pPr>
      <w:bookmarkEnd w:id="338"/>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آقامصطفی پرسید که حالا کجا می‌روی؟ تنگی زمان را</w:t>
      </w:r>
    </w:p>
    <w:p>
      <w:pPr>
        <w:pStyle w:val="BookText"/>
        <w:rPr/>
      </w:pPr>
      <w:r>
        <w:rPr>
          <w:rFonts w:ascii="IRNazanin" w:hAnsi="IRNazanin" w:eastAsia="IRNazanin"/>
          <w:color w:val="111111"/>
          <w:sz w:val="28"/>
          <w:sz w:val="28"/>
          <w:szCs w:val="28"/>
          <w:rtl w:val="true"/>
          <w:lang w:bidi="fa-IR"/>
        </w:rPr>
        <w:t>یادآور شد و گفت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آقامصطفی رفت و در برگشت پولی آورد و به او داد و گفت از طرف حاج‌آقا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انتظاری که نداشت گرفتن پول از استادش بود، اما محبتی همراه آن بود که گذشتنی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یادم نمی‌رود آن محبت‌ها و لطف و صفایی که در دیدار ایشان بود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339" w:name="__RefHeading___Toc2101095_2035185390"/>
      <w:bookmarkStart w:id="340" w:name="_Toc120"/>
      <w:bookmarkEnd w:id="339"/>
      <w:r>
        <w:rPr>
          <w:rtl w:val="true"/>
        </w:rPr>
        <w:t>دیدار با هم‌بندها</w:t>
      </w:r>
      <w:bookmarkEnd w:id="340"/>
    </w:p>
    <w:p>
      <w:pPr>
        <w:pStyle w:val="BookText"/>
        <w:rPr/>
      </w:pPr>
      <w:r>
        <w:rPr>
          <w:rFonts w:ascii="IRNazanin" w:hAnsi="IRNazanin" w:eastAsia="IRNazanin"/>
          <w:color w:val="111111"/>
          <w:sz w:val="28"/>
          <w:sz w:val="28"/>
          <w:szCs w:val="28"/>
          <w:rtl w:val="true"/>
          <w:lang w:bidi="fa-IR"/>
        </w:rPr>
        <w:t>پیش از آن که راهی مشهد شود، تصمیم گرفت به دیدار زندانیان و هم‌بندان یک ماه گذشته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 ملاقات را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همان پولی که از امام گرفته بود، شروع کرد به خریدن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شیرینی، آجیل، میوه؛ همه آن چیزی که اگر به ملاقاتش می‌آمدند و با خود می‌آوردند، خوشحالش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تجربه زندان را دو بار از سر گذرانده بود، اما این اولین تجربه دیدار با زندانیان از پشت میله‌ها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تازه‌ای بود؛ زندانی دیروز و ملاقات‌کننده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رسیدم به آن نقطه‌ای که معمولاً ملاقاتی‌ها را از آن طرف راه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آنجا مرا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اندازه‌ای هدیه خریده بود که انگار بار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زندانبان‌ها هم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هر کدام را به اسم تحویل داد و برگشت</w:t>
      </w:r>
      <w:r>
        <w:rPr>
          <w:rFonts w:eastAsia="IRNazanin" w:cs="IRNazanin"/>
          <w:color w:val="111111"/>
          <w:sz w:val="28"/>
          <w:szCs w:val="28"/>
          <w:rtl w:val="true"/>
          <w:lang w:bidi="fa-IR"/>
        </w:rPr>
        <w:t>.</w:t>
      </w:r>
    </w:p>
    <w:p>
      <w:pPr>
        <w:pStyle w:val="Heading3"/>
        <w:numPr>
          <w:ilvl w:val="2"/>
          <w:numId w:val="1"/>
        </w:numPr>
        <w:rPr/>
      </w:pPr>
      <w:bookmarkStart w:id="341" w:name="__RefHeading___Toc2101097_2035185390"/>
      <w:bookmarkStart w:id="342" w:name="_Toc121"/>
      <w:bookmarkEnd w:id="341"/>
      <w:r>
        <w:rPr>
          <w:rtl w:val="true"/>
        </w:rPr>
        <w:t>ملاقات با خانواده هم‌بند ارمنی</w:t>
      </w:r>
      <w:bookmarkEnd w:id="342"/>
    </w:p>
    <w:p>
      <w:pPr>
        <w:pStyle w:val="BookText"/>
        <w:rPr/>
      </w:pPr>
      <w:r>
        <w:rPr>
          <w:rFonts w:ascii="IRNazanin" w:hAnsi="IRNazanin" w:eastAsia="IRNazanin"/>
          <w:color w:val="111111"/>
          <w:sz w:val="28"/>
          <w:sz w:val="28"/>
          <w:szCs w:val="28"/>
          <w:rtl w:val="true"/>
          <w:lang w:bidi="fa-IR"/>
        </w:rPr>
        <w:t>آوانسیان به او سفارش کرده بود که پس از آزادی سری به خانواده‌اش بزند و از سلامتی‌اش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درست نمی‌شناخت، با زحمت فراوان توانست آپارتمانی که خانواده آوانسیان در آن ساکن بودند،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آقای آوانسیان اینجاست؟ پاسخ مثبت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در زندان با شوهرش دوست بوده و آمده اگر کاری دارید انجام دهد، پولی می‌خواهید تهیه نماید، چیزی می‌خواهید بخرد، حال آقای آوانسیان هم خوب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مبهوت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باری بود که یک آخوند در خانه آنها را می‌زد، و </w:t>
      </w:r>
    </w:p>
    <w:p>
      <w:pPr>
        <w:pStyle w:val="BookText"/>
        <w:rPr/>
      </w:pPr>
      <w:r>
        <w:rPr>
          <w:rFonts w:ascii="IRNazanin" w:hAnsi="IRNazanin" w:eastAsia="IRNazanin"/>
          <w:color w:val="111111"/>
          <w:sz w:val="28"/>
          <w:sz w:val="28"/>
          <w:szCs w:val="28"/>
          <w:rtl w:val="true"/>
          <w:lang w:bidi="fa-IR"/>
        </w:rPr>
        <w:t>حرف‌هایی می‌گفت که انتظار شنیدنش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 باور نکند، شک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برخورد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نه، خیر،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به هر حال آمده‌ام که وظیفه‌ام را انجام بدهم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را به گوش آوانسیان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دیدار هم‌بندانش به قزل‌قلعه رفت به او گفت که رفتم در خانه‌ات، همسرت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بعدها شنید که آوانسیان زنش را به واسطه آن برخورد ملامت کرده است</w:t>
      </w:r>
      <w:r>
        <w:rPr>
          <w:rFonts w:eastAsia="IRNazanin" w:cs="IRNazanin"/>
          <w:color w:val="111111"/>
          <w:sz w:val="28"/>
          <w:szCs w:val="28"/>
          <w:rtl w:val="true"/>
          <w:lang w:bidi="fa-IR"/>
        </w:rPr>
        <w:t>.</w:t>
      </w:r>
      <w:r>
        <w:rPr>
          <w:rStyle w:val="FootnoteAnchor"/>
          <w:rtl w:val="true"/>
        </w:rPr>
        <w:footnoteReference w:id="298"/>
      </w:r>
      <w:bookmarkStart w:id="343" w:name="pg4784_54766"/>
    </w:p>
    <w:p>
      <w:pPr>
        <w:pStyle w:val="Heading2"/>
        <w:numPr>
          <w:ilvl w:val="1"/>
          <w:numId w:val="1"/>
        </w:numPr>
        <w:rPr/>
      </w:pPr>
      <w:bookmarkStart w:id="344" w:name="__RefHeading___Toc2101099_2035185390"/>
      <w:bookmarkStart w:id="345" w:name="_Toc122"/>
      <w:bookmarkEnd w:id="343"/>
      <w:bookmarkEnd w:id="344"/>
      <w:r>
        <w:rPr>
          <w:rtl w:val="true"/>
        </w:rPr>
        <w:t>بازگشت به مشهد</w:t>
      </w:r>
      <w:bookmarkEnd w:id="345"/>
    </w:p>
    <w:p>
      <w:pPr>
        <w:pStyle w:val="Heading3"/>
        <w:numPr>
          <w:ilvl w:val="2"/>
          <w:numId w:val="1"/>
        </w:numPr>
        <w:rPr/>
      </w:pPr>
      <w:bookmarkStart w:id="346" w:name="__RefHeading___Toc2101101_2035185390"/>
      <w:bookmarkStart w:id="347" w:name="_Toc123"/>
      <w:bookmarkEnd w:id="346"/>
      <w:r>
        <w:rPr>
          <w:rtl w:val="true"/>
        </w:rPr>
        <w:t>چشمان پدر</w:t>
      </w:r>
      <w:bookmarkEnd w:id="347"/>
    </w:p>
    <w:p>
      <w:pPr>
        <w:pStyle w:val="BookText"/>
        <w:rPr/>
      </w:pPr>
      <w:r>
        <w:rPr>
          <w:rFonts w:ascii="IRNazanin" w:hAnsi="IRNazanin" w:eastAsia="IRNazanin"/>
          <w:color w:val="111111"/>
          <w:sz w:val="28"/>
          <w:sz w:val="28"/>
          <w:szCs w:val="28"/>
          <w:rtl w:val="true"/>
          <w:lang w:bidi="fa-IR"/>
        </w:rPr>
        <w:t>پیش از تحویل سال به مشهد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عارضه‌ای که بر چشمان پدر وارد شده بود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که بود، پدر در خلال نامه‌ها، به این موضوع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معالجاتی کرده بودند که بی‌تأثیر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حاج‌سیدجواد چشم‌انتظار آمدن سیدعلی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او به چشم پزشک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پسرش ابتدای ماه رمضان به مشهد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می‌دانست به زاهدان رفته، دستگیر می‌شود و سر از قزل‌قلعه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پدر کم‌سوتر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دست حاج‌سیدجواد را برای راه رفتن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نمی‌توانست به تنهایی راه حرم را پیش بگیرد، برود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اُنس ویژه‌ای با سیدعلی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اول بار بود که می‌دیدم پدرم چقدر محتاج کسی بوده که پهلوی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سال اخیر که، زندان بوده‌ایم، قم بوده‌ایم، توی مبارزه بوده‌ایم و خبر نداشتیم چه طور شده که ایشان تنها مانده؛ و خیلی برای من سخت و ناگوار آمد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چه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سیدعلی راه قم پیش گرفت و چه در این زمان، مایل نبود پسرش از مشهد دور باشد؛ از او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سال می‌توانست به زبان آورد و مخالفت کند، اینک نمی‌توانست با پسر مجتهدش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علاقه سیدعلی به قم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سیدجواد خامنه‌ای اکنون از عشق کهن خود، مطالعه، هم دور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از این علقه دیرین آگاه بود و می‌فهمید که پدر دچار چه عذاب سختی </w:t>
      </w:r>
      <w:bookmarkStart w:id="348" w:name="pg4784_54767"/>
    </w:p>
    <w:p>
      <w:pPr>
        <w:pStyle w:val="BookText"/>
        <w:rPr/>
      </w:pPr>
      <w:bookmarkEnd w:id="3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راهی تهران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درمان‌های مشهد جواب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بودند در تهران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پایان تعطیلات عید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سیدعلی که نمی‌توانست بی‌کار بنشیند، تصمیم گرفت تجربه عید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در مشهد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میدان‌داری او برای این کار نمود یابد، با برخی از نزدیکان و همفکران مشورت کرد و نشستند به تهیه اعلامیه‌ها و شعارهایی علیه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تکثیر، از پشت‌بام حرم و بام‌های اطراف ریختند سر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تکان‌دهنده‌ای در مشهد داشت به طوری که من از فردا پس فردایش افراد زیادی را دیدم که از دخالت من در این کار بی‌اطلاع بودند؛ می‌آمدند به من خبر می‌دادند که این کار انجام گرفته؛ بعضی‌ها هم به خودشان نسبت می‌دادند که این کار را ما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گوشه‌ای از کار را در دست داشتند، اما بزرگ‌نمایی می‌کردند</w:t>
      </w:r>
      <w:r>
        <w:rPr>
          <w:rFonts w:eastAsia="IRNazanin" w:cs="IRNazanin"/>
          <w:color w:val="111111"/>
          <w:sz w:val="28"/>
          <w:szCs w:val="28"/>
          <w:rtl w:val="true"/>
          <w:lang w:bidi="fa-IR"/>
        </w:rPr>
        <w:t>.</w:t>
      </w:r>
    </w:p>
    <w:p>
      <w:pPr>
        <w:pStyle w:val="Heading3"/>
        <w:numPr>
          <w:ilvl w:val="2"/>
          <w:numId w:val="1"/>
        </w:numPr>
        <w:rPr/>
      </w:pPr>
      <w:bookmarkStart w:id="349" w:name="__RefHeading___Toc2101103_2035185390"/>
      <w:bookmarkStart w:id="350" w:name="_Toc124"/>
      <w:bookmarkEnd w:id="349"/>
      <w:r>
        <w:rPr>
          <w:rtl w:val="true"/>
        </w:rPr>
        <w:t>دیدار با امام در قم</w:t>
      </w:r>
      <w:bookmarkEnd w:id="35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پسر راهی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آنان، آقامیرزاجعفر لنکرانی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میرزاجعفر لنکرانی، در منطقه خانی‌آباد تهران منزل داشت و در مسجد وزیردفتر به اقامه نماز جماعت، تبلیغ دین و ارشاد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حاج‌سیدجواد را به مطب چند چشم‌پزشک بردند و همگی از بازگشت بینایی وی ابراز تأسف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 قابل علاج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 بود که خبر آزادی امام و بازگشت ایشان به قم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ساواک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امام را به قم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مهیا شده بود که خبر ورود امام به قم به نحوی منتشر شود، که نیروهای امنیتی و انتظامی با حادثه غیرمترقبه‌ای روبه‌رو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امام به قم اما، خبری نبود که بشود درز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مشتاقان برای دیدار آیت‌الله خمینی به سمت خانه او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فردایش حدود چهار هزار نفر به دیدار امام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آگاهی از موضوع خیابان ها، بازار و مغازه‌ها را تزیین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و پنهان، جشن گرفته بودند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با رسیدن خبر به تهران سیدعلی و پدر راهی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سوابق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با پدرم وارد شدیم </w:t>
      </w:r>
      <w:bookmarkStart w:id="351" w:name="pg4784_54768"/>
    </w:p>
    <w:p>
      <w:pPr>
        <w:pStyle w:val="BookText"/>
        <w:rPr/>
      </w:pPr>
      <w:bookmarkEnd w:id="351"/>
      <w:r>
        <w:rPr>
          <w:rFonts w:ascii="IRNazanin" w:hAnsi="IRNazanin" w:eastAsia="IRNazanin"/>
          <w:color w:val="111111"/>
          <w:sz w:val="28"/>
          <w:sz w:val="28"/>
          <w:szCs w:val="28"/>
          <w:rtl w:val="true"/>
          <w:lang w:bidi="fa-IR"/>
        </w:rPr>
        <w:t>اتاق ایشان، احساس کردم که ایشان از وضع چشم پدرم قدری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وقتی بوسیدم، مدتی دست من را نگه داشته و فشاری دادند توی دست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تشویقی و اظهار لطف خاصی است</w:t>
      </w:r>
      <w:r>
        <w:rPr>
          <w:rFonts w:eastAsia="IRNazanin" w:cs="IRNazanin"/>
          <w:color w:val="111111"/>
          <w:sz w:val="28"/>
          <w:szCs w:val="28"/>
          <w:rtl w:val="true"/>
          <w:lang w:bidi="fa-IR"/>
        </w:rPr>
        <w:t>.»</w:t>
      </w:r>
    </w:p>
    <w:p>
      <w:pPr>
        <w:pStyle w:val="Heading3"/>
        <w:numPr>
          <w:ilvl w:val="2"/>
          <w:numId w:val="1"/>
        </w:numPr>
        <w:rPr/>
      </w:pPr>
      <w:bookmarkStart w:id="352" w:name="__RefHeading___Toc2101105_2035185390"/>
      <w:bookmarkStart w:id="353" w:name="_Toc125"/>
      <w:bookmarkEnd w:id="352"/>
      <w:r>
        <w:rPr>
          <w:rtl w:val="true"/>
        </w:rPr>
        <w:t>قم یا مشهد</w:t>
      </w:r>
      <w:bookmarkEnd w:id="353"/>
    </w:p>
    <w:p>
      <w:pPr>
        <w:pStyle w:val="BookText"/>
        <w:rPr/>
      </w:pPr>
      <w:r>
        <w:rPr>
          <w:rFonts w:ascii="IRNazanin" w:hAnsi="IRNazanin" w:eastAsia="IRNazanin"/>
          <w:color w:val="111111"/>
          <w:sz w:val="28"/>
          <w:sz w:val="28"/>
          <w:szCs w:val="28"/>
          <w:rtl w:val="true"/>
          <w:lang w:bidi="fa-IR"/>
        </w:rPr>
        <w:t>در طول مدتی که آقای خامنه‌ای همراه پدر به تهران آمد، به قم رفت و به مشهد بازگشت در کلنجار تصمیمی بود که گرفتن آن سخت، و شاید آن زمان، سرنوشت‌ساز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بماند یا به مشهد بازگردد و مونس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با فضای علمی و مبارزاتی قم اُنس گرفته بود که آن را با جای دیگری نمی‌توانست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مشهد، چنین جذابیتی نداشت؛ حداقل تا آن زمان تصور می‌کرد که نمی‌تواند در شهری که مجبور به سکوت و سکون شده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زودی عقیده‌اش درباره فضای سیاسی مشهد عوض شد، اما نگاه او به قم امتیازاتی در برابرش به نمایش می‌گذاشت که در مشهد به سختی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در میان دوراهی انتخاب؛ پدر یا قم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پدرم را رها می‌کردم و به قم می‌آمدم، ایشان مجبور بود گوشه‌ای در خانه بنشیند و قادر به مطالعه و معاشرت و هیچ کاری نبود و این برای من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من هم یک اُنس بخصوصی داشت؛ با برادرهای دیگر این قدر اُنس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دکتر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نزد ایشان بودم برای‌شان کتاب می‌خواندم و با هم بحث علمی می‌کردیم و از این رو با من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برادرهای دیگر این فرصت را نداشتند و یا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احساس کردم که اگر ایشان را در مشهد تنها رها کنم و خودم برگردم و به قم بروم ایشان به یک موجود معطل و از کار افتاده تبدیل می‌شود و این مسئله برای ایشان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خیلی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می‌خواستم ایشان را همراهی کنم و از قم دست بردارم، این هم برای من غیرقابل تحمل بود، زیرا که با قم انس گرفته بودم و تصمیم گرفته بودم تا آخر عمر در قم بمانم و از قم خارج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اساتیدی که من از آن زمان داشتم، به خصوص بعضی از آنها، اصرار داشتند که من از قم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اگر تو در قم بمانی ممکن است که برای آینده مفید باشی</w:t>
      </w:r>
      <w:r>
        <w:rPr>
          <w:rFonts w:eastAsia="IRNazanin" w:cs="IRNazanin"/>
          <w:color w:val="111111"/>
          <w:sz w:val="28"/>
          <w:szCs w:val="28"/>
          <w:rtl w:val="true"/>
          <w:lang w:bidi="fa-IR"/>
        </w:rPr>
        <w:t xml:space="preserve">. </w:t>
      </w:r>
      <w:bookmarkStart w:id="354" w:name="pg4784_54769"/>
    </w:p>
    <w:p>
      <w:pPr>
        <w:pStyle w:val="BookText"/>
        <w:rPr/>
      </w:pPr>
      <w:bookmarkEnd w:id="354"/>
      <w:r>
        <w:rPr>
          <w:rFonts w:ascii="IRNazanin" w:hAnsi="IRNazanin" w:eastAsia="IRNazanin"/>
          <w:color w:val="111111"/>
          <w:sz w:val="28"/>
          <w:sz w:val="28"/>
          <w:szCs w:val="28"/>
          <w:rtl w:val="true"/>
          <w:lang w:bidi="fa-IR"/>
        </w:rPr>
        <w:t>خود من هم خیلی دلبسته بودم که در قم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یک دوراهی گیر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سختی را من در حال تردید گذراندم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آن چه بر میل او غلبه داشت، مشایعت پدر تا مشهد و بازگشت به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مشورت به سراغ یکی از دوستان روحانی‌اش، آقاضیاء آملی، که در چهارراه حسن‌آباد تهران منزل داشت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معرفت و دل‌آگاهی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مطرح کرد و آنچه در قلبش گره خورده بود،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شنید که او را به فکر برد؛ تا جایی که تصمیم‌گیری را برایش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دست بکش و به مشهد برو؛ می‌دانم که دنیا و آخرتت در قم است و نمی‌توانی آنها را رها کنی اما خدا می‌تواند دنیا و آخرت تو را از قم به مشهد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گره‌ای که داشت کور می‌شد، باز شد؛ حس کرد از این رو به آن رو شده است؛ راحت و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دیگر آن گرفتگی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نزدیکانش خیلی زود متوجه دگرگونی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پدر و مادرش خبر داد که تصمیم گرفته به مشهد بیاید و ماندگار شود، باورشان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گفت که اگر توفیقی در زندگی داشته، ناشی از گوش‌شنوی‌ها، نیکی‌ها و عمل به وظایفی بوده که می‌بایست در حق پدر و مادر ادا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در زندگی توفیقی داشتم، اعتقادم این است که ناشی از خوبی‌هایی است که به پدر، بلکه به پدر و مادرم انجام داده‌ام</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355" w:name="__RefHeading___Toc2101107_2035185390"/>
      <w:bookmarkStart w:id="356" w:name="_Toc126"/>
      <w:bookmarkEnd w:id="355"/>
      <w:r>
        <w:rPr>
          <w:rtl w:val="true"/>
        </w:rPr>
        <w:t xml:space="preserve">فضای سیاسی مشهد در سال </w:t>
      </w:r>
      <w:r>
        <w:rPr/>
        <w:t>1343</w:t>
      </w:r>
      <w:bookmarkEnd w:id="35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فرض او درباره مشهد، خیلی زود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نمی‌کرد زمانی برسد که بخواهد در مشهد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او، آمال سیاسی و درسی او در شهر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تهران را برای اقامت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زاهدان چند روزی که در کرمان مانده بود، آن شهر را نیز نسبت به مشهد ارجح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تصور او، مشهد،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سرد و بی‌روح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مشهد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معاشرت کردم، افراد را دیدم، نظرهای مربوط به مبارزه را از آنها شنیدم، در مجامع‌شان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چهره مشهد در نظر من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محبت مشهد را انداخت در دل من و من دیدم که از همه جای ایران، بهتر، برای من مشهد است</w:t>
      </w:r>
      <w:r>
        <w:rPr>
          <w:rFonts w:eastAsia="IRNazanin" w:cs="IRNazanin"/>
          <w:color w:val="111111"/>
          <w:sz w:val="28"/>
          <w:szCs w:val="28"/>
          <w:rtl w:val="true"/>
          <w:lang w:bidi="fa-IR"/>
        </w:rPr>
        <w:t xml:space="preserve">.» </w:t>
      </w:r>
      <w:bookmarkStart w:id="357" w:name="pg4784_54770"/>
    </w:p>
    <w:p>
      <w:pPr>
        <w:pStyle w:val="BookText"/>
        <w:rPr/>
      </w:pPr>
      <w:bookmarkEnd w:id="357"/>
      <w:r>
        <w:rPr>
          <w:rFonts w:ascii="IRNazanin" w:hAnsi="IRNazanin" w:eastAsia="IRNazanin"/>
          <w:color w:val="111111"/>
          <w:sz w:val="28"/>
          <w:sz w:val="28"/>
          <w:szCs w:val="28"/>
          <w:rtl w:val="true"/>
          <w:lang w:bidi="fa-IR"/>
        </w:rPr>
        <w:t>بازگشت آقای سیدحسن قمی به مشهد، به پررنگ شدن فضای سیاسی این شهر کمک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از تهران به مشهد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باشکوهی از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مجالس مذهبی خانه‌اش محلی برای گردهم‌آیی مبارزان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طلاب مشهد، اگر در زمان مناسب و سازماندهی نسبی قرار می‌گرفتند، از ورود به کوران مبارزه، دریغ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کسبه و تجار نیز دوستدار مشارکت در حرکت‌های ضدحکومتی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از حضور فعال روشنفکران و دانشگاهی‌ها در تقابل با دولت حکایت کند، دیده نمی‌شد، اما آنچه که مبارزه را در میان روحانیان مشهد تبدیل به فرهنگی رایج می‌کرد، وجود آقایان میلانی و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ساواک در بهار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 که اگر قرار باشد اتفاقی سیاسی در مشهد روی دهد از ناحیه این دو روحانی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وجهه و شخصیت آقای میلانی نزد مردم مشهد از تمام علماء آنجا برتری دارد و آقای قمی در ردیف بعد از آقای میلانی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استاندار خراسان، سیدمحمدصادق امیرعزیزی، نیز معتقد بود که آقایان میلانی و قمی باید از مشهد رانده شوند و هرگز پا به این شهر نگذارند تا امنیت سیاسی برقرار شود</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358" w:name="__RefHeading___Toc2101109_2035185390"/>
      <w:bookmarkStart w:id="359" w:name="_Toc127"/>
      <w:bookmarkEnd w:id="358"/>
      <w:r>
        <w:rPr>
          <w:rtl w:val="true"/>
        </w:rPr>
        <w:t>مواضع آیت‌الله میلانی</w:t>
      </w:r>
      <w:bookmarkEnd w:id="3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اما، که الفبای مبارزه را نزد امام خمینی مشق کرده بود، و یک‌سر شور و تحرک بود، مزاج سیاسی آیت‌الله میلانی را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این باره با ایشان گفت‌وگو و حتی بعدها برخورد کرده بود، که از آنها به برخوردهای تند و تلخ یاد می‌کند، اما شخصیت او را می‌ستود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ایشان خیلی احترام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احترام‌انگیزی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مُلاّ و کاملاً درس خوانده؛ آدمی بود جامع، خوش ذوق، اهل تاریخ، اهل شعر، اهل رجال،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عرفانی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فلسفه؛ هم فقیه خوبی بود و هم مدرسی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بسیار ملایم و خیلی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 غالباً احترام‌آمیز و توأم با پختگی، توأم با مهربانی و 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اینها یک جنبه روشنفکری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سیاستمدارهای متمایل به آزاداندیشی و آزادمنشی به ایشان تمایل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جبهه </w:t>
      </w:r>
      <w:bookmarkStart w:id="360" w:name="pg4784_54771"/>
    </w:p>
    <w:p>
      <w:pPr>
        <w:pStyle w:val="BookText"/>
        <w:rPr/>
      </w:pPr>
      <w:bookmarkEnd w:id="360"/>
      <w:r>
        <w:rPr>
          <w:rFonts w:ascii="IRNazanin" w:hAnsi="IRNazanin" w:eastAsia="IRNazanin"/>
          <w:color w:val="111111"/>
          <w:sz w:val="28"/>
          <w:sz w:val="28"/>
          <w:szCs w:val="28"/>
          <w:rtl w:val="true"/>
          <w:lang w:bidi="fa-IR"/>
        </w:rPr>
        <w:t xml:space="preserve">ملی به ایشان نسبت داده می‌شد؛ اگر چه ایشان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قم آمدم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آقای خمینی را برای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من راضی نیستم که مرا به جبهه ملی نسبت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سیاست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تند و حاد و قاطعی نبود</w:t>
      </w:r>
      <w:r>
        <w:rPr>
          <w:rFonts w:eastAsia="IRNazanin" w:cs="IRNazanin"/>
          <w:color w:val="111111"/>
          <w:sz w:val="28"/>
          <w:szCs w:val="28"/>
          <w:rtl w:val="true"/>
          <w:lang w:bidi="fa-IR"/>
        </w:rPr>
        <w:t>.»</w:t>
      </w:r>
    </w:p>
    <w:p>
      <w:pPr>
        <w:pStyle w:val="Heading3"/>
        <w:numPr>
          <w:ilvl w:val="2"/>
          <w:numId w:val="1"/>
        </w:numPr>
        <w:rPr/>
      </w:pPr>
      <w:bookmarkStart w:id="361" w:name="__RefHeading___Toc2101111_2035185390"/>
      <w:bookmarkStart w:id="362" w:name="_Toc128"/>
      <w:bookmarkEnd w:id="361"/>
      <w:r>
        <w:rPr>
          <w:rtl w:val="true"/>
        </w:rPr>
        <w:t>مواضع آیت‌الله قمی</w:t>
      </w:r>
      <w:bookmarkEnd w:id="362"/>
    </w:p>
    <w:p>
      <w:pPr>
        <w:pStyle w:val="BookText"/>
        <w:rPr/>
      </w:pPr>
      <w:r>
        <w:rPr>
          <w:rFonts w:ascii="IRNazanin" w:hAnsi="IRNazanin" w:eastAsia="IRNazanin"/>
          <w:color w:val="111111"/>
          <w:sz w:val="28"/>
          <w:sz w:val="28"/>
          <w:szCs w:val="28"/>
          <w:rtl w:val="true"/>
          <w:lang w:bidi="fa-IR"/>
        </w:rPr>
        <w:t>آقای سیدحسن قمی از خانواده‌ای مبارز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آیت‌الله سیدحسین قمی، در مشهد همواره با سیاست‌های رضاخان و بعدها رضاشاه درگیر بود که اوج آن در حادثه خونین مسجد گوهرشاد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قمی هر چند در مبارزه با دستگاه متعصب بود، با تندی برخورد می‌کرد، نترس و متهور بود، ملایمت در مشی سیاسی او راه نداشت، اما بینش سیاسی‌اش برای کسانی که خود اهل مطالعه و سواد و مبارزه بودند، اعم از دانشگاهی و غیردانشگاهی قابل قبول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ایشان مشروطیت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در مقابل قانون خدا، دکان قانون باز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می‌کردیم که نشان بدهیم در چارچوب قوانین الهی قانون رانندگی هم مردم می‌خواهند که در قرآن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جایی وضع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ایشان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آخوند خراسانی که طرفدار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عقاید و افکاری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روشنفکر‌ها و قشر تحصیل‌کرده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ایشان نمی‌شدند،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به ایشان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چون حاد و داغ بود، کانون مبارزه در خانه ایشان و در حول و حوش وجود ایشان گرمتر بود</w:t>
      </w:r>
      <w:r>
        <w:rPr>
          <w:rFonts w:eastAsia="IRNazanin" w:cs="IRNazanin"/>
          <w:color w:val="111111"/>
          <w:sz w:val="28"/>
          <w:szCs w:val="28"/>
          <w:rtl w:val="true"/>
          <w:lang w:bidi="fa-IR"/>
        </w:rPr>
        <w:t>.»</w:t>
      </w:r>
      <w:r>
        <w:rPr>
          <w:rStyle w:val="FootnoteAnchor"/>
          <w:rtl w:val="true"/>
        </w:rPr>
        <w:footnoteReference w:id="30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با بیت هر دو عالم مطرح مشهد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دوستان و هم‌ردیفانش در مشهد تنها کسی بود که به هر دو بیت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میلانی و قمی این رفتار او را با چشم تحسین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مقبول هر دو دستگاه روحانی بود، گاه کارهایی از او تقاضا می‌شد که دیگران از انجام آن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پایگاه موجب شده بود که روحانیان مشهد تلقی منفی‌ای از امر مبارزه نداشته باشند، چرا که همه آنان به نحوی با این پایگاه‌ها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کارگردانان و مصادر فعالیت‌های سیاسی افرادی محدود، بلکه انگشت‌شمار بودند، اما حداقل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جامعه روحانیت مشهد علیه آنچه که اینک نهضت امام خمینی نامیده می‌شود، بد نمی‌گفت، با این حال نهضت، مخالفان </w:t>
      </w:r>
      <w:bookmarkStart w:id="363" w:name="pg4784_54772"/>
    </w:p>
    <w:p>
      <w:pPr>
        <w:pStyle w:val="BookText"/>
        <w:rPr/>
      </w:pPr>
      <w:bookmarkEnd w:id="363"/>
      <w:r>
        <w:rPr>
          <w:rFonts w:ascii="IRNazanin" w:hAnsi="IRNazanin" w:eastAsia="IRNazanin"/>
          <w:color w:val="111111"/>
          <w:sz w:val="28"/>
          <w:sz w:val="28"/>
          <w:szCs w:val="28"/>
          <w:rtl w:val="true"/>
          <w:lang w:bidi="fa-IR"/>
        </w:rPr>
        <w:t>خود را داشت که از آنان انتظار نمی‌رفت که به صف مبارزان بپیوندند</w:t>
      </w:r>
      <w:r>
        <w:rPr>
          <w:rFonts w:eastAsia="IRNazanin" w:cs="IRNazanin"/>
          <w:color w:val="111111"/>
          <w:sz w:val="28"/>
          <w:szCs w:val="28"/>
          <w:rtl w:val="true"/>
          <w:lang w:bidi="fa-IR"/>
        </w:rPr>
        <w:t>.</w:t>
      </w:r>
    </w:p>
    <w:p>
      <w:pPr>
        <w:pStyle w:val="Heading3"/>
        <w:numPr>
          <w:ilvl w:val="2"/>
          <w:numId w:val="1"/>
        </w:numPr>
        <w:rPr/>
      </w:pPr>
      <w:bookmarkStart w:id="364" w:name="__RefHeading___Toc2101113_2035185390"/>
      <w:bookmarkStart w:id="365" w:name="_Toc129"/>
      <w:bookmarkEnd w:id="364"/>
      <w:r>
        <w:rPr>
          <w:rtl w:val="true"/>
        </w:rPr>
        <w:t>میرزااحمد کفایی</w:t>
      </w:r>
      <w:bookmarkEnd w:id="365"/>
    </w:p>
    <w:p>
      <w:pPr>
        <w:pStyle w:val="BookText"/>
        <w:rPr/>
      </w:pPr>
      <w:r>
        <w:rPr>
          <w:rFonts w:ascii="IRNazanin" w:hAnsi="IRNazanin" w:eastAsia="IRNazanin"/>
          <w:color w:val="111111"/>
          <w:sz w:val="28"/>
          <w:sz w:val="28"/>
          <w:szCs w:val="28"/>
          <w:rtl w:val="true"/>
          <w:lang w:bidi="fa-IR"/>
        </w:rPr>
        <w:t>مشهورترین مخالفان مبارزه آیت‌الله‌زاده خراسانی، حاج‌میرزااحمد کفایی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شمار علمای درجه یک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میلانی و قمی به ایشان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بقیه علماء نیز به واسطه اصالت خانوادگی، سابقه اقامت در مشهد و متانت بسیار زیاد، جایگاه او را محترم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کفایی در شمار آن دسته از روحانیانی بود که نشانی از مخالفت با حکومت از او بروز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جایگاه مردمی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اول تا آخر بازار که راه می‌رفت یک نفر هم به او سلام نمی‌کرد، ولی احترام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جرأت نمی‌کرد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کند</w:t>
      </w:r>
      <w:r>
        <w:rPr>
          <w:rFonts w:eastAsia="IRNazanin" w:cs="IRNazanin"/>
          <w:color w:val="111111"/>
          <w:sz w:val="28"/>
          <w:szCs w:val="28"/>
          <w:rtl w:val="true"/>
          <w:lang w:bidi="fa-IR"/>
        </w:rPr>
        <w:t>.»</w:t>
      </w:r>
    </w:p>
    <w:p>
      <w:pPr>
        <w:pStyle w:val="Heading3"/>
        <w:numPr>
          <w:ilvl w:val="2"/>
          <w:numId w:val="1"/>
        </w:numPr>
        <w:rPr/>
      </w:pPr>
      <w:bookmarkStart w:id="366" w:name="__RefHeading___Toc2101115_2035185390"/>
      <w:bookmarkStart w:id="367" w:name="_Toc130"/>
      <w:bookmarkEnd w:id="366"/>
      <w:r>
        <w:rPr>
          <w:rtl w:val="true"/>
        </w:rPr>
        <w:t>میرزاحسین سبزواری</w:t>
      </w:r>
      <w:bookmarkEnd w:id="367"/>
    </w:p>
    <w:p>
      <w:pPr>
        <w:pStyle w:val="BookText"/>
        <w:rPr/>
      </w:pPr>
      <w:r>
        <w:rPr>
          <w:rFonts w:ascii="IRNazanin" w:hAnsi="IRNazanin" w:eastAsia="IRNazanin"/>
          <w:color w:val="111111"/>
          <w:sz w:val="28"/>
          <w:sz w:val="28"/>
          <w:szCs w:val="28"/>
          <w:rtl w:val="true"/>
          <w:lang w:bidi="fa-IR"/>
        </w:rPr>
        <w:t>از دیگر مخالفان مبارزه آقای حاج‌میرزاحسین فقیه سبزواری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علمای رتبه یک مشهد و از پیشنمازان معروف مسجد گوهرشاد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پارسا، قانع و با زندگی متوسط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آخوند متصرف قوی بود در مشهد که ما کمتر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مأمومین او بیشتر از زوار بودند تا مردم مشهد؛ کسانی که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آقای قمی به مشهد و آغاز دوباره امامت جماعت در مسجد گوهرشاد، به واسطه استقبال مردم، مکان جماعت او به حدی گسترده شد که جا برای اقامه جماعت آقای سبزواری تنگ آمد</w:t>
      </w:r>
      <w:r>
        <w:rPr>
          <w:rFonts w:eastAsia="IRNazanin" w:cs="IRNazanin"/>
          <w:color w:val="111111"/>
          <w:sz w:val="28"/>
          <w:szCs w:val="28"/>
          <w:rtl w:val="true"/>
          <w:lang w:bidi="fa-IR"/>
        </w:rPr>
        <w:t>.</w:t>
      </w:r>
    </w:p>
    <w:p>
      <w:pPr>
        <w:pStyle w:val="Heading3"/>
        <w:numPr>
          <w:ilvl w:val="2"/>
          <w:numId w:val="1"/>
        </w:numPr>
        <w:rPr/>
      </w:pPr>
      <w:bookmarkStart w:id="368" w:name="__RefHeading___Toc2101117_2035185390"/>
      <w:bookmarkStart w:id="369" w:name="_Toc131"/>
      <w:bookmarkEnd w:id="368"/>
      <w:r>
        <w:rPr>
          <w:rtl w:val="true"/>
        </w:rPr>
        <w:t>اکثریت بی‌طرف</w:t>
      </w:r>
      <w:bookmarkEnd w:id="36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علمای مطرح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سطحی پایین‌تر از آقایان میلانی و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مبارزه بودند و نه علیه آن موضع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باید پنجه در پنجه حکومت انداخت، و رو در روی آن ایستاد مسئله‌ای حل نشده برای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انگیزه‌ای برای ورود به این عرصه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مجالسی که از مبارزان تفقد می‌شد شرکت می‌کردند، مبارز زندان‌کشیده‌ای که بازمی‌گشت، به دیدنش می‌رفتند، قرار بر تعطیل نماز جماعت می‌شد، مخالفت </w:t>
      </w:r>
      <w:bookmarkStart w:id="370" w:name="pg4784_54773"/>
    </w:p>
    <w:p>
      <w:pPr>
        <w:pStyle w:val="BookText"/>
        <w:rPr/>
      </w:pPr>
      <w:bookmarkEnd w:id="370"/>
      <w:r>
        <w:rPr>
          <w:rFonts w:ascii="IRNazanin" w:hAnsi="IRNazanin" w:eastAsia="IRNazanin"/>
          <w:color w:val="111111"/>
          <w:sz w:val="28"/>
          <w:sz w:val="28"/>
          <w:szCs w:val="28"/>
          <w:rtl w:val="true"/>
          <w:lang w:bidi="fa-IR"/>
        </w:rPr>
        <w:t>نمی‌کردند؛ زمانی هم می‌رسید که زبان ملامت را روی مبارزان می‌گشودند</w:t>
      </w:r>
      <w:r>
        <w:rPr>
          <w:rFonts w:eastAsia="IRNazanin" w:cs="IRNazanin"/>
          <w:color w:val="111111"/>
          <w:sz w:val="28"/>
          <w:szCs w:val="28"/>
          <w:rtl w:val="true"/>
          <w:lang w:bidi="fa-IR"/>
        </w:rPr>
        <w:t>.</w:t>
      </w:r>
    </w:p>
    <w:p>
      <w:pPr>
        <w:pStyle w:val="Heading3"/>
        <w:numPr>
          <w:ilvl w:val="2"/>
          <w:numId w:val="1"/>
        </w:numPr>
        <w:rPr/>
      </w:pPr>
      <w:bookmarkStart w:id="371" w:name="__RefHeading___Toc2101119_2035185390"/>
      <w:bookmarkStart w:id="372" w:name="_Toc132"/>
      <w:bookmarkEnd w:id="371"/>
      <w:r>
        <w:rPr>
          <w:rtl w:val="true"/>
        </w:rPr>
        <w:t>اقلیت دولتی</w:t>
      </w:r>
      <w:bookmarkEnd w:id="372"/>
    </w:p>
    <w:p>
      <w:pPr>
        <w:pStyle w:val="BookText"/>
        <w:rPr/>
      </w:pPr>
      <w:r>
        <w:rPr>
          <w:rFonts w:ascii="IRNazanin" w:hAnsi="IRNazanin" w:eastAsia="IRNazanin"/>
          <w:color w:val="111111"/>
          <w:sz w:val="28"/>
          <w:sz w:val="28"/>
          <w:szCs w:val="28"/>
          <w:rtl w:val="true"/>
          <w:lang w:bidi="fa-IR"/>
        </w:rPr>
        <w:t>گروه کوچکی از روحانیان مشهد هم بودند که به لحاظ جایگاه علمی، پیشینه و رتبه، با آقایان میرزااحمد کفایی و فقیه سبزواری فاصله قابل توجهی داشتند، اما خود را شایسته رفاقت با رئیس شهربانی یا رئیس ساواک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هنرشان در پیدا کردن چنین مناسباتی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مبارزین در سطوح علمای شاخص، اقلیتی بودند، عده بی‌طرف‌ها و ساکت‌ها، اکثریتی بودند، عده وابسته‌ها هم باز اقلیتی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 وسطی‌ها بیشتر متمایل به مبارزین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چه خودشان مبارز نبودند اما ارتباط با دستگاه را همچنان که دأب اهل علم بوده، همیشه موجب فسق و کسر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Heading3"/>
        <w:numPr>
          <w:ilvl w:val="2"/>
          <w:numId w:val="1"/>
        </w:numPr>
        <w:rPr/>
      </w:pPr>
      <w:bookmarkStart w:id="373" w:name="__RefHeading___Toc2101121_2035185390"/>
      <w:bookmarkStart w:id="374" w:name="_Toc133"/>
      <w:bookmarkEnd w:id="373"/>
      <w:r>
        <w:rPr>
          <w:rtl w:val="true"/>
        </w:rPr>
        <w:t>طلاب حوزه علمیه مشهد</w:t>
      </w:r>
      <w:bookmarkEnd w:id="374"/>
    </w:p>
    <w:p>
      <w:pPr>
        <w:pStyle w:val="BookText"/>
        <w:rPr/>
      </w:pPr>
      <w:r>
        <w:rPr>
          <w:rFonts w:ascii="IRNazanin" w:hAnsi="IRNazanin" w:eastAsia="IRNazanin"/>
          <w:color w:val="111111"/>
          <w:sz w:val="28"/>
          <w:sz w:val="28"/>
          <w:szCs w:val="28"/>
          <w:rtl w:val="true"/>
          <w:lang w:bidi="fa-IR"/>
        </w:rPr>
        <w:t>بیشتر طلبه‌های علوم دینی مشهد اما، علاقه‌مند به امور 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شمار طلاب پا به رکاب، آماده اقدام و اهل مبارزه کم بود، اما عمدتاً به این موضوعات علاقه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روحانیان مبارز، زندان کشیده و سیاسی توجه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کارگردان‌ها در میان طلاب عده معدودی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تلاش‌های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می‌گذرانیم می‌بینیم کسانی که این تلاش‌ها را اداره می‌کردند چند نفر معدود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هاشمی‌نژاد بود،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بود، بنده بودم،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دیگر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دیگر کمتر کسی یادم می‌آید که توی این مسائل، کارگردانی داشته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طلبه‌های حوزه‌های مشهد در ماه‌های محرم و صفر با رفتن به روستاها و شهرهای کوچک، فقط به تبلیغ سنتی امور مذهبی بسنده نمی‌کردند؛ آتش مبارزه را روشن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گفته شود جریان عمومی طلاب مشهد در پای‌بندی به نهضت امام خمینی هرگز قطع نگردید؛ با پخش اعلامیه، با سخنرانی در نقاط دوردست، یاری رساندن به روحانیان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روحانیتی که ما می‌گوییم در طول این سالیان دائماً مشغول مبارزه بود و لحظه‌ای مبارزه‌اش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عمومی طلاب بود</w:t>
      </w:r>
      <w:r>
        <w:rPr>
          <w:rFonts w:eastAsia="IRNazanin" w:cs="IRNazanin"/>
          <w:color w:val="111111"/>
          <w:sz w:val="28"/>
          <w:szCs w:val="28"/>
          <w:rtl w:val="true"/>
          <w:lang w:bidi="fa-IR"/>
        </w:rPr>
        <w:t xml:space="preserve">.» </w:t>
      </w:r>
      <w:bookmarkStart w:id="375" w:name="pg4784_54774"/>
    </w:p>
    <w:p>
      <w:pPr>
        <w:pStyle w:val="Heading3"/>
        <w:numPr>
          <w:ilvl w:val="2"/>
          <w:numId w:val="1"/>
        </w:numPr>
        <w:rPr/>
      </w:pPr>
      <w:bookmarkStart w:id="376" w:name="__RefHeading___Toc2101123_2035185390"/>
      <w:bookmarkStart w:id="377" w:name="_Toc134"/>
      <w:bookmarkEnd w:id="375"/>
      <w:bookmarkEnd w:id="376"/>
      <w:r>
        <w:rPr>
          <w:rtl w:val="true"/>
        </w:rPr>
        <w:t>منبری‌ها</w:t>
      </w:r>
      <w:bookmarkEnd w:id="377"/>
    </w:p>
    <w:p>
      <w:pPr>
        <w:pStyle w:val="BookText"/>
        <w:rPr/>
      </w:pPr>
      <w:r>
        <w:rPr>
          <w:rFonts w:ascii="IRNazanin" w:hAnsi="IRNazanin" w:eastAsia="IRNazanin"/>
          <w:color w:val="111111"/>
          <w:sz w:val="28"/>
          <w:sz w:val="28"/>
          <w:szCs w:val="28"/>
          <w:rtl w:val="true"/>
          <w:lang w:bidi="fa-IR"/>
        </w:rPr>
        <w:t>آقای خامنه‌ای به یاد نمی‌آورد که در این سال، شخصی از منبری‌ها، کسانی که در عرف طبقه‌بندی روحانیان در کنار علما و طلاب قرار نمی‌گیرند، اما جزو روحانیان به شمار می‌روند، اهل تحرک و اقدام سیاسی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عده انگشت‌شمار، آقای واعظ طبسی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سخنرانی نداشت؛ ممنوع‌المنبر بود؛ آقای هاشمی‌نژاد پس از حادثه مسجد فیل</w:t>
      </w:r>
      <w:r>
        <w:rPr>
          <w:rStyle w:val="FootnoteAnchor"/>
          <w:rtl w:val="true"/>
        </w:rPr>
        <w:footnoteReference w:id="305"/>
      </w:r>
      <w:r>
        <w:rPr>
          <w:rFonts w:ascii="IRNazanin" w:hAnsi="IRNazanin" w:eastAsia="IRNazanin"/>
          <w:color w:val="111111"/>
          <w:sz w:val="28"/>
          <w:sz w:val="28"/>
          <w:szCs w:val="28"/>
          <w:rtl w:val="true"/>
          <w:lang w:bidi="fa-IR"/>
        </w:rPr>
        <w:t>با همین ممنوعیت روبه‌رو بود؛ نمی‌توانست در مشهد سخن براند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اصلاً در مشهد منبر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محامی هم اصلاً اهل منبر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منابر غیرسیاسی مشهد دست سه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اکثریتی که اعتنایی به نهضت نداشتند، در خلال گفته‌های خود به تنها چیزی که اشاره نمی‌کردند، تلاش‌های ضدحکومتی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چنین حوادثی در کشور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اقلیتی که طرفدار حکومت بودند و هر زمان دست می‌داد علیه مبارزان داد سخن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اقلیتی دیگر که نسبتی با دستگاه‌های رسمی نداشتند، اما بر خود فرض می‌دانستند فعالیت‌های سیاسی را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مقدسین، جنگ خود را با مبارزان روشن نگه داشتند و کوتاه نیامدند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تهمت ارتباط با ساواک و دستگاه به اینها زده می‌شد شاید از غصه بعضی‌هاشان دق می‌کردند، اما در مقابل مبارزه این جور اینها قرص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غیرمستقیم، طبیعی است، که از طرف دستگاه تقویت می‌شدند</w:t>
      </w:r>
      <w:r>
        <w:rPr>
          <w:rFonts w:eastAsia="IRNazanin" w:cs="IRNazanin"/>
          <w:color w:val="111111"/>
          <w:sz w:val="28"/>
          <w:szCs w:val="28"/>
          <w:rtl w:val="true"/>
          <w:lang w:bidi="fa-IR"/>
        </w:rPr>
        <w:t>.»</w:t>
      </w:r>
    </w:p>
    <w:p>
      <w:pPr>
        <w:pStyle w:val="Heading3"/>
        <w:numPr>
          <w:ilvl w:val="2"/>
          <w:numId w:val="1"/>
        </w:numPr>
        <w:rPr/>
      </w:pPr>
      <w:bookmarkStart w:id="378" w:name="__RefHeading___Toc2101125_2035185390"/>
      <w:bookmarkStart w:id="379" w:name="_Toc135"/>
      <w:bookmarkEnd w:id="378"/>
      <w:r>
        <w:rPr>
          <w:rtl w:val="true"/>
        </w:rPr>
        <w:t>جلسه پایین خیابان</w:t>
      </w:r>
      <w:bookmarkEnd w:id="37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کسبه و تاجران مشهد نیز در کنار اندک روحانیان فعال، به امور سیاسی علاقه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همراه کسانی از دیگر طبقات مردم که اگر رصد می‌شدند پولدار، ندار، شاگرد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دیده می‌شد، در جلسه‌هایی گرد هم می‌آمدند که در توسعه آگاهی‌های اجتماعی و سیاسی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نشست‌ها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خیلی زود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پایین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عده جوان‌های پرشور علاقه‌مند، واقعاً حزب‌اللهی، از سطوح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کارهای </w:t>
      </w:r>
      <w:bookmarkStart w:id="380" w:name="pg4784_54775"/>
    </w:p>
    <w:p>
      <w:pPr>
        <w:pStyle w:val="BookText"/>
        <w:rPr/>
      </w:pPr>
      <w:bookmarkEnd w:id="380"/>
      <w:r>
        <w:rPr>
          <w:rFonts w:ascii="IRNazanin" w:hAnsi="IRNazanin" w:eastAsia="IRNazanin"/>
          <w:color w:val="111111"/>
          <w:sz w:val="28"/>
          <w:sz w:val="28"/>
          <w:szCs w:val="28"/>
          <w:rtl w:val="true"/>
          <w:lang w:bidi="fa-IR"/>
        </w:rPr>
        <w:t>مبارزه را واقعاً اینها سازمان و سامان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این نشست از زمانی شروع شد که از آقای خامنه‌ای دعوت کردند برای آنان سخنرانی کند؛ و این مصادف با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نداشت در مشهد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مذهبی مسافرت می‌کرد و در شهرهای دیگر وعظ و خطابه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اجابت دعوت همشهریان مانع از ادامه تحصیل او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دعوت کنند برای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در مشهد تصمیم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خامنه‌ای دعوت کردند قرآن را تفسیر کند و او با شرایطی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تفسیر از سوره مائده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بعد درباره آن جلسه‌ها در برگه بازجویی ساواک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جلسه که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و بسیار پرجمعیت هم می‌شد اولین و آخرین سخنرانی‌هایی است که در مشهد ایراد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عهد کرده‌ام در مشهد منبر نروم در آن جلسه روی زمین می‌نشستم و به منبر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شده بود که فلانی را قرار است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ماه و آن جلسه تمام شد و مرا نگرفتند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381" w:name="__RefHeading___Toc2101127_2035185390"/>
      <w:bookmarkStart w:id="382" w:name="_Toc136"/>
      <w:bookmarkEnd w:id="381"/>
      <w:r>
        <w:rPr>
          <w:rtl w:val="true"/>
        </w:rPr>
        <w:t>حاج‌شیخ مجتبی قزوینی</w:t>
      </w:r>
      <w:bookmarkEnd w:id="38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زمانی که تابلو رجال، گروه‌ها و جریان‌های فکری سیاسی مشهد را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می‌کند، حاج‌شیخ‌مجتبی قزوینی را از رنگی دیگر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ویژگی‌هایی را در مرحوم قزوینی توصیف می‌کند که جایگاهش را از دیگران متفاوت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عامه مردم ایشان را نمی‌شناختند، اما فردی موجه بین علمای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عمومی از او محصور به همان مسجد محقر دورافتاده‌ای که در آن نماز اقامه می‌کرد،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مشهد نام او را هم نشنیده بودند، اما در میان روحانیان شاخص شهر به فضل، تقوا، خلوص و صفا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ممتازی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گذشت بود و از خودخواهی و منیت در او اثری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خصلت‌ها به او آزادگی و بُرّندگی خاصی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از گذشت او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مخالف با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فقیه فیلسوف، بلکه عارف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مبارزه مطرح شد گفت امروز پرچم دست آقای خمینی است و ما همه وظیفه داریم که از ایشان ترویج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شیخ‌مجتبی قزوینی پس از دستگیری امام، در هجرت علما به تهران، نخستین عالمی بود که از مشهد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آزاد شد و به قم بازگشت به دیدن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آیت‌الله میلانی را دهه سی به اقامت در مشهد تشویق کرد، و وقتی دید طرفدار فلسفه است با او قطع رابطه نمود، هنگام شروع نهضت به خانه‌اش رفت و حمایت از او را تکلیف خود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چنین شخصیت باگذشتی بود و از بن دندان هم معتقد به مبارزه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به یاد می‌آورد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حاج‌شیخ‌مجتبی قزوینی رفت؛ رفت که رضایت او را برای گذاشتن امضایش پای اعلامیه‌ای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قزوینی اعلامیه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امضاء می‌کنم، اما دیگر آقایان خواهند گفت فلان جای اعلامیه اشکال دارد و چون قزوینی امضا کرده و دیگر امکان تغییر دادن آن نیست، امضاء نخواهند کرد؛ بهانه می‌گیرند و امضاء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 اعلامیه را ابتدا به آنان نشان دهد، کم و زیاد کند، امضاءها را بگیرد؛ نام و امضاء او پای این اعلامیه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توصیه کرد ابتدا نزد فلان عالم نبرد؛ او امضا نمی‌کند و نخواهد گذاشت دیگران هم امضاء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از آقایان میرزاجوادآقا تهرانی و حسنعلی مروارید شروع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بردم منزل میرزاجوادآقا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آقای مروارید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را مفصلاً مطرح کردیم، مقدمات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بخوانید اعلامیه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هم آن جا بنا کرد خواندن و ایرادهایی عبارتی 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خیلی خوب، این جایش را عوض کنید، آن جایش را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تمام شد گفتند ما امضاء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گفتند ما اصلاً با امضاء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هیچ کاغذ عمومی را هم حاضر نیستیم امضاء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اینجا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معطل کرده‌اید سر این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اصلاحش کردید شما که نمی‌خواستید امضاء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میرزاجوادآقا به خصوص خیلی لطف داشت به ماها که در کار مبارزه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مروارید هم البته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امضاء و همکاری خیلی مشکلات داشتیم با این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در حالی که میرزاجوادآقا و آقای مروارید دو چهره خوب و پرهیزکار و مورد علاقه ما در مشهد بودند، حاضر نبودند اعلامیه را امضا کنند</w:t>
      </w:r>
      <w:r>
        <w:rPr>
          <w:rFonts w:eastAsia="IRNazanin" w:cs="IRNazanin"/>
          <w:color w:val="111111"/>
          <w:sz w:val="28"/>
          <w:szCs w:val="28"/>
          <w:rtl w:val="true"/>
          <w:lang w:bidi="fa-IR"/>
        </w:rPr>
        <w:t xml:space="preserve">.» </w:t>
      </w:r>
      <w:bookmarkStart w:id="383" w:name="pg4784_54777"/>
    </w:p>
    <w:p>
      <w:pPr>
        <w:pStyle w:val="BookText"/>
        <w:rPr/>
      </w:pPr>
      <w:bookmarkEnd w:id="383"/>
      <w:r>
        <w:rPr>
          <w:rFonts w:ascii="IRNazanin" w:hAnsi="IRNazanin" w:eastAsia="IRNazanin"/>
          <w:color w:val="111111"/>
          <w:sz w:val="28"/>
          <w:sz w:val="28"/>
          <w:szCs w:val="28"/>
          <w:rtl w:val="true"/>
          <w:lang w:bidi="fa-IR"/>
        </w:rPr>
        <w:t>اما حاج‌شیخ‌مجتبی قزوینی برای اندک مبارزان شهر مشهد منشأ امید و دلگرمی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درد‌دل و گلایه‌ها را می‌شنید، و از نفوذ رکود و دلسردی به جان آنان جلوگیری می‌کرد</w:t>
      </w:r>
      <w:r>
        <w:rPr>
          <w:rFonts w:eastAsia="IRNazanin" w:cs="IRNazanin"/>
          <w:color w:val="111111"/>
          <w:sz w:val="28"/>
          <w:szCs w:val="28"/>
          <w:rtl w:val="true"/>
          <w:lang w:bidi="fa-IR"/>
        </w:rPr>
        <w:t>.</w:t>
      </w:r>
    </w:p>
    <w:p>
      <w:pPr>
        <w:pStyle w:val="Heading3"/>
        <w:numPr>
          <w:ilvl w:val="2"/>
          <w:numId w:val="1"/>
        </w:numPr>
        <w:rPr/>
      </w:pPr>
      <w:bookmarkStart w:id="384" w:name="__RefHeading___Toc2101129_2035185390"/>
      <w:bookmarkStart w:id="385" w:name="_Toc137"/>
      <w:bookmarkEnd w:id="384"/>
      <w:r>
        <w:rPr>
          <w:rtl w:val="true"/>
        </w:rPr>
        <w:t>سفر به گرگان</w:t>
      </w:r>
      <w:bookmarkEnd w:id="385"/>
    </w:p>
    <w:p>
      <w:pPr>
        <w:pStyle w:val="BookText"/>
        <w:rPr/>
      </w:pPr>
      <w:r>
        <w:rPr>
          <w:rFonts w:ascii="IRNazanin" w:hAnsi="IRNazanin" w:eastAsia="IRNazanin"/>
          <w:color w:val="111111"/>
          <w:sz w:val="28"/>
          <w:sz w:val="28"/>
          <w:szCs w:val="28"/>
          <w:rtl w:val="true"/>
          <w:lang w:bidi="fa-IR"/>
        </w:rPr>
        <w:t>سیدعلی خامنه‌ای، سال گذشته پس از مشایعت سیدجعفر طباطبایی قمی، دوست فراری‌اش، تا گرگان، تصمیم گرفته بود به این شهر مسافرت کند و با تبیین نهضت اسلامی آغاز شده در ایران، مردم آن صفحه را در جریان این حادثه بزرگ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پارسال، آقاسیدجعفر را که بسیار نگران از دستگیری بود و به خانه پدری آقای خامنه‌ای پناه آورده بود، بر سر راه تهران، تا گرگان همراهی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را در خانه یکی از اهالی خیّر گرگان مانده بود و دیده بود که امواج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این شهر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منبری‌های آنجا پرسیده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در منبر چیزی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نمی‌شود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دستگاه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اوقاتم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در این قضیه کوتاهی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با خودم تصمیم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سال دیگر می‌آیم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قضیه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کنم</w:t>
      </w:r>
      <w:r>
        <w:rPr>
          <w:rFonts w:eastAsia="IRNazanin" w:cs="IRNazanin"/>
          <w:color w:val="111111"/>
          <w:sz w:val="28"/>
          <w:szCs w:val="28"/>
          <w:rtl w:val="true"/>
          <w:lang w:bidi="fa-IR"/>
        </w:rPr>
        <w:t>.»</w:t>
      </w:r>
      <w:r>
        <w:rPr>
          <w:rStyle w:val="FootnoteAnchor"/>
          <w:rtl w:val="true"/>
        </w:rPr>
        <w:footnoteReference w:id="30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به آغاز ماه صفر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سیدمحمدجواد فضل‌الله، برادر کوچک سیدمحمدحسین فضل‌الله، از علمای لبنان، به مشهد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میهمان آقای خامنه‌ای نبود، اما در مدت اقامتش در مشهد با او معاشر و هم‌نشین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با هم به دیدن نوار سبز ایران، مازندران و گیلان،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و سپس گیلان را گشتند و بعد در تهران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روز اول ماه صفر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گرگان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رفقای گرگانی را در جریان سفر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مجالس سخنرانی برایش فراهم شد و در دهه اول، گو‌ش‌های زیادی جلب حرف‌های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دوم را در مسجد مصلی، که از عصر صفوی مسجد مهم شهر بوده،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گفته‌هایش روکش سیاسی نداشت، اما برای جوانان گرگان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منابر بیرجند یا زاهدان برای محتوای سخنانش برنامه‌ریزی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گفتن را برای اواخر دهه سوم، همزمان با سالگرد رحلت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را می‌چید تا به بازگویی حوادث خونین مدرسه فیضیه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سال گذشته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جوانان پامنبری او که بعدها در شمار شاگردان او شدند به هیجان و حرکت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او منحصر به مسجد کهن مصلی نبود، گاه در یک بازارچه برای مردم سخن می‌راند، گاه در خانه‌ها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فوق‌العاده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پاساژی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منبر می‌رفتم، خیابان بند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ماشین‌ها بسته می‌شد، از بس جمعیت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 آقای خامنه‌ای نامه‌ای به پدرش فرستاد و از موقعیت خود در گرگان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نشان می‌دهد که پیش از این نیز با حاج‌سیدجواد مکاتبه داشته است؛ اما این نامه به سانسور ساواک افتاد و روشن نیست به دست پدر رسید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تعالی</w:t>
      </w:r>
    </w:p>
    <w:p>
      <w:pPr>
        <w:pStyle w:val="BookText"/>
        <w:rPr/>
      </w:pPr>
      <w:r>
        <w:rPr>
          <w:rFonts w:ascii="IRNazanin" w:hAnsi="IRNazanin" w:eastAsia="IRNazanin"/>
          <w:color w:val="111111"/>
          <w:sz w:val="28"/>
          <w:sz w:val="28"/>
          <w:szCs w:val="28"/>
          <w:rtl w:val="true"/>
          <w:lang w:bidi="fa-IR"/>
        </w:rPr>
        <w:t>جعلت فداکم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رقیمه شما رسید و رفع نگرانی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چندان در انتظار جواب نامه نیستم ولی اگر حوصله‌ای داشتید و نوشتید چه بهتر از آن؟ وضع من از وقت نوشتن نامه قبل تا اندازه‌ای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سه مجلس شبها و یک مجلس عصرها و یک مجلس هم صبح‌ها دعوت شده‌ام که جز یکی دو مجلس بقیه از بهترین مجالس گرگان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کلی مجالس گرگان از لحاظ وضع و همچنین از جهت مابحذاء و مادی چندان قابل توجه نیست به هر حال بد نیست تا بعداً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تندی مطالب که تذکر داده بودید توجه دارم که حرف موجب گرفتاری نزنم ولی وضع هم به طوری که نوشته‌اید مشکل نیست به طوری که اخیراً بعضی محبوسین تهران را آزاد کردند و بعضی را هم بدون هیچ بهانه‌ای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 چندان حسابی ندارد باید یک ممشی و طریقی را که مطمئناً مورد رضای خداوند و محلّ وظیفه شرعی است در پیش گرفت و ضمناً تا حدود امکان مواظب جهات هم بود تا مفت و بی‌جهت موجب گرفتاری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بقیه به دست تقدیر الهی است فکر و خیال نباید کرد و غصة بی‌خودی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مختلف‌الحال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همه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علی الحسینی الخامنه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آخر، هر شب در چهار یا پنج مکان سخنرانی داشت که تا پاسی از نیمه شب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مستمعان، پای همه منابر او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سخنرانی </w:t>
      </w:r>
    </w:p>
    <w:p>
      <w:pPr>
        <w:pStyle w:val="BookText"/>
        <w:rPr/>
      </w:pPr>
      <w:r>
        <w:rPr>
          <w:rFonts w:ascii="IRNazanin" w:hAnsi="IRNazanin" w:eastAsia="IRNazanin"/>
          <w:color w:val="111111"/>
          <w:sz w:val="28"/>
          <w:sz w:val="28"/>
          <w:szCs w:val="28"/>
          <w:rtl w:val="true"/>
          <w:lang w:bidi="fa-IR"/>
        </w:rPr>
        <w:t>اول دنبالش راه می‌افتادند تا منبر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علاقه به خاطر حرف‌هایی بود که زده می‌شد، وگرنه چیز دیگری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سیدجعفر قمی 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سال گذشته فراری بود، وقتی آگاه شد سیدعلی خامنه‌ای به گرگان آمده، خودش را از تهران رساند و همراه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چهره‌ای مبدل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ظاهر در مجالس سخنرانی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متفاوت سیدجعفر دیگران را به تردید انداخته بود که نکند مأمور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او با آقای خامنه‌ای برخی را نیز به این گمان انداخت که خود این سید هم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نگاه‌ها و کنایه‌ها فهمیده بودند که در مورد آنان چه می‌اندیشند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می‌گفتیم و می‌خندیدیم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گمانه‌زنی‌ها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 را رسانده بود به 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پاسبانی مقابل مسجد گوهرشاد که اعلامیه آیت‌الله خمینی را پاره کرده بود، سخن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تا گرگانی‌ها بدانند در مرکز استان کنار دست‌شان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او در شب بیست‌وششم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تیر طولانی و 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منبر آن شب به حاضران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بیست‌وهفتم مسائل زیادی را برای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گزارشی که از او به ساواک گرگان رسید، پس از این سخنرانی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زمامداران اجتماع سخنان توهین‌آمیزی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گفته بود، که هرگاه حرف حساب می‌زد، جوابش را با سرنیزه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و تمام شاگردان که روز آخر خدمت آقای خمینی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دست از تبلیغ برندارید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 رئیس ساواک گرگان، موضوع را به اطلاع سازمان اطلاعات و امنیت ساری رساند؛ و نیز از شهربانی خواست، آقای خامنه‌ای را احضار و به او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او تأثیر آشکاری در دیگر مبلغانی که از قم و مشهد به گرگان آمده بودند، گذاشت، به طوری که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بر علیه دولت وقت و حمایت از خمینی ایراد نموده و احساسات مردم را تحریک نموده‌اند و معلوم نیست چرا از این اعمال شهربانی جلوگیری نمی‌کند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آن روز، شانزدهم تیر، نیروهای انتظامی و امنیتی گرگان دنبال کسی می‌گشتند که شهر را ملتهب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به پیشنهاد یکی از دوستان طلبه‌اش به بیرون شهر رفت؛ رفتند تا استراحتی کرده باشند، هوایی عوض کنند؛ خستگی سخنرانی‌های </w:t>
      </w:r>
    </w:p>
    <w:p>
      <w:pPr>
        <w:pStyle w:val="BookText"/>
        <w:rPr/>
      </w:pPr>
      <w:r>
        <w:rPr>
          <w:rFonts w:ascii="IRNazanin" w:hAnsi="IRNazanin" w:eastAsia="IRNazanin"/>
          <w:color w:val="111111"/>
          <w:sz w:val="28"/>
          <w:sz w:val="28"/>
          <w:szCs w:val="28"/>
          <w:rtl w:val="true"/>
          <w:lang w:bidi="fa-IR"/>
        </w:rPr>
        <w:t>پیاپی روزهای اخیر به 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به هر جا که ردی از سید پیدا می‌شد سر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گرگانی‌هایی که 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تعلقی به آقای خامنه‌ای پیدا کرده بودند، دست به دعا بودند که او فرار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روز وقتی به شهر برگشت، هواخواهانش آمدند به خانه آقای قدسی، از خیرین، که در آنجا ساکن بود، و اصرار کردند از شهر برود؛ گفتند که ماندنش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قدسی محضردار،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اگر شما مایلی بمانی حتماً بمان و جرأت هم نمی‌کنند توی خانه من بیایند؛ دست‌شان به تو نمی‌رسد، مگر این که من کشته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سیدجعفر هم می‌گفت بماند، منبر شب بیست‌وهشتم را برود و بگوید آن چه گفتنی است درباره این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دست به استخاره شد و کتاب آسمانی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اشتری من‌المؤمنین انفسهم و اموالهم بانَّ لهم الجنه یقاتلون فی‌سبیل‌الله فیقتلون و یقتلون وعداً علیه حقاً فی‌التوراة والانجیل والقرآن و من اوفی بعهده من‌الله فاستبشروا ببیعکم الذی بایعتم به و ذلک هوا‌لفوز‌العظیم</w:t>
      </w:r>
      <w:r>
        <w:rPr>
          <w:rFonts w:eastAsia="IRNazanin" w:cs="IRNazanin"/>
          <w:color w:val="111111"/>
          <w:sz w:val="28"/>
          <w:szCs w:val="28"/>
          <w:rtl w:val="true"/>
          <w:lang w:bidi="fa-IR"/>
        </w:rPr>
        <w:t>(</w:t>
      </w:r>
      <w:r>
        <w:rPr>
          <w:rFonts w:eastAsia="IRNazanin" w:cs="IRNazanin"/>
          <w:color w:val="111111"/>
          <w:sz w:val="28"/>
          <w:szCs w:val="28"/>
          <w:lang w:bidi="fa-IR"/>
        </w:rPr>
        <w:t>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ماندنش موافق نبودند گفتند کجایش خوب است؛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آیه، وعده بهشت می دهد، چه چیزی بهتر از این؟ اصرار کردند، دلیل آوردند، و در آخر گفتند برای ماندنت استخاره کردی، برای رفتنت هم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جاوید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علی یوسف اوی الیه ابویه و قال ادخلوا مصر ان‌شاءالله آمنین</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را به ضرب استخاره، محترمانه از گرگان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خودرویی آوردند، سیدعلی و سیدجعفر را در آن نشاندند و 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رسیدند بهشهر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خروس‌خوان سوار اتوبوس شدند و به طرف تهران حرکت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گرگان تا مدت‌های 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آن ایام به یادشان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مشهد بودم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می‌کردند از آن خاطره‌ها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هیأتی درست شده بود به نام هیأت جوانان مثلاً فلان، به اسم بنده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روز رسیدن به تهران،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نامه‌ای به پدرش نوشت و خبر داد که در گرگان تحت تعقیب قرار گرفته، به موقع از آنجا خارج شده و اینک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دارد به قم برود و اسباب خود را به مشهد بیاورد، اما کلید اتاقش را گم کرده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نامه توسط ساواک کشف شد، اما از آنجا که نهادهای انتظامی و امنیتی گرگان نتوانستند آقای </w:t>
      </w:r>
    </w:p>
    <w:p>
      <w:pPr>
        <w:pStyle w:val="BookText"/>
        <w:rPr/>
      </w:pPr>
      <w:r>
        <w:rPr>
          <w:rFonts w:ascii="IRNazanin" w:hAnsi="IRNazanin" w:eastAsia="IRNazanin"/>
          <w:color w:val="111111"/>
          <w:sz w:val="28"/>
          <w:sz w:val="28"/>
          <w:szCs w:val="28"/>
          <w:rtl w:val="true"/>
          <w:lang w:bidi="fa-IR"/>
        </w:rPr>
        <w:t>خامنه‌ای را دستگیر کرده، پرونده‌ای تشکیل دهند، این نامه، و در واقع اعتراف، در شمار اتهامات او قرار نگرفت و شاید در اقبالش بود که در دستگیری‌های بعدی به آن استناد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به جهت تخفیف مأموران شهربانی و از این که طلبه‌ای جوان توانسته است فضای راکد یک شهر را به سوی موضوعات سیاسی سوق دهد، خالی از مطایبه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وجودات مقدسات در کنف حمایت حق در عین عافیت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هم له‌الحمد در کمال سلامت و مشغول به دعاگویی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آوردند که مأمورین شهربانی گرگان به دنبال واعظ محترم آقای خامنه‌ای در حرکتند و به هر جا که احتمال وجود آن نفس نفیس می‌رود، سری می‌زنند و خبری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علت آن بود که معظم‌له در چند منبر که در یکی دو مجلس حساس و با اهمیت استرآباد برای مردم تشنه آن سامان می‌رفته مطالبی گفته که در کام تلخ و بیمارگونه مأمورین دولتی خوش‌آیند نبوده و آنان را علیه او برانگیخته و به گرفتن او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ارادتمندان معزی‌الیه به تکاپو افتادند تا ردپای شیر را محو کنند و نگذارند در زنجیر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مأمورین برخورد کردند راه را عوضی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گفتند در شهر نیست و گاه وانمود کردند که فرار نموده است و خلاصه آخرین نفر خبر آورد که دو مأمور یکی شخصی و یکی اونیفورم پوش به مجلسی که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تشکیل می‌شده رفته و با ناراحتی فراوان اظهار داشته‌اند که کاش فلانی فرار کرده و رفته باشد که جان ما از صبح در پی یافتن او از تن کثیف خارج شده و دیگر قصد عودت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مخلص از ظهر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که موضوع را فهمید از منزل مهماندار خود خارج شد و عصر و شب به مجلسی برای افادت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حقیر تذکر داده شد که آقا مریض‌اند و تشریف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مأمورین دو مرتبه به در منزل هم آمده و جواب شنیده بودند که آقا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جمعی از دوستان در منزل جمع شده و صلاح دانستند که خرج‌الحسین من‌المدینه خائفاً کخروج موسی خائفاً یترقب را خوانده و تأسی به آن دو بزرگوار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این کار سخت ناراحت بودم ولی استخاره کردیم و آیه شریفه قال ادخلو مصر انشاءالله آمنین تردید را برطرف کرد</w:t>
      </w:r>
      <w:r>
        <w:rPr>
          <w:rFonts w:eastAsia="IRNazanin" w:cs="IRNazanin"/>
          <w:color w:val="111111"/>
          <w:sz w:val="28"/>
          <w:szCs w:val="28"/>
          <w:rtl w:val="true"/>
          <w:lang w:bidi="fa-IR"/>
        </w:rPr>
        <w:t xml:space="preserve">. </w:t>
      </w:r>
      <w:bookmarkStart w:id="386" w:name="pg4784_54782"/>
    </w:p>
    <w:p>
      <w:pPr>
        <w:pStyle w:val="BookText"/>
        <w:rPr/>
      </w:pPr>
      <w:bookmarkEnd w:id="386"/>
      <w:r>
        <w:rPr>
          <w:rFonts w:ascii="IRNazanin" w:hAnsi="IRNazanin" w:eastAsia="IRNazanin"/>
          <w:color w:val="111111"/>
          <w:sz w:val="28"/>
          <w:sz w:val="28"/>
          <w:szCs w:val="28"/>
          <w:rtl w:val="true"/>
          <w:lang w:bidi="fa-IR"/>
        </w:rPr>
        <w:t>همان ساعت یکی از محترمین ماشین‌اش را آورد و سه ساعت از نیمه شب می‌گذشت که از شهر خارج شدیم تا یکی از شهرهای مازندران با وضعی آنچنان آمدیم و پس از آن با اتوبوس به طهران وارد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سه روزی در تهران و قم خواهم ماند و سپس به دست‌بوس حضرات به مشهد می‌آیم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اثاثیه‌ام را از قم بیاورم ولی فعلاً هم وضعم آنچنان نیست که با استراحت خیال و فراغ بال این کار را انجام دهم و هم کلید اطاق قم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باشد برای فرصتی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آدمهای حسابی سلام برسانید و صورت ناحسابیها را از طرف من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علی‌الحسینی الخامنه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ابتدا به دست ساواک خراسان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رئیس این سازمان در مشهد آن را به اداره کل سوم تهران فرستاد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ناصر مقدم، مدیرکل اداره سوم نیز متعاقباً ساواک مازندران را از فحوای نامه آگاه کرد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جابه‌جایی این اطلاعات، سودی به حال ساواک نداشت،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روزها بود از گرگان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گرگان که نتوانسته بود به موقع برای احضار آقای خامنه‌ای وارد عمل شود، در اجرای دستور ساواک، آقایان حاج‌محمد رجبی و حاج‌ابوطالب واثقی، مسئولان مسجد گلشن گرگان را به ساواک معرفی کرد تا زین پس تکلیف‌شان را نسبت به روحانیان مخالف، بدانند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سال‌ها بعد، ساواک گرگان در یادآوری این موضوع، گمان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شیخ‌خامنه‌ای که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خمینی از قم به گرگان اعزام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در حالی که این سفر به تشخیص خود آقای خامنه‌ای انجام گردیده بود</w:t>
      </w:r>
      <w:r>
        <w:rPr>
          <w:rFonts w:eastAsia="IRNazanin" w:cs="IRNazanin"/>
          <w:color w:val="111111"/>
          <w:sz w:val="28"/>
          <w:szCs w:val="28"/>
          <w:rtl w:val="true"/>
          <w:lang w:bidi="fa-IR"/>
        </w:rPr>
        <w:t>.</w:t>
      </w:r>
    </w:p>
    <w:p>
      <w:pPr>
        <w:pStyle w:val="Heading3"/>
        <w:numPr>
          <w:ilvl w:val="2"/>
          <w:numId w:val="1"/>
        </w:numPr>
        <w:rPr/>
      </w:pPr>
      <w:bookmarkStart w:id="387" w:name="__RefHeading___Toc2101131_2035185390"/>
      <w:bookmarkStart w:id="388" w:name="_Toc138"/>
      <w:bookmarkEnd w:id="387"/>
      <w:r>
        <w:rPr>
          <w:rtl w:val="true"/>
        </w:rPr>
        <w:t>دیداری دیگر</w:t>
      </w:r>
      <w:bookmarkEnd w:id="38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در همین سفر بود که به دیدن امام رفت تا درباره جلب هر چه بیشتر روحانیان شهرها با وی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برخی از امامان جماعات شهرستان‌ها از بی‌توجهی امام به خودشان گله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خانه آیت‌الله خمینی، محمدجواد حجتی کرمانی نیز با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شیخ‌حسن صانعی، </w:t>
      </w:r>
      <w:bookmarkStart w:id="389" w:name="pg4784_54783"/>
    </w:p>
    <w:p>
      <w:pPr>
        <w:pStyle w:val="BookText"/>
        <w:rPr/>
      </w:pPr>
      <w:bookmarkEnd w:id="389"/>
      <w:r>
        <w:rPr>
          <w:rFonts w:ascii="IRNazanin" w:hAnsi="IRNazanin" w:eastAsia="IRNazanin"/>
          <w:color w:val="111111"/>
          <w:sz w:val="28"/>
          <w:sz w:val="28"/>
          <w:szCs w:val="28"/>
          <w:rtl w:val="true"/>
          <w:lang w:bidi="fa-IR"/>
        </w:rPr>
        <w:t>سیدمحمد ورامینی و چند تن دیگر را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خسته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باید خدمت‌شان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بگویید فلانی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گرم قم امام را به زیرزمین خانه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کارشان که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کاری دارم خدمت‌تان؛ حالش را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طول می‌کشد؟ گفتم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شروع کرد به گفتن این که روبرو شدن شما با مردم شاید سالی سه چهار بار باشد، اما امامان جماعات هر روز سه بار با مردم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نخواهند با شما موافقتی نشان دهند، می‌توانند، و پیش هم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با اینها گرم‌تر و مهربان‌تر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دیداری که قرار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بکشد، نزدیک به سه ربع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به نقطه حساسی اشاره کرده باشد، امام گرم پاسخ دادن شد و گفت که چقدر باید برخلاف سلیقه و اخلاق و رویه‌ام رفتار کنم؟ با برخی از این افراد که نباید گرم بگیرم، گرم گرفته‌ام، شاید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وقت گذاشته‌ام، بیایند حرف بزنند، بگویند،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باید بکنم؟ اگر به آقای میلانی بخواهم نامه بنویسم، ایشان را حجت‌الاسلام خطاب می‌کنم؛ حالا به کمتر از ایشان هم حجت‌الاسلام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گفتند من باز هم تلاش خودم را می‌کنم که نرنجند</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390" w:name="__RefHeading___Toc2101133_2035185390"/>
      <w:bookmarkStart w:id="391" w:name="_Toc139"/>
      <w:bookmarkEnd w:id="390"/>
      <w:r>
        <w:rPr>
          <w:rtl w:val="true"/>
        </w:rPr>
        <w:t>دیدار با آقای حائری</w:t>
      </w:r>
      <w:bookmarkEnd w:id="39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به دیدار حاج‌شیخ‌مرتضی حائری، استاد فقه‌اش رفت و او را از تصمیم تازه خود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می‌خواهد به مشهد بازگردد 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از شنیدن خبر ناراحت شد، به اندازه‌ای که شروع کرد به تشر زدن و توبیخ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آیینه حال شاگردش، آینده او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 که به آتیه‌اش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قم بماند به مراتب عالی علمی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هم ناراحت شد و هم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شنید که پدر به پسر نیاز دارد، چشمان پدر غروب کرده و شاید هرگز رنگ روشنی را نبیند، چه می‌توانست بگوید؟ نَفَس آن شفیق روحانی، آقاضیاء آملی، ساکن </w:t>
      </w:r>
      <w:bookmarkStart w:id="392" w:name="pg4784_54784"/>
    </w:p>
    <w:p>
      <w:pPr>
        <w:pStyle w:val="BookText"/>
        <w:rPr/>
      </w:pPr>
      <w:bookmarkEnd w:id="392"/>
      <w:r>
        <w:rPr>
          <w:rFonts w:ascii="IRNazanin" w:hAnsi="IRNazanin" w:eastAsia="IRNazanin"/>
          <w:color w:val="111111"/>
          <w:sz w:val="28"/>
          <w:sz w:val="28"/>
          <w:szCs w:val="28"/>
          <w:rtl w:val="true"/>
          <w:lang w:bidi="fa-IR"/>
        </w:rPr>
        <w:t>در حسن‌آباد تهران، کارش را کرده بود و آقای خامنه‌ای همه آینده‌اش را با نیازهای فوری پدر تاخت زده بود</w:t>
      </w:r>
      <w:r>
        <w:rPr>
          <w:rFonts w:eastAsia="IRNazanin" w:cs="IRNazanin"/>
          <w:color w:val="111111"/>
          <w:sz w:val="28"/>
          <w:szCs w:val="28"/>
          <w:rtl w:val="true"/>
          <w:lang w:bidi="fa-IR"/>
        </w:rPr>
        <w:t>.</w:t>
      </w:r>
    </w:p>
    <w:p>
      <w:pPr>
        <w:pStyle w:val="Heading3"/>
        <w:numPr>
          <w:ilvl w:val="2"/>
          <w:numId w:val="1"/>
        </w:numPr>
        <w:rPr/>
      </w:pPr>
      <w:bookmarkStart w:id="393" w:name="__RefHeading___Toc2101135_2035185390"/>
      <w:bookmarkStart w:id="394" w:name="_Toc140"/>
      <w:bookmarkEnd w:id="393"/>
      <w:r>
        <w:rPr>
          <w:rtl w:val="true"/>
        </w:rPr>
        <w:t>دارالتبلیغ اسلامی</w:t>
      </w:r>
      <w:bookmarkEnd w:id="394"/>
    </w:p>
    <w:p>
      <w:pPr>
        <w:pStyle w:val="BookText"/>
        <w:rPr/>
      </w:pPr>
      <w:r>
        <w:rPr>
          <w:rFonts w:ascii="IRNazanin" w:hAnsi="IRNazanin" w:eastAsia="IRNazanin"/>
          <w:color w:val="111111"/>
          <w:sz w:val="28"/>
          <w:sz w:val="28"/>
          <w:szCs w:val="28"/>
          <w:rtl w:val="true"/>
          <w:lang w:bidi="fa-IR"/>
        </w:rPr>
        <w:t>در سفر دیگری به قم، آقای خامنه‌ای به خواست آقای قمی با امام خمینی دیدار کرد تا پی‌جوی موضوع دارالتبلیغ اسلامی شود؛ مرکزی که توسط آقای شریعتمداری در حال تأسیس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آقای خامنه‌ای نسبت به دارالتبلیغ اسلامی بی‌ابهام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و پیش این مرکز را تحلیل کرده بود و می‌دانست ریشه در کدام خاک خوابانده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روحانیان مبارز نسبت به این مرکز بدبین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دارالتبلیغ را سرپلی برای دولتی کردن حوزه علمیه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ربانی شیرازی آن را مصیبتی تازه بر مصیبت‌های گذشته می‌خواند؛</w:t>
      </w:r>
      <w:r>
        <w:rPr>
          <w:rStyle w:val="FootnoteAnchor"/>
          <w:rtl w:val="true"/>
        </w:rPr>
        <w:footnoteReference w:id="314"/>
      </w:r>
      <w:r>
        <w:rPr>
          <w:rFonts w:ascii="IRNazanin" w:hAnsi="IRNazanin" w:eastAsia="IRNazanin"/>
          <w:color w:val="111111"/>
          <w:sz w:val="28"/>
          <w:sz w:val="28"/>
          <w:szCs w:val="28"/>
          <w:rtl w:val="true"/>
          <w:lang w:bidi="fa-IR"/>
        </w:rPr>
        <w:t>آقای صادق خلخالی آن را اغواگری حکومت برای دین‌داری توصیف می‌کرد؛</w:t>
      </w:r>
      <w:r>
        <w:rPr>
          <w:rStyle w:val="FootnoteAnchor"/>
          <w:rtl w:val="true"/>
        </w:rPr>
        <w:footnoteReference w:id="315"/>
      </w:r>
      <w:r>
        <w:rPr>
          <w:rFonts w:ascii="IRNazanin" w:hAnsi="IRNazanin" w:eastAsia="IRNazanin"/>
          <w:color w:val="111111"/>
          <w:sz w:val="28"/>
          <w:sz w:val="28"/>
          <w:szCs w:val="28"/>
          <w:rtl w:val="true"/>
          <w:lang w:bidi="fa-IR"/>
        </w:rPr>
        <w:t>آقای محمد عبایی خراسانی آن را حرکتی رفرمیستی از طرف رژیم برای اصلاح حوزه علمیه می‌دانست؛</w:t>
      </w:r>
      <w:r>
        <w:rPr>
          <w:rStyle w:val="FootnoteAnchor"/>
          <w:rtl w:val="true"/>
        </w:rPr>
        <w:footnoteReference w:id="316"/>
      </w:r>
      <w:r>
        <w:rPr>
          <w:rFonts w:ascii="IRNazanin" w:hAnsi="IRNazanin" w:eastAsia="IRNazanin"/>
          <w:color w:val="111111"/>
          <w:sz w:val="28"/>
          <w:sz w:val="28"/>
          <w:szCs w:val="28"/>
          <w:rtl w:val="true"/>
          <w:lang w:bidi="fa-IR"/>
        </w:rPr>
        <w:t>آقای فاکر آن را دست‌اندازی بر سر راه مبارزه می‌خواند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به ملاقات امام رفت و نظر وی را راجع به دارالتبلیغ اسلامی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دانسته بود که امام خمینی نظر مثبتی به این پدیده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که من آمده‌ام خدمت شما ببینم دلایل شما برای ردّ دارالتبلیغ چیست تا بروم و این دلایل را به آقای شریعتمداری بگویم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 دلیل در نفی دارالتبلیغ شمرد و نتیجه گرفت که تأسیس این مرکز هم خطاست و هم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برخی از آنها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دارالتبلیغ منجر به تجزیه حوزه علمیه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قرار شود همه حوزه شامل دارالتبلیغ شود، من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دودستگی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محصلان دارالتبلیغ و طلاب حوزه علمیه قم یکدیگر را نفی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بی‌سوادی و دیگری به بی‌دینی متهم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اساس این کار مایه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 که </w:t>
      </w:r>
      <w:bookmarkStart w:id="395" w:name="pg4784_54785"/>
    </w:p>
    <w:p>
      <w:pPr>
        <w:pStyle w:val="BookText"/>
        <w:rPr/>
      </w:pPr>
      <w:bookmarkEnd w:id="395"/>
      <w:r>
        <w:rPr>
          <w:rFonts w:ascii="IRNazanin" w:hAnsi="IRNazanin" w:eastAsia="IRNazanin"/>
          <w:color w:val="111111"/>
          <w:sz w:val="28"/>
          <w:sz w:val="28"/>
          <w:szCs w:val="28"/>
          <w:rtl w:val="true"/>
          <w:lang w:bidi="fa-IR"/>
        </w:rPr>
        <w:t>دستگاه حکومتی می‌تواند بر دارالتبلیغ سوار شود و در آن سرمایه‌گذاری نماید، اما ساختار حوزه علمیه قم به نحوی است که نمی‌تواند این منظور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محیط بزرگ و غیرقابل تعریفی برای دستگاه است؛ نفوذ و تخریب در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 که پول زیادی برای خرید مکان دارالتبلیغ پرداخت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امروز و در چنین شرایطی این پول‌ها را خرج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اندیشید؛ شهریه سالیانه‌ای که یک مرجع به طلاب پرداخت می‌کرد حدود هشتاد 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پرداخت حدود دو میلیون تومان برای خرید مکان دارالتبلیغ چه مفهومی می‌تواند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رفتم منزل آقای شریعتمداری و گفتم که رفته‌ام خدمت آقای خمینی، و دلایل ایشان را برای مخالفت با دارالتبلیغ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می‌گویم ببینم جواب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کردم یکی یکی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شریعتمداری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خیالات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هم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تهمت می‌زنند به من، تهمت‌هایی که تکادالسموات یتفطّرن منه و تنشق الارض و تخِرّ الجبال هدّا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علیه ایشان زده می‌شد چنان بزرگ می‌کرد که آسمانها ممکن است بشکافد از این تهمت</w:t>
      </w:r>
      <w:r>
        <w:rPr>
          <w:rFonts w:eastAsia="IRNazanin" w:cs="IRNazanin"/>
          <w:color w:val="111111"/>
          <w:sz w:val="28"/>
          <w:szCs w:val="28"/>
          <w:rtl w:val="true"/>
          <w:lang w:bidi="fa-IR"/>
        </w:rPr>
        <w:t>!»</w:t>
      </w:r>
    </w:p>
    <w:p>
      <w:pPr>
        <w:pStyle w:val="Heading3"/>
        <w:numPr>
          <w:ilvl w:val="2"/>
          <w:numId w:val="1"/>
        </w:numPr>
        <w:rPr/>
      </w:pPr>
      <w:bookmarkStart w:id="396" w:name="__RefHeading___Toc2101137_2035185390"/>
      <w:bookmarkStart w:id="397" w:name="_Toc141"/>
      <w:bookmarkEnd w:id="396"/>
      <w:r>
        <w:rPr>
          <w:rtl w:val="true"/>
        </w:rPr>
        <w:t>ازدواج</w:t>
      </w:r>
      <w:bookmarkEnd w:id="397"/>
    </w:p>
    <w:p>
      <w:pPr>
        <w:pStyle w:val="BookText"/>
        <w:rPr/>
      </w:pPr>
      <w:r>
        <w:rPr>
          <w:rFonts w:ascii="IRNazanin" w:hAnsi="IRNazanin" w:eastAsia="IRNazanin"/>
          <w:color w:val="111111"/>
          <w:sz w:val="28"/>
          <w:sz w:val="28"/>
          <w:szCs w:val="28"/>
          <w:rtl w:val="true"/>
          <w:lang w:bidi="fa-IR"/>
        </w:rPr>
        <w:t>مدتی از بازگشت به مشهد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که در اندیشه ازدواج پسر دومش بود، دست به کار شد و دختری را که در خانواده‌ای سنتی و با علائق مذهبی پرورش یافته بود، به او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پا پیش گذاشت و مقدمات خواستگاری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را که چهار پنج سال پیش برای سیدمحمد رفته بود، این بار برای سیدعلی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محمداسماعیل خجسته باقرزاده، پدر عروس، از کاسبان دین‌دار و باسواد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 که دخترش به عقد طلبة تازه از قم برگشته‌ای درآید که تصمیم دارد در مشهد ساکن شود، آیت‌الله میلانی و دیگر بزرگان اهل علم مشهد او را می‌شناسند و تأیید می‌کنند و به او علاقه دارند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ازدواج، آن بخشی که طبق توافق به عهده داماد بود، توسط آیت‌الله‌حاج‌سیدجواد خامنه‌ای تأمین شد که مبلغ قابل‌توجهی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عقد را گذاشتند به عهده خانواده عروس که حتماً قابل توجه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مرفه بودند، می‌توانستند 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پاییز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و خانم خجسته پیوند زناشویی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عقد توسط آیت‌الله میلانی </w:t>
      </w:r>
      <w:bookmarkStart w:id="398" w:name="pg4784_54786"/>
    </w:p>
    <w:p>
      <w:pPr>
        <w:pStyle w:val="BookText"/>
        <w:rPr/>
      </w:pPr>
      <w:bookmarkEnd w:id="398"/>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همدم، همسر و همراهی تازه، که هفده بهار بیش نداشت، پا به دنیای آقای خامنه‌ای گذاشت که در همه فرودهای سرد و سخت زندگی سیاسی و شاید تک‌فرازهای آن در آن روزگار، یاری غم‌خوار و دوستی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دعوت را سفارش دادند و روز جشن را که در خانه پدر عروس در پایین خیابان برگزار می‌شد،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آقای خامنه‌ای در آستانه ورودی خانه ایستاده بود و از میهمانان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آن طور که مرسوم خانواده‌های مذهبی و مقید آن زمان بود،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عقد و پیش از هم‌خانه شدن، نوعروس خانواده خامنه‌ای باخبر شد که شوی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پا در میدان مبارزه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اولین روزها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هفته‌های 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مسائل سیاسی من به وسیله خودم برای ایشان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قبلاً هم می‌دانستند که من توی این مسائل سیاسی هستم، لکن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توجه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می‌کردند</w:t>
      </w:r>
      <w:r>
        <w:rPr>
          <w:rFonts w:eastAsia="IRNazanin" w:cs="IRNazanin"/>
          <w:color w:val="111111"/>
          <w:sz w:val="28"/>
          <w:szCs w:val="28"/>
          <w:rtl w:val="true"/>
          <w:lang w:bidi="fa-IR"/>
        </w:rPr>
        <w:t>.»</w:t>
      </w:r>
    </w:p>
    <w:p>
      <w:pPr>
        <w:pStyle w:val="Heading3"/>
        <w:numPr>
          <w:ilvl w:val="2"/>
          <w:numId w:val="1"/>
        </w:numPr>
        <w:rPr/>
      </w:pPr>
      <w:bookmarkStart w:id="399" w:name="__RefHeading___Toc2101139_2035185390"/>
      <w:bookmarkStart w:id="400" w:name="_Toc142"/>
      <w:bookmarkEnd w:id="399"/>
      <w:r>
        <w:rPr>
          <w:rtl w:val="true"/>
        </w:rPr>
        <w:t>تبعید امام</w:t>
      </w:r>
      <w:bookmarkEnd w:id="400"/>
    </w:p>
    <w:p>
      <w:pPr>
        <w:pStyle w:val="BookText"/>
        <w:rPr/>
      </w:pPr>
      <w:r>
        <w:rPr>
          <w:rFonts w:ascii="IRNazanin" w:hAnsi="IRNazanin" w:eastAsia="IRNazanin"/>
          <w:color w:val="111111"/>
          <w:sz w:val="28"/>
          <w:sz w:val="28"/>
          <w:szCs w:val="28"/>
          <w:rtl w:val="true"/>
          <w:lang w:bidi="fa-IR"/>
        </w:rPr>
        <w:t xml:space="preserve">چند هفته‌ای از پیوند این زوج نمی‌گذشت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روح‌الله خمینی به ترکیه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امکان تبعید امام به ترکیه، چند روز پیش از اجرای حکم به مشهد رسیده بود و در محافل علاقه‌مند به امور سیاسی، به ویژه در بین روحانیان گفته و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موجب شد که عده‌ای از روحانیان از آیت‌الله میلانی بخواهند درباره لغو مصونیت سیاسی مستشاران نظامی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سیزدهم آبان کمیسیون امنیت در مشهد تشکیل شد و برای مقابله با اقدامات احتمالی روحانیان به بررسی اوضاع پرداخت</w:t>
      </w:r>
      <w:r>
        <w:rPr>
          <w:rFonts w:eastAsia="IRNazanin" w:cs="IRNazanin"/>
          <w:color w:val="111111"/>
          <w:sz w:val="28"/>
          <w:szCs w:val="28"/>
          <w:rtl w:val="true"/>
          <w:lang w:bidi="fa-IR"/>
        </w:rPr>
        <w:t>.</w:t>
      </w:r>
      <w:r>
        <w:rPr>
          <w:rStyle w:val="FootnoteAnchor"/>
          <w:rtl w:val="true"/>
        </w:rPr>
        <w:footnoteReference w:id="31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چهاردهم آبان، فردای تبعید امام، جلسه‌ای بسیار مهم در خانه آیت‌الله سیدحسن قمی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امنیتی از تشکیل این نشست سیاسی بی‌خبر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ساواک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کمیسیونی از طرف آقای قمی و میلانی و عده‌ای از علماء در منزل آقای قمی برپا بود و در ساعت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یکی از </w:t>
      </w:r>
      <w:bookmarkStart w:id="401" w:name="pg4784_54787"/>
    </w:p>
    <w:p>
      <w:pPr>
        <w:pStyle w:val="BookText"/>
        <w:rPr/>
      </w:pPr>
      <w:bookmarkEnd w:id="401"/>
      <w:r>
        <w:rPr>
          <w:rFonts w:ascii="IRNazanin" w:hAnsi="IRNazanin" w:eastAsia="IRNazanin"/>
          <w:color w:val="111111"/>
          <w:sz w:val="28"/>
          <w:sz w:val="28"/>
          <w:szCs w:val="28"/>
          <w:rtl w:val="true"/>
          <w:lang w:bidi="fa-IR"/>
        </w:rPr>
        <w:t>دعوت‌شدگان به این جلسه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خطاب به همسرش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برنگردم؛ یا زندانی شوم، یا 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او را وارد جریانات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آدم قرصی است و آماده است که این حوادث را پذیرا باشد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خانم منصوره خجسته در این مورد می‌گوید که شوهرش این گفته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 روزی که امام خمینی دوباره بازداشت شدند و ایشان را از قم به تهران آورده و سپس به ترکیه تبعید کردند،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آقای خامنه‌ای و دیگران در مشهد برای نشان دادن مخالفت‌شان با این امر آماده شده بودند و در همین زمان بود که از من در برخورد با مسئله دستگیری‌شان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من خودم را از لحاظ فکری آماده رویارویی با خطراتی که در راه مبارزات همسرم پیش خواهد آمد، نمودم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پسر آقای قمی خبر این نشست را به آقای خامنه‌ای رسانده بود و خواسته بود خودش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آقای قمی بود که خبر دستگیری و تبعید امام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مثل عزایی بود که آقای خمینی را مجدداً گرفته‌اند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غیر از آیت‌الله میلانی، تقریباً همه معاریف مشهد چون شیخ‌مجتبی قزوینی، شیخ‌کاظم دامغانی و شیخ‌غلامحسین تبریزی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قمی خبر را داد و گفت که باید اقدامی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اظهارنظرها شروع شد و شیخ‌غلامحسین تبریزی جمله‌ای گفت که در آن رنگی از عذر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شیخ‌مجتبی قزوینی تاب نیاورد و چنان با قاطعیت و استحکام از اقدام و حرکت گفت که از حاضران جرأت توصیه به سکون و سکوت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قرص و محکم می‌گفت باید اقدام کرد، امان نداد، باید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عکس‌العمل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آقای خمینی را گرفته‌اند، فردا نوبت دیگران است</w:t>
      </w:r>
      <w:r>
        <w:rPr>
          <w:rFonts w:eastAsia="IRNazanin" w:cs="IRNazanin"/>
          <w:color w:val="111111"/>
          <w:sz w:val="28"/>
          <w:szCs w:val="28"/>
          <w:rtl w:val="true"/>
          <w:lang w:bidi="fa-IR"/>
        </w:rPr>
        <w:t>.»</w:t>
      </w:r>
    </w:p>
    <w:p>
      <w:pPr>
        <w:pStyle w:val="Heading3"/>
        <w:numPr>
          <w:ilvl w:val="2"/>
          <w:numId w:val="1"/>
        </w:numPr>
        <w:rPr/>
      </w:pPr>
      <w:bookmarkStart w:id="402" w:name="__RefHeading___Toc2101141_2035185390"/>
      <w:bookmarkStart w:id="403" w:name="_Toc143"/>
      <w:bookmarkEnd w:id="402"/>
      <w:r>
        <w:rPr>
          <w:rtl w:val="true"/>
        </w:rPr>
        <w:t>قرار تحصن در مسجد گوهرشاد</w:t>
      </w:r>
      <w:bookmarkEnd w:id="40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خامنه‌ای و واعظ طبسی و برخی دیگر هم در طول بیانات شیخ‌مجتبی قزوینی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فردا بروند مسجد گوهرشاد، سخنرانی کنند، مردم را دعوت به تحرک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پذیرفت که سخنران آن مراسم باشد و گفت در پایان سخنان اعلام </w:t>
      </w:r>
      <w:bookmarkStart w:id="404" w:name="pg4784_54788"/>
    </w:p>
    <w:p>
      <w:pPr>
        <w:pStyle w:val="BookText"/>
        <w:rPr/>
      </w:pPr>
      <w:bookmarkEnd w:id="404"/>
      <w:r>
        <w:rPr>
          <w:rFonts w:ascii="IRNazanin" w:hAnsi="IRNazanin" w:eastAsia="IRNazanin"/>
          <w:color w:val="111111"/>
          <w:sz w:val="28"/>
          <w:sz w:val="28"/>
          <w:szCs w:val="28"/>
          <w:rtl w:val="true"/>
          <w:lang w:bidi="fa-IR"/>
        </w:rPr>
        <w:t>خواهد کرد که متحصن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وقت‌ها فکر‌ها خام و شکننده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هم نمی‌کنم که منتهایی برای ماندن در مسجد گوهرشاد معین کرده باشیم که خوب چه بشود؟ آقای خمینی را آزاد کنند، یا قول بدهند که آزاد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فضلای جوان حاضر در خانه آقای قمی این پیشنهاد را دادند و شیخ‌مجتبی قزوینی و سیدحسن قمی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مشهد به دستور کمیسیون امنیت استان پیش از اذان صبح، مسجد گوهرشاد را قرق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اجازه رفتی بود و 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منبع ساواک در منزل آقای قمی شرکت کرده بود؛ یا پس از نشست خبر تصمیم جلسه را به دستگاه امنیتی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شدیم برویم مسجد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داشتیم آن روزها از علمای تبریز به اسم آقای نصرالله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منزل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اذان رفته بود حرم، ایشان را نگذاشته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از پیش از اذان صبح پاسبان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حرم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پدرم مانع می‌شد که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 دیدم بله، از در بازار پاسبان ایستاده، هیچ‌کس را اجازه نمی‌دهند که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ما به این ترتیب خنثی شد</w:t>
      </w:r>
      <w:r>
        <w:rPr>
          <w:rFonts w:eastAsia="IRNazanin" w:cs="IRNazanin"/>
          <w:color w:val="111111"/>
          <w:sz w:val="28"/>
          <w:szCs w:val="28"/>
          <w:rtl w:val="true"/>
          <w:lang w:bidi="fa-IR"/>
        </w:rPr>
        <w:t>.»</w:t>
      </w:r>
    </w:p>
    <w:p>
      <w:pPr>
        <w:pStyle w:val="Heading3"/>
        <w:numPr>
          <w:ilvl w:val="2"/>
          <w:numId w:val="1"/>
        </w:numPr>
        <w:rPr/>
      </w:pPr>
      <w:bookmarkStart w:id="405" w:name="__RefHeading___Toc2101143_2035185390"/>
      <w:bookmarkStart w:id="406" w:name="_Toc144"/>
      <w:bookmarkEnd w:id="405"/>
      <w:r>
        <w:rPr>
          <w:rtl w:val="true"/>
        </w:rPr>
        <w:t>واکنش آیت‌الله میلانی</w:t>
      </w:r>
      <w:bookmarkEnd w:id="406"/>
    </w:p>
    <w:p>
      <w:pPr>
        <w:pStyle w:val="BookText"/>
        <w:rPr/>
      </w:pPr>
      <w:r>
        <w:rPr>
          <w:rFonts w:ascii="IRNazanin" w:hAnsi="IRNazanin" w:eastAsia="IRNazanin"/>
          <w:color w:val="111111"/>
          <w:sz w:val="28"/>
          <w:sz w:val="28"/>
          <w:szCs w:val="28"/>
          <w:rtl w:val="true"/>
          <w:lang w:bidi="fa-IR"/>
        </w:rPr>
        <w:t>فردای آن، بیشتر شرکت‌کنندگان در خانه آقای قمی برای پیدا کردن راهی که نشان از اعتراض به تبعید آقای خمینی باشد، به خانه آقای میلانی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و همفکران او با حاج‌شیخ‌مجتبی قزوینی هماهنگ شده بودند که اگر آقای میلانی خواست بدون اصطکاک از کنار موضوع بگذرد واکنش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انتظار، آقای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خیلی خوب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جلساتی که آقای میلانی بسیار فصیح و متین و شمرده و خوب صحبت کرد آن 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 تقریری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 که مطلب بر طبق میل و ذوقش بود خیلی شمرده و زیبا و با صدای بمی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حرف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میلانی سپس نامه‌ای را که به امام خمینی نوشته بود برای حاضران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بود خوش‌لحن، محکم و خو‌ش‌معنا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پر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همه از ته دل از آقای میلانی ممنون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آن پیش‌بینی‌هایی که کرده بودیم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میان اسناد از خامه آیت‌الله میلانی به این مناسبت آمده، نامه‌ای است خطاب به مراجع قم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که آیا این نامه، همان نامه منظور است یا </w:t>
      </w:r>
      <w:bookmarkStart w:id="407" w:name="pg4784_54789"/>
    </w:p>
    <w:p>
      <w:pPr>
        <w:pStyle w:val="BookText"/>
        <w:rPr/>
      </w:pPr>
      <w:bookmarkEnd w:id="407"/>
      <w:r>
        <w:rPr>
          <w:rFonts w:ascii="IRNazanin" w:hAnsi="IRNazanin" w:eastAsia="IRNazanin"/>
          <w:color w:val="111111"/>
          <w:sz w:val="28"/>
          <w:sz w:val="28"/>
          <w:szCs w:val="28"/>
          <w:rtl w:val="true"/>
          <w:lang w:bidi="fa-IR"/>
        </w:rPr>
        <w:t xml:space="preserve">خیر، اما می‌دانیم که شیخ‌مجتبی قزوینی نگاشته یادشده را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چهاردهم آبان در مدرسه نواب و در اجتماع طلبه‌ها 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خبر بسیار ناگوار رسید که حضرت آقای آیت‌الله خمینی مدظله‌العالی را به خارج از کشور تبعید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نسبت به معظم‌له که یکی از مراجع تقلید و مصونیت قانونی دارند و از شخصیت‌های بزرگ اسلامی می‌باشند تهمت‌های ناروایی می‌زنند و بی‌احترامی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این‌گونه امور بدانند ایشان تنها نیستند، بلکه لسان ناطق همه مجامع روحانی و دینی هستند و گفته ایشان کلام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از تصمیمات خود مستحضرم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احدیت در پناه حضرت ولی‌عصر ارواحنا له‌الفداء رفع مزاحمت از حضرت معظم‌له را مسئلت می‌نمایم</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408" w:name="__RefHeading___Toc2101145_2035185390"/>
      <w:bookmarkStart w:id="409" w:name="_Toc145"/>
      <w:bookmarkEnd w:id="408"/>
      <w:r>
        <w:rPr>
          <w:rtl w:val="true"/>
        </w:rPr>
        <w:t>دعوت از آقای میلانی برای هجرت به قم</w:t>
      </w:r>
      <w:bookmarkEnd w:id="409"/>
    </w:p>
    <w:p>
      <w:pPr>
        <w:pStyle w:val="BookText"/>
        <w:rPr/>
      </w:pPr>
      <w:r>
        <w:rPr>
          <w:rFonts w:ascii="IRNazanin" w:hAnsi="IRNazanin" w:eastAsia="IRNazanin"/>
          <w:color w:val="111111"/>
          <w:sz w:val="28"/>
          <w:sz w:val="28"/>
          <w:szCs w:val="28"/>
          <w:rtl w:val="true"/>
          <w:lang w:bidi="fa-IR"/>
        </w:rPr>
        <w:t>مدت کوتاهی از تبعید امام خمینی به ترکیه نمی‌گذشت که گروهی از روحانیان باانگیزه قم به این تصمیم رسیدند که برای پر کردن جای خالی امام در حوزه علمیه این شهر، مقامی بهتر از آیت‌الله میلانی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عبدالرحیم ربانی شیرازی به عنوان نماینده این گروه از روحانیان، راهی مشهد شد تا موضوع را با آقای میلانی در میان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سراغ ما و گفت که من از قم آمده‌ام و می‌خواهم با آقای میلانی یک دیدار محرمانه و خصوصی بکنم و شما هم بیا با هم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متوجه شد که قصد ربانی شیرازی دعوت از آقای میلانی برای رفتن به قم و استقرار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که اعلامیه‌ای بنویسد که در قم منتشر کنند و روح مبارزه را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راه خانه آقای میلانی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بود دیدار محرمانه باشد، از در عمومی وارد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میلانی، پسر وی، خانه‌ای پشت به پشت خانه پدر داشت که در ورودی آن از جایی دیگر و از کوچه‌هایی غیر از کوچه‌های منتهی به خانه آقای میلانی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به خانه آقای میلانی راه داشت و کسی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حمام بودند و پسر در کار شست‌و‌شوی پدر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کارشان که تمام شد، آقای میلانی استقبال گرمی از آقای ربانی شیرازی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10" w:name="pg4784_54790"/>
    </w:p>
    <w:p>
      <w:pPr>
        <w:pStyle w:val="BookText"/>
        <w:rPr/>
      </w:pPr>
      <w:bookmarkEnd w:id="410"/>
      <w:r>
        <w:rPr>
          <w:rFonts w:ascii="IRNazanin" w:hAnsi="IRNazanin" w:eastAsia="IRNazanin"/>
          <w:color w:val="111111"/>
          <w:sz w:val="28"/>
          <w:sz w:val="28"/>
          <w:szCs w:val="28"/>
          <w:rtl w:val="true"/>
          <w:lang w:bidi="fa-IR"/>
        </w:rPr>
        <w:t>جلسه، جلسه دومی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میلانی در هر دو نشست رفتن به قم را نپذیرفت و پاسخ منفی داد، اما اعلامیه‌ای که از او خواسته بودند، نوشت و آقای ربانی شیرازی با خود به قم برد</w:t>
      </w:r>
      <w:r>
        <w:rPr>
          <w:rFonts w:eastAsia="IRNazanin" w:cs="IRNazanin"/>
          <w:color w:val="111111"/>
          <w:sz w:val="28"/>
          <w:szCs w:val="28"/>
          <w:rtl w:val="true"/>
          <w:lang w:bidi="fa-IR"/>
        </w:rPr>
        <w:t>.</w:t>
      </w:r>
    </w:p>
    <w:p>
      <w:pPr>
        <w:pStyle w:val="Heading3"/>
        <w:numPr>
          <w:ilvl w:val="2"/>
          <w:numId w:val="1"/>
        </w:numPr>
        <w:rPr/>
      </w:pPr>
      <w:bookmarkStart w:id="411" w:name="__RefHeading___Toc2101147_2035185390"/>
      <w:bookmarkStart w:id="412" w:name="_Toc146"/>
      <w:bookmarkEnd w:id="411"/>
      <w:r>
        <w:rPr>
          <w:rtl w:val="true"/>
        </w:rPr>
        <w:t>دیداری تلخ با آقای میلانی</w:t>
      </w:r>
      <w:bookmarkEnd w:id="412"/>
    </w:p>
    <w:p>
      <w:pPr>
        <w:pStyle w:val="BookText"/>
        <w:rPr/>
      </w:pPr>
      <w:r>
        <w:rPr>
          <w:rFonts w:ascii="IRNazanin" w:hAnsi="IRNazanin" w:eastAsia="IRNazanin"/>
          <w:color w:val="111111"/>
          <w:sz w:val="28"/>
          <w:sz w:val="28"/>
          <w:szCs w:val="28"/>
          <w:rtl w:val="true"/>
          <w:lang w:bidi="fa-IR"/>
        </w:rPr>
        <w:t>آقای خامنه‌ای و معدود همفکران او در این اوان، دور هم می‌نشستند و برای چگونگی ادامه راهی که انتخاب کرده بودند، مشورت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طلبه‌هایی بودند که در قم درس می‌خواندند و اینک به مشهد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شیخ‌محمد نهاوندی، و در برهه‌ای سیدمحمد، برادرش، از اعضای این جلسه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جلسه‌ها به این نتیجه می‌رسند که به دیدار آیت‌الله میلانی رفته، از وی بخواهند اقدامی انجام دهد، اطلاعیه‌ای بدهد و یا هر کاری که به تحرک مردم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موعود، در کتاب‌خانه آقای میلانی گردآمدند و طبق قرار، آقای خامنه‌ای رشته سخن را به 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کردم با ایشان بحث کردن که شما این کارها را می‌توانید بکنید و چرا نمی‌کنید؟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یواش یواش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شدیم، ایشان هم یک خرده تند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خبر ورود آقای سیدمحمدرضا سعیدی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عمامه بزرگی بسر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چهارزانو دم در پهلوی آقای خامنه‌ای نشست و عمامه‌اش را به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سخنان خود را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همه کسانی که با من ربط دارند، ما در اختیار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شما می‌خواهید بکنید به ما بگویید تا ما انجام بدهیم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هیچ احتیاجی به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سعیدی در این جا سرش را پیش آورد و گفت که خداوند می‌فرماید هوالذی ایدک بنصره و بالمؤمنین؛ پیغمبر به مؤمنان نیازمند است؛ آیا شما نیازی به ایشان ندارید؟ آقای میلانی سکوت کرد و ادامه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دیدارهای سخت و تلخ ما با آقای میلانی بود</w:t>
      </w:r>
      <w:r>
        <w:rPr>
          <w:rFonts w:eastAsia="IRNazanin" w:cs="IRNazanin"/>
          <w:color w:val="111111"/>
          <w:sz w:val="28"/>
          <w:szCs w:val="28"/>
          <w:rtl w:val="true"/>
          <w:lang w:bidi="fa-IR"/>
        </w:rPr>
        <w:t>.»</w:t>
      </w:r>
    </w:p>
    <w:p>
      <w:pPr>
        <w:pStyle w:val="Heading3"/>
        <w:numPr>
          <w:ilvl w:val="2"/>
          <w:numId w:val="1"/>
        </w:numPr>
        <w:rPr/>
      </w:pPr>
      <w:bookmarkStart w:id="413" w:name="__RefHeading___Toc2101149_2035185390"/>
      <w:bookmarkStart w:id="414" w:name="_Toc147"/>
      <w:bookmarkEnd w:id="413"/>
      <w:r>
        <w:rPr>
          <w:rtl w:val="true"/>
        </w:rPr>
        <w:t>آغاز زندگی مشترک</w:t>
      </w:r>
      <w:bookmarkEnd w:id="41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مشترک آقای خامنه‌ای و خانم خجسته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خانه این زوج، </w:t>
      </w:r>
      <w:bookmarkStart w:id="415" w:name="pg4784_54791"/>
    </w:p>
    <w:p>
      <w:pPr>
        <w:pStyle w:val="BookText"/>
        <w:rPr/>
      </w:pPr>
      <w:bookmarkEnd w:id="415"/>
      <w:r>
        <w:rPr>
          <w:rFonts w:ascii="IRNazanin" w:hAnsi="IRNazanin" w:eastAsia="IRNazanin"/>
          <w:color w:val="111111"/>
          <w:sz w:val="28"/>
          <w:sz w:val="28"/>
          <w:szCs w:val="28"/>
          <w:rtl w:val="true"/>
          <w:lang w:bidi="fa-IR"/>
        </w:rPr>
        <w:t>منزل شوهرخواهر سیدعلی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از شیخ‌علی تهرانی اجاره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ماهی منزل خواهرم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آقاشیخ‌علی‌آقا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ما اجاره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دغدغه‌ای نداشتم، چون او فشاری نمی‌آورد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فردای روز تبعید امام برای شرکت‌کنندگان در جلسه خانه آقای قمی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گفته بود که شاید از این نشست برنگردد، اما زندان رفتن‌ها، دربه‌دریها و تعقیب و گریز‌ها، انزوا، سکوت، تبعید و دیگر رخدادهای بعدی نشان داد که سنگینی سقف این زندگی مشترک روی ستون‌های صبر و پایداری این زن قرار دارد؛ زنی که از خانواده‌ای دارا به همسری طلبه‌ای ندار درآمده، و با حوادث زندگی با گشاده‌رویی برخورد می‌کند، مرد خانواده را در ادامه راهی که بدان ایمان داشت و پای می‌فشرد استوارتر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وقت اظهار نگرانی و گله‌مندی از دست من نکرده، حتی مشوق من در قضایای عدیده‌ای هم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بعضی از افراد و گروه‌های مخفی از اشخاص مهم و سطح بالای‌شان منزل ما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به همسرم نمی‌گفتم که اینها کی هستند، اما او از نحوه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که اینها اشخاصی مهم و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سئوال نمی‌کرد، مرا نمی‌خواست سئوال‌پیچ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مخالفتی نداشت، بلکه کمک هم می‌کرد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خانم خجسته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مشقت‌بار و امتحان الهی بود و من خودم را برای تمام مشکلات ممکن آماده کرده بودم و هرگز درباره هیچ چیز لب به شکوه نگشودم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بزرگترین نقش من حفظ جوّ آرامش در خانه بود؛ طوری که ایشان بتوانند با خیال راحت به کارشان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داشتم تا ایشان را از نگرانی در مورد خود و فرزندانم دور نگه دارم</w:t>
      </w:r>
      <w:r>
        <w:rPr>
          <w:rFonts w:eastAsia="IRNazanin" w:cs="IRNazanin"/>
          <w:color w:val="111111"/>
          <w:sz w:val="28"/>
          <w:szCs w:val="28"/>
          <w:rtl w:val="true"/>
          <w:lang w:bidi="fa-IR"/>
        </w:rPr>
        <w:t>.»</w:t>
      </w:r>
    </w:p>
    <w:p>
      <w:pPr>
        <w:pStyle w:val="Heading3"/>
        <w:numPr>
          <w:ilvl w:val="2"/>
          <w:numId w:val="1"/>
        </w:numPr>
        <w:rPr/>
      </w:pPr>
      <w:bookmarkStart w:id="416" w:name="__RefHeading___Toc2101151_2035185390"/>
      <w:bookmarkStart w:id="417" w:name="_Toc148"/>
      <w:bookmarkEnd w:id="416"/>
      <w:r>
        <w:rPr>
          <w:rtl w:val="true"/>
        </w:rPr>
        <w:t xml:space="preserve">... </w:t>
      </w:r>
      <w:r>
        <w:rPr>
          <w:rtl w:val="true"/>
        </w:rPr>
        <w:t>و فقر</w:t>
      </w:r>
      <w:bookmarkEnd w:id="41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عواقب مبارزه با دستگاه حاکم یکی از مصائب بود، فقر و نداری گرفتاری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بی‌پولی دوره اقامت در قم، در مشهد هم ادامه یافت؛ و این بار در کنار همسری که با طعم تلخ آن 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بی‌پولی همچنان پابرجا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سیدعلی خامنه‌ای پس از بازگشت به مشهد، مباحث فقهی خود را با پدر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راهی منزل قدیمی خود می‌شد و پس از پایان محفل علمی در اتاق باستانی پدر، برای تدریس به مدرسه نواب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زندگی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می‌خواست از خانه بیرون آید، همسرش گفته بود که برای ظهر چیزی نداریم؛ فکری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کوچه پس‌کوچه‌های منتهی به مدرسه نواب یادش آمد که چه سفارشی به او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کردم توی جیبم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جیبهای بالا که هیچ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ریال یا چهار ریال و ده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هیچی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کس بگیرم یا از توی بانک بردارم،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ریال ذخیره، نه یک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خیلی به من فشار می‌آمد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نبود که دغدغه معاش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مقروض بود و اعداد این دیون دائم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اگر منبری می‌رفت و صاحب مجلس کرامتی نشان می‌داد، صرف پرداخت قرض‌ها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پولم تمام می‌شد، باز هم وضع زندگی‌ام همان‌طور بود</w:t>
      </w:r>
      <w:r>
        <w:rPr>
          <w:rFonts w:eastAsia="IRNazanin" w:cs="IRNazanin"/>
          <w:color w:val="111111"/>
          <w:sz w:val="28"/>
          <w:szCs w:val="28"/>
          <w:rtl w:val="true"/>
          <w:lang w:bidi="fa-IR"/>
        </w:rPr>
        <w:t>.»</w:t>
      </w:r>
      <w:r>
        <w:rPr>
          <w:rStyle w:val="FootnoteAnchor"/>
          <w:rtl w:val="true"/>
        </w:rPr>
        <w:footnoteReference w:id="326"/>
      </w:r>
      <w:bookmarkStart w:id="418" w:name="pg4784_54793"/>
    </w:p>
    <w:p>
      <w:pPr>
        <w:pStyle w:val="Heading2"/>
        <w:numPr>
          <w:ilvl w:val="1"/>
          <w:numId w:val="1"/>
        </w:numPr>
        <w:rPr/>
      </w:pPr>
      <w:bookmarkStart w:id="419" w:name="__RefHeading___Toc2101153_2035185390"/>
      <w:bookmarkStart w:id="420" w:name="_Toc149"/>
      <w:bookmarkEnd w:id="418"/>
      <w:bookmarkEnd w:id="419"/>
      <w:r>
        <w:rPr>
          <w:rtl w:val="true"/>
        </w:rPr>
        <w:t>فرزندان صُلبی و کتبی</w:t>
      </w:r>
      <w:bookmarkEnd w:id="420"/>
    </w:p>
    <w:p>
      <w:pPr>
        <w:pStyle w:val="Heading3"/>
        <w:numPr>
          <w:ilvl w:val="2"/>
          <w:numId w:val="1"/>
        </w:numPr>
        <w:rPr/>
      </w:pPr>
      <w:bookmarkStart w:id="421" w:name="__RefHeading___Toc2101155_2035185390"/>
      <w:bookmarkStart w:id="422" w:name="_Toc150"/>
      <w:bookmarkEnd w:id="421"/>
      <w:r>
        <w:rPr>
          <w:rtl w:val="true"/>
        </w:rPr>
        <w:t>جمع‌آوری اطلاعات</w:t>
      </w:r>
      <w:bookmarkEnd w:id="422"/>
    </w:p>
    <w:p>
      <w:pPr>
        <w:pStyle w:val="BookText"/>
        <w:rPr/>
      </w:pPr>
      <w:r>
        <w:rPr>
          <w:rFonts w:ascii="IRNazanin" w:hAnsi="IRNazanin" w:eastAsia="IRNazanin"/>
          <w:color w:val="111111"/>
          <w:sz w:val="28"/>
          <w:sz w:val="28"/>
          <w:szCs w:val="28"/>
          <w:rtl w:val="true"/>
          <w:lang w:bidi="fa-IR"/>
        </w:rPr>
        <w:t xml:space="preserve">شاید نامه آقای خامنه‌ای که پس از خروج از گرگان و رسیدن به تهران به پدرش فرستاد و در سانسور پستی به دست ساواک خراسان افتاد، و شاید پی‌گیری پرونده سیدجعفر طباطبایی قمی که برخی از دستگیرشدگان آن پرونده، اسمی مبهم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بودند، موجب شد که اداره کل سوم ساواک از مهرماه در تکاپوی یافتن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بخش‌نامه‌ای به ساواک‌های کرج، قم، قزوین، اراک، دماوند، ورامین، شهرری، شمیرانات و شعب جنوب غرب، جنوب شرق، شمال غرب و شمال شرق تهران فرستاده، خواسته شد سابقه، نشانی و هر اطلاعی از او دارند، خبر دهند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غیر از ساواک قم که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استخلاص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فعالیت مضره‌ای نداشته و فعلاً در قم نیست،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بقیه اظهار بی‌اطلاعی کردند و نوشتند که سابقه‌ای از فرد یادشده در این ساواک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اداره کل سوم ساواک، پی‌گردهای خود را محدود به تهران و شهرهای اطراف آن نمود، چه بسا مربوط به خبرهایی باشد که نشان از حضور آقای خامنه‌ای در تهران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که پس از خروج از گرگان به پدرش فرستاد خبر داد که در تهران است و سری هم به قم خواهد زد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سیدجعفر طباطبایی قمی اما، که یکی از پنج نفر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طبع و نشر اعلامیه </w:t>
      </w:r>
    </w:p>
    <w:p>
      <w:pPr>
        <w:pStyle w:val="BookText"/>
        <w:rPr/>
      </w:pPr>
      <w:r>
        <w:rPr>
          <w:rFonts w:ascii="IRNazanin" w:hAnsi="IRNazanin" w:eastAsia="IRNazanin"/>
          <w:color w:val="111111"/>
          <w:sz w:val="28"/>
          <w:sz w:val="28"/>
          <w:szCs w:val="28"/>
          <w:rtl w:val="true"/>
          <w:lang w:bidi="fa-IR"/>
        </w:rPr>
        <w:t>و تحریک مردم به جنگ و قتال و توهین به رئیس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بسیار قطور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پرونده تا اواسط تیرماه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مقاطع پیشین اشاره شد، از ماجرای تصویب‌نامه لایحه انجمن‌های ایالتی و ولایتی تا آستانه ماه محرم، عمده فعالیت سیاسی آقای خامنه‌ای و هم‌قطاران فکری او چاپ و توزیع اعلامیه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اعلامیه‌ها از نامه‌ها و اطلاعیه‌های امام خمینی تا تشویق افسران ارتش به قیام و شورش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در قم تولید و در تهران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سیدجعفر قمی اقدام به نشر جریده فریاد کرد که مواضع بسیار تندی علیه 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اوان، انگار که کارشان بالا گرفته باشد، سیدجعفر پیشنهاد خرید دستگاه تکثیر را داد و گفت که یکی را در تهران سراغ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یک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سِرّی بود به آقاجعفر نمی‌فروخت و بایستی کس دیگری ضمانت می‌کرد یا دخالت می‌کرد یا برای پوشش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و آقاجعفر رفتیم پیش او و من معرفی شدم به عنوان خریدار و آن را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پلی‌کپی مال خود آن شیخ هم نبود؛ مال کس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خودش جزو کسانی بود که از ایران خارج شده بود و متواری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نشریه فریاد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 می‌نوشت، خودش تایپ می‌کرد؛ روی این کاغذی‌های استنسیل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هم آن را می‌گذاشت توی ماشین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کمک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پیراهن‌فروشی بود نزدیک مدرسه مروی، آقای مهدی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هم آقای مشکینی که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معاودین بود؛ و آقای رضا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روزنامه گیر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دست‌اندرکاران را که نتوانستند فرار کنند،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دستگیر شده، اطلاعات درخواستی را در اختیار مقامات ذی‌ربط قرار داد و از آن به بعد سیدعلی در مظان اتهام خرید دستگاه و تحت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دستگاه تکثیر، نام درست او را نمی‌دانست و با تردید از سیدخامنه‌ای یا سعید خامنه‌ای یاد کرده بود؛ از این رو رنگ اتهام آقای خامنه‌ای به غلظت سیدجعفر قمی نبود؛ هر چند نامش در کنار دیگر متهمان ردیف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سپهبد مرتضی خسروانی، رئیس اداره دادرسی ارتش، نام متهمان چنین ذکر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محمدعلی فرزند علی‌اصغر شهرت صادق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صادقی یا امیرصادقی</w:t>
      </w:r>
      <w:r>
        <w:rPr>
          <w:rFonts w:eastAsia="IRNazanin" w:cs="IRNazanin"/>
          <w:color w:val="111111"/>
          <w:sz w:val="28"/>
          <w:szCs w:val="28"/>
          <w:rtl w:val="true"/>
          <w:lang w:bidi="fa-IR"/>
        </w:rPr>
        <w:t xml:space="preserve">) </w:t>
      </w:r>
      <w:bookmarkStart w:id="423" w:name="pg4784_54795"/>
    </w:p>
    <w:p>
      <w:pPr>
        <w:pStyle w:val="BookText"/>
        <w:rPr/>
      </w:pPr>
      <w:bookmarkEnd w:id="42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فرزند سیدحسین شهرت طباطبایی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فرزند رضا شهرت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نامه، از ساواک خواست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سایر متهمین که پرونده به نامشان مفتوح مانده است اقدامات قانونی معمول دارند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این زمان دستگاه امنیتی پیش از آن که خواستار دستگیری آقای خامنه‌ای باشد، درصدد جمع‌آوری اطلاعات درباره او بود، چرا که احتمالاً در تطبیق هویت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استعلام از ساواک بلوچستان و سیستان نیز غیر از ارسال اطلاعات شناسنامه‌ای و اشاره به هشت برگ پرونده‌ای که در دوازدهم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آقای خامنه‌ای به تهران فرستاده شده بود، به آگاهی‌ها نیفزود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وی پس از دستگیری در زاهدان، روز یادشده با هواپیما به تهران منتقل و در قزل قلعه زندانی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سیدجعفر قمی که با چهره و لباس مبدل فراری بود، با اسم مستعار علی حائری، گاه در تهران و گاه در مشهد، از چشم مأموران ساواک، پنهان بسر می‌برد</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424" w:name="__RefHeading___Toc2101157_2035185390"/>
      <w:bookmarkStart w:id="425" w:name="_Toc151"/>
      <w:bookmarkEnd w:id="424"/>
      <w:r>
        <w:rPr>
          <w:rtl w:val="true"/>
        </w:rPr>
        <w:t>تدریس</w:t>
      </w:r>
      <w:bookmarkEnd w:id="425"/>
    </w:p>
    <w:p>
      <w:pPr>
        <w:pStyle w:val="BookText"/>
        <w:rPr/>
      </w:pPr>
      <w:r>
        <w:rPr>
          <w:rFonts w:ascii="IRNazanin" w:hAnsi="IRNazanin" w:eastAsia="IRNazanin"/>
          <w:color w:val="111111"/>
          <w:sz w:val="28"/>
          <w:sz w:val="28"/>
          <w:szCs w:val="28"/>
          <w:rtl w:val="true"/>
          <w:lang w:bidi="fa-IR"/>
        </w:rPr>
        <w:t>بیش از یک سال از بازگشتش به مشهد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درس‌آموزی و ممارست با منابع فقه و اصول، تدریس و مباحثات علمی با پدر، پس از استقرار در مشهد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درس خارج آیت‌الله میلانی حاضر می‌شد و در شمار آن دسته از فضلایی بود که در ماه یک صد تومان شهریه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شهریه‌ها بر مبنای درجه علمی و اهتمام در تدریس کم و 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طلاب فاضل درس خودش می‌داد و بعدها این برای طلاب فاضلی که تدریس هم می کردند 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از نظر استادش، مدرسی فاضل بود که بایست بالاترین شهریه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همچنان به درس‌آموزی خارج فقه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تدریس او </w:t>
      </w:r>
      <w:bookmarkStart w:id="426" w:name="pg4784_54796"/>
    </w:p>
    <w:p>
      <w:pPr>
        <w:pStyle w:val="BookText"/>
        <w:rPr/>
      </w:pPr>
      <w:bookmarkEnd w:id="426"/>
      <w:r>
        <w:rPr>
          <w:rFonts w:ascii="IRNazanin" w:hAnsi="IRNazanin" w:eastAsia="IRNazanin"/>
          <w:color w:val="111111"/>
          <w:sz w:val="28"/>
          <w:sz w:val="28"/>
          <w:szCs w:val="28"/>
          <w:rtl w:val="true"/>
          <w:lang w:bidi="fa-IR"/>
        </w:rPr>
        <w:t>در مدرسه میرزاجعفر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متون درس‌دهی او کتاب اصول‌الاستنباط فی اصول الفقه اثر سیدعلی‌نقی حیدری از شاگردان آیت‌الله سیدابوالقاسم خویی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مشهد به جای معالم‌الاصول درس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مکاسب، رسائل و بعدها کفایةالاصول را به طلاب علوم دینی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عادات تدریس را از پدر به یاد داشت و آن را نیک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طلبه‌ها درس روز قبل را می‌پرسید؛ نه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تا هشتاد نفر پای درس او می‌نشستند و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زبان دو یا سه طلبه درس گفته شده را مرور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او در مشهد از اواخر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ایرانشهر تبعید شد هرگز قطع نگردید؛ مگر تیغ زندانها که رشته تدریس را هر از گاه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مکاسب او، گاه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را گرد خود می‌آورد؛ از حلقه‌های علمی معروف و بزرگ مشهد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وقتی که رسائل می‌گفتم از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شروع شده بود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مثلاً درس می‌گفتم برای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427" w:name="__RefHeading___Toc2101159_2035185390"/>
      <w:bookmarkStart w:id="428" w:name="_Toc152"/>
      <w:bookmarkEnd w:id="427"/>
      <w:r>
        <w:rPr>
          <w:rtl w:val="true"/>
        </w:rPr>
        <w:t>نخستین فرزند</w:t>
      </w:r>
      <w:bookmarkEnd w:id="428"/>
    </w:p>
    <w:p>
      <w:pPr>
        <w:pStyle w:val="BookText"/>
        <w:rPr/>
      </w:pPr>
      <w:r>
        <w:rPr>
          <w:rFonts w:ascii="IRNazanin" w:hAnsi="IRNazanin" w:eastAsia="IRNazanin"/>
          <w:color w:val="111111"/>
          <w:sz w:val="28"/>
          <w:sz w:val="28"/>
          <w:szCs w:val="28"/>
          <w:rtl w:val="true"/>
          <w:lang w:bidi="fa-IR"/>
        </w:rPr>
        <w:t>در این اوان همسرش باردار و نخستین فرزندشان در آستانه تولد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شنیدن صدای سلامتی نوزاد فراهم بود، جز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می‌کرد؟ تکیه‌ای جز ماهیانه آقای میلانی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ماه یکصد تومان که میان پاکتی جای داده شده بود دریافت می‌کرد،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پیدا می‌کرد؛ کنار خیابان، و با لحن خیلی محترمانه می‌گفت آقا تشریف بیاورید این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پاکت‌ها را از جیبش درمی‌آورد و می‌گشت؛ پاکتی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من پشت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می‌کرد 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تقسیم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محترمانه‌ای بود که دیگران چنین تقسیمی نداشتند و آقای میلانی داشت</w:t>
      </w:r>
      <w:r>
        <w:rPr>
          <w:rFonts w:eastAsia="IRNazanin" w:cs="IRNazanin"/>
          <w:color w:val="111111"/>
          <w:sz w:val="28"/>
          <w:szCs w:val="28"/>
          <w:rtl w:val="true"/>
          <w:lang w:bidi="fa-IR"/>
        </w:rPr>
        <w:t>.»</w:t>
      </w:r>
      <w:r>
        <w:rPr>
          <w:rStyle w:val="FootnoteAnchor"/>
          <w:rtl w:val="true"/>
        </w:rPr>
        <w:footnoteReference w:id="33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اندیشید به سراغ مقسم برود و موضوع را با او که همسایه خانه پدری و دوست بود در میان بگذارد؛ بگوید که نخستین فرزندش در آستانه چشم گشودن به دنیا است و امکان دارد هر آن پول لازم شود؛ تقاضا کند شهریه‌ای که قرار است ده روز دیگر به </w:t>
      </w:r>
      <w:bookmarkStart w:id="429" w:name="pg4784_54797"/>
    </w:p>
    <w:p>
      <w:pPr>
        <w:pStyle w:val="BookText"/>
        <w:rPr/>
      </w:pPr>
      <w:bookmarkEnd w:id="429"/>
      <w:r>
        <w:rPr>
          <w:rFonts w:ascii="IRNazanin" w:hAnsi="IRNazanin" w:eastAsia="IRNazanin"/>
          <w:color w:val="111111"/>
          <w:sz w:val="28"/>
          <w:sz w:val="28"/>
          <w:szCs w:val="28"/>
          <w:rtl w:val="true"/>
          <w:lang w:bidi="fa-IR"/>
        </w:rPr>
        <w:t>دستش برسد، اینک بدهد؛ بخواهد شهریه یک ماه آینده را هم به آن بیفزاید تا همه را برای شنیدن صدای قلب دوم همسرش پیش‌خور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پاسخی داد که جنبه رسمی داشت تا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این ماه هنوز به دستم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شهریه ماه دیگر خودتان به آقای میلانی مراجعه کنید؛ اگر موافقت کرد، دستخط بدهد، شهریه آن ماه را هم خواهید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حرف ناراحت شدم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مراجعه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آقای میلانی چیزی می‌نویسم و نه شهریه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دادرس زمینی خود را گرفت؛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شاید از یکی از دوستان قرض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سیدمصطفی به دنیا آمد و صدایش گوش پدر و مادر را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وقتی مقسم برای تقدیم شهریه به سراغ آقای خامنه‌ای آمد،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 مالی مدتی ادامه یافت</w:t>
      </w:r>
      <w:r>
        <w:rPr>
          <w:rFonts w:eastAsia="IRNazanin" w:cs="IRNazanin"/>
          <w:color w:val="111111"/>
          <w:sz w:val="28"/>
          <w:szCs w:val="28"/>
          <w:rtl w:val="true"/>
          <w:lang w:bidi="fa-IR"/>
        </w:rPr>
        <w:t>.</w:t>
      </w:r>
    </w:p>
    <w:p>
      <w:pPr>
        <w:pStyle w:val="Heading3"/>
        <w:numPr>
          <w:ilvl w:val="2"/>
          <w:numId w:val="1"/>
        </w:numPr>
        <w:rPr/>
      </w:pPr>
      <w:bookmarkStart w:id="430" w:name="__RefHeading___Toc2101161_2035185390"/>
      <w:bookmarkStart w:id="431" w:name="_Toc153"/>
      <w:bookmarkEnd w:id="430"/>
      <w:r>
        <w:rPr>
          <w:rtl w:val="true"/>
        </w:rPr>
        <w:t>دومین مولود</w:t>
      </w:r>
      <w:bookmarkEnd w:id="431"/>
    </w:p>
    <w:p>
      <w:pPr>
        <w:pStyle w:val="BookText"/>
        <w:rPr/>
      </w:pPr>
      <w:r>
        <w:rPr>
          <w:rFonts w:ascii="IRNazanin" w:hAnsi="IRNazanin" w:eastAsia="IRNazanin"/>
          <w:color w:val="111111"/>
          <w:sz w:val="28"/>
          <w:sz w:val="28"/>
          <w:szCs w:val="28"/>
          <w:rtl w:val="true"/>
          <w:lang w:bidi="fa-IR"/>
        </w:rPr>
        <w:t>مصطفی تنها مولود این خانواده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آقای خامنه‌ای ترجمه کتاب المستقبل لهذاالدین اثر سیدقطب را هم به پایان رساند و آن را به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را چنین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در قلمرو اسلام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بیشتر ماه‌های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آسودگی از تعقیب شهربانی و ساواک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مکاتبات فراوانی در نیمه دوم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او و جمع‌آوری اطلاعات تازه از فعالیت‌هایش میان شعب گوناگون ساواک انجام گرفت، اما نامه‌ای که مدیرکل اداره سوم به ریاست ساواک استان مرکز در اردیبهشت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دادرسی ارتش درباره نامبرده بالا به علت فقد دلیل کافی قرار منع پی‌گرد صادر و قطعیت آن اعلام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بی‌مزاحمت عوامل بیرونی در کار ترجمه المستقبل لهذاالدین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اتفاقی به دست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از رصد مأموران مشهد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 به خانه آیت‌الله میلانی، به واسطه مأمور مخفی مستقر در آن‌جا، به روز، ساعت و دقیقه گزارش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خراسان در سوم فروردین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تهیه فهرستی از آمد و شدها به خانه آقای میلانی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سیدمحمدعلی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آیت‌الله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و به اتفاق خامنه‌ای به وسیله تاکسی به فرودگاه 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با هواپیما به تهران رفت و سیدمحمدعلی به </w:t>
      </w:r>
    </w:p>
    <w:p>
      <w:pPr>
        <w:pStyle w:val="BookText"/>
        <w:rPr/>
      </w:pPr>
      <w:r>
        <w:rPr>
          <w:rFonts w:ascii="IRNazanin" w:hAnsi="IRNazanin" w:eastAsia="IRNazanin"/>
          <w:color w:val="111111"/>
          <w:sz w:val="28"/>
          <w:sz w:val="28"/>
          <w:szCs w:val="28"/>
          <w:rtl w:val="true"/>
          <w:lang w:bidi="fa-IR"/>
        </w:rPr>
        <w:t>منزل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بیست‌وپنجم همین ماه ضمن اشاره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سیدخامنه‌ای وارد و ساعت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جاری در مدرسه علمیه نواب یک برگ اعلامیه تحت عنوان سومین بهار و به امضاء حوزه علمیه قم به دیوار مشاهده و چند نفر طلبه مشغول مطالعه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مزبور وسیله مأمورین از دیوار کنده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روز نوزدهم اردیبهشت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رئیس‌زاده اهل اراک در حالی که یک کیف مشکی بزرگی به دست داشت به منزل میلانی وارد و ساعت </w:t>
      </w:r>
      <w:r>
        <w:rPr>
          <w:rFonts w:eastAsia="IRNazanin" w:cs="IRNazanin"/>
          <w:color w:val="111111"/>
          <w:sz w:val="28"/>
          <w:szCs w:val="28"/>
          <w:lang w:bidi="fa-IR"/>
        </w:rPr>
        <w:t>0855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پیاده به خیابان خسروی‌نو، کوچه نصرت‌الملک، منزل سیدخامنه‌ای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مأمور منزل میلانی به اطلاعات شهربانی تلفن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منزل مزبور جلو فلکه دقیقی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سیدخامنه‌ای نیز همراهش بود، وسیله مأمورین شهربانی جلب و با ماشین سواری به شهربانی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زمانی ترجمه المستقبل لهذاالدین را تمام کرد که سیدقطب زندانی بود، اما افکارش از مرزهای مصر عبور کرده، به بسیاری از کشورهای اسلامی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ویژگی‌های فکری سیدقطب موجب شد که یک روحانی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شمال شرق ایران، دست به ترجمه اندیشه‌های متفکری مصری بزند؟ اول این که سیدقطب از اسلامی دم می‌زد که سر و کارش با اجتماع و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حاکمیت سیاسی اسلام اعتقاد داشت و آینده را در قلمرو آن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غرب، و قلب تپنده آن، آمریکا را دیده بود و با شناختی که از کشورهای اسلامی داشت، می‌دانست تیغه‌های آخته فرهنگ غرب، در حال فرود بر ریشه‌های اعتقادی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سیدقطب، ستیز با غرب را یکی از زمینه‌های ایجاد حکومت اسلامی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غرب بدون شک هم لذیذتر است و هم راحت‌تر، ولی از نظر انسانیت بهتر، والاتر و گرامی‌تر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هیچ قیدی نیست و این را آزادی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آزادی است، اما نه آزادی روح، بلکه آزادی بدن؛ آزادی حیوانیت، نه آزادی انسانیت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سیدقطب همان اندازه به ستیز با غرب مؤمن بود که به مبارزه با کمونیسم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بود که روی خوش جهان غرب به اسلام در حد مخالفتش با کمونیسم و جلوگیری از نفوذ آن در کشورهای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اسلامی نمی‌خواهند که حکومت کند و اصولاً تحمل حکومت اسلامی را ندارند، چرا که وقتی اسلام حکومت </w:t>
      </w:r>
    </w:p>
    <w:p>
      <w:pPr>
        <w:pStyle w:val="BookText"/>
        <w:rPr/>
      </w:pPr>
      <w:r>
        <w:rPr>
          <w:rFonts w:ascii="IRNazanin" w:hAnsi="IRNazanin" w:eastAsia="IRNazanin"/>
          <w:color w:val="111111"/>
          <w:sz w:val="28"/>
          <w:sz w:val="28"/>
          <w:szCs w:val="28"/>
          <w:rtl w:val="true"/>
          <w:lang w:bidi="fa-IR"/>
        </w:rPr>
        <w:t>یافت، امتی دیگر تربیت و ایجاد می‌کند و به ملت‌ها می‌آموزد که تهیه قدرت و قوه واجب است و طرد و نفی استعمار فرض است و کمونیست هم مانند استعمار آفتی است و هر دو دشمن هستند و تجاوزکار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سیدقطب هشدارهای جدی نسبت به صهیونیسم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دعوتی علیه اخلاق انجام می‌گرفت، هر جا جنگی علیه صلح رخ می‌نمود، دست صهیونیسم را دخیل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جایی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علی‌رغم این دشمنی‌ها و کارشکنی‌ها، آینده در قلمرو اسلام است و ما اینک جهادی طولانی، دشوار و پرخطر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برای نجات فطرت از لابه‌لای انبوه ابرهای تیره و پیروز ساختن آن بر تیرگی‌هاست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جهاد مجهز شویم و قوای فراوان آماده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لازم برای این جهاد فقط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 با حقایق اسلام و فراگرفتن دین در سطح عالی آن</w:t>
      </w:r>
      <w:r>
        <w:rPr>
          <w:rFonts w:eastAsia="IRNazanin" w:cs="IRNazanin"/>
          <w:color w:val="111111"/>
          <w:sz w:val="28"/>
          <w:szCs w:val="28"/>
          <w:rtl w:val="true"/>
          <w:lang w:bidi="fa-IR"/>
        </w:rPr>
        <w:t>.»</w:t>
      </w:r>
      <w:r>
        <w:rPr>
          <w:rStyle w:val="FootnoteAnchor"/>
          <w:rtl w:val="true"/>
        </w:rPr>
        <w:footnoteReference w:id="33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پس از پایان ترجمه، مقدمه آن را در فروردین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مقدمه از ضرورت نمایاندن اسلام با شکل نو، آن هم در زمانی که اندیشه‌های جدید فریبنده در حال ربودن غرایز نوطلب هستند سخن گفت و نوشت که هر چند جای تردید نیست که اسلام بر اورنگ حکمرانی جهان خواهد نشست، اما این باور نباید منجر به سهل‌انگاری ما شود؛ جاری بودن مظاهر دین میان مسلمانان، دلیل کافی برای شناخت آن نیست؛ اکتفا به مقررات شخصی و بی‌خبر ماندن از برنامه اسلام برای همه شئون زندگی، همانا نشناختن این دین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موضوع استعمار و دست‌اندازی‌های غاصبانه کشورهای استعماری به ممالک شرقی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قدرت‌ها با سرکوب نیروهای معنوی در کشورهای مسلمان که ممکن است بسان حربه‌ای علیه منافع آنان به کار آید، زمینه حضور خود را تضمین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کشورهای اسلامی شرق این نیروی معنوی چیزی جز اسلام نبود، زیرا اسلام با تعلیمات خاصی به مسلمانان تلقین می‌کند که از همه امت‌ها و جمعیت‌ها برتر و بالاترند؛ آنان را حزب خدا می‌نامد و حزب خدا را تنها حزب پیروزمند و رستگار معرفی می‌کند؛ و به آنان می‌آموزد که در برابر دشمنان خارجی شخصیت و استقلال خود را از دست ندهند و از اظهار ضعف و زبونی در برابر دشمنان بپرهیزند؛ و نوید می‌دهد که آخرین امت و در دست‌گیرنده سرنوشت جهان و جهانیان‌اند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 احکام </w:t>
      </w:r>
      <w:bookmarkStart w:id="432" w:name="pg4784_54800"/>
    </w:p>
    <w:p>
      <w:pPr>
        <w:pStyle w:val="BookText"/>
        <w:rPr/>
      </w:pPr>
      <w:bookmarkEnd w:id="432"/>
      <w:r>
        <w:rPr>
          <w:rFonts w:ascii="IRNazanin" w:hAnsi="IRNazanin" w:eastAsia="IRNazanin"/>
          <w:color w:val="111111"/>
          <w:sz w:val="28"/>
          <w:sz w:val="28"/>
          <w:szCs w:val="28"/>
          <w:rtl w:val="true"/>
          <w:lang w:bidi="fa-IR"/>
        </w:rPr>
        <w:t>انقلابی و محرکی همچون وجوب امر به معروف و نهی از منکر و وجوب همبستگی و اتحاد، و ممنوعیت کمک به دشمنان دین و لزوم شدت و خشونت در برابر آنها، دشمنی بزرگ و آشتی‌ناپذیر برای استعمارگران بود و نقشه‌های آنها را نقش بر آب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طبیعی بود که درصدد برآیند این نیروی معنوی را از ملل شرقی سلب کنند و این سلاح بُرنده را از آنان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در ادامه، دین فرمایشی و تشریفاتی را، دین مورد علاقه استعمارگران توصیف کرد؛ دینی میان‌تهی که ابزاری برای پیشبرد مقاصد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نشان می‌دهد که مترجم، اصول اندیشه سیدقطب را با آن چه که پس از آغاز نهضت آیت‌الله خمینی در تفکر یاران و طرفداران او به بار نشسته بود، همسو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در پایان مقدمه توضیحی کوتاه از شیوه ترجمه خود نیز ارائه کرد و ضمن تأکید بر حذف نشدن بخشی از کتاب، نوشت که برای ارائه یک متن روان از ترجمه کلمه به کلمه و گاه جمله به جمله، جهت گریز از اغلاق یا ادا نشدن روح سخن اجتناب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المستقبل لهذاالدین یک مجال نظری برای تبیین اسلام سیاسی بود که آقای خامنه‌ای با نگارش پاورقی‌هایی در تطبیق آن با مسائل روز اجتماع، مصادیق نگرش سیاسی خود را بروز داد، و همین نیز موجب گرفتاری او شد</w:t>
      </w:r>
      <w:r>
        <w:rPr>
          <w:rFonts w:eastAsia="IRNazanin" w:cs="IRNazanin"/>
          <w:color w:val="111111"/>
          <w:sz w:val="28"/>
          <w:szCs w:val="28"/>
          <w:rtl w:val="true"/>
          <w:lang w:bidi="fa-IR"/>
        </w:rPr>
        <w:t>.</w:t>
      </w:r>
    </w:p>
    <w:p>
      <w:pPr>
        <w:pStyle w:val="Heading3"/>
        <w:numPr>
          <w:ilvl w:val="2"/>
          <w:numId w:val="1"/>
        </w:numPr>
        <w:rPr/>
      </w:pPr>
      <w:bookmarkStart w:id="433" w:name="__RefHeading___Toc2101163_2035185390"/>
      <w:bookmarkStart w:id="434" w:name="_Toc154"/>
      <w:bookmarkEnd w:id="433"/>
      <w:r>
        <w:rPr>
          <w:rtl w:val="true"/>
        </w:rPr>
        <w:t>انتشارات سپیده</w:t>
      </w:r>
      <w:bookmarkEnd w:id="434"/>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آقای خامنه‌ای در تأسیس یک بنگاه انتشاراتی مشارکت کرد که به گفته مدیرعامل آن، محسن محسنیان، وی رئیس هیأت مدیره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نبود این مؤسسه، پنهانی فعالیت کند، از این رو اساسنامه‌ای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برای آن تدوین شد و تحت عنوان شرکت سهامی انتشارات سپیده، با شماره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9/2/1344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ثبت شرکت‌ها به ثبت رسید و رسمیت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از طریق فروش سهام پاگرفت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قبض‌هایی که هر یک یکصد ریال قیمت داشت تهیه شد و به فروش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سهام‌داران با تشکیل مجمع عمومی، هیأت مدیره، مدیرعامل و بازرسان را انتخاب کردند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اساسنامه، نام هیأت مدیره، بازرسان و هیأت نظار چنین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w:t>
      </w:r>
    </w:p>
    <w:p>
      <w:pPr>
        <w:pStyle w:val="BookText"/>
        <w:rPr/>
      </w:pPr>
      <w:r>
        <w:rPr>
          <w:rFonts w:ascii="IRNazanin" w:hAnsi="IRNazanin" w:eastAsia="IRNazanin"/>
          <w:color w:val="111111"/>
          <w:sz w:val="28"/>
          <w:sz w:val="28"/>
          <w:szCs w:val="28"/>
          <w:rtl w:val="true"/>
          <w:lang w:bidi="fa-IR"/>
        </w:rPr>
        <w:t>خامنه‌ای، محسن محسنیان، حاج‌کاظم تدین، ابراهیم شایسته، حاج‌عبدالرضا غنیان، حاج‌علی طوسی، غلامرضا قدسی، احمد طوسی، حسن قاسمی، حاج‌محمدابراهیم یزدانیان، قاسم سروی‌ها، محمود اکبرزاده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ماده دوم اساسنامه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شرکت، نشر کتب و مجلات مفید علمی، تربیتی، اخلاقی، اجتماعی، دینی و انجام کلیه امور مربوط به آن از قبیل دایر کردن چاپ‌خانه، ایجاد کتاب‌فروشی، برابر قانون تجارت باید عمل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سپیده به مرور اقدام به چاپ چند کتاب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لزوم دین</w:t>
      </w:r>
      <w:r>
        <w:rPr>
          <w:rStyle w:val="FootnoteAnchor"/>
          <w:rtl w:val="true"/>
        </w:rPr>
        <w:footnoteReference w:id="335"/>
      </w:r>
      <w:r>
        <w:rPr>
          <w:rFonts w:ascii="IRNazanin" w:hAnsi="IRNazanin" w:eastAsia="IRNazanin"/>
          <w:color w:val="111111"/>
          <w:sz w:val="28"/>
          <w:sz w:val="28"/>
          <w:szCs w:val="28"/>
          <w:rtl w:val="true"/>
          <w:lang w:bidi="fa-IR"/>
        </w:rPr>
        <w:t>، اثر محمدتقی شریعتی؛ کنگره اسلامی حج نوشته علی گلزاده غفوری؛ ولایت و زعامت اثر علامه طباطبایی؛ و چهارمین کتاب آینده در قلمرو اسلام بود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غیر از کتاب اخیر، بقیه تجدید چاپ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خبرچین‌های ساواک از تأسیس انتشارات سپیده باخبر بودند و می‌کوشیدند از نشست‌های هفتگی آن گزارش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شرکت‌کننده‌ها در جلسه‌ها از حضور افراد نامحرم در بین خود جلوگیری می‌کردند، خبرهای تهیه شده از آن نشست‌ها، کم و غیرمستقیم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ساواک روشن بود که سیدعلی خامنه‌ای، محسن محسنیان، غلامرضا قدسی، کاظم تدین و محمود اکبرزاده از افراد شرکت‌کننده در جلسه‌های هفتگی هستند که درباره مسائل مختلف اجتماعی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ساواک متوجه شده بود که انتشارات 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آقایان پرویز خرسند دانشجوی سال اول رشته ادبیات فارسی دانشکده ادبیات مشهد و آقای ناصر بازرگان دانشجوی سال اول رشته تاریخ و جغرافیا و آقای سعید پایان دیپلمه بی‌کار با دانشجویان و دانش‌آموزان تماس برقرار می‌کنند و به عنوان چاپ و انتشار رساله‌های دانشجویان و یا خواستن کتاب‌های مورد نظر آنها از طهران و طرق دیگر دانشجویان و دانش‌آموزان را به سوی خود و مؤسسه جلب می‌کنند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غیر از این دریافته بودند که این گروه با مهندس سجادی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است؛ چرا که سیدحسین سجادی و همفکرانش از تشویق جوانان به مبارزه با حکومت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کتاب چاپ شده در انتشارات سپیده، آخرین آن هم بود؛ آینده در قلمرو </w:t>
      </w:r>
      <w:bookmarkStart w:id="435" w:name="pg4784_54802"/>
    </w:p>
    <w:p>
      <w:pPr>
        <w:pStyle w:val="BookText"/>
        <w:rPr/>
      </w:pPr>
      <w:bookmarkEnd w:id="435"/>
      <w:r>
        <w:rPr>
          <w:rFonts w:ascii="IRNazanin" w:hAnsi="IRNazanin" w:eastAsia="IRNazanin"/>
          <w:color w:val="111111"/>
          <w:sz w:val="28"/>
          <w:sz w:val="28"/>
          <w:szCs w:val="28"/>
          <w:rtl w:val="true"/>
          <w:lang w:bidi="fa-IR"/>
        </w:rPr>
        <w:t>اسلام در شمار کتاب‌های مضره شناخته شد و ضمن جمع‌آوری، دست‌اندرکاران آن نیز دستگیر شدند</w:t>
      </w:r>
      <w:r>
        <w:rPr>
          <w:rFonts w:eastAsia="IRNazanin" w:cs="IRNazanin"/>
          <w:color w:val="111111"/>
          <w:sz w:val="28"/>
          <w:szCs w:val="28"/>
          <w:rtl w:val="true"/>
          <w:lang w:bidi="fa-IR"/>
        </w:rPr>
        <w:t>.</w:t>
      </w:r>
    </w:p>
    <w:p>
      <w:pPr>
        <w:pStyle w:val="Heading3"/>
        <w:numPr>
          <w:ilvl w:val="2"/>
          <w:numId w:val="1"/>
        </w:numPr>
        <w:rPr/>
      </w:pPr>
      <w:bookmarkStart w:id="436" w:name="__RefHeading___Toc2101165_2035185390"/>
      <w:bookmarkStart w:id="437" w:name="_Toc155"/>
      <w:bookmarkEnd w:id="436"/>
      <w:r>
        <w:rPr>
          <w:rtl w:val="true"/>
        </w:rPr>
        <w:t>پی‌آمدهای کشف اساسنامه</w:t>
      </w:r>
      <w:bookmarkEnd w:id="437"/>
    </w:p>
    <w:p>
      <w:pPr>
        <w:pStyle w:val="BookText"/>
        <w:rPr/>
      </w:pPr>
      <w:r>
        <w:rPr>
          <w:rFonts w:ascii="IRNazanin" w:hAnsi="IRNazanin" w:eastAsia="IRNazanin"/>
          <w:color w:val="111111"/>
          <w:sz w:val="28"/>
          <w:sz w:val="28"/>
          <w:szCs w:val="28"/>
          <w:rtl w:val="true"/>
          <w:lang w:bidi="fa-IR"/>
        </w:rPr>
        <w:t xml:space="preserve">در پی تهیه اعلامیه‌ای در حمایت از امام خمینی در قم که بنا بود هنگام تحویل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در این شهر پخش شود، تعدادی از طلاب دستگیر و متعاقباً در دهم فروردین ماه آقایان حسینعلی منتظری، علی حجتی کرمانی، عبدالرحیم ربانی شیرازی و احمد آذری قمی که در مظان تهیه این اعلامیه بودند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جست‌وجوها از افراد دستگیر شده به خانه‌های ایشان رسید و از منزل آقای آذری قمی اساسنامه‌ای که در شش صفحه دستنویس تهیه شده بود، به دست ساواک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اساسنامه برای دستگاه امنیتی بسیار بااهمیت جلوه کرد، چرا که در آن ساز و کار یک تشکیلات عمل‌گرای سیاسی و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تعالیم دین اسلام و کتاب مقدس قرآن و سیره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تشکیلات سری بود که در پاییز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یازده تن از روحانیان پیشرو قم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اندازه‌ای مهم بود که گزارش آن برای محمدرضا پهلوی ارسال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یک تشکیلات عظیم بود که بتواند کلیه تلاش‌های مبارزه را در یک جهت و در یک خط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اساسنامه‌ای هم نوشته بودیم و حق عضویت می‌پرداختیم و هر کدام هم کاری را بر عهده داشتیم</w:t>
      </w:r>
      <w:r>
        <w:rPr>
          <w:rFonts w:eastAsia="IRNazanin" w:cs="IRNazanin"/>
          <w:color w:val="111111"/>
          <w:sz w:val="28"/>
          <w:szCs w:val="28"/>
          <w:rtl w:val="true"/>
          <w:lang w:bidi="fa-IR"/>
        </w:rPr>
        <w:t>.»</w:t>
      </w:r>
      <w:r>
        <w:rPr>
          <w:rStyle w:val="FootnoteAnchor"/>
          <w:rtl w:val="true"/>
        </w:rPr>
        <w:footnoteReference w:id="33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موادی از اساسنامه که موضوع را در نظر دستگاه امنیتی مهم جلوه داد اینها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اعضاء جمعیت در دفاتر، رمزی بوده و هر سازمان یا شعبه‌ای فقط افراد خود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 و شعبه، رمز مخصوص به خود داشته و مسئول کشف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واحدها مجاز به همکاری و پیوستگی به واحد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مگر به دستورهای خاص مافوق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عضویت ماهیانه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 برای اعضاء شورا و رؤسای سازمان‌ها و شعب یکصد ریال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وجوه به وسیله تحصیلداری و به طور مخفی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سازمان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اعضاء در تمام دفاتر مستعار خواهد بود و به جز تحصیلدار و </w:t>
      </w:r>
    </w:p>
    <w:p>
      <w:pPr>
        <w:pStyle w:val="BookText"/>
        <w:rPr/>
      </w:pPr>
      <w:r>
        <w:rPr>
          <w:rFonts w:ascii="IRNazanin" w:hAnsi="IRNazanin" w:eastAsia="IRNazanin"/>
          <w:color w:val="111111"/>
          <w:sz w:val="28"/>
          <w:sz w:val="28"/>
          <w:szCs w:val="28"/>
          <w:rtl w:val="true"/>
          <w:lang w:bidi="fa-IR"/>
        </w:rPr>
        <w:t>رئیس شعبه از آن اطلاعی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انتشارات جمعیت مواد نشریه علنی یا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تهیه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تبلیغات رادیویی، ناشر افکار جمعیت از راه فرستنده رادیو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مواد در کنار سازمان‌بندی تشکیلات که از شورای عالی مؤسسان گرفته تا سازمان اطلاعات و ارتباطات، و از شعبه امور مالی گرفته تا دایره مستشاری و دادگاه را دربر می‌گرفت، ساواک را به این نتیجه رساند که همه چیز حکایت از یک جمعیت مخفی می‌کند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نظر ساواک آن بود که برای پی بردن به ماهیت حقیقی تشکیلات، از کسانی چون علی مشکینی، مهدی حائری تهرانی، علی قدوسی، محمدتقی مصباح‌یزدی، اکبر هاشمی رفسنجانی، سیدعلی خامنه‌ای، سیدمحمد خامنه‌ای و ابراهیم امینی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نعمت‌الله نصیری، رئیس ساواک، در حاشیه این گزارش نوشت، احتمالاً همان دستوری بود که شاه به وی ابلاغ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مذاکره با دادستانی ارتش اگر قابل تعقیب می‌باشند و می‌توان محکومیتی طبق قانون برای آنها در نظر گرفت تحت تعقیب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مدارکی برای تعقیب آنها وجود ندارد، رئیس ساواک قم احضار و بررسی نمایند؛ یکی دو نفر آنها گرفته و تحت بازجویی قرار گرفته و ضمن تهدید از رفتن به قم منع شوند و بقیه باید از قم متفرق گردند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بازجویان این سازمان تا توانستند آقای آذری قمی را تکاندند تا اطلاعاتی از تشکیلات یادشده روی صفحه بازجویی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پرسشها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مبنای آشنایی و روابط خود را با آقای علی خامنه‌ای مشروحاً مرقوم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آقای آذری قمی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آشنایی ما با آقای علی خامنه‌ای در حدود ده سال قبل که به مشهد مشرف شدم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آقای سیدجعفر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که در قم نزد من درس خوانده بود آشنا بودند و روی زمینه رفاقت و آشنایی ایشان ما هم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که از مشهد برگشتم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قبل که ایشان برای ادامه تحصیل به قم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همان آشنایی سابق مشهد به </w:t>
      </w:r>
      <w:bookmarkStart w:id="438" w:name="pg4784_54804"/>
    </w:p>
    <w:p>
      <w:pPr>
        <w:pStyle w:val="BookText"/>
        <w:rPr/>
      </w:pPr>
      <w:bookmarkEnd w:id="438"/>
      <w:r>
        <w:rPr>
          <w:rFonts w:ascii="IRNazanin" w:hAnsi="IRNazanin" w:eastAsia="IRNazanin"/>
          <w:color w:val="111111"/>
          <w:sz w:val="28"/>
          <w:sz w:val="28"/>
          <w:szCs w:val="28"/>
          <w:rtl w:val="true"/>
          <w:lang w:bidi="fa-IR"/>
        </w:rPr>
        <w:t>دیدن ایشان رفتم و پس از آن روابط آشنایی ما بیشتر در دید و بازدید که احیاناً در حجره ایشان صورت می‌گرفت یا ایشان به مجلس روضه که شب‌های جمعه در منزل اینجانب تشکیل می‌شده و می‌شود، گاه‌گاهی شرکت می‌کرد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 پرسش اصلی درباره اساسنامه تشکیلات بود که توسط آقای خامنه‌ای به دست آقای آذری قمی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اساسنامه را آقای علی خامنه‌ای به من دادند و هیچ اظهاری در مورد این که زاییده فکر چه کسانی است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اطلاعی از به وجود آورنده اساسنامه ندارم و نمی‌دانم به چه افراد و جمعیتی ارتباط داشته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 چند آقای آذری قمی از دادن پاسخ سرراست طفره رفت، اما ساواک ول‌کن نبود و به دنبال صاحب دست‌خطی می‌گشت که اساسنامه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مقدم، رئیس اداره کل سوم، با ارسال تلگرامی به ساواک خراسان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مقتضی و غیرمحسوس نمونه‌ای از خط سیدمحمد و سیدعلی خامنه، طلبه ساکن مشهد را با قلم اخذ و فوراً ارسال دارند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نامه محرمانه و خیلی فوری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خراسان یک روز بعد، شاید با ارسال برگه‌های بازجویی که 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خامنه‌ای گرفته بود، به این درخواست پاسخ داد و نوشت که دست‌خط سیدمحمد خامنه‌ای نیز متعاقباً فرستاده می‌شود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دست‌خط اساسنامه با خط آقای خامنه‌ای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گذشت یا نه، زندگی مخفی سیدعلی خامنه‌ای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سیر پی‌گیری‌های ساواک درباره اساسنامه بی‌خبر بود، اما از مشهد خبر داده بودند که کتاب آینده در قلمرو اسلام توقیف شده و دنبال او می‌گردند؛ کتابی که به قلم او ترجمه شده، با مقدمه و پاورقی‌هایی که بر آن نگاشته بود، حساسیت و عصبانیت حکومت را برانگیخته بود</w:t>
      </w:r>
      <w:r>
        <w:rPr>
          <w:rFonts w:eastAsia="IRNazanin" w:cs="IRNazanin"/>
          <w:color w:val="111111"/>
          <w:sz w:val="28"/>
          <w:szCs w:val="28"/>
          <w:rtl w:val="true"/>
          <w:lang w:bidi="fa-IR"/>
        </w:rPr>
        <w:t>.</w:t>
      </w:r>
    </w:p>
    <w:p>
      <w:pPr>
        <w:pStyle w:val="Heading3"/>
        <w:numPr>
          <w:ilvl w:val="2"/>
          <w:numId w:val="1"/>
        </w:numPr>
        <w:rPr/>
      </w:pPr>
      <w:bookmarkStart w:id="439" w:name="__RefHeading___Toc2101167_2035185390"/>
      <w:bookmarkStart w:id="440" w:name="_Toc156"/>
      <w:bookmarkEnd w:id="439"/>
      <w:r>
        <w:rPr>
          <w:rtl w:val="true"/>
        </w:rPr>
        <w:t>سیاحت ناتمام</w:t>
      </w:r>
      <w:bookmarkEnd w:id="44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فروردین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همسر، مادر همسر و نوزاد چهل روزه‌اش، مشهد را به قصد تهران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برای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به قم، از آنجا به اصفهان </w:t>
      </w:r>
      <w:bookmarkStart w:id="441" w:name="pg4784_54805"/>
    </w:p>
    <w:p>
      <w:pPr>
        <w:pStyle w:val="BookText"/>
        <w:rPr/>
      </w:pPr>
      <w:bookmarkEnd w:id="441"/>
      <w:r>
        <w:rPr>
          <w:rFonts w:ascii="IRNazanin" w:hAnsi="IRNazanin" w:eastAsia="IRNazanin"/>
          <w:color w:val="111111"/>
          <w:sz w:val="28"/>
          <w:sz w:val="28"/>
          <w:szCs w:val="28"/>
          <w:rtl w:val="true"/>
          <w:lang w:bidi="fa-IR"/>
        </w:rPr>
        <w:t>و باز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میهمان‌پذیرهای تهران بود که خبر توقیف کتاب را در چاپ‌خانه خراسان و دستگیری مدیر انتشارات سپیده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همسر و مادرزنش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 به مشهد بازگردند، اوضاع را از نزدیک بسنجند، اگر مناسب بود، او هم به مشهد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بازگشت خانواده، یکی از دوستان به اقامتگاهش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پنجاه نسخه از کتاب آینده در قلمرو اسلام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نسخه از کتاب دور از دستان مأموران ساواک پنهان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دیدن کتاب بسیار شادمان شدم، زیرا اولین اثری بود که از من به 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آن هم بسیار دلپذیر و طرح روی جلد آن نیز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از آن را به دوستان هدیه نمودم و بقیه را نزد یکی از خویشاوندان به ودیعت نهادم و گفتم که این کتاب از کتب ممنوعه و خطرآفرین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یکی از دوستانش از او دعوت کرد در جایی که قرار است در آن مسجدی ساخته شود، نماز جماعت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نزدیک بود و بنیانگذاران مسجد تمایل داشتند به این مناسبت مراسم عزاداری آن سال را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با ورقه‌های آهنی دیوارکشی شده، چادری هم بر سقف آن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اردیبهشت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را در آن مکان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 به منبر می‌رفت و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دهه‌های دوم و سوم محرم از خطیبان دیگری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ساکنین ضلع غربی دانشگاه تهران و اهالی خیابان نصرت شرقی، در مکانی شاهد آن مراسم بودند که بعدها نام مسجد امیرالمؤمنین به خود گرفت</w:t>
      </w:r>
      <w:r>
        <w:rPr>
          <w:rFonts w:eastAsia="IRNazanin" w:cs="IRNazanin"/>
          <w:color w:val="111111"/>
          <w:sz w:val="28"/>
          <w:szCs w:val="28"/>
          <w:rtl w:val="true"/>
          <w:lang w:bidi="fa-IR"/>
        </w:rPr>
        <w:t>.</w:t>
      </w:r>
    </w:p>
    <w:p>
      <w:pPr>
        <w:pStyle w:val="Heading3"/>
        <w:numPr>
          <w:ilvl w:val="2"/>
          <w:numId w:val="1"/>
        </w:numPr>
        <w:rPr/>
      </w:pPr>
      <w:bookmarkStart w:id="442" w:name="__RefHeading___Toc2101169_2035185390"/>
      <w:bookmarkStart w:id="443" w:name="_Toc157"/>
      <w:bookmarkEnd w:id="442"/>
      <w:r>
        <w:rPr>
          <w:rtl w:val="true"/>
        </w:rPr>
        <w:t>نشست فراریان</w:t>
      </w:r>
      <w:bookmarkEnd w:id="44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در گذر از خیابان شاهرضا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در نگاه آقای اکبر هاشمی رفسنجانی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سوار بر اتوبوس شرکت واحد، دیده بود که دوستش با خیالی آسوده، در حال رصد کتاب‌فروشی‌های روبروی دانشگاه تهران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مرتبه دیدم آقای هاشمی رفسنجانی دارد دوان دوان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 تو همین‌طور صاف صاف راه می‌روی، تو را الآن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 قضیه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یازده نفره لو رفته و آقای آذری قمی دستگیر و زندانی شده و ما هم </w:t>
      </w:r>
    </w:p>
    <w:p>
      <w:pPr>
        <w:pStyle w:val="BookText"/>
        <w:rPr/>
      </w:pPr>
      <w:r>
        <w:rPr>
          <w:rFonts w:ascii="IRNazanin" w:hAnsi="IRNazanin" w:eastAsia="IRNazanin"/>
          <w:color w:val="111111"/>
          <w:sz w:val="28"/>
          <w:sz w:val="28"/>
          <w:szCs w:val="28"/>
          <w:rtl w:val="true"/>
          <w:lang w:bidi="fa-IR"/>
        </w:rPr>
        <w:t>در تهران تحت تعقیب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ایشان داشته با اتوبوس رد می‌شده، دیده که من دارم بی‌خیال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که من خبر ندارم که تحت تعقیب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رسانیده به من که بگوید ما تحت تعقیب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راهی مکانی بود که آقایان ابراهیم امینی و علی قدوسی از دیگر اعضای آن تشکیلات با یکدیگر قرار ملاقات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قدوسی را هر از گاه برای بازجویی می‌بردند و رها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خبرهای بازجویی در این ملاقات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چهار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به این بزرگی یک اتاق نبود که ما دور هم جمع بشویم و حرف‌هایمان را با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گذاشته بودند توی مطب دکتر واعظی، خیابان شهباز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مطبش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واعظی از این قرار ملاقات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چهار روحانی در اتاق انتظارش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مریض خواستیم با هم حرف بزنیم دیدیم نمی‌شود جلوی این مریضهایی که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 گرفتیم که چه کار کنیم؟ کجا برویم؟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یادشان افتاد که خانه آقای محمدجواد باهنر در همان حدود است؛ کوچه شترداران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در طبقه دوم خانه‌ای از آن یک روحانی، کرایه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بود؛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خانه را خالی کند؛ حرف مگو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باهنر یکی از اتاق‌ها را با سماور و قند و چای تحویل رفقایش داد و از پله‌ها پایین رفت و در را پشت سرش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کردیم به گپ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قدوسی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نفری دست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چه کسانی در این جریان بوده‌اند و دنبال این هستند و جداً هم می‌خواهند بگیرند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قدوسی گفت که هنگام بازداشت، فهرست یازده نفره را که اسم سیدعلی خامنه‌ای در ابتدای آن نوشته شده بود به او نشان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خبر به وحشت افتادم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احتمال نمی‌دهید که ساواک عمداً آقای قدوسی را آزاد کرده تا او را زیرنظر بگیرد و </w:t>
      </w:r>
      <w:bookmarkStart w:id="444" w:name="pg4784_54807"/>
    </w:p>
    <w:p>
      <w:pPr>
        <w:pStyle w:val="BookText"/>
        <w:rPr/>
      </w:pPr>
      <w:bookmarkEnd w:id="444"/>
      <w:r>
        <w:rPr>
          <w:rFonts w:ascii="IRNazanin" w:hAnsi="IRNazanin" w:eastAsia="IRNazanin"/>
          <w:color w:val="111111"/>
          <w:sz w:val="28"/>
          <w:sz w:val="28"/>
          <w:szCs w:val="28"/>
          <w:rtl w:val="true"/>
          <w:lang w:bidi="fa-IR"/>
        </w:rPr>
        <w:t>ارتباطاتش را کشف کند؟ تصور نمی‌کنید ساواک هم‌اکنون در حال مراقبت ما باشد؟</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445" w:name="__RefHeading___Toc2101171_2035185390"/>
      <w:bookmarkStart w:id="446" w:name="_Toc158"/>
      <w:bookmarkEnd w:id="445"/>
      <w:r>
        <w:rPr>
          <w:rtl w:val="true"/>
        </w:rPr>
        <w:t>بازگشت پنهانی به مشهد</w:t>
      </w:r>
      <w:bookmarkEnd w:id="446"/>
    </w:p>
    <w:p>
      <w:pPr>
        <w:pStyle w:val="BookText"/>
        <w:rPr/>
      </w:pPr>
      <w:r>
        <w:rPr>
          <w:rFonts w:ascii="IRNazanin" w:hAnsi="IRNazanin" w:eastAsia="IRNazanin"/>
          <w:color w:val="111111"/>
          <w:sz w:val="28"/>
          <w:sz w:val="28"/>
          <w:szCs w:val="28"/>
          <w:rtl w:val="true"/>
          <w:lang w:bidi="fa-IR"/>
        </w:rPr>
        <w:t>یکی از نتایج جلسه این شد که آقای خامنه‌ای خود را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تهران جایی برای پنهان 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مشهد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اتوبوس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 مأموران در مشهد منتظرش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شهر، در ابتدای جاده‌ای که به روستای اَخْلَمَد می‌رفت،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کیلومتر تا رسیدن به روستا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باید در تاریکی، بی‌چراغ، آن راه فرعی را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گردنه‌های کوهستانی و سنگلاخ جاده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اخلمد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به آن روستای ییلاقی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روستا را خالی از سکنه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هنوز به پایان نرسیده بود و مسافران تابستانی راهی روستا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یکی از آشنایان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شب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حضورش در روستا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را در خانه پدری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را در منزل پدرزنش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مستقلی برای استقرار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صبح‌های زود یا ساعت‌های آخر شب از خانه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سیدمحمد، یکی از آن یازده نفر، در خانه پدری پنهان بود</w:t>
      </w:r>
      <w:r>
        <w:rPr>
          <w:rFonts w:eastAsia="IRNazanin" w:cs="IRNazanin"/>
          <w:color w:val="111111"/>
          <w:sz w:val="28"/>
          <w:szCs w:val="28"/>
          <w:rtl w:val="true"/>
          <w:lang w:bidi="fa-IR"/>
        </w:rPr>
        <w:t>.</w:t>
      </w:r>
    </w:p>
    <w:p>
      <w:pPr>
        <w:pStyle w:val="Heading3"/>
        <w:numPr>
          <w:ilvl w:val="2"/>
          <w:numId w:val="1"/>
        </w:numPr>
        <w:rPr/>
      </w:pPr>
      <w:bookmarkStart w:id="447" w:name="__RefHeading___Toc2101173_2035185390"/>
      <w:bookmarkStart w:id="448" w:name="_Toc159"/>
      <w:bookmarkEnd w:id="447"/>
      <w:r>
        <w:rPr>
          <w:rtl w:val="true"/>
        </w:rPr>
        <w:t>زندگی مخفی در تهران</w:t>
      </w:r>
      <w:bookmarkEnd w:id="448"/>
    </w:p>
    <w:p>
      <w:pPr>
        <w:pStyle w:val="BookText"/>
        <w:rPr/>
      </w:pPr>
      <w:r>
        <w:rPr>
          <w:rFonts w:ascii="IRNazanin" w:hAnsi="IRNazanin" w:eastAsia="IRNazanin"/>
          <w:color w:val="111111"/>
          <w:sz w:val="28"/>
          <w:sz w:val="28"/>
          <w:szCs w:val="28"/>
          <w:rtl w:val="true"/>
          <w:lang w:bidi="fa-IR"/>
        </w:rPr>
        <w:t>زندگی پنهانی در مشهد حال و روزش را به تنگ آورد و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خامنه‌ای و هاشمی رفسنجانی تصمیم گرفته بودند خانه‌ای کرایه کرده در تهران بمانند؛ جایی دور از مشهد و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 هم‌خانه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نایب‌السلطنه، کوچه رزاق‌نیا، نزدیک تعمیرگاه پژو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بچه‌های‌مان را آوردیم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طبقه بالا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ماهی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کرایه شد، آن هم توسط کسانی که بدترین شرایط مالی را تجربه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لابد آدم منظمی بود که سر ماه برای گرفتن طلب خود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کرایه خانه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سهم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بود 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سهم آقای 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مصیبتی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که به هم می‌زدی ماه می‌گذشت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من باید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سخت بود برایمان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آقای هاشمی هم خیلی وضعش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تقریباً مثل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اتفاق افتاده بود که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آقای هاشمی قرض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می‌افتاد که او ده تومان از من قرض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آدم برای چی قرض می‌کند؟ پیداست که برای مخارج ناهار و شامش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خوب خوشبختانه پیش هم بودیم و این خودش کمکی بود</w:t>
      </w:r>
      <w:r>
        <w:rPr>
          <w:rFonts w:eastAsia="IRNazanin" w:cs="IRNazanin"/>
          <w:color w:val="111111"/>
          <w:sz w:val="28"/>
          <w:szCs w:val="28"/>
          <w:rtl w:val="true"/>
          <w:lang w:bidi="fa-IR"/>
        </w:rPr>
        <w:t>.»</w:t>
      </w:r>
      <w:r>
        <w:rPr>
          <w:rStyle w:val="FootnoteAnchor"/>
          <w:rtl w:val="true"/>
        </w:rPr>
        <w:footnoteReference w:id="347"/>
      </w:r>
      <w:bookmarkStart w:id="449" w:name="pg4784_54809"/>
    </w:p>
    <w:p>
      <w:pPr>
        <w:pStyle w:val="Heading2"/>
        <w:numPr>
          <w:ilvl w:val="1"/>
          <w:numId w:val="1"/>
        </w:numPr>
        <w:rPr/>
      </w:pPr>
      <w:bookmarkStart w:id="450" w:name="__RefHeading___Toc2101175_2035185390"/>
      <w:bookmarkStart w:id="451" w:name="_Toc160"/>
      <w:bookmarkEnd w:id="449"/>
      <w:bookmarkEnd w:id="450"/>
      <w:r>
        <w:rPr>
          <w:rtl w:val="true"/>
        </w:rPr>
        <w:t>زندان سوم</w:t>
      </w:r>
      <w:bookmarkEnd w:id="451"/>
    </w:p>
    <w:p>
      <w:pPr>
        <w:pStyle w:val="Heading3"/>
        <w:numPr>
          <w:ilvl w:val="2"/>
          <w:numId w:val="1"/>
        </w:numPr>
        <w:rPr/>
      </w:pPr>
      <w:bookmarkStart w:id="452" w:name="__RefHeading___Toc2101177_2035185390"/>
      <w:bookmarkStart w:id="453" w:name="_Toc161"/>
      <w:bookmarkEnd w:id="452"/>
      <w:r>
        <w:rPr>
          <w:rtl w:val="true"/>
        </w:rPr>
        <w:t>در تعقیب مترجم</w:t>
      </w:r>
      <w:bookmarkEnd w:id="45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سرتیپ بهرامی، رئیس ساواک خراسان، از خرداد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بیست‌وچهارم همین ماه از شهربانی مشهد خواسته بود مأمورش را به سراغ سیدعلی خامنه‌ای بفرستد و از او بخواهد خودش را به ساواک معرفی کند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 اما ماجرای کتابی که به تعقیب مترجمش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از آنجا آغاز گردید که روز اول خرداد، هنگامی که احمد مجری‌سازان طوسی، یکی از بنیانگذاران انتشارات سپیده، تعدادی از کتاب چاپ شده آینده در قلمرو اسلام را به گاراژ میهن تور مشهد می‌برد که آن را به تهران بفرستد،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چاپ کتاب کِی به گوش ساواک رسید و بررسی محتوای آن و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با چه مراحلی در این سازمان طی شد، که احمد طوسی را سر بزنگاه گرفتند؟ آقای محسنیان قضیه را چنین بازمی‌گوید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که برای تحویل گرفتن کتاب به چاپ‌خانه خراسان رفتم، دیدم دو نفر آنجا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شدم که آنها ساواکی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را گرفتم 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آن روز احمدآقای طوسی با دو تن از شاگردانش با دو چمدان برای تحویل گرفتن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هم کتاب‌ها و هم آنها را می‌گیرد، اما از آنجایی که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را همان صبح به تهران فرستادم، تهران هم افست کرد و به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پخش نمود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پی بازجویی‌هایی که احمد طوسی در ساواک پس می‌دهد، وی را به دادسرای ارتش می‌سپارند تا به جرمش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نامه‌ای که سرتیپ بهرامی، رئیس ساواک خراسان، به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می‌نویسد، ضمن معرفی کتاب آینده در قلمرو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مضره تشخیص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می‌شود که این کتاب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سیدقطب و ترجمه سیدعلی خامنه‌ای که از روحانیون افراطی مخالف دولت می‌باشد بوده و مترجم در پاورقی‌ها سعی نموده به کنایه مطالبی اهانت‌آمیز نسبت به مقام شامخ سلطنت و طرفداری از مخالفین حکومت بیان دارد که با مطالعه دقیق و موشکافی مطالب آن به خوبی این مطلب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نامه خبر داده می‌شود که مدیرعامل شرکت انتشاراتی سپیده، محسن محسنیان، و سیدعلی خامنه‌ای احضار شده‌اند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خبر دستگیری و تعقیب‌ها به ساواک تهران نیز ارسال می‌شود و متعاقباً سپهبد نصیری، رئیس ساواک کشور، با ارسال نامه‌ای به وزارت فرهنگ و هنر، کتاب آینده در قلمرو اسلام را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خلاف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کتاب مورد بحث بدون اخذ مجوز قانونی طبع و نشر گردیده، نسبت به جلوگیری از توزیع آن به هر نحوی که آن وزارت‌خانه مقتضی بدانند اقدام و از نتیجه این سازمان را مستحضر فرمایند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دستور جمع‌آوری کتاب در مشهد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خراسان از اداره اطلاعات این نیرو نامه‌ای دریافت کرده بود که کتاب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مطالب برخلاف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مشهد موظف شده بود تمام کتاب‌خانه‌های شهر، کیوسک‌های روزنامه‌فروشی، کتاب‌فروشان دوره‌گرد و بساط روزنامه فروشی‌ها را بگردد و هر نسخه‌ای از آینده در قلمرو اسلام دید جمع‌آوری کند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نکات کتاب که برای ساواک گران آمد، مطالب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فی‌المثل اگر دیدیم دستگاه‌های استعماری و استبدادی با برخی از شعائر به اصطلاح دینی نه تنها مخالفتی ابراز نمی‌دارند بلکه تا آنجا که موجب جلب وجهة ملی و مقدور آنان است به آن هم کمک می‌کنند و مثلاً حتی اسب هم برای تعزیه‌خوانی‌ها و شمشیر هم برای </w:t>
      </w:r>
    </w:p>
    <w:p>
      <w:pPr>
        <w:pStyle w:val="BookText"/>
        <w:rPr/>
      </w:pPr>
      <w:r>
        <w:rPr>
          <w:rFonts w:ascii="IRNazanin" w:hAnsi="IRNazanin" w:eastAsia="IRNazanin"/>
          <w:color w:val="111111"/>
          <w:sz w:val="28"/>
          <w:sz w:val="28"/>
          <w:szCs w:val="28"/>
          <w:rtl w:val="true"/>
          <w:lang w:bidi="fa-IR"/>
        </w:rPr>
        <w:t>قمه‌زنی‌ها می‌فرستند و یا در مراسم جشن‌ها و سوگواری‌های مذهبی با ملت در سرخ و سیاه پوشیدنی‌ها همکاری می‌کنند و در محافل سوگ و شادی شرکت می‌جویند یا خود مجالسی از این قبیل برپا می‌سازند، باید کشف کنیم که این ظواهر و تشریفات یا اساساً از مذهب نیست و یا اگر هست به قدری از واقع و حقیقت دور مانده و منحرف گشته است که نه تنها با نقشه‌های ضددینی این عناصر مخالف مذهب مخالفتی ندارد بلکه حتی مددکار و زمینه‌ساز نقشه‌ها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عکس اگر مشاهده کردیم که همین دستگاه‌ها با آن تظاهرات مزورانه و ریاکارانه و با ادعای خنده‌آور حمایت از دین هر جا با تعلیماتی عمیق و آموزنده مواجه می‌شوند، هر جا جلوه‌ای از تحرک و خروش مذهبی احساس می‌کنند، با زبان و قلم، با اسلحه سرد و گرم و خلاصه با هر وسیله مقدور به مخالفت برمی‌خیزند، زندان‌ها را پر می‌کنند، مردان را از وطن آواره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دین به حقیقت خود نزدیک شده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در قلمرو اسلام تنها کتاب مذهبی توقیف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چون پیمان جوانمردان نوشته غلامرضا سعیدی، فلسفه روزه اثر میرسیداحمد روضاتی، زن و آزادی تألیف سیدرضا صدر، اندلس سرزمین خاطره‌ها نوشته سیدعلی محقق، کارنامه سیاه استعمار ترجمه اکبر هاشمی رفسنجانی، کتاب‌های کودک نیل، آینده اسلام، دنیا در خطر سقوط و شیعه و زمامداران خودسر نگاشته‌ها و ترجمه‌های مصطفی زمانی از کتاب‌هایی بودند که از نظر حکومت مضر به حال مردم تلقی می‌شدند و نباید در دسترس قرار می‌گرفتند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جست‌وجوها برای یافتن آقای خامنه‌ای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ابتدا گمان کرد وی در مشهد است اما تظاهر می‌کند که به تهران فرار کرده، خود را از انظار پنهان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پایان، فروشنده انتشارات سپیده، به شنیده یا به غلط، به ساواک گفته بود که آقای خامنه‌ای در منزل خود است، روزها بیرون نمی‌آید و مشغول ترجمه کتابی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 شلتوت، رئیس دانشگاه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شیخ‌محمود شلتوت رئیس دانشگاه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اطلاع ساواک خراسان رسید که نسخه‌هایی از این کتاب برای سیدمحمد خامنه‌ای به قم فرستاده شده تا وی کتاب را در آن شهر منتشر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متهمین در مشهد </w:t>
      </w:r>
      <w:bookmarkStart w:id="454" w:name="pg4784_54812"/>
    </w:p>
    <w:p>
      <w:pPr>
        <w:pStyle w:val="BookText"/>
        <w:rPr/>
      </w:pPr>
      <w:bookmarkEnd w:id="454"/>
      <w:r>
        <w:rPr>
          <w:rFonts w:ascii="IRNazanin" w:hAnsi="IRNazanin" w:eastAsia="IRNazanin"/>
          <w:color w:val="111111"/>
          <w:sz w:val="28"/>
          <w:sz w:val="28"/>
          <w:szCs w:val="28"/>
          <w:rtl w:val="true"/>
          <w:lang w:bidi="fa-IR"/>
        </w:rPr>
        <w:t xml:space="preserve">بتوانند به استناد آن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مضره بود چرا در سایر نقاط چاپ و توزیع شده است، خود را تبرئه نمایند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دستگاه امنیتی برای این که شناسایی آقای خامنه‌ای را برای مأموران آسانتر کند، دو قطعه عکس او را به شهربانی فرستاد و تأکید کرد که پرونده او در دادگاه نظامی در جریان رسیدگی است و باید بازداشت و به ساواک تحویل گردد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اما این عکس‌ها دردی از ناتوانی شهربانی در یافتن او درمان نکرد، چرا که شباهتی به آقای خامنه‌ای نداشت؛ بدون عمامه، با ته‌ریش و عینکی که شیشه‌های ضدآفتاب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شهربانی پس از تکاپوی فراوان به این نتیجه رسیدند که وی در مشهد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گزارش‌ها می‌گفت که در روستای اخلمد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متوجه شدند که زن و فرزند او در خانه شیخ‌علی تهرانی، شوهرخواهرش، واقع در خیابان خسروی نو، کوچه مستشاری ساکن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مخارج آنها را پدر سیدعلی تأمین می‌نماید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اما از خودش خبری نیست</w:t>
      </w:r>
      <w:r>
        <w:rPr>
          <w:rFonts w:eastAsia="IRNazanin" w:cs="IRNazanin"/>
          <w:color w:val="111111"/>
          <w:sz w:val="28"/>
          <w:szCs w:val="28"/>
          <w:rtl w:val="true"/>
          <w:lang w:bidi="fa-IR"/>
        </w:rPr>
        <w:t>.</w:t>
      </w:r>
    </w:p>
    <w:p>
      <w:pPr>
        <w:pStyle w:val="Heading3"/>
        <w:numPr>
          <w:ilvl w:val="2"/>
          <w:numId w:val="1"/>
        </w:numPr>
        <w:rPr/>
      </w:pPr>
      <w:bookmarkStart w:id="455" w:name="__RefHeading___Toc2101179_2035185390"/>
      <w:bookmarkStart w:id="456" w:name="_Toc162"/>
      <w:bookmarkEnd w:id="455"/>
      <w:r>
        <w:rPr>
          <w:rtl w:val="true"/>
        </w:rPr>
        <w:t>نامه‌ای از نجف</w:t>
      </w:r>
      <w:bookmarkEnd w:id="45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مسیرهای منتهی به آقای خامنه‌ای در مراقبت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از طریق پست برای او فرستاده می‌شد، تحت سانسور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سیدمحمدجواد فضل‌الله، دوست لبنانی، همو که در ماه صفر دو سال گذشته، همسفر او به گرگان بود، نامه‌ای از نجف برای دوست ایرانی‌اش فرستاد که به دست ساواک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عربی، و نشانی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 مشهد – کوچه 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پدری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نامه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الاخ العلامة السیدعلی خامنه‌ئی دام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برسد؛ یعنی همان که ساواک در تعقیب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در مشهد ترجمه کردند یا به تهران فرستادند تا از محتوای آن سردرآورند، معلوم نیست، اما هر چه بود ساواک خراسان درباره آن تصمیم نگرفت و این مدیرکل اداره سوم، ناصر مقدم بود که به رئیس ساواک خراسان نوشت </w:t>
      </w:r>
      <w:bookmarkStart w:id="457" w:name="pg4784_54813"/>
    </w:p>
    <w:p>
      <w:pPr>
        <w:pStyle w:val="BookText"/>
        <w:rPr/>
      </w:pPr>
      <w:bookmarkEnd w:id="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نامه مذکور به نامبرده بالا به مصلحت نمی‌باشد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سیدمحمدجواد فضل‌الله، نامه را در پاسخ به نامه آقای خامنه‌ای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که بگوید این نامه مطالب حساسی، یا نکات امنیتی دارد و نمی‌بایست به دست گیرنده آن برسد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از اقامتش در مشهد و مسافرتی که با دوست ایرانی‌اش به مازندران کرده بود به نیکی یاد می‌کند و خبر می‌دهد که به تازگی خداوند پسری به او هدیه کرده که نامش را عبدالهادی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این نامه تک‌صفحه‌ای، او به جلسه‌ای در نجف اشاره می‌کند که یکی از اعضای آن مصطفی خمینی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در جلسه‌ای که دیشب در خانه ما برپا شد می‌بودی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آقامصطفی خمینی و آقاجواد گلپایگانی و سیدمصطفوی کاشانی و شیخ‌عمید بودند و این جلسه قشنگ تا نزدیک صبح ادامه داشت و یاد و خاطره شما و سفری که با هم به مازندران داشتیم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جلال آشتیانی، سیدمحمدعلی میلانی و دیگران 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وجود نام خمینی در این نامه، ساواک را وادار کرد که آن را در سانسور آن سازمان نگه دارد و به مقصد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موضوع را از نمایندگی خود در عراق پی‌گیری کرد و به جای ذکر نام اصلی سوژه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سیدمحمدجواد فضل‌الله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خواستار تعیین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ساواک در عراق هم پاسخ داد که در خانه محمدجواد فضل جلسه ویژه‌ای برگزار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جلسه‌ها در خانه شیخ‌عمید زنجانی برپا می‌شود که فعلاً در ایران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سیدجواد دیگری هم هست که فرزند سیدمحمد گلپایگانی است و فعالیت‌های مشکوکی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ادامه خواهد داشت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شاید دو سال بعد، در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زمانی که آقای خامنه‌ای با خانواده‌اش سفری به تهران و قم کرد و سیدمحمدجواد فضل‌الله را که با پدر و برادرش به آن شهر زیارتی آمده بودند، دید، درباره این نامه هم گفت‌وگویی کرده باشند</w:t>
      </w:r>
      <w:r>
        <w:rPr>
          <w:rFonts w:eastAsia="IRNazanin" w:cs="IRNazanin"/>
          <w:color w:val="111111"/>
          <w:sz w:val="28"/>
          <w:szCs w:val="28"/>
          <w:rtl w:val="true"/>
          <w:lang w:bidi="fa-IR"/>
        </w:rPr>
        <w:t>.</w:t>
      </w:r>
    </w:p>
    <w:p>
      <w:pPr>
        <w:pStyle w:val="Heading3"/>
        <w:numPr>
          <w:ilvl w:val="2"/>
          <w:numId w:val="1"/>
        </w:numPr>
        <w:rPr/>
      </w:pPr>
      <w:bookmarkStart w:id="458" w:name="__RefHeading___Toc2101181_2035185390"/>
      <w:bookmarkStart w:id="459" w:name="_Toc163"/>
      <w:bookmarkEnd w:id="458"/>
      <w:r>
        <w:rPr>
          <w:rtl w:val="true"/>
        </w:rPr>
        <w:t>سخنرانی در کرج و تهران</w:t>
      </w:r>
      <w:bookmarkEnd w:id="45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از دست ساواک و زندگی پنهانی در تهران موجب رخوت سیاسی آقای خامنه‌ای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بنابر آن چه که از زبان اسناد می‌توان گفت وی در ماه‌های پایانی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سخنرانی‌هایی در تهران و کرج، از ظرفیت ماه مبارک رمضان برای بیان </w:t>
      </w:r>
    </w:p>
    <w:p>
      <w:pPr>
        <w:pStyle w:val="BookText"/>
        <w:rPr/>
      </w:pPr>
      <w:r>
        <w:rPr>
          <w:rFonts w:ascii="IRNazanin" w:hAnsi="IRNazanin" w:eastAsia="IRNazanin"/>
          <w:color w:val="111111"/>
          <w:sz w:val="28"/>
          <w:sz w:val="28"/>
          <w:szCs w:val="28"/>
          <w:rtl w:val="true"/>
          <w:lang w:bidi="fa-IR"/>
        </w:rPr>
        <w:t>آموزه‌های اجتماعی اسلام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او توانست مقدمات جراحی چشم پدر را در تهران فراهم کرده، دستگیر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پی‌گیری‌های ساواک خراسان از شهربانی این استان برای بازداشت او در نهایت منجر به ارائه این خبر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تحقیقات غیرمحسوس به عمل آمده، نامبرده فعلاً در مشهد نیست و از محل سکونت وی اطلاعی به دست نیامده؛ ضمناً پدرش آقای سیدجواد خامنه‌ای پیشنماز مسجد ترک‌ها در </w:t>
      </w:r>
      <w:r>
        <w:rPr>
          <w:rFonts w:eastAsia="IRNazanin" w:cs="IRNazanin"/>
          <w:color w:val="111111"/>
          <w:sz w:val="28"/>
          <w:szCs w:val="28"/>
          <w:lang w:bidi="fa-IR"/>
        </w:rPr>
        <w:t>4/8/45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جراحی چشم به تهران رفته است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این سومین باری بود که آیت‌الله سیدجواد خامنه‌ای برای درمان چشم راهی تهران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در اوایل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پسرش به تهران آمد که تشخیص چشم‌پزشک‌ها، پاسخ امیدوارکننده‌ای در پی نداشت، اما جراحی چشم‌ها در سفر سوم، بینایی او را تا حد زیادی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سخنرانی‌های او در کرج اما، از اواخر آذرماه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توسط آقای مدرسی، پیش‌نماز مسجد جامع کرج، و حمایت حاج‌زکی‌خانی و حاج‌حسین کشاورز که به تنقید از دستگاه حکومتی معروف بودند، آقای خامنه‌ای به کرج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او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اول ماه مبارک در مسجد جامع آغاز گردیده، تا اواسط دی‌ماه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بار نیز همچون بیرجند و زاهدان برای سخنرانی‌های خود برنامه‌ریزی داشت؛ با نزدیک شدن به بیست‌ویکم ماه، شعله سخنانش را بالا بکشد و دستگاه حکومتی را به باد انتقاد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چنین روزهایی بود که وی به مناسبت نزدیک شدن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سالروز کشف حجاب، علیه آن چه که آزادی زن نامیده می‌شد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مأموران شهربانی احساس کردند گفته‌های این سید به آن چه که نباید گفته شود،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کرج دست به کار شد و به بانیان مجلس و دعوت‌کنندگان او تذکر داد که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سیدعلی خامنه‌ای که بایستی در مورد دین تبلیغ نماید با سخنرانی‌هایی که در مورد تنقید از آزادی زنان می‌گوید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تکلیف شود که جز در موارد دینی سخنرانی دیگری انجام ندهد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تذکر حتماً به گوش آقای خامنه‌ای رسید و او نیز در منبرهای بعدی قطعاً به آن توجهی نکرد، چرا که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پیش از آن که پایش به مسجد جامع برسد، او را به شهربانی دلالت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تذکر به وی داده و هم تعهد از وی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w:t>
      </w:r>
    </w:p>
    <w:p>
      <w:pPr>
        <w:pStyle w:val="BookText"/>
        <w:rPr/>
      </w:pPr>
      <w:r>
        <w:rPr>
          <w:rFonts w:ascii="IRNazanin" w:hAnsi="IRNazanin" w:eastAsia="IRNazanin"/>
          <w:color w:val="111111"/>
          <w:sz w:val="28"/>
          <w:sz w:val="28"/>
          <w:szCs w:val="28"/>
          <w:rtl w:val="true"/>
          <w:lang w:bidi="fa-IR"/>
        </w:rPr>
        <w:t>از دادن تعهد خودداری می‌نماید و شهربانی کرج نیز با اطلاع به این ساواک از رفتن به منبرش جلوگیری نموده، وی را به تهران رهسپار می‌نماید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انتقاد از عاملان کشف حجاب، تنها حرف ناخوش‌آیند آقای خامنه‌ای برای دستگاه حکومتی نبود؛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هم در لفافه آقای خمینی را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تهران که می‌دانست سیدعلی خامنه‌ای تحت تعقیب است، برای مطمئن شدن از هویت واقعی او از ساواک کرج خواست مشخصات کامل و محل سکونت او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خدیوی، رئیس ساواک کرج، ضمن ارسال اطلاعات دقیق شناسنامه‌ای، محل اسکان او را تهران، خیابان نایب‌السلطنه، ذکر کرد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آقای خامنه‌ای هر روز دو بار در کرج سخن می‌راند و شبها به تهران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 رفت و آمدهای مکرر، شناسایی محل سکونت او را در تهران آشکار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وی در تهران شرکت در نشست‌های فکری هیأت‌های مؤتلفه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این جمعیت یا اعدام شده، یا در زندان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اندک اعضاء بیرون از زندان با تشکیل جلساتی در حفظ ضربان آن می‌کوشیدند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جلسات فکری آنان از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هسته تشکیلاتی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جلسات، مباحث فکری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قبیل اسلامی، لاجوردی، خلیلی، توکلی و بسیاری دیگر که زندان‌های کوتاهی را هم تحمل کرده بودند، محور مبارزات در محیط عمومی تهران، به ویژه بازار محسوب می‌شدند</w:t>
      </w:r>
      <w:r>
        <w:rPr>
          <w:rFonts w:eastAsia="IRNazanin" w:cs="IRNazanin"/>
          <w:color w:val="111111"/>
          <w:sz w:val="28"/>
          <w:szCs w:val="28"/>
          <w:rtl w:val="true"/>
          <w:lang w:bidi="fa-IR"/>
        </w:rPr>
        <w:t>.»</w:t>
      </w:r>
      <w:r>
        <w:rPr>
          <w:rStyle w:val="FootnoteAnchor"/>
          <w:rtl w:val="true"/>
        </w:rPr>
        <w:footnoteReference w:id="36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متقاضی بعدی منابر آقای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خامنه‌ای‌های مقیم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تعلیمات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دعوت کرد روزهای جمعه دو ماه بهمن و اسفند، در خانه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هیأت یاد شده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اطلاعیه‌ای نیز در قالب جدول زمانی و نشانی بانیان جلسه چاپ، و با این توضیح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جلسه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دانشمند محترم جناب آقای سیدعلی‌آقا خامنه استفاده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جزئیات بیشتر این نشست‌ها اطلاعی در دست نیست</w:t>
      </w:r>
      <w:r>
        <w:rPr>
          <w:rFonts w:eastAsia="IRNazanin" w:cs="IRNazanin"/>
          <w:color w:val="111111"/>
          <w:sz w:val="28"/>
          <w:szCs w:val="28"/>
          <w:rtl w:val="true"/>
          <w:lang w:bidi="fa-IR"/>
        </w:rPr>
        <w:t xml:space="preserve">. </w:t>
      </w:r>
      <w:bookmarkStart w:id="460" w:name="pg4784_54816"/>
    </w:p>
    <w:p>
      <w:pPr>
        <w:pStyle w:val="Heading3"/>
        <w:numPr>
          <w:ilvl w:val="2"/>
          <w:numId w:val="1"/>
        </w:numPr>
        <w:rPr/>
      </w:pPr>
      <w:bookmarkStart w:id="461" w:name="__RefHeading___Toc2101183_2035185390"/>
      <w:bookmarkStart w:id="462" w:name="_Toc164"/>
      <w:bookmarkEnd w:id="460"/>
      <w:bookmarkEnd w:id="461"/>
      <w:r>
        <w:rPr>
          <w:rtl w:val="true"/>
        </w:rPr>
        <w:t>دومین ترجمه</w:t>
      </w:r>
      <w:bookmarkEnd w:id="462"/>
    </w:p>
    <w:p>
      <w:pPr>
        <w:pStyle w:val="BookText"/>
        <w:rPr/>
      </w:pPr>
      <w:r>
        <w:rPr>
          <w:rFonts w:ascii="IRNazanin" w:hAnsi="IRNazanin" w:eastAsia="IRNazanin"/>
          <w:color w:val="111111"/>
          <w:sz w:val="28"/>
          <w:sz w:val="28"/>
          <w:szCs w:val="28"/>
          <w:rtl w:val="true"/>
          <w:lang w:bidi="fa-IR"/>
        </w:rPr>
        <w:t>دیگر کوشش او در تهران، ترجمه کفاح المسلمین فی تحریر الهند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برگردان آن را از عربی به فارسی به انجام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از سر ناچاری و به انگیزه دور ماندن از چشم مأموران امنیتی رژیم پهلوی، پنهان در تهران بسر می‌بردم، ترجمه این کتاب را آغاز کردم و سپس در دوران چند ماهه اختفاء در مشهد، در ابرده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دوباره در تهران آن را به انجام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کفاح‌المسلمین فی تحریرالهند نوشته عبدالمنعم النمر، یکی از علمای دانشگاه الازهر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مسافرت در هند و پژوهش‌های میدانی و کتاب‌خانه‌ای، دو کتاب به رشته تحریر درآورد که یکی اثر یاد شده، و دیگری تاریخ‌الاسلام فی‌الهند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پس از مطالعه کتاب نخست، آن را شایسته ترجمه و مطالعه ایرانیان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من در آن روزگار اختناق سیاه، افزایش آگاهی سیاسی نسل مبارز آن روز و گزاره زندگی ملتی دیگر که آنان نیز سالیانی دراز با سلطه ظالمانه مبارزه کرده، تلخی‌ها و آزمون‌های دشوار مبارزه را از سر گذرانیده و در نهایت به پیروزی رسیده‌اند، و ترسیم نقش برجسته اسلام و مسلمانان در این آزمایش تاریخی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علت اکتفا نکردن به ترجمه و اضافه کردن بخش‌هایی، ترجمه و تألیف بود؛ و بعدها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مسلمانان در نهضت آزادی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خوبی درآمد 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جای این کتاب خالی بود، زیرا در ایران راجع به هندوستان هر چه بحث می‌شد یک جانبه حرف‌های مؤلفان ضد مسلمان هند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مؤلفی که خودش مسلمان هم بود، مثل ابوالکلام آزاد، قضاوتش به نفع مسلمان‌های هند نبود، بلکه به زیان مسلمان‌های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ایران نوشته یا ترجمه می‌شد در این روال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اول بار نقش مسلمان‌ها را برجسته کرد و خیلی در محافل اسلامی و روشنفکری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بارها این کتاب را در سخنرانی‌هایش معرفی کرد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مسلمان‌های هند هم علاقه‌مند شدند و بردند، پخش کردند</w:t>
      </w:r>
      <w:r>
        <w:rPr>
          <w:rFonts w:eastAsia="IRNazanin" w:cs="IRNazanin"/>
          <w:color w:val="111111"/>
          <w:sz w:val="28"/>
          <w:szCs w:val="28"/>
          <w:rtl w:val="true"/>
          <w:lang w:bidi="fa-IR"/>
        </w:rPr>
        <w:t>.»</w:t>
      </w:r>
      <w:r>
        <w:rPr>
          <w:rStyle w:val="FootnoteAnchor"/>
          <w:rtl w:val="true"/>
        </w:rPr>
        <w:footnoteReference w:id="36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دومین ترجمه کامل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نخستین اقدام او برای ترجمه کتابی از محمد </w:t>
      </w:r>
      <w:bookmarkStart w:id="463" w:name="pg4784_54817"/>
    </w:p>
    <w:p>
      <w:pPr>
        <w:pStyle w:val="BookText"/>
        <w:rPr/>
      </w:pPr>
      <w:bookmarkEnd w:id="463"/>
      <w:r>
        <w:rPr>
          <w:rFonts w:ascii="IRNazanin" w:hAnsi="IRNazanin" w:eastAsia="IRNazanin"/>
          <w:color w:val="111111"/>
          <w:sz w:val="28"/>
          <w:sz w:val="28"/>
          <w:szCs w:val="28"/>
          <w:rtl w:val="true"/>
          <w:lang w:bidi="fa-IR"/>
        </w:rPr>
        <w:t>قطب، برادر سیدقطب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برگردان آن بود که شنید که سیدصدرالدین بلاغی با نام برهان قرآن آن را چاپ و منتشر کرده است؛ بی‌آن که از نام نویسنده مصری، نشانی روی آن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 او ترجمه‌ای از آثار جبران خلیل جبران بود که آن هم پیش از چاپ توسط مترجم دیگری منتشر شده بود؛ هر چند باید آن را تمرینی برای ترجمه متون معاصر عرب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خامنه‌ای در آخرین روزهای اسفند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مشهد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مدتی مانده بودیم تهران و کسی سراغ ما نیامده بود، من فکر کردم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آینده در قلمرو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شده، گفتم می‌رویم مشهد، زیارتی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اثاث‌مان تهران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مشهد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آقای خامنه‌ای و همسرش در این زمان دومین پسر را نیز در آغوش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دو ماهه بود</w:t>
      </w:r>
      <w:r>
        <w:rPr>
          <w:rFonts w:eastAsia="IRNazanin" w:cs="IRNazanin"/>
          <w:color w:val="111111"/>
          <w:sz w:val="28"/>
          <w:szCs w:val="28"/>
          <w:rtl w:val="true"/>
          <w:lang w:bidi="fa-IR"/>
        </w:rPr>
        <w:t>.</w:t>
      </w:r>
    </w:p>
    <w:p>
      <w:pPr>
        <w:pStyle w:val="Heading3"/>
        <w:numPr>
          <w:ilvl w:val="2"/>
          <w:numId w:val="1"/>
        </w:numPr>
        <w:rPr/>
      </w:pPr>
      <w:bookmarkStart w:id="464" w:name="__RefHeading___Toc2101185_2035185390"/>
      <w:bookmarkStart w:id="465" w:name="_Toc165"/>
      <w:bookmarkEnd w:id="464"/>
      <w:r>
        <w:rPr>
          <w:rtl w:val="true"/>
        </w:rPr>
        <w:t>سومین بازداشت</w:t>
      </w:r>
      <w:bookmarkEnd w:id="465"/>
    </w:p>
    <w:p>
      <w:pPr>
        <w:pStyle w:val="BookText"/>
        <w:rPr/>
      </w:pPr>
      <w:r>
        <w:rPr>
          <w:rFonts w:ascii="IRNazanin" w:hAnsi="IRNazanin" w:eastAsia="IRNazanin"/>
          <w:color w:val="111111"/>
          <w:sz w:val="28"/>
          <w:sz w:val="28"/>
          <w:szCs w:val="28"/>
          <w:rtl w:val="true"/>
          <w:lang w:bidi="fa-IR"/>
        </w:rPr>
        <w:t xml:space="preserve">آقای خامنه‌ای از بدو ورود به مشهد، یعنی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تحرکات سیاسی خود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چون من نمی‌توانست در حاشیه قرار گیرد و نسبت به آنچه در جامعه می‌گذرد بی‌تفاوت باشد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به احتمال زیاد ساواک خراسان از بازگشت او به مشهد مطلع نبود؛ اقدامات آشکار او بود که موجب آگاهی دستگاه امنیتی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ساواک از یک سخنرانی آقای خامنه‌ای در هشتم فروردین در مسجد گوهرشاد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سخنرانی در دست نیست، اما ارزیابی منابع امنیتی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مصالح کشور سخنرانی نموده و طلاب را تحریک و تهییج به اقدام علیه امنیت داخلی مملکت می‌نماید</w:t>
      </w:r>
      <w:r>
        <w:rPr>
          <w:rFonts w:eastAsia="IRNazanin" w:cs="IRNazanin"/>
          <w:color w:val="111111"/>
          <w:sz w:val="28"/>
          <w:szCs w:val="28"/>
          <w:rtl w:val="true"/>
          <w:lang w:bidi="fa-IR"/>
        </w:rPr>
        <w:t>.»</w:t>
      </w:r>
      <w:r>
        <w:rPr>
          <w:rStyle w:val="FootnoteAnchor"/>
          <w:rtl w:val="true"/>
        </w:rPr>
        <w:footnoteReference w:id="36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در دومین بازجویی خود پس از دستگیری، اصل سخنرانی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تکذیب موضوع به واسطه علنی بودن آن و وجود فراوان مستمعان نمی‌تواند نادرست باشد، احتمالاً این مجلس در محلی غیر از مسجد گوهرشاد </w:t>
      </w:r>
    </w:p>
    <w:p>
      <w:pPr>
        <w:pStyle w:val="BookText"/>
        <w:rPr/>
      </w:pPr>
      <w:r>
        <w:rPr>
          <w:rFonts w:ascii="IRNazanin" w:hAnsi="IRNazanin" w:eastAsia="IRNazanin"/>
          <w:color w:val="111111"/>
          <w:sz w:val="28"/>
          <w:sz w:val="28"/>
          <w:szCs w:val="28"/>
          <w:rtl w:val="true"/>
          <w:lang w:bidi="fa-IR"/>
        </w:rPr>
        <w:t>بوده، و یا اساساً گزارشگر ساواک دچار خبط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هر چه بوده باشد، خبر از بازگشت کسی می‌داد که ساواک در تعقیب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اوان آقای سیدحسن قمی به دنبال سخنرانی در مسجد گوهرشاد دستگیر 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 نهم فروردین در اعتراض به آیین‌نامه جدید وزارت فرهنگ که تهدیدی علیه استقلال روحانیت تلقی می‌شد و لایحه حمایت از خانواده و نیز نیابت سلطنت فرح پهلوی سخن گفت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روز دهم آقای قمی تحت مراقبت مأموران راهی زاهدان شد و از آن‌جا به خاش تبعید گردید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یکشنبه سیزدهم فروردین خود را به خانه آیت‌الله میلانی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پیش از این با تعدادی از همفکران خود در یازیدن به واکنشی نسبت به تبعید آقای قمی مشورت کرده، به نتایجی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زبان آقای خامنه‌ای از این جلسه بیان شده، کشیده شدن گفت‌وگوها به بگومگو بوده، اما از محتوای آن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گزارشگر ساواک اما، نوشته‌اند که او از آقای میلانی خواست برای ابراز نظر، صدور اطلاعیه و هر چیزی که نشان از محکومیت تبعید آقای قمی کند،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او نوشته‌اند که آنچه آقای قمی گفته، امر به معروف و نهی از منکر بوده و این کار، مجازاتی برابر تبعید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 در این باره به درازا می‌کشد؛ حدود دو ساعت، شاید آیت‌الله میلانی مجاب شود و بپذیرد که اقدامی نماید، اما وی زیر بار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پیشنهاد تعطیل نمازهای جماعت موافقت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آقای میلانی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وسایلی که دارم در تهران خواسته‌ام که از مقامات بالا استخلاص ایشان را بخواهند و ایجاد تشنج و تظاهرات و اعلامیه هیچ مصلحت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تعطیلی نماز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درست نیست چون ممکن است بعد از تعطیل نماز‌ها عده‌ای از ائمه جماعت را نگذارند مسجد بیایند، آنها از من گله‌مند </w:t>
      </w:r>
    </w:p>
    <w:p>
      <w:pPr>
        <w:pStyle w:val="BookText"/>
        <w:rPr/>
      </w:pPr>
      <w:r>
        <w:rPr>
          <w:rFonts w:ascii="IRNazanin" w:hAnsi="IRNazanin" w:eastAsia="IRNazanin"/>
          <w:color w:val="111111"/>
          <w:sz w:val="28"/>
          <w:sz w:val="28"/>
          <w:szCs w:val="28"/>
          <w:rtl w:val="true"/>
          <w:lang w:bidi="fa-IR"/>
        </w:rPr>
        <w:t>خواهند شد و علاوه، ایجاد عصبانیت برای دستگاه می‌کند؛ ممکن است برای آقای قمی بدتر شود و برای دیگران هم ایجاد مزاحمت 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این جلسه آقای خامنه‌ای متوجه افراد غریبه‌ای شد که با دقت به حرفها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نشان می‌داد که مشکوک‌اند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با ایشان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ما بودندکه ظاهراً قابل اطمینان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گزارش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ملاقات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نیز تکرار شد؛ با همان حرف‌ها و همان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فقط آقای مروارید نماز جماعت خود را در مدرسه میرزاجعفر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سخنرانی کذایی و این ملاقات‌ها و خواست‌ها، به اتهامات آقای خامنه‌ای افزود؛ اما همچنان پرونده او به واسطه ترجمه کتاب المستقبل لهذاالدین در دادسرای ارتش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دستگیری آقای خامنه‌ای یک روز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بهرامی، رئیس ساواک خراسان، از شهربانی خواسته بود که او را فوراً بازداشت کرده، تحویل ساواک دهند</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 ساواک، اسمش خیلی تیز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اطلاعاتی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خود ما بود که ما را گیر می‌انداخت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روز چهاردهم فروردین حاج‌شیخ‌مجتبی قزوینی 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فقدان این عالم بزرگوار برای آقای خامنه‌ای بسیار سنگین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نمی‌توانستم در گوشه خانه بمانم و در سوگ او حضور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و تدفین حاج‌شیخ‌مجتبی قزوینی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تا ظهر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برادرش سیدهادی، به طرف خانه پدر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حاج‌سیدجواد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مادرش، به سفر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مأموران ساواک دوره‌اش کردند و گفتند که باید با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حضور پلیس، او و سیدهادی را داخل خودرو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ساواک، برادرش را رها کردند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در حال بازرسی بدنی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جیب‌هایش </w:t>
      </w:r>
      <w:bookmarkStart w:id="466" w:name="pg4784_54820"/>
    </w:p>
    <w:p>
      <w:pPr>
        <w:pStyle w:val="BookText"/>
        <w:rPr/>
      </w:pPr>
      <w:bookmarkEnd w:id="466"/>
      <w:r>
        <w:rPr>
          <w:rFonts w:ascii="IRNazanin" w:hAnsi="IRNazanin" w:eastAsia="IRNazanin"/>
          <w:color w:val="111111"/>
          <w:sz w:val="28"/>
          <w:sz w:val="28"/>
          <w:szCs w:val="28"/>
          <w:rtl w:val="true"/>
          <w:lang w:bidi="fa-IR"/>
        </w:rPr>
        <w:t>بیرون آوردند، تعدادی کارت ویزیت، کتاب نهج‌البصیره،</w:t>
      </w:r>
      <w:r>
        <w:rPr>
          <w:rStyle w:val="FootnoteAnchor"/>
          <w:rtl w:val="true"/>
        </w:rPr>
        <w:footnoteReference w:id="373"/>
      </w:r>
      <w:r>
        <w:rPr>
          <w:rFonts w:ascii="IRNazanin" w:hAnsi="IRNazanin" w:eastAsia="IRNazanin"/>
          <w:color w:val="111111"/>
          <w:sz w:val="28"/>
          <w:sz w:val="28"/>
          <w:szCs w:val="28"/>
          <w:rtl w:val="true"/>
          <w:lang w:bidi="fa-IR"/>
        </w:rPr>
        <w:t xml:space="preserve">یک برگ که اشعاری روی آن نوشته شده بود، بریده‌ای از روزنامه اطلاعات ششم فروردین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برگ معافیت سربازی و تقویمی که دفترچه تلفن آن پر از شماره‌های این و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جلسه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بین آن چه برای ساواک اهمیت داشت، شماره‌های تلفن و در واقع مرتبطین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این دوبیتی از غلامرضا قدسی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سربسته گیتی زمن دلشده 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گهر را صدف سینه آدم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آسودگی از ساغر بی دردان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بیدار نشاط و تپش از غم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اول نیز شعری گیلکی از میرزاحسین‌خان کسمایی</w:t>
      </w:r>
      <w:r>
        <w:rPr>
          <w:rStyle w:val="FootnoteAnchor"/>
          <w:rtl w:val="true"/>
        </w:rPr>
        <w:footnoteReference w:id="374"/>
      </w:r>
      <w:r>
        <w:rPr>
          <w:rFonts w:ascii="IRNazanin" w:hAnsi="IRNazanin" w:eastAsia="IRNazanin"/>
          <w:color w:val="111111"/>
          <w:sz w:val="28"/>
          <w:sz w:val="28"/>
          <w:szCs w:val="28"/>
          <w:rtl w:val="true"/>
          <w:lang w:bidi="fa-IR"/>
        </w:rPr>
        <w:t>یادداشت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 بیشیم دریاکنار، موجَنَه ور، فُرْشَنَه سر</w:t>
      </w:r>
    </w:p>
    <w:p>
      <w:pPr>
        <w:pStyle w:val="BookText"/>
        <w:rPr/>
      </w:pPr>
      <w:r>
        <w:rPr>
          <w:rFonts w:ascii="IRNazanin" w:hAnsi="IRNazanin" w:eastAsia="IRNazanin"/>
          <w:color w:val="111111"/>
          <w:sz w:val="28"/>
          <w:sz w:val="28"/>
          <w:szCs w:val="28"/>
          <w:rtl w:val="true"/>
          <w:lang w:bidi="fa-IR"/>
        </w:rPr>
        <w:t>گاه گاهی دنی اَ موجَنه احرام به دوش</w:t>
      </w:r>
    </w:p>
    <w:p>
      <w:pPr>
        <w:pStyle w:val="BookText"/>
        <w:rPr/>
      </w:pPr>
      <w:r>
        <w:rPr>
          <w:rFonts w:ascii="IRNazanin" w:hAnsi="IRNazanin" w:eastAsia="IRNazanin"/>
          <w:color w:val="111111"/>
          <w:sz w:val="28"/>
          <w:sz w:val="28"/>
          <w:szCs w:val="28"/>
          <w:rtl w:val="true"/>
          <w:lang w:bidi="fa-IR"/>
        </w:rPr>
        <w:t>اَ پِله دریا درون، نِشنوی یک حرف جفنگ</w:t>
      </w:r>
    </w:p>
    <w:p>
      <w:pPr>
        <w:pStyle w:val="BookText"/>
        <w:rPr/>
      </w:pPr>
      <w:r>
        <w:rPr>
          <w:rFonts w:ascii="IRNazanin" w:hAnsi="IRNazanin" w:eastAsia="IRNazanin"/>
          <w:color w:val="111111"/>
          <w:sz w:val="28"/>
          <w:sz w:val="28"/>
          <w:szCs w:val="28"/>
          <w:rtl w:val="true"/>
          <w:lang w:bidi="fa-IR"/>
        </w:rPr>
        <w:t>اَ ویه کز جنس بشر پیدا نبه ماده و نر</w:t>
      </w:r>
    </w:p>
    <w:p>
      <w:pPr>
        <w:pStyle w:val="BookText"/>
        <w:rPr/>
      </w:pPr>
      <w:r>
        <w:rPr>
          <w:rFonts w:ascii="IRNazanin" w:hAnsi="IRNazanin" w:eastAsia="IRNazanin"/>
          <w:color w:val="111111"/>
          <w:sz w:val="28"/>
          <w:sz w:val="28"/>
          <w:szCs w:val="28"/>
          <w:rtl w:val="true"/>
          <w:lang w:bidi="fa-IR"/>
        </w:rPr>
        <w:t>بعد یک لحظه نه از موج و نه احرام خبر</w:t>
      </w:r>
    </w:p>
    <w:p>
      <w:pPr>
        <w:pStyle w:val="BookText"/>
        <w:rPr/>
      </w:pPr>
      <w:r>
        <w:rPr>
          <w:rFonts w:ascii="IRNazanin" w:hAnsi="IRNazanin" w:eastAsia="IRNazanin"/>
          <w:color w:val="111111"/>
          <w:sz w:val="28"/>
          <w:sz w:val="28"/>
          <w:szCs w:val="28"/>
          <w:rtl w:val="true"/>
          <w:lang w:bidi="fa-IR"/>
        </w:rPr>
        <w:t>غیر یرلیق طبیعت</w:t>
      </w:r>
    </w:p>
    <w:p>
      <w:pPr>
        <w:pStyle w:val="BookText"/>
        <w:rPr/>
      </w:pPr>
      <w:r>
        <w:rPr>
          <w:rFonts w:ascii="Amiri" w:hAnsi="Amiri" w:eastAsia="Amiri" w:cs="Amiri"/>
          <w:color w:val="111111"/>
          <w:sz w:val="28"/>
          <w:sz w:val="28"/>
          <w:szCs w:val="28"/>
          <w:rtl w:val="true"/>
          <w:lang w:bidi="ar-SA"/>
        </w:rPr>
        <w:t>نِه دینی به اَ م وَر</w:t>
      </w:r>
    </w:p>
    <w:p>
      <w:pPr>
        <w:pStyle w:val="Heading3"/>
        <w:numPr>
          <w:ilvl w:val="2"/>
          <w:numId w:val="1"/>
        </w:numPr>
        <w:rPr/>
      </w:pPr>
      <w:bookmarkStart w:id="467" w:name="__RefHeading___Toc2101187_2035185390"/>
      <w:bookmarkStart w:id="468" w:name="_Toc166"/>
      <w:bookmarkEnd w:id="467"/>
      <w:r>
        <w:rPr>
          <w:rtl w:val="true"/>
        </w:rPr>
        <w:t>سومین بازجویی</w:t>
      </w:r>
      <w:bookmarkEnd w:id="46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را در محل ساواک بسر برد یا به زندان ارتش منتقل شد؟ هر چه بود ساعت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فروردین، سومین بازخواست سیاسی او در ساواک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 آدم سمجی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او را کاملاً خوانده، با گزارش‌هایی که از سخنان او در بیرجند و زاهدان تهیه شده بود،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بازجو جدلی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یادآوری منبرهای بیرجند و زاهدان به او بقبولاند که علیه مصالح کشور اقدام کرده و رأفت ساواک در رویه و منش او تأثیری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پرسش‌ها از مشخصات شناسنامه‌ای شروع شد؛ اما می‌توان گمان برد که آقای خامنه‌ای به جهت درگذشت شیخ‌مجتبی قزوینی، که تکیه‌گاه اندک روحانیون مبارز مشهد بود، تا چه حد غمگین بوده و برای پاسخ‌ها تا چه حد کم‌حوصله؛ هر چند تمرکز او برای دادن پاسخ‌هایی که دست‌آویزی به دست بازجو ندهد کاملاً روشن است؛ و نیز عصبانیت </w:t>
      </w:r>
    </w:p>
    <w:p>
      <w:pPr>
        <w:pStyle w:val="BookText"/>
        <w:rPr/>
      </w:pPr>
      <w:r>
        <w:rPr>
          <w:rFonts w:ascii="IRNazanin" w:hAnsi="IRNazanin" w:eastAsia="IRNazanin"/>
          <w:color w:val="111111"/>
          <w:sz w:val="28"/>
          <w:sz w:val="28"/>
          <w:szCs w:val="28"/>
          <w:rtl w:val="true"/>
          <w:lang w:bidi="fa-IR"/>
        </w:rPr>
        <w:t>بازجو، وقتی که طرف مقابل حرفی موافق خواست او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کامل خود را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فرزند حاج‌سیدجواد، شهرت خامنه‌ای، متولد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شناسنامه شماره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صادره از مشهد، دارای زن و یک فرزند، دارای مذهب جعفری، تابع دولت شاهنشاهی ایران، باسواد، ساکن مشهد، خیابان خسروی نو، کوچه ارک، منزل آیت‌الله حاج‌سیدجواد خامنه‌ای پدرم، شغل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به راست‌گویی می‌شوید؟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از طرف مقامات قضائی و انتظامی بازداشت شده‌اید؟ علت و تاریخ و مدت زندانی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بیرجند به علت سخنرانی مذهبی در منبر بازداشت و پس از یک هفته زندانی در مشهد مرخص شدم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به همین علت در زاهدان بازداشت و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بیرجند و زاهدان روی منبر، سخنرانی در چه مورد نموده‌اید که بازداشت شده‌اید؟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اجتماعی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مسائل اجتماعی مذهبی که خلاف مصالح کشور نباشد سخنرانی نماید که جرم نیست؛ و او را بازداشت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علیه مصالح کشور سخنرانی نموده‌اید که بازداشت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نبودن سخنرانی مذهبی را بنده هم معتقدم ولی متأسفانه بازداشت اینجانب واقعیتی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قول می‌دهم که هر کس از علما و روحانیون و وعاظ درباره مسائل مذهبی و امور دینی و هدایت و تبلیغ مردم درباره دین و مذهب سخنرانی نماید آزاد است و می‌تواند تمام اوقات خود را صرف این مسائل نماید و هیچ‌کس هم مانع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و پرونده شما حاکی است شما در بیرجند و زاهدان روی منبر سخنانی بر علیه مصالح کشور ایراد نموده که ابداً به امور مذهب و دینی ربطی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نقاط موردنظرتان انگشت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بیرجند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زاهدان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چه گفته‌اید؟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چیزی به 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غیرممکن است به خاطر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سفسطه می‌نمایید و از گفتن حقیقت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در پرونده ضبط است و همان‌طور که گفتم علیه مصالح کشور بوده است که از طرف مقامات انتظامی مبادرت به بازداشت شما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شما غیرممکن می‌آید متأسفانه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روی نقاط موردنظر انگشت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فرد مدرس و واعظ هستید که روی منبر برای مردم وعظ و خطابه ایراد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ملزم به راست‌گویی می‌دانید مسلماً آن‌چه روی منبر و روی هم رفته نحوه سخنرانی خود را به خاطر دارید که در چه موردی در هر منبری سخنرانی نموده‌اید، مگر این که خدای نکرده به مرض نسیان دچار شده باشید و اِلا آن چه در منبر بیرجند و زاهدان بیان کرده‌اید خلاف مصالح کشور بوده و منجر به دستگیری شما شده است، بیان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مدتی است که تا حدودی به مرض نسیان دچار شده‌ام و لذا از یادآوری مطالب منبر معذورم، ولی نحوه منبر مطلب دیگری است و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نحوه منبر خود را نمی‌توانم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بدانید که شما در منابر بیرجند و زاهدان علیه مصالح کشور سخنرانی نموده‌اید که بازداشت شده‌اید و همان طوری که قبلاً گفته شد کسی را به اتهام سخنرانی مذهبی دستگیر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 که در گذشته شما بر علیه مصالح کشور اقدام نموده و تبلیغات مضره نموده‌اید با مساعدت ساواک و مأمورین دولتی از زندان مرخص و آزاد گردیده‌اید، ولی متأسفانه دست از اقدامات خلاف مقررات برنداشته و همواره مبادرت به فعالیت‌های مضره و علیه مصالح کشور نموده و می‌نمایید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نمی‌توانم بدون دلیل بپذیرم که علیه مصالح کشور سخنی گفته‌ام و مسلم بودن آن را هم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از زندان هم هیچ کاری که بر علیه </w:t>
      </w:r>
    </w:p>
    <w:p>
      <w:pPr>
        <w:pStyle w:val="BookText"/>
        <w:rPr/>
      </w:pPr>
      <w:r>
        <w:rPr>
          <w:rFonts w:ascii="IRNazanin" w:hAnsi="IRNazanin" w:eastAsia="IRNazanin"/>
          <w:color w:val="111111"/>
          <w:sz w:val="28"/>
          <w:sz w:val="28"/>
          <w:szCs w:val="28"/>
          <w:rtl w:val="true"/>
          <w:lang w:bidi="fa-IR"/>
        </w:rPr>
        <w:t>مصالح کشور باشد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صریح‌تر از سخنان خلاف شما است که در روی منبر در بیرجند و زاهدان ایراد نموده‌اید،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شما با افراد وابسته به جبهه ملی و نهضت آزادی همکاری داشته و علیه مصالح عالیه کشور اقدام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بیرجند و زاهدان را که به قول شما خلاف است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افراد فوق را هم شدیداً منکرم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روضه‌خوانی منزل راغبی در بیرجند روی منبر اظهار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عمامه‌ها را سوخته‌اند، بچه‌ها را کشته‌اند و ریش‌سفیدها را چوب باتن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باز کنید و مغزها را به کار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فقر و بی‌چارگی مردم این است که شما مردم حتی رادیو، جراید و مطبوعات و همه در اختیار یک عده‌ای است که حقوق مردم را خورده و آنان را به سواری و باربری عادت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ندارد که حقایق را بگوید و شماها می‌ترسید ولی من نمی‌ترسم و حقایق را می‌گویم و من از بیشتر آرزوهای خود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حقی از شما خورده‌اند؟ با این سخنان مردم را علیه دولت تحریک و تهییج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قبول دارید که سزاوار بازداشت شدن بوده و سخنرانی شما علیه مصالح کشور بوده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سوزاندن عمامه‌ها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مطالب بعدی ندارد و در دو قسمت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آن این است که مردم بیشتر به رنج‌هایی که روحانیت در راه تحصیل علم تحمل می‌کند آشنا شده و به بی‌نظری و خلوص آنان واقف گردند و سخنان مذهبی آنان را از روی دل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گفته‌ام که من از همه آرزوهای خود گذشته‌ام نیز به همین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مسئله رادیو و جراید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می‌کنید که گردانندگان رادیو و مطبوعات به جای تبلیغ مسائل مذهبی و مسائلی که موجب سعادت دنیا و آخرت مردم است چشم و گوش مردم را به رمان‌های عشقی، اخبار جنایی،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می‌کنند و آنان را از درک حقایق بازمی‌دارند؟ به نظر من هر مسلمان وطن‌پرستی از این موضوع رنج می‌برد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واعظ و مدرس روحانی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ربطی دارد؟ اشخاص و افراد خیلی بالاتر و بصیرتر از شما که مسلماً مصالح کشور را در نظر می‌گیرند مترصد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شما تبلیغ امور مذهبی و هدایت مردم است و به شما هیچگونه ارتباطی </w:t>
      </w:r>
    </w:p>
    <w:p>
      <w:pPr>
        <w:pStyle w:val="BookText"/>
        <w:rPr/>
      </w:pPr>
      <w:r>
        <w:rPr>
          <w:rFonts w:ascii="IRNazanin" w:hAnsi="IRNazanin" w:eastAsia="IRNazanin"/>
          <w:color w:val="111111"/>
          <w:sz w:val="28"/>
          <w:sz w:val="28"/>
          <w:szCs w:val="28"/>
          <w:rtl w:val="true"/>
          <w:lang w:bidi="fa-IR"/>
        </w:rPr>
        <w:t>مسائل سیاسی کشور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همه مقامات دولتی مثل شما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ارشاد افکار در یک مملکت آزاد وظیفه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امور سیاسی تخصص دارید؟ ابداً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وظیفه‌ای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وظیفه شما نیست که در این گونه مسائل دخالت نمایید و در پوشش تبلیغ مذهبی مردم را تحریک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هیچ ارتباط به سیاست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تحریک در پوشش تبلیغ هم ادعای شماست و هیچ دلیلی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روی منبر خطاب به مردم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ریش‌سفیدها را چوب باتن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حقایق را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مطبوعات، رادیو و غیره در دست یک عده از اشخاص است که حق مردم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مغز خود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چیز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مسائل مذهبی است؟ آیا این مطالب تحریک مردم نیست؟ به شما چه ربطی دارد این‌گونه مطالب؟ چه ارتباطی با مسائل مذهبی دارد؟ و اصولاً چه ربطی به یک معمم و مدرس دارد؟ شما در اموری تخصص دارید که از همان با اطلاع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شما که در روی منبر بیان نموده‌اید صددرصد علیه مصالح کشور بوده و مردم را نیز تحریک نموده است که عواقب بسیار وخیمی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این دو قسمت به یکدیگر ارتباط ندارد و در دو مورد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هم گفته شده باشد اصل قضیه این است که شما فعالیت مضره داشته و علیه مصالح کشور تبلیغ نموده‌اید و بی‌جهت دستگیر نشده‌اید، و مأمورین دولتی بدون جهت کسی را بازداشت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چون دلیلی پیدا نکردید به همان ادعای اول قناعت فرموده‌اید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گفته شد سخنرانی شما در روی منابر علیه مصالح کشور بوده، قبول نکردید و گفتید انگشت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گفته شد سخنرانی شما در بیرجند و زاهدان روی منبر برخلاف مقررات است و علیه مصالح کشور بوده است که مأمورین را مجبور به دستگیری شما نموده است اظهار داشتید خیر خلاف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شما گفته شد آن چه روی منبر گفته‌اید بیان نمایید، خیال کردید سخنان شما از نظر دستگاه پوشیده است و فراموش شده، اظهار داشته‌اید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گفته شد غیرممکن است به خاطر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داشتید متأسفانه حال که ممکن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روی منبر تحریک مردم علیه دولت، اهانت به مأمورین و مقدسات کشور و مطالبی که صددرصد علیه مصالح کشور بوده و شما روی منبر گفته‌اید عیناً برای‌تان بازگو شد، سپس قبول کرده ولی اظهار می‌دارید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سیاسی نیست و خلاف مصالح کشور نمی‌باشد چه ربطی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مسائل از وظایف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شما تحریک مردم علیه دولت و اهانت به مأمورین و مقدسات کشور خیال کرده‌اید، بنده برایتان توضیح دادم و عرض کردم که اساساً این عناوین با آن گفته‌ها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ثابت کنید که حمله به برنامه‌های رادیو و جراید و غیره توهین به مأمورین و اهانت به مقدسات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کردن آن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گفته‌اید تماماً علیه مصالح کشور بوده و به امور مذهبی که شما در ابتدا مدعی بودید بدون جهت و تقصیری بازداشت شده‌اید و علیه مصالح کشور اقدامی نکرده‌اید مربوط نیست، شما روی منبر جز سخنان تحریک‌آمیز و اهانت به مقدسات کشور چیز دیگری نگفته‌اید و اصلاً درباره مذهب و هدایت مردم چیزی نگفته‌اید و نظرتان از سخنرانی‌های مکرر ایجاد بلوا و آشوب و اغتشاش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ادعا شد و سخنان بنده خوشبختانه به صدق این ادعا هیچ‌گونه گواهی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محسن محسنیان و احمد مجری سازان طوسی چه رابطه‌ای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اقدامات آنها در مورد شرکت سپیده و غیره همکاری داشته‌اید؟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شرکت سپیده همکاری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افراد فعال جبهه ملی است که به نفع جمعیت مزبور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خبر ندارم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 سپیده چه فعالیتی دارید و تا به حال چه اقدامی کرده‌اید؟ هدف </w:t>
      </w:r>
    </w:p>
    <w:p>
      <w:pPr>
        <w:pStyle w:val="BookText"/>
        <w:rPr/>
      </w:pPr>
      <w:r>
        <w:rPr>
          <w:rFonts w:ascii="IRNazanin" w:hAnsi="IRNazanin" w:eastAsia="IRNazanin"/>
          <w:color w:val="111111"/>
          <w:sz w:val="28"/>
          <w:sz w:val="28"/>
          <w:szCs w:val="28"/>
          <w:rtl w:val="true"/>
          <w:lang w:bidi="fa-IR"/>
        </w:rPr>
        <w:t>شرکت سپیده چیست؟ از کی تأسیس شده است؟ مرامنامه‌اش چیست؟ در چه زمینه‌ای فعالیت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شرکت سپیده منتشر شده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شرکت را هم در همان جا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بنده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هیأت مدیره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کتاب‌های قابل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آیت‌الله میلانی به چه منظوری رفته‌اید و چه مدت در آن‌جا توقف نموده و در چه موردی صحبت کرده‌اید؟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بنده از آیت‌الله میلانی به منظور دیدن ایشان و خداحافظی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بنده دو روز به عید به مشهد آمده و روز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قصد عزیمت به تهران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منظوری قصد عزیمت به تهران را داشته‌اید؟ در تهران به چه شغلی اشتغال دارید؟ آدرس دقیق شما در تهران کجاست؟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سال است در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بنده در تهران گاهی اداره جلسات مذهبی و گاهی چاپ کتاب‌های مربوط به شرکت سپیده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دقیق بنده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نایب‌السلطنه، کوچه رزاقی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متعهد به راست‌گویی شده‌اید و از طرفی فرد روحانی و مسلمان هستید و بر هر مسلمانی واجب است حقیقت‌گوی و درست‌کار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سئوال شد در چه موردی با آیت‌الله میلانی صحبت نموده‌اید؟ آن چه صحبت شده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راست نگفته‌ام و ان‌شاءالله بعد از این هم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راست نگفته‌اید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دستگیری آیت‌الله قمی به نفع نامبرده فعالیت نموده و مردم را تحریک نموده‌اید و منزل آیت‌الله میلانی رفته‌اید و از وی خواسته‌اید در این مورد اعلامیه بدهد و همچنین اصرار داشته‌اید که نماز را به واسطه قمی تعطیل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اشخاصی تحریک کرده‌اند که به نفع آیت‌الله قمی فعالیت نمایید؟ ضمناً چرا مبادرت به دروغ‌گویی می‌نمایید؟ حقیقت‌گویی یکی از صفات پسندیده مختص ایرانی است و از طرفی دستور شرع مقدس اسلام است که فرد مسلمان بایستی راستگو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را جداً و شدیداً منکرم</w:t>
      </w:r>
      <w:r>
        <w:rPr>
          <w:rFonts w:eastAsia="IRNazanin" w:cs="IRNazanin"/>
          <w:color w:val="111111"/>
          <w:sz w:val="28"/>
          <w:szCs w:val="28"/>
          <w:rtl w:val="true"/>
          <w:lang w:bidi="fa-IR"/>
        </w:rPr>
        <w:t xml:space="preserve">. </w:t>
      </w:r>
      <w:bookmarkStart w:id="469" w:name="pg4784_54827"/>
    </w:p>
    <w:p>
      <w:pPr>
        <w:pStyle w:val="BookText"/>
        <w:rPr/>
      </w:pPr>
      <w:bookmarkEnd w:id="469"/>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که شما به نفع آیت‌الله قمی فعالیت داشته‌اید چه می‌گویید؟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هرگز ثابت نخواهد شد، چون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و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سئوال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چه می‌گویید؟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چنین چیزی به قول شما ثابت شود حاضرم اگر در قانون برای این عمل مجازاتی مقرر شده است آن مجازات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حاضر نباشم شما انجام 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خود را به چه وسیله‌ای گواهی می‌نمایید؟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غضنفری، از مقامات ساواک مشهد، خلاصه‌ای از بازجویی را به بهرامی، رئیس خود داد و نوشت که همه چیز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هم در ذیل گزارش نوشت که دو تن از فرزندان علمای اول مشهد شهادت داده‌اند که او از محرکان آقای قمی و سردسته طلبه‌هایی است که آقای میلانی را به تعطیلی نماز ترغیب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تأکید کرد که باید تحت تعقیب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کارهای او را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که فرار کرده و خود را مدتها مخفی و مأمورین را گمراه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مُقْدِم بر علیه مملکت است</w:t>
      </w:r>
      <w:r>
        <w:rPr>
          <w:rFonts w:eastAsia="IRNazanin" w:cs="IRNazanin"/>
          <w:color w:val="111111"/>
          <w:sz w:val="28"/>
          <w:szCs w:val="28"/>
          <w:rtl w:val="true"/>
          <w:lang w:bidi="fa-IR"/>
        </w:rPr>
        <w:t>.»</w:t>
      </w:r>
    </w:p>
    <w:p>
      <w:pPr>
        <w:pStyle w:val="Heading3"/>
        <w:numPr>
          <w:ilvl w:val="2"/>
          <w:numId w:val="1"/>
        </w:numPr>
        <w:rPr/>
      </w:pPr>
      <w:bookmarkStart w:id="470" w:name="__RefHeading___Toc2101189_2035185390"/>
      <w:bookmarkStart w:id="471" w:name="_Toc167"/>
      <w:bookmarkEnd w:id="470"/>
      <w:r>
        <w:rPr>
          <w:rtl w:val="true"/>
        </w:rPr>
        <w:t>نامه‌های بی‌جواب</w:t>
      </w:r>
      <w:bookmarkEnd w:id="47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سرتیپ بهرامی هفدهم فروردین در نامه‌ای به سرلشکر فرخ‌نیا، فرمانده لشکر خراسان، خواست زندانی جدید را که به اقدام علیه مصالح کشور متهم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قرار مقتضی، بدون ملاقات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تأکید ساواک به ممنوع‌الملاقات شدن آقای خامنه‌ای بی‌ارتباط با پاسخ‌های سربالای او و عصبانی کردن بازجو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دادرسی ارتش در بیست‌وششم فروردین اقدام به صدور 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دادستانی دادگاه عادی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دوم درباره غیرنظامی سیدعلی خامنه‌ای متهم به اقدام علیه مصالح کشور قرار بازداشت موقت صادر و اعلام می‌گردد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این حکم به فرماندهی دژبان پادگان مشهد، جایی که آقای خامنه‌ای در آن‌جا </w:t>
      </w:r>
    </w:p>
    <w:p>
      <w:pPr>
        <w:pStyle w:val="BookText"/>
        <w:rPr/>
      </w:pPr>
      <w:r>
        <w:rPr>
          <w:rFonts w:ascii="IRNazanin" w:hAnsi="IRNazanin" w:eastAsia="IRNazanin"/>
          <w:color w:val="111111"/>
          <w:sz w:val="28"/>
          <w:sz w:val="28"/>
          <w:szCs w:val="28"/>
          <w:rtl w:val="true"/>
          <w:lang w:bidi="fa-IR"/>
        </w:rPr>
        <w:t>زندانی بود، فرستاده شد تا به رؤیت او رسیده، چنان چه اعتراضی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پایین این حکم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اینجانب در تاریخ </w:t>
      </w:r>
      <w:r>
        <w:rPr>
          <w:rFonts w:eastAsia="IRNazanin" w:cs="IRNazanin"/>
          <w:color w:val="111111"/>
          <w:sz w:val="28"/>
          <w:szCs w:val="28"/>
          <w:lang w:bidi="fa-IR"/>
        </w:rPr>
        <w:t>14/1/46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بازداشت و به زندان لشکر تحویل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صدور قرار از لحاظ تاریخ با واقعیت بازداشت اینجانب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26/1/46</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فردای آن، یعنی بیست‌وهفتم فروردین،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بازداشت او می‌گذشت، خطاب به رئیس ساواک خراسان نامه کوتاهی نوشت و به بلاتکلیفی خود و ممنوع‌الملاقات بودنش اعتراض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محترم سازمان اطلاعات و امنیت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 معروض می‌دارد؛ پس از نخستین بازجویی از اینجانب که در تاریخ </w:t>
      </w:r>
      <w:r>
        <w:rPr>
          <w:rFonts w:eastAsia="IRNazanin" w:cs="IRNazanin"/>
          <w:color w:val="111111"/>
          <w:sz w:val="28"/>
          <w:szCs w:val="28"/>
          <w:lang w:bidi="fa-IR"/>
        </w:rPr>
        <w:t>15/1/46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تاکنون اینجانب بدون هیچ علت موجه و روشنی بلاتکلیف در زندان لشکر بسر می‌برم و حتی از ملاقات با بستگان نزدیک نیز ممنوعم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از آن مقام محترم متمنی است دستور فرمایید اولاً هر چه زودتر پرونده اینجانب طی مراتب قانونی تکمیل و به مراحل نهایی برسد و ثانیاً اجازه ملاقات به اینجانب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27/1/46</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دو روز بعد پرونده‌ای پرداخت شده، از برگه‌های بازجویی گرفته تا اعلامیه‌ای که سال گذشته از کرمان برایش ارسال شده و در سانسور پست‌خانه به دست ساواک افتاده بود، به دادرسی ارتش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توانست اتهامات او را برق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آب و تاب‌دار هم روی آن گذاشت که ترجمه کتاب المستقبل لهذاالدین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در قلمرو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نشان می‌دهد که ساواک مایل بود حکم دادرسی ارتش نه برای کتاب یاد شده که برای سخنرانی‌های بی‌مجازات مانده از نظر ساواک در بیرجند و زاهدان، و نیز حوادث اخیر مشهد، پس از تبعید آقای قمی، صادر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نامبرده بالا که در تاریخ </w:t>
      </w:r>
      <w:r>
        <w:rPr>
          <w:rFonts w:eastAsia="IRNazanin" w:cs="IRNazanin"/>
          <w:color w:val="111111"/>
          <w:sz w:val="28"/>
          <w:szCs w:val="28"/>
          <w:lang w:bidi="fa-IR"/>
        </w:rPr>
        <w:t>14/1/46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اقدام علیه مصالح کشور دستگیر گردیده و طبق گزارشات منابع موثق محرک اصلی آیت‌الله حاج‌سیدحسن قمی است حتی سیدصادق قمی فرزند آیت‌الله قمی هم وی را محرک اصلی قمی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نامبرده به آیت‌الله میلانی و حاجی‌سیدمحمدعلی میلانی فرزند آیت‌الله مراجعه و از آنها خواسته است به علت تبعید قمی نماز را ترک نمایند و اقدامات حاد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گوهرشاد هم علیه مصالح کشور سخنرانی نموده و طلاب </w:t>
      </w:r>
    </w:p>
    <w:p>
      <w:pPr>
        <w:pStyle w:val="BookText"/>
        <w:rPr/>
      </w:pPr>
      <w:r>
        <w:rPr>
          <w:rFonts w:ascii="IRNazanin" w:hAnsi="IRNazanin" w:eastAsia="IRNazanin"/>
          <w:color w:val="111111"/>
          <w:sz w:val="28"/>
          <w:sz w:val="28"/>
          <w:szCs w:val="28"/>
          <w:rtl w:val="true"/>
          <w:lang w:bidi="fa-IR"/>
        </w:rPr>
        <w:t>را تحریک و تهییج به اقدام علیه امنیت داخلی مملکت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پس از تبعید قمی عده‌ای از طلاب را دور خود جمع و به ائمه جماعت مراجعه و مُصراً از آنها می‌خواهد که بر له قمی نماز جماعت را تعطیل و به نفع قمی اقدامات شدیدی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بیرجند و زاهدان روی منبر علیه امنیت داخلی کشور سخنرانی و ضمن تحریک و تحریص مردم به مقدسات کشور اهانت می‌نماید که دستگیر و به طهران اعزام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به علت انتشار کتب مضره نیز تحت تعقیب این سازمان بود، که خود را مخفی و مأمورین را گمراه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این فرد، مضر، و بر علیه مصالح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پرونده وی طبق صورت فهرست به پیوست تقدیم؛ مقرر فرمایند او را به اتهام مُقْدِم بر علیه مصالح کشور تحت تعقیب قانونی قرار داده، سرانجام رسیدگی پرونده اتهامی وی را به این سازمان اعلام نمایند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آقای خامنه‌ای، بی‌تاب، در سلول انفرادی پاسدارخانه لشکر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او این بار، با دو بازداشت گذشته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بیرون، همسر جوان و دل‌نگرانش که در سه سال گذشته طعم آرامش و آسایش را نچشیده و اکنون نخستین دستگیری شوی‌اش را تجربه می‌کرد؛ و نیز دو فرزندش که در آغوش مضطرب مادر بسر می‌بردند، چشم انتظارش بودند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بازداشتگاه جدید، تر و تمیز و رنگ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به آن کاخ سفید یا هتل سفید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بازداشتگاه تعدادی سلول انفرادی و چند سالن عمومی داشت و سهم آقای خامنه‌ای یکی از انفرادی‌ها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متوجه شد که همه زندانیان، نظامی هستند؛ غیر از او و قاسمی که یکی از کاسبان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در بازگشت از عراق تعدادی اعلامیه آیت‌الله خمینی به همراه داشت که به همین جرم بازداشت و زندانی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هم در سلول انفرادی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بیش از نوشتن اولین نامه‌اش به رئیس ساواک خراسان نمی‌گذشت که نامه دوم را نگاشت و بار دیگر خواست که پرونده‌اش به جریان بیفتد و امکان ملاقات با خانواده‌اش فراهم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محترم سازمان اطلاعات و امنیت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 معروض می‌دارد؛ از تاریخ </w:t>
      </w:r>
      <w:r>
        <w:rPr>
          <w:rFonts w:eastAsia="IRNazanin" w:cs="IRNazanin"/>
          <w:color w:val="111111"/>
          <w:sz w:val="28"/>
          <w:szCs w:val="28"/>
          <w:lang w:bidi="fa-IR"/>
        </w:rPr>
        <w:t>14/1/46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این‌جانب بازداشت شده‌ام تاکنون </w:t>
      </w:r>
      <w:r>
        <w:rPr>
          <w:rFonts w:eastAsia="IRNazanin" w:cs="IRNazanin"/>
          <w:color w:val="111111"/>
          <w:sz w:val="28"/>
          <w:szCs w:val="28"/>
          <w:rtl w:val="true"/>
          <w:lang w:bidi="fa-IR"/>
        </w:rPr>
        <w:t>(</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بلاتکلیف و بی‌خبر از جرم خویش در زندان لشکر بسر می‌برم و حتی در </w:t>
      </w:r>
    </w:p>
    <w:p>
      <w:pPr>
        <w:pStyle w:val="BookText"/>
        <w:rPr/>
      </w:pPr>
      <w:r>
        <w:rPr>
          <w:rFonts w:ascii="IRNazanin" w:hAnsi="IRNazanin" w:eastAsia="IRNazanin"/>
          <w:color w:val="111111"/>
          <w:sz w:val="28"/>
          <w:sz w:val="28"/>
          <w:szCs w:val="28"/>
          <w:rtl w:val="true"/>
          <w:lang w:bidi="fa-IR"/>
        </w:rPr>
        <w:t>این مدت از حق ملاقات با اعضای خانواده‌ام ممنوع بوده و با وجود نگرانی از حال آنان به کلی بی‌اطلاعم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حضور سرکار ارسال کرده‌ام که تاکنون به درخواست‌های محتوی آن بذل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جداً متمنی است اولاً دستور فرمایید مسئولین امر، پرونده اینجانب را در جریان انداخته و تصمیم نهایی را بگیرند؛ ثانیاً هر چه زودتر اجازه ملاقات با بستگان نزدیک را به اینجانب داده و بنده را از نگرانی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مبذول قبلاً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احترام، سیدعلی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بهرامی که درباره نامه اول نظری نداده بود، این بار در پایین نامه دوم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پرونده را به دادگاه نفرستاده‌اید؟ این سئوال، تأثیری در رسیدگی به پرونده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دادرسی ارتش کار خودش را می‌کرد و ظاهراً بنا نبود با اجازه ملاقات زندانی و خانواده‌اش تسکینی برای او فراهم شود، چرا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 ساواک به دنبال آقای خامنه‌ای می‌گشت و حالا که پیدا شده بود، داشت خلاف پسند حکومت،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بازداشت اول که مورد اعتراض آقای خامنه‌ای واقع شده بود، در سوم اردیبهشت بار دیگر به رؤیت زندانی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نیست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به نظر نمی‌رسد اعتراض او نسبت به تغییر تاریخ و محاسبه حبس از ابتدای دستگیری مورد توجه واقع شده باشد، چرا که سرهنگ حبیب‌اللهی، دادستان دادگاه عادی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دوم مقیم مشهد در نامه‌ای به بازپرس شعبه دوم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فرمایند به دژبان پادگان مشهد تفهیم شود به زندانی مذکور صراحتاً ابلاغ نماید نسبت به قرار صادره اعتراض دارد یا ندارد که بعداً با اشکال مواجه نشود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زمانی هم که حکم او را بریدند، ابتدای حبس را نه از روز چهاردهم فروردین، بلکه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محاسبه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اردیبهشت فرمانده لشکر خراسان، سرلشکر فرخ‌نیا، پرونده ارسالی از ساواک را در اختیار دادستانی ارتش قرار داد تا رسیدگی کند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از تغییر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بی‌خبری از وابستگان و نرسیدن خبری از روند پرونده، آسودگی او را همچنان عقب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درخواست‌های او وقعی گذاشته بودند و نه کوشش‌های نزدیکانش برای ملاقات نتیجه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نامه‌نگاری‌های خود را </w:t>
      </w:r>
    </w:p>
    <w:p>
      <w:pPr>
        <w:pStyle w:val="BookText"/>
        <w:rPr/>
      </w:pPr>
      <w:r>
        <w:rPr>
          <w:rFonts w:ascii="IRNazanin" w:hAnsi="IRNazanin" w:eastAsia="IRNazanin"/>
          <w:color w:val="111111"/>
          <w:sz w:val="28"/>
          <w:sz w:val="28"/>
          <w:szCs w:val="28"/>
          <w:rtl w:val="true"/>
          <w:lang w:bidi="fa-IR"/>
        </w:rPr>
        <w:t>به رئیس ساواک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آن را هم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تیمسار ریاست محترم ساواک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نامه‌های مورخ </w:t>
      </w:r>
      <w:r>
        <w:rPr>
          <w:rFonts w:eastAsia="IRNazanin" w:cs="IRNazanin"/>
          <w:color w:val="111111"/>
          <w:sz w:val="28"/>
          <w:szCs w:val="28"/>
          <w:lang w:bidi="fa-IR"/>
        </w:rPr>
        <w:t>27/1/46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می‌دارد درخواست‌هایی که در دو نوبت طی نامه‌های فوق تکرار گردیده با کمال تأسف تاکنون به مرحله عمل درنیامده و اینک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که این‌جانب بلاتکلیف و بدون ملاقات در زندان لشکر بسر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این درخواست‌های قانونی موجب کمال تعجب و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جنابعالی انتظار می‌رود هر چه زودتر به خواست‌های اینجانب رسیدگی و دستور انجام آن را صادر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احترام، سیدعلی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9/2/46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بنویسید زودتر به پرونده وی رسیدگی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نوشتند و سرتیپ بهرامی هم امضاء کرد و از بازپرس دادگاه ارتش خواست نتیجه اقدامات انجام شده را گزارش دهد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آقای خامنه‌ای فرصت ماه محرم را از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را به کمک طلبیده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نظامی را به برپایی نماز جماعت تشویق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می‌خواند و هم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هم پس از پایان نماز نوحه‌خوانی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محرم با این شکل سپری می‌شد که در یکی از شب‌ها افسر مسئول زندان وارد شد و دید که نظامیان، پشت سر روحانی زندان صف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احترام نظامی، رو به قبله ایستاده بودند و سر به زیر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از آنجا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پایان نماز یکی از مسئولین زندان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نماز جماعت بخوانی و با زندانیان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ممانعت به مصلحت من بود زیرا همدلی و همنوایی نظامیان را با من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 جلسه‌های خود را هر شب ادامه دهید و در هر جلسه چند صفحه از کتاب آنجا که حق پیروز است</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پرویز 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انقلاب امام حسین علیه‌السلام، بخوانید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سرهنگ سعیدی، بازپرس شعبه یک، متوجه شد که غیر از پرونده‌ای که با اتهامات ساواک ساخته و پرداخته شده، پرونده دیگری هم به اسم سیدعلی خامنه‌ای به علت فراری بودن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مطمئن نبود موضوع این پرونده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72" w:name="pg4784_54832"/>
    </w:p>
    <w:p>
      <w:pPr>
        <w:pStyle w:val="BookText"/>
        <w:rPr/>
      </w:pPr>
      <w:bookmarkEnd w:id="472"/>
      <w:r>
        <w:rPr>
          <w:rFonts w:ascii="IRNazanin" w:hAnsi="IRNazanin" w:eastAsia="IRNazanin"/>
          <w:color w:val="111111"/>
          <w:sz w:val="28"/>
          <w:sz w:val="28"/>
          <w:szCs w:val="28"/>
          <w:rtl w:val="true"/>
          <w:lang w:bidi="fa-IR"/>
        </w:rPr>
        <w:t>این رو درخواست کرد آن را هم برایش بفرستند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معاون دادرسی لشکر نیز اعلام کرد که پرونده مستقلی برای سیدعلی خامنه‌ای باز نیست، اما سیدهادی خامنه‌ای و سیدحسن خامنه‌ای، برادرانش، هر دو سابقه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سیدهادی به اتهام اقدام علیه مصالح کشور، در دادگاه تجدیدنظر در حال رسیدگی است و پرونده سیدحسن به اتهام تحریک مردم علیه نظم عمومی، به دادسرای مشهد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ستوان یکم آذری‌فر، معاون دادرسی لشکر افزود که نام دیگر متهمین پرونده یادشده را اعلام کنند تا سوابق آن ارسال شود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پرونده احمد مجری‌سازان طوسی به علاوه یک جلد کتاب آینده در قلمرو اسلام را به بازپرسی فرستادند تا اتهام آقای خامنه‌ای در پرونده باز یاد شده روشن، و در کنار دیگر اتهامات ساواک رسیدگی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خامنه‌ای تناوب هفتگی نامه‌نگاری خود را با رئیس ساواک خراسان حفظ کرد و روز شانزدهم اردیبهشت خطاب به او نوشت که پیرو سه نامه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می‌دارد؛ در نامه‌های فوق تقاضا شده بود که به مجریان مربوطه دستور پی‌گیری و تکمیل پرونده و تعیین تکلیف نهایی این‌جانب و همچنین اجازه ملاقات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سومین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ترتیب اثر به این خواسته‌های قانونی، مأمورین حتی از قبول غذا و کتاب و سایر لوازم نیز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درخواست‌های اینجانب غیرقانونی است؟ اگر چنین است لطفاً بنده را نیز در جریان بگذارید تا دیگر چنین تقاضایی نداشته باشم، و اگر این درخواست‌ها قانونی و عادلانه است، جای این سئوال هست که به چه دلیل به خواسته‌های قانونی یک زندانی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خامنه‌ای </w:t>
      </w:r>
      <w:r>
        <w:rPr>
          <w:rFonts w:eastAsia="IRNazanin" w:cs="IRNazanin"/>
          <w:color w:val="111111"/>
          <w:sz w:val="28"/>
          <w:szCs w:val="28"/>
          <w:lang w:bidi="fa-IR"/>
        </w:rPr>
        <w:t>16/2/46</w:t>
      </w:r>
      <w:r>
        <w:rPr>
          <w:rFonts w:eastAsia="IRNazanin" w:cs="IRNazanin"/>
          <w:color w:val="111111"/>
          <w:sz w:val="28"/>
          <w:szCs w:val="28"/>
          <w:rtl w:val="true"/>
          <w:lang w:bidi="fa-IR"/>
        </w:rPr>
        <w:t>.»</w:t>
      </w:r>
    </w:p>
    <w:p>
      <w:pPr>
        <w:pStyle w:val="Heading3"/>
        <w:numPr>
          <w:ilvl w:val="2"/>
          <w:numId w:val="1"/>
        </w:numPr>
        <w:rPr/>
      </w:pPr>
      <w:bookmarkStart w:id="473" w:name="__RefHeading___Toc2101191_2035185390"/>
      <w:bookmarkStart w:id="474" w:name="_Toc168"/>
      <w:bookmarkEnd w:id="473"/>
      <w:r>
        <w:rPr>
          <w:rtl w:val="true"/>
        </w:rPr>
        <w:t>بازجویی در دادسرای نظامی</w:t>
      </w:r>
      <w:bookmarkEnd w:id="47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چهارمین نامه هم پاسخی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در دادسرای ارتش در حال جمع‌وجور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بیست‌وهفتم اردیبهشت جمع‌آوری اطلاعات به جایی رسید که سرهنگ نصرالله سعیدی، بازپرس شعبه یکم، از دژبان پادگان مشهد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زندانی سیدعلی </w:t>
      </w:r>
    </w:p>
    <w:p>
      <w:pPr>
        <w:pStyle w:val="BookText"/>
        <w:rPr/>
      </w:pPr>
      <w:r>
        <w:rPr>
          <w:rFonts w:ascii="IRNazanin" w:hAnsi="IRNazanin" w:eastAsia="IRNazanin"/>
          <w:color w:val="111111"/>
          <w:sz w:val="28"/>
          <w:sz w:val="28"/>
          <w:szCs w:val="28"/>
          <w:rtl w:val="true"/>
          <w:lang w:bidi="fa-IR"/>
        </w:rPr>
        <w:t>خامنه‌ای را با مراقبت کامل ظرف امروز به این بازپرسی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 برگه‌های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برابرش گذاشتند و این بار، چهارمین بازخواست، توسط اداره دادرسی ارتش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سرهنگ نصرالله سعیدی در این جلسه روی کتاب آینده در قلمرو اسلام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پرسش‌های اولیه به سخنرانی‌های او در بیرجند و زاهدان مربوط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هستید به اقدام علیه مصالح داخلی کشور، تحریک و تحریص مردم، اهانت به رئیس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اتهامات خود اعتراف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سئوالاتی که از شما خواهد شد جواب‌های آن را شخصاً خواهید نوشت؟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پرونده حاکی است که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بیرجند و زاهدان در منبر اظهاراتی نموده‌اید که مضر به مصالح داخلی کشور تشخیص داده شد و نسبت به رئیس مملکت اهانت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ترجمه کتابی به نام آینده در قلمرو اسلام که مطالبی مضر به مصالح عمومی کشور داشته، چاپ و منتشر نموده‌اید و در سخنی از مترجم اظهاراتی اهانت‌آمیز نسبت به رئیس مملکت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پاورقی کتاب مزبور نوشته‌اید که جزء ترجمه کتاب نبوده و تحریک‌آمیز و اهانت‌آمیز نسبت به رئیس مملکت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تاریخ </w:t>
      </w:r>
      <w:r>
        <w:rPr>
          <w:rFonts w:eastAsia="IRNazanin" w:cs="IRNazanin"/>
          <w:color w:val="111111"/>
          <w:sz w:val="28"/>
          <w:szCs w:val="28"/>
          <w:lang w:bidi="fa-IR"/>
        </w:rPr>
        <w:t>8/1/46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گوهرشاد مطالب اهانت‌آمیزی نسبت به رئیس مملکت و تحریص مردم بیان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اظهار می‌دارید اعتراف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چیست؟ لزوماً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اثبات و استدلال به عهده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مطالب منبر بیرجند و زاهدان و هم در کتاب مزبور که یقیناً در اختیار مقامات محترم قضائی هست مطالبی از آن‌گونه که مرقوم فرموده‌اید سراغ ندارم و صرفاً مطالبی مذهبی، در هر دو سه مورد عنوان 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مسئله مسجد جامع گوهرشاد را اساساً متحیرم که منظور چیست؟ بنده در آن محل منبری نرفته‌ام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به حال وسیله مأمورین انتظامی دستگیر و بازداشت شده‌اید یا خیر؟ اگر شده‌اید در کجا و چه تاریخی و به چه علت بوده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زاهدان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محرم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در </w:t>
      </w:r>
    </w:p>
    <w:p>
      <w:pPr>
        <w:pStyle w:val="BookText"/>
        <w:rPr/>
      </w:pPr>
      <w:r>
        <w:rPr>
          <w:rFonts w:ascii="IRNazanin" w:hAnsi="IRNazanin" w:eastAsia="IRNazanin"/>
          <w:color w:val="111111"/>
          <w:sz w:val="28"/>
          <w:sz w:val="28"/>
          <w:szCs w:val="28"/>
          <w:rtl w:val="true"/>
          <w:lang w:bidi="fa-IR"/>
        </w:rPr>
        <w:t xml:space="preserve">زاهدان در ماه رمضان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شمسی را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هر دو مرتبه هم صرفاً سوءتفاهم بوده که پس از فحص و تحقیق مقامات مربوطه قرار منع تعقیب صادر گشت و اینجانب آزاد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سوءتفاهمی بوده است؟ اگر اظهاری برخلاف مصالح عمومی نشود مأمورین بی‌جهت مزاحم کسی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سوءتفاهم نبوده است، بلکه اعتماد به تنبه کرده است، زیرا سابقه نشان نمی‌دهد که پرونده به مراجع قضائی احاله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مجدداً عرض می‌کنم سوءتفاهم است و حاضرم با سئوال از جزئیات مطالب مورد ادعا توضیح کافی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شرکت سپیده چه سمتی دارید؟ و آیا کتابی که به شما ارائه می‌گردد ترجمه شما می‌باشد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عضو هیأت مدیره و عضو هیأت داوران کتاب در شرکت مزبور می‌باشم و کتاب، ترجمه اینجانب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ترجمه و نشر کتاب آینده در قلمرو اسلام چه بوده است؟ و آرمی که روی جلد کتاب است به چه منظوری کشیده شده؟ معنی واقعی آن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عرض شود که کتاب مزبور فقط ترجمه و چاپ شده ولی هرگز منتشر نشده است، و اما منظور از ترجمه آن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برای اثبات موجودیت مذهبی و ملی خود نیازمند بالا بردن سطح معلومات مذهبی مردم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 و سخنرانی‌های مذهبی به این منظور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ترجمه این کتاب هم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روی جلد، انتخابی است که طراح برای آن کرده و تقریباً نام کتاب را مجسم می‌کند؛ یعنی می‌گوید که جهان در آینده، مکتب اسلام را خواهد پذیرفت و آینده در قلمرو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مزبور تألیف چه کسی است و در کجا زندگی می‌کرده است؟ و سرکار چه اطلاعاتی از اوضاع و احوال مؤلف آن دارید؟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مزبور تألیف سیدقطب، دانشمند مسلمان است که در مصر زندگی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اینجانب راجع به آن مرحوم این است که دانشمند اسلامی بزرگی بوده و دهها تألیف ارزشمند به جهان اسلام عرضه کرد و هم‌اکنون ترجمه چندین کتاب او </w:t>
      </w:r>
    </w:p>
    <w:p>
      <w:pPr>
        <w:pStyle w:val="BookText"/>
        <w:rPr/>
      </w:pPr>
      <w:r>
        <w:rPr>
          <w:rFonts w:ascii="IRNazanin" w:hAnsi="IRNazanin" w:eastAsia="IRNazanin"/>
          <w:color w:val="111111"/>
          <w:sz w:val="28"/>
          <w:sz w:val="28"/>
          <w:szCs w:val="28"/>
          <w:rtl w:val="true"/>
          <w:lang w:bidi="fa-IR"/>
        </w:rPr>
        <w:t>در اختیار ایرانیان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در چه تاریخی فوت کرده است؟ و آیا نسخه عربی کتاب در اختیار شما می‌باشد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تابستان گذشته در مصر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عربی کتاب در اختیار اینجانب هست و در بیشتر کتاب‌فروشی‌های معتبر تهران و قم نیز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روحانی بوده است یا سیاسی؟ و اطلاعات شما در مورد این که اعدام شده است مبنی بر چه دلایلی است؟ در صورت امکان توضیح بیشتری در این خصوص مرقوم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معناً یک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سیاسی و سیاستمدار بودنش اطلاعی در دست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بنده در مورد اعدام وی مستند به جراید کشور خودمان است که عکس و تفصیلات آن را در چند شماره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جرایدی این موضوع درج شده بود؟ در صورت امکان شماره روزنامه را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بنده در نظرم هست در روزنامه‌های اطلاعات و کیهان و هم در مجله مکتب اسلام، ولی شماره روزنامه‌ها را در نظر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می‌دانم در اواسط یا اواخر تابستان گذشته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عربی کتاب را ممکن است ارائه نمایید؟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اختیارم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در مشهد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کتابی که به قلم شما ترجمه شده است مطالبی به اسم سخنی از مترجم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تعیین نمایید منظور از نوشتن آن چه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آشنایی خواننده با مطالب کتاب مقدمه‌ای نوشته می‌شود و در آن پیرامون موضوعات کتاب یا موضوعاتی مناسب با موضوع کتاب مطالبی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بنده هم به همین مناسبت و به همین منظور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نمایید مطالبی که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مترجم نوشته‌اید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با موضوع کتاب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جاست که علت اصلی کارشکنی‌های خادمان استعمار به هر شکل و به هر لباس با گسترش تعلیمات صحیح دینی و آشنا ساختن توده با حقایق مکتوم اسلامی آشکار می‌گردید؛ </w:t>
      </w:r>
    </w:p>
    <w:p>
      <w:pPr>
        <w:pStyle w:val="BookText"/>
        <w:rPr/>
      </w:pPr>
      <w:r>
        <w:rPr>
          <w:rFonts w:ascii="IRNazanin" w:hAnsi="IRNazanin" w:eastAsia="IRNazanin"/>
          <w:color w:val="111111"/>
          <w:sz w:val="28"/>
          <w:sz w:val="28"/>
          <w:szCs w:val="28"/>
          <w:rtl w:val="true"/>
          <w:lang w:bidi="fa-IR"/>
        </w:rPr>
        <w:t>همچنان که فلسفه عدم ممانعت یا احیاناً پشتیبانی و همکاری آنان نسبت به برپا داشتن شعائر و تشریفات مذهبی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مزبور که سرکار هم‌اکنون قرائت فرمودید در ضمن بیان مطالب مربوطه‌ای ذکر شده و مستقل نیست تا ارتباط آن به تنهایی با موضوع کتاب موردنظر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انضمام آن به مطالب قبل و بعدش کاملاً ارتباط آن را 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صفحات کتاب زیر خط نوشته شده که می‌رساند جزء ترجمه کتاب نیست و به اصطلاح پاورقی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نوشته شما است؟ و اگر هست به چه منظوری نوشته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اشاره فرموده‌اید نوشته اینجانب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مواردی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نوشتن آنها توضیح یا تکمیل متن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نوشته‌های مزبور که در ذیل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نوشته شده است قرائت می‌شود به قلم شما نوشته شده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گردید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قلم اینجانب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نشر این قبیل مطالب تحریص و تحریک علیه مصالح داخلی مملکت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جنبه تحریکی در این دو پاورقی که قرائت فرمودید احساس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شرکت سپیده سهامدار هستید؟ حقوق بگیر هستید؟ کارمند هستید؟ به چه ترتیبی با شرکت مزبور همکاری می‌کنید؟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 می‌باشم ولی حقوق‌بگیر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بنده به این صورت است که کتاب‌هایی برای چاپ و نشر به شرکت معرفی می‌کنم و ضمناً در جلسات هیأت مدیره هم که برای اخذ تصمیم در امور مالی و فعالیت‌های مطبوعاتی تشکیل </w:t>
      </w:r>
      <w:bookmarkStart w:id="475" w:name="pg4784_54837"/>
    </w:p>
    <w:p>
      <w:pPr>
        <w:pStyle w:val="BookText"/>
        <w:rPr/>
      </w:pPr>
      <w:bookmarkEnd w:id="475"/>
      <w:r>
        <w:rPr>
          <w:rFonts w:ascii="IRNazanin" w:hAnsi="IRNazanin" w:eastAsia="IRNazanin"/>
          <w:color w:val="111111"/>
          <w:sz w:val="28"/>
          <w:sz w:val="28"/>
          <w:szCs w:val="28"/>
          <w:rtl w:val="true"/>
          <w:lang w:bidi="fa-IR"/>
        </w:rPr>
        <w:t>می‌شود شرکت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آینده در قلمرو اسلام در هیأت مدیره شرکت به تصویب رسیده است؟ در صورت مثبت، تاریخ جلسه و شماره صورت‌جلسه را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ترجمه محتاج تصویب هیأت مدیره نیست، ولی چاپ آن بدون تصویب آن هیأت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تصویب رسید، ولی تاریخ جلسه و شماره صورت‌جلسه را به خاطر ندارم</w:t>
      </w:r>
      <w:r>
        <w:rPr>
          <w:rFonts w:eastAsia="IRNazanin" w:cs="IRNazanin"/>
          <w:color w:val="111111"/>
          <w:sz w:val="28"/>
          <w:szCs w:val="28"/>
          <w:rtl w:val="true"/>
          <w:lang w:bidi="fa-IR"/>
        </w:rPr>
        <w:t>.</w:t>
      </w:r>
    </w:p>
    <w:p>
      <w:pPr>
        <w:pStyle w:val="Heading3"/>
        <w:numPr>
          <w:ilvl w:val="2"/>
          <w:numId w:val="1"/>
        </w:numPr>
        <w:rPr/>
      </w:pPr>
      <w:bookmarkStart w:id="476" w:name="__RefHeading___Toc2101193_2035185390"/>
      <w:bookmarkStart w:id="477" w:name="_Toc169"/>
      <w:bookmarkEnd w:id="476"/>
      <w:r>
        <w:rPr>
          <w:rtl w:val="true"/>
        </w:rPr>
        <w:t>ملاقات با مصطفی</w:t>
      </w:r>
      <w:bookmarkEnd w:id="477"/>
    </w:p>
    <w:p>
      <w:pPr>
        <w:pStyle w:val="BookText"/>
        <w:rPr/>
      </w:pPr>
      <w:r>
        <w:rPr>
          <w:rFonts w:ascii="IRNazanin" w:hAnsi="IRNazanin" w:eastAsia="IRNazanin"/>
          <w:color w:val="111111"/>
          <w:sz w:val="28"/>
          <w:sz w:val="28"/>
          <w:szCs w:val="28"/>
          <w:rtl w:val="true"/>
          <w:lang w:bidi="fa-IR"/>
        </w:rPr>
        <w:t>وقت اداری تمام شد و سرهنگ ادامه بازجویی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پایان این نشست قضائی – نظامی چه تصویری در ذهن سرهنگ نقش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نمی‌دانست که از یک مجتهد ادیب بازپرسی می‌کند، اما خود را در برابر آخوند درس‌خوانده‌ای یافته بود که توان استدلال، بیان و ترجمه دارد و راه فرار از اتهامات را به خوبی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شروع بازپرسی بود یا پس از آن؟ آقای خامنه‌ای نامه‌ای که خطاب به سرهنگ سعیدی نوشته بود، به دستش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یک ماه و نیم از بازداشت او می‌گذرد و تا امروز بدون ملاقات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فرمایید اجازه ملاقات به اینجانب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سرهنگ به همان پهنای سرتیپ بهرامی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به این تقاضا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چهارشنبه بود و امید داشت در ملاقات‌هایی که پنج‌شنبه و جمعه صورت می‌گیرد، خانواده‌اش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عصر روز دوشنبه نوبت ملاقات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پیش از آن، نامه دوم را به سرهنگ سعیدی نوشت و با پیش‌کشیدن حس انسان‌دوستی او یادآور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زندانی، یک روز هم مدتی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استدعا می‌شود پیش از رسیدن اولین روز ملاقاتی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خواسته اینجانب را مقرر فرمایید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همان روز یا روزهای پیشین ملاقات بود که دید فرزندش مصطفی در آغوش افسری به طرفش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سربازی دوان دوان به او رسانده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را گرفتم و بوسیدم، اما او مبهوت و حیرت‌زده و زبان‌بندآمده به من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بلندی سر داد که نتوانستم او را آرام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او را به آن افسر دادم که به خانواده‌ام که حق </w:t>
      </w:r>
      <w:bookmarkStart w:id="478" w:name="pg4784_54838"/>
    </w:p>
    <w:p>
      <w:pPr>
        <w:pStyle w:val="BookText"/>
        <w:rPr/>
      </w:pPr>
      <w:bookmarkEnd w:id="478"/>
      <w:r>
        <w:rPr>
          <w:rFonts w:ascii="IRNazanin" w:hAnsi="IRNazanin" w:eastAsia="IRNazanin"/>
          <w:color w:val="111111"/>
          <w:sz w:val="28"/>
          <w:sz w:val="28"/>
          <w:szCs w:val="28"/>
          <w:rtl w:val="true"/>
          <w:lang w:bidi="fa-IR"/>
        </w:rPr>
        <w:t>ملاقات با من را نداشتند برگرداند</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479" w:name="__RefHeading___Toc2101195_2035185390"/>
      <w:bookmarkStart w:id="480" w:name="_Toc170"/>
      <w:bookmarkEnd w:id="479"/>
      <w:r>
        <w:rPr>
          <w:rtl w:val="true"/>
        </w:rPr>
        <w:t>ادامه بازجویی</w:t>
      </w:r>
      <w:bookmarkEnd w:id="480"/>
    </w:p>
    <w:p>
      <w:pPr>
        <w:pStyle w:val="BookText"/>
        <w:rPr/>
      </w:pPr>
      <w:r>
        <w:rPr>
          <w:rFonts w:ascii="IRNazanin" w:hAnsi="IRNazanin" w:eastAsia="IRNazanin"/>
          <w:color w:val="111111"/>
          <w:sz w:val="28"/>
          <w:sz w:val="28"/>
          <w:szCs w:val="28"/>
          <w:rtl w:val="true"/>
          <w:lang w:bidi="fa-IR"/>
        </w:rPr>
        <w:t>عصر دوشنبه هم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آن هفته که دومین جلسه بازجویی باید آغاز می‌شد، سرهنگ سعیدی با فرستادن نامه‌ای به رئیس دژبان پادگان مشهد نوشت که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تحت نظر مستقیم مأمورین با خانواده و بستگان خود ملاقات نماید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بازجویی دوم نیز با چند پرسش از اتهاماتی که ساواک ردیف کرده بود شروع شد و سپس روی کتاب آینده در قلمرو اسلام متمرکز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شما در پرونده و نزد اینجانب محرز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اعلام دارید در کدام‌یک از مدارس علمی مشهد به تدریس اشتغال دارید و چه موادی از برنامه به عهده شما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اینجانب در مسجد جامع گوهرشاد در شبستان جنوب غربی و مواد درسی اینجانب سطوح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تاریخ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8/1/1346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بودید و به چه کاری اشتغال داشتید؟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بودم و در مسجدی به اقامه نماز جماعت اشتغال داشتم و در تاریخ دوم در مشهد بودم و آماده حرکت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از تاریخ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بوده و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وارد شده و تا تاریخ </w:t>
      </w:r>
      <w:r>
        <w:rPr>
          <w:rFonts w:eastAsia="IRNazanin" w:cs="IRNazanin"/>
          <w:color w:val="111111"/>
          <w:sz w:val="28"/>
          <w:szCs w:val="28"/>
          <w:lang w:bidi="fa-IR"/>
        </w:rPr>
        <w:t>14/1/46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آقای سیدصادق قمی رابطه‌ای دارید یا خیر؟ اگر دارید مورد آن را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اینجانب با ایشان رابطه ای در حدود آشنایی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ایشان فرزند یکی از علمای بزرگ مشهد است و بنده هم ایشان را به همین مناسبت می‌شناسم و ارتباطی در حدود سلام و علیک دارم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پدر ایشان در مشهد بودند رفت‌وآمدی داشتید و با ایشان مربوط </w:t>
      </w:r>
    </w:p>
    <w:p>
      <w:pPr>
        <w:pStyle w:val="BookText"/>
        <w:rPr/>
      </w:pPr>
      <w:r>
        <w:rPr>
          <w:rFonts w:ascii="IRNazanin" w:hAnsi="IRNazanin" w:eastAsia="IRNazanin"/>
          <w:color w:val="111111"/>
          <w:sz w:val="28"/>
          <w:sz w:val="28"/>
          <w:szCs w:val="28"/>
          <w:rtl w:val="true"/>
          <w:lang w:bidi="fa-IR"/>
        </w:rPr>
        <w:t>بودید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مختصری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حاجی‌سیدمحمدعلی میلانی رابطه‌ای دارید؟ رفت‌وآمد می‌کنید؟ منظور ملاقات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ایشان نیز همین‌طور؛ به تبع آشنایی پدر ایشان است که از علمای بزرگ مشهدند؛ ارتباط مستقیم و مستقل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اطلاع موثق شما در تحریک آقای قمی و اقدامات نامبرده رُل مؤثری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توضیحاتی در این باره و رابطه‌ای که بین شما و ایشان بوده است مرقوم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به کلی بی‌اطلاعم و اساساً با ایشان ملاقاتی که در خور این‌گونه مطالب باشد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آقای آیت‌الله میلانی در مورد ترک نماز جماعت اظهاراتی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روشن نمایید منظور از پیشنهاد شما چه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پیشنهادی به ایشان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پرونده حکایت دارد که شما در روز </w:t>
      </w:r>
      <w:r>
        <w:rPr>
          <w:rFonts w:eastAsia="IRNazanin" w:cs="IRNazanin"/>
          <w:color w:val="111111"/>
          <w:sz w:val="28"/>
          <w:szCs w:val="28"/>
          <w:lang w:bidi="fa-IR"/>
        </w:rPr>
        <w:t>8/1/46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در مسجد گوهرشاد ایراد نموده‌اید و عده‌ای از طلاب را دور خود جمع و به ائمه جماعت مراجعت و از آنها مصراً درخواست نموده‌اید که بر له آقای قمی، جماعت را ترک و تعطیل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چه می‌گویید؟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هرگز در مسجد گوهرشاد سخنرانی نکرده و در این باره یا در هر مورد دیگری به ائمه جماعت مراجعه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که به شما ارائه می‌گردد در کجا منتشر شده است و شما چه اطلاعی از انتشار آن دارید؟ آیا عکسی که روی آن چاپ شده است دیده و می‌شناسید یا خیر؟</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روی آن را می‌شناسم؛ آقای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طلاب معروف و فاضل حوزه علمیه قم بوده، ولی از اعلامیه ذیل آن کوچکترین اطلاعی ندارم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مقدمه کتابی که به نام دنیای آینده در قلمرو اسلام ترجمه کرده‌اید </w:t>
      </w:r>
    </w:p>
    <w:p>
      <w:pPr>
        <w:pStyle w:val="BookText"/>
        <w:rPr/>
      </w:pPr>
      <w:r>
        <w:rPr>
          <w:rFonts w:ascii="IRNazanin" w:hAnsi="IRNazanin" w:eastAsia="IRNazanin"/>
          <w:color w:val="111111"/>
          <w:sz w:val="28"/>
          <w:sz w:val="28"/>
          <w:szCs w:val="28"/>
          <w:rtl w:val="true"/>
          <w:lang w:bidi="fa-IR"/>
        </w:rPr>
        <w:t>مطالبی به اسم سخنی از مترجم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مطالبی به نام پاورقی در ذیل صفحات کتاب نوشته که عموماً تحریک‌آمیز، اهانت‌آمیز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نوشتن مطالب که جزء ترجمه هم نبوده است چه می‌باشد؟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نوشتن مقدمه و پاورقی معمولاً توضیح بیشتر مطالب کتاب یا افزودن مطالب مناسب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بنده هم از نوشتن مقدمه و پاورقی‌ها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تحریک‌آمیز و توهین‌آمیز بودن آن را شدیداً منکرم تحریک چه کسی و توهین به چه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پاورقی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تحریک‌آمیز و توهین‌آمیز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سئوالات پیشین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قرائت فرمودید واقعیت بسیار ساده‌ای است؛ واقعیتی که هر کسی در نظر بدوی به آن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برنامه رادیو و تلویزیون و سینما برنامه مذهبی و اسلامی است؟ و آیا برنامه‌های تعلیم و تربیت که در مدارس به مرحله اجرا گذارده می‌شود، کودکان و دانش‌آموزان را به درک حقایق مذهبی نزدیک می‌کند؟ و اصولاً آیا برنامه‌های مؤسسات عمومی از تعالیم اسلام سرچشمه می‌گیرد؟ ما این حقایق را که خود سرکار هم بی‌گمان به آنها واقفید به عنوان گزارشی از وضع جاری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نخواسته‌ایم کسی را بر ضد وضعی تحریک کنیم و یا به دستگاهی توهین روا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از مسئولان فرهنگ،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بپرسید آیا طرح‌ها و برنامه‌های شما از روی دستورات اسلام و فی‌المثل با ملاحظه مسائل و مقررات توضیح‌المسائل و عروةالوثقی تنظیم شده، جواب مثبت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می‌کنم کوچکترین جنبه توهین و تحریک در این نوشته و نوشته‌های مشابه آن منظور نبوده و وجود ندارد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شما به نام نشریه اسلامی و مفید به دین مبین اسلام ترجمه کرده‌اید جنبه سیاسی آن که محققاً بیش از جنبه اسلامی است، چه نفعی به حال جامعه اسلامی دارد؟ نکات بسیار حساس و تحریک‌آمیزی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مطالب مندرج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عیناً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نظر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برنامه زندگی آنان برنامه خدایی باشد، یعنی از عقیده و طرز فکر آسمانی مایه گرفته باشد، این مردم پیرو دین خدا و خداپرست می‌باشند، ولی اگر این برنامه ساخته و پرداخته محیط یا امیال ملت یا مولود خواسته ارباب یا پادشاه و خلاصه زاییده طرز فکر یا فلسفه بشری </w:t>
      </w:r>
    </w:p>
    <w:p>
      <w:pPr>
        <w:pStyle w:val="BookText"/>
        <w:rPr/>
      </w:pPr>
      <w:r>
        <w:rPr>
          <w:rFonts w:ascii="IRNazanin" w:hAnsi="IRNazanin" w:eastAsia="IRNazanin"/>
          <w:color w:val="111111"/>
          <w:sz w:val="28"/>
          <w:sz w:val="28"/>
          <w:szCs w:val="28"/>
          <w:rtl w:val="true"/>
          <w:lang w:bidi="fa-IR"/>
        </w:rPr>
        <w:t>باشد آن مردم در دین خدا نبوده و خداپرست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آنان را محیط‌پرست و ملت‌پرست و ارباب‌پرست و شاه‌پرست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قرائت فرمودید و برای نمونه‌ای از جنبه سیاسی کتاب بیان فرمودید خوشبختانه صرفاً مذهبی است و نه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محیط و اجتماع کسی هست که منکر معنای آن باشد؟ و آیا فکر می‌کنید مقامات عالی اجتماع، مردم را به غیر خداشناسی سوق می‌دهند؟ بنده درباره این مطلب و مطالبی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اتکاء و امیدم به ذهن بی‌طرف و مستقیم مقامات قضائی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ادعا، این که فلان مطلب توهین‌آمیز است و فلان تحریک‌آمیز خیلی حرف‌ها می‌توان گفت و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خواسته‌ایم بگوییم مردم باید با پذیرفتن طرز فکر و برنامه الهی خود را خداپرست کنند؛ و همین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مندرج در کتاب که برای شما قرائت شد و خیلی جملات دیگری که در صفحات </w:t>
      </w:r>
      <w:r>
        <w:rPr>
          <w:rFonts w:eastAsia="IRNazanin" w:cs="IRNazanin"/>
          <w:color w:val="111111"/>
          <w:sz w:val="28"/>
          <w:szCs w:val="28"/>
          <w:lang w:bidi="fa-IR"/>
        </w:rPr>
        <w:t>102</w:t>
      </w:r>
      <w:r>
        <w:rPr>
          <w:rStyle w:val="FootnoteAnchor"/>
          <w:rtl w:val="true"/>
        </w:rPr>
        <w:footnoteReference w:id="3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Style w:val="FootnoteAnchor"/>
          <w:rtl w:val="true"/>
        </w:rPr>
        <w:footnoteReference w:id="3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Style w:val="FootnoteAnchor"/>
          <w:rtl w:val="true"/>
        </w:rPr>
        <w:footnoteReference w:id="3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Style w:val="FootnoteAnchor"/>
          <w:rtl w:val="true"/>
        </w:rPr>
        <w:footnoteReference w:id="3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Style w:val="FootnoteAnchor"/>
          <w:rtl w:val="true"/>
        </w:rPr>
        <w:footnoteReference w:id="3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Style w:val="FootnoteAnchor"/>
          <w:rtl w:val="true"/>
        </w:rPr>
        <w:footnoteReference w:id="3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Style w:val="FootnoteAnchor"/>
          <w:rtl w:val="true"/>
        </w:rPr>
        <w:footnoteReference w:id="396"/>
      </w:r>
      <w:r>
        <w:rPr>
          <w:rFonts w:ascii="IRNazanin" w:hAnsi="IRNazanin" w:eastAsia="IRNazanin"/>
          <w:color w:val="111111"/>
          <w:sz w:val="28"/>
          <w:sz w:val="28"/>
          <w:szCs w:val="28"/>
          <w:rtl w:val="true"/>
          <w:lang w:bidi="fa-IR"/>
        </w:rPr>
        <w:t xml:space="preserve">نوشته شده هرگز </w:t>
      </w:r>
    </w:p>
    <w:p>
      <w:pPr>
        <w:pStyle w:val="BookText"/>
        <w:rPr/>
      </w:pPr>
      <w:r>
        <w:rPr>
          <w:rFonts w:ascii="IRNazanin" w:hAnsi="IRNazanin" w:eastAsia="IRNazanin"/>
          <w:color w:val="111111"/>
          <w:sz w:val="28"/>
          <w:sz w:val="28"/>
          <w:szCs w:val="28"/>
          <w:rtl w:val="true"/>
          <w:lang w:bidi="fa-IR"/>
        </w:rPr>
        <w:t>جنبه دینی آن به اندازه سیاسی آن نبوده و اثر سوء آن در خواننده به مراتب بیش از نتیجه مذهبی آن می‌باشد و قابل قبول نیست که نویسنده و مترجم کتاب نظر خاصی از نشر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مردم به مبادین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راه‌های بهتری هم دارد که داخل در سیاست و تنقید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دلایل و مدارک کتاب مزبور مضر به حال جامعه تشخیص داده شده است و معلوم نیست شما به چه منظوری اصرار دارید که لباس مذهبی به آن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عرض شد مطالب را باید با دیدة بی‌طرف و منصفانه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آمده عیناً همان است که در همه منابر و کتب و مجلات دینی نیز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سیاسی آن صرفاً انعکاسی از بدبینی و حساسیت و یا احیاناً جهات دیگری است که در ضابطین قضائی وجود داشته و موجب شده که این مطالب را که به هر حال مرتبط به تعالیم اسلامی است با دیده مطالب سیاسی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حاضرم آیاتی از قرآن بر طبق آن چه در کتاب آمده است ارائه دهم تا کاملاً مذهبی بودن آن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هستید به اقدام علیه مصالح عمومی کشور و ترجمه و نشر اوراق مضره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اظهاری مبنی بر بی‌گناهی خود دارید به نام آخرین دفاع بیان نمایید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دفاع من این است که مقامات مسئول کوچکترین دلیلی بر مجرمیت من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ترجمه کرده‌ام کتابی است مذهبی که برای ادای وظیفه روحانی و مذهبی رنج ترجمه و چاپ آن را بر خود هموار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مضره هم تاکنون منتشر نساخته‌ام و اساساً روح و اعصاب من با دخالت در کارهای ماجراجویانه‌ای از این قبیل موافق و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کتاب این جانب مضر تشخیص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تردید تشخیصی است برخلاف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ولی انتشار آن به مانع برخورد نمود و متوقف ماند و هنوز هم در توقیف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کشور من، مصالح من و ملت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 علیه آن اقدام کنم و از این جهت نزد خدا و وجدان خود سربلند و مفتخرم که در کارهای جزئی و کلی همیشه منافع و مصالح عموم را در نظر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جداً برای من مایة تأسف است این است که </w:t>
      </w:r>
      <w:bookmarkStart w:id="481" w:name="pg4784_54843"/>
    </w:p>
    <w:p>
      <w:pPr>
        <w:pStyle w:val="BookText"/>
        <w:rPr/>
      </w:pPr>
      <w:bookmarkEnd w:id="481"/>
      <w:r>
        <w:rPr>
          <w:rFonts w:ascii="IRNazanin" w:hAnsi="IRNazanin" w:eastAsia="IRNazanin"/>
          <w:color w:val="111111"/>
          <w:sz w:val="28"/>
          <w:sz w:val="28"/>
          <w:szCs w:val="28"/>
          <w:rtl w:val="true"/>
          <w:lang w:bidi="fa-IR"/>
        </w:rPr>
        <w:t>دستگاه سازمان امنیت و به دنبال آن دستگاه‌های قضائی هرگز نخواسته‌اند بفهمند این کتاب بزرگترین حربه است بر ضد دشمنان شماره یک کشور و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در فصل چهارم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منطقی‌ترین و مستدل‌ترین و ضمناً ساده و همه‌کس فهم‌ترین مطالبی است که می‌تواند اساس و پایه کمونیسم را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آخر آن حمله مستقیم و متقنی به سیاست ماجراجویانه و تجاوزکارانه مصر که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افکار تحمیل می‌شود</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کتاب نمی‌تواند به عنوان یک ذخیره ملی و مذهبی مورد استفاده قرار گیرد؟ در هر صورت در آخرین جمله عرض می‌کنم به فرض که پاره‌ای مطالب کتاب مضر تشخیص داده شود یقیناً از روی بی‌نظری و به طور خالی‌الذهن نوشته شده و دلیل روشن اش هم این که بنده کتاب را مخفیانه به چاپ نرساندم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رسمی و مهمترین و شلوغ‌ترین چاپخانه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چاپ کردم و هرگز به این جانب و همکاران مطبوعاتی اخطار نشد که مطالب آن تعدیل شود و یا اساساً کتاب به چاپ نرسد و چاپخانه هم بدون این که مراقبت و سانسور مقامات دولتی را شرط بداند، آن را برای چاپ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توفیقی الابالله و علیه اتوکل</w:t>
      </w:r>
      <w:r>
        <w:rPr>
          <w:rFonts w:eastAsia="IRNazanin" w:cs="IRNazanin"/>
          <w:color w:val="111111"/>
          <w:sz w:val="28"/>
          <w:szCs w:val="28"/>
          <w:rtl w:val="true"/>
          <w:lang w:bidi="fa-IR"/>
        </w:rPr>
        <w:t>.</w:t>
      </w:r>
    </w:p>
    <w:p>
      <w:pPr>
        <w:pStyle w:val="Heading3"/>
        <w:numPr>
          <w:ilvl w:val="2"/>
          <w:numId w:val="1"/>
        </w:numPr>
        <w:rPr/>
      </w:pPr>
      <w:bookmarkStart w:id="482" w:name="__RefHeading___Toc2101197_2035185390"/>
      <w:bookmarkStart w:id="483" w:name="_Toc171"/>
      <w:bookmarkEnd w:id="482"/>
      <w:r>
        <w:rPr>
          <w:rtl w:val="true"/>
        </w:rPr>
        <w:t>صدای بلند یک نامه</w:t>
      </w:r>
      <w:bookmarkEnd w:id="483"/>
    </w:p>
    <w:p>
      <w:pPr>
        <w:pStyle w:val="BookText"/>
        <w:rPr/>
      </w:pPr>
      <w:r>
        <w:rPr>
          <w:rFonts w:ascii="IRNazanin" w:hAnsi="IRNazanin" w:eastAsia="IRNazanin"/>
          <w:color w:val="111111"/>
          <w:sz w:val="28"/>
          <w:sz w:val="28"/>
          <w:szCs w:val="28"/>
          <w:rtl w:val="true"/>
          <w:lang w:bidi="fa-IR"/>
        </w:rPr>
        <w:t>آقای خامنه‌ای در پایان بازجویی بار دیگر به تاریخ قرار بازداشت اعتراض کرد و نوشت که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سعیدی، بازپرس، موضوع را به سرهنگ حبیب‌اللهی، دادستان،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قضیه را به آگاهی سرهنگ بعدی، یعنی جبلی روشن، رئیس دادگاه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جبلی روشن نیز با دو سرهنگ پیاده و توپ‌خانه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منظری و نصرالله عبدی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سرهنگ‌ها به این نتیجه رسیدند که اعتراض وارد نیست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زندانی، سیدعلی خامنه‌ای، اجازه ملاقات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احتمالاً پنج‌شنبه چهارم خرداد، پس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حبس، توانست با بستگان خود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روز آخر ذی‌حجه، </w:t>
      </w:r>
      <w:bookmarkStart w:id="484" w:name="pg4784_54844"/>
    </w:p>
    <w:p>
      <w:pPr>
        <w:pStyle w:val="BookText"/>
        <w:rPr/>
      </w:pPr>
      <w:bookmarkEnd w:id="484"/>
      <w:r>
        <w:rPr>
          <w:rFonts w:ascii="IRNazanin" w:hAnsi="IRNazanin" w:eastAsia="IRNazanin"/>
          <w:color w:val="111111"/>
          <w:sz w:val="28"/>
          <w:sz w:val="28"/>
          <w:szCs w:val="28"/>
          <w:rtl w:val="true"/>
          <w:lang w:bidi="fa-IR"/>
        </w:rPr>
        <w:t>تمام ماه محرم و نیمی از صفر را در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برای دو ماه محرم و صفر فکر‌هایی کرده بود؛ قول‌هایی داده بود برای سخنرانی، اما دستگاه امنیتی و ارتش بدشان نمی‌آمد، آن بیرون، از تعداد روحانیان سیاسی در این دو ماه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کمتر، امنیت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یک هفته پس از نخستین ملاقات با خانواده، تقاضا کرد امکان تماس تلفنی او با بیرون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توسط امربر به گوش افسر نگهبان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کامبوزیا طاهری، وقتی با این درخواست روبه‌رو شد پیغام داد که این‌جا زندان است نه تلفن‌خانه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چه کاری با بیرون داشت که این پاسخ را برنتابید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نامه‌ای به افسر نگهبان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عجیب و قرون‌وسطایی آن افسر محترم بر بنده ثابت کرد که جنابعالی خود را مالک‌الرقاب زندانیان می‌دانید و نه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لازم می‌دانم با کمال ادب معروض دارد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فقط نگهبان‌اید و هرگز یک نگهبان نمی‌تواند در حوزه نگهبانی از انجام خواسته قانونی و بر طبق مقررات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فراموشی موجب شد صبح به تیمسار معظم فرماندهی یادآوری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تذکر می‌دهد که به تلفن احتیاج دارم و این حقی است که قانون برای زندانی مقرر ساخته که در صورت احتیاج بتواند با خارج تماس تلفنی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موافقت یا مخالفت خود را در ذیل همین نامه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نگهبان متن نامه را بی‌شباهت به دعوت به دوئل ندید و شاید برای نخستین بار احساس کرد که در حال تهدید شدن از طرف یک زندانی است؛ آن هم با این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نامه‌ای خطاب به ریاست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خراسان نوشت و دست‌خط آقای خامنه‌ای را هم ضمیمه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این که نحوه رقم کاغذ برای این جانب اهانت‌آمیز بوده و تهدیدآمیز است، پیرو مکالمه تلفن با آن ریاست تقاضا دارد در این مورد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به دادستانی ارتش فرستادند که در کنار دیگر برگ‌های پرونده او قرار گیرد</w:t>
      </w:r>
      <w:r>
        <w:rPr>
          <w:rFonts w:eastAsia="IRNazanin" w:cs="IRNazanin"/>
          <w:color w:val="111111"/>
          <w:sz w:val="28"/>
          <w:szCs w:val="28"/>
          <w:rtl w:val="true"/>
          <w:lang w:bidi="fa-IR"/>
        </w:rPr>
        <w:t>.</w:t>
      </w:r>
    </w:p>
    <w:p>
      <w:pPr>
        <w:pStyle w:val="Heading3"/>
        <w:numPr>
          <w:ilvl w:val="2"/>
          <w:numId w:val="1"/>
        </w:numPr>
        <w:rPr/>
      </w:pPr>
      <w:bookmarkStart w:id="485" w:name="__RefHeading___Toc2101199_2035185390"/>
      <w:bookmarkStart w:id="486" w:name="_Toc172"/>
      <w:bookmarkEnd w:id="485"/>
      <w:r>
        <w:rPr>
          <w:rtl w:val="true"/>
        </w:rPr>
        <w:t>ترجمه در زندان</w:t>
      </w:r>
      <w:bookmarkEnd w:id="48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توانست پس از پی‌گیری‌های فراوان دفتر دستک‌های موردنیاز خود را از طریق خانواده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کتاب الاسلام و مشکلات الحضاره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یکی از تألیفات سیدقطب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به دلیل ترجمه یکی از آثار </w:t>
      </w:r>
      <w:bookmarkStart w:id="487" w:name="pg4784_54845"/>
    </w:p>
    <w:p>
      <w:pPr>
        <w:pStyle w:val="BookText"/>
        <w:rPr/>
      </w:pPr>
      <w:bookmarkEnd w:id="487"/>
      <w:r>
        <w:rPr>
          <w:rFonts w:ascii="IRNazanin" w:hAnsi="IRNazanin" w:eastAsia="IRNazanin"/>
          <w:color w:val="111111"/>
          <w:sz w:val="28"/>
          <w:sz w:val="28"/>
          <w:szCs w:val="28"/>
          <w:rtl w:val="true"/>
          <w:lang w:bidi="fa-IR"/>
        </w:rPr>
        <w:t>همین نویسنده در حال محاکمه بود، برگردان این کتاب را در زندان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می‌تواند از تنهایی و خلوت زندان بهره گیرد و آن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گذشت هفته‌ای یا دهه‌ای از کار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قلمش به فرمان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یکنواختی ماندگاری در چاردیواری زندان، تکرار تنهایی و حوصله تنگ نگذاشت بیش از سه چهارم کتاب را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برگردان آن با کمک سیدهادی خامنه‌ای به پایان رسید در مقدمه کتاب از این روزها یاد کرد و در لفافه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بی‌کاری دوران یک سفر چند ماهه، ترجمه این کتاب را شروع کردم؛ بدین امید که از خلوت این انزوای جانگزا، اصحاب را هدیتی برده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پس از هفته‌ای چند از آغاز این کار، به تجربه دانسته شد که کیمیای خلوت و تنهایی نیز آب حیوانی است که چون از سر گذشت خاصیت مطلوب خود را به ایجاد خفگی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یکنواختی ساعات و لحظات و روزها و هفته‌ها و ماه‌ها و تکراری شدن چشم‌اندازهایی که از چهار سو بیش از دو متر فاصله نمی‌داشتند حوصله و نشاط ادامه این کار را سلب کرد و بیش از سه چهارم کتاب آن هم بدون تجدیدنظر و مقابله ترجمه نشد و حتی پس از این که آن ماهها نیز مانند همه چیز پایان یافت و دوباره زندگی معمولی به جریان افتاد متن کتاب و ترجمه‌های من از زاویه فراموشی بیرون نیامد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غیر از ترجمه، نوشتن خاطراتش را نیز شروع کرد که به دلیل دلتنگی بار شده بر قلبش آن را نیز نیمه‌کاره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پایانی او این عبارت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دست از نوشتن برمی‌دارم، زیرا هیچ فایده‌ای بر آن مترتب نیست</w:t>
      </w:r>
      <w:r>
        <w:rPr>
          <w:rFonts w:eastAsia="IRNazanin" w:cs="IRNazanin"/>
          <w:color w:val="111111"/>
          <w:sz w:val="28"/>
          <w:szCs w:val="28"/>
          <w:rtl w:val="true"/>
          <w:lang w:bidi="fa-IR"/>
        </w:rPr>
        <w:t>.»</w:t>
      </w:r>
    </w:p>
    <w:p>
      <w:pPr>
        <w:pStyle w:val="Heading3"/>
        <w:numPr>
          <w:ilvl w:val="2"/>
          <w:numId w:val="1"/>
        </w:numPr>
        <w:rPr/>
      </w:pPr>
      <w:bookmarkStart w:id="488" w:name="__RefHeading___Toc2101201_2035185390"/>
      <w:bookmarkStart w:id="489" w:name="_Toc173"/>
      <w:bookmarkEnd w:id="488"/>
      <w:r>
        <w:rPr>
          <w:rtl w:val="true"/>
        </w:rPr>
        <w:t>گردش پرونده</w:t>
      </w:r>
      <w:bookmarkEnd w:id="48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آقای خامنه‌ای توسط بازپرس برای ارسال به دادستانی ارتش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سیدمحسن محسنیان، مدیرعامل شرکت سپیده را به عنوان گواه احضار کردند تا اظهارات او را نیز ضمیمه پرونده کنند؛ شاید رنگ برخی اتهامات غلیظ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حرف‌های محسنیان تازگی داشت عضویت آقای خامنه‌ای در هیأت تحریریه </w:t>
      </w:r>
    </w:p>
    <w:p>
      <w:pPr>
        <w:pStyle w:val="BookText"/>
        <w:rPr/>
      </w:pPr>
      <w:r>
        <w:rPr>
          <w:rFonts w:ascii="IRNazanin" w:hAnsi="IRNazanin" w:eastAsia="IRNazanin"/>
          <w:color w:val="111111"/>
          <w:sz w:val="28"/>
          <w:sz w:val="28"/>
          <w:szCs w:val="28"/>
          <w:rtl w:val="true"/>
          <w:lang w:bidi="fa-IR"/>
        </w:rPr>
        <w:t>شرکت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آقای خامنه‌ای، آقای غلامرضا قدسی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هیأت تحریریه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چاپ کتاب آینده در قلمرو اسلام، آقای قدسی مسافرت بوده و دخالتی در این مورد بخصوص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سعیدی که تعداد برگه‌های پرونده آقای خامنه‌ای را به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رسانده بود،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قرار مجرمیت او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قرار، همه آن چه که سرتیپ بهرامی، رئیس ساواک، به عنوان اتهام ردیف کرده بود، دیده می‌شد؛ مضاف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رئیس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چاشنی به آنها افزوده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محسنیان که کتاب آینده در قلمرو اسلام در غیاب غلامرضا قدسی برای چاپ به تأیید رسیده، در زمره اتهامات قید گردید، و از درج این که عکس محمدجواد حجتی کرمانی همراه اعلامیه‌ای به نشانی آقای خامنه‌ای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غیاب او در سانسور پست‌خانه به دست ساواک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مضایقه نگردید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سرهنگ در پایان قرار مجرمیت هم تأکید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اتهام منتسبه به متهم سیدعلی خامنه‌ای را وارد دانسته در مورد اقدام علیه مصالح داخلی کشور به موجب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مقدمین بر علیه امنیت و استقلال مملکتی عقیده بر مجرمیت نامبرده دارم و در مورد تحریک و تحریض مردم به موجب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فوق‌الاشاره نظر به مجرمیت او دارم و در مورد اهانت به رئیس مملکت به موجب 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به مجرمیت او عقیده‌مند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آخرین دفاع، آقای خامنه‌ای از پذیرش یا عدم پذیرش اتهام اهانت به شخص اول مملکت جمله‌ای ننوشته بود، صبح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او را از زندان به دادگاه نظامی آوردند تا در این مورد نیز دفاع کند و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آخرین دفاع عرض می‌کنم بنده چه در منبرها و جلسات تبلیغی و چه در طرز تفکر شخصی خود موجبی برای این اتهام نمی‌بینم و اصولاً با توهین به شخص اول سخت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سخنرانی‌های او هم روشن بود که به جای هدف قرار دادن معلول در پی لق کردن پایه‌های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پرونده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آقای خامنه‌ای به دادستان ارتش دوم مستقر در مشهد فرستاده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فردای آن، سرهنگ حبیب‌اللهی، دادستان، شروع به تنظیم کیفرخواست کرد</w:t>
      </w:r>
      <w:r>
        <w:rPr>
          <w:rFonts w:eastAsia="IRNazanin" w:cs="IRNazanin"/>
          <w:color w:val="111111"/>
          <w:sz w:val="28"/>
          <w:szCs w:val="28"/>
          <w:rtl w:val="true"/>
          <w:lang w:bidi="fa-IR"/>
        </w:rPr>
        <w:t xml:space="preserve">. </w:t>
      </w:r>
      <w:bookmarkStart w:id="490" w:name="pg4784_54847"/>
    </w:p>
    <w:p>
      <w:pPr>
        <w:pStyle w:val="Heading3"/>
        <w:numPr>
          <w:ilvl w:val="2"/>
          <w:numId w:val="1"/>
        </w:numPr>
        <w:rPr/>
      </w:pPr>
      <w:bookmarkStart w:id="491" w:name="__RefHeading___Toc2101203_2035185390"/>
      <w:bookmarkStart w:id="492" w:name="_Toc174"/>
      <w:bookmarkEnd w:id="490"/>
      <w:bookmarkEnd w:id="491"/>
      <w:r>
        <w:rPr>
          <w:rtl w:val="true"/>
        </w:rPr>
        <w:t>به دنبال سعید خامنه‌ای</w:t>
      </w:r>
      <w:bookmarkEnd w:id="492"/>
    </w:p>
    <w:p>
      <w:pPr>
        <w:pStyle w:val="BookText"/>
        <w:rPr/>
      </w:pPr>
      <w:r>
        <w:rPr>
          <w:rFonts w:ascii="IRNazanin" w:hAnsi="IRNazanin" w:eastAsia="IRNazanin"/>
          <w:color w:val="111111"/>
          <w:sz w:val="28"/>
          <w:sz w:val="28"/>
          <w:szCs w:val="28"/>
          <w:rtl w:val="true"/>
          <w:lang w:bidi="fa-IR"/>
        </w:rPr>
        <w:t>خبر بازداشت آقای خامنه‌ای به ساواک تهران گزارش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 همچنان در پی دستگیری سیدجعفر قمی و مرتبطین با او بود که یکی از آنها سیدخامنه‌ای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ساواک خراسان متوجه شد که سیدجعفر قمی وارد مشهد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نکردند و یا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دو متواری دیگر متهم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و نشر اعلامیه مضره و تحریک مردم به جنگ و قتال و توهین به رئیس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خراسان ردّ سیدجعفر قمی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در مشهد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باخبر شد که او درصدد تهیه اطلاعیه‌ای علیه آقای میلانی است، چرا که پس از دستگیری و تبعید برادرش، سیدحسن قمی، اقدام بایسته‌ای از طرف آقای میلانی بروز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و اطرافیان آقای قمی در این روزها به شدت نسبت به آیت‌الله میلانی بدگمان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سازمان امنیت از این نقار پیش آمده استقبال می‌کرد و به آن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می‌خواست چند روزی در مشهد بماند و اوایل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بازگردد؛ شاید بتواند برای دیدن برادر تبعیدی‌اش به خاش برود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اداره کل سوم ساواک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ساواک خراسان خواست در تطبیق هویت سعید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سیدخامنه‌ای با سیدعلی خامنه‌ای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آمده بود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یا سیدخامنه‌ای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است و باید شناسایی شود</w:t>
      </w:r>
      <w:r>
        <w:rPr>
          <w:rFonts w:eastAsia="IRNazanin" w:cs="IRNazanin"/>
          <w:color w:val="111111"/>
          <w:sz w:val="28"/>
          <w:szCs w:val="28"/>
          <w:rtl w:val="true"/>
          <w:lang w:bidi="fa-IR"/>
        </w:rPr>
        <w:t>.</w:t>
      </w:r>
      <w:r>
        <w:rPr>
          <w:rStyle w:val="FootnoteAnchor"/>
          <w:rtl w:val="true"/>
        </w:rPr>
        <w:footnoteReference w:id="40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که در اختیار ارتش و محکمه نظامی قرار داشت،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برای بازجویی به ساواک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 پس از پرس‌وجوهای مقدماتی، گفت که اطلاعاتی داریم که نشان می‌دهد شما در نشر اعلامیه‌های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سیدجعفر قمی همکاری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جز نامی مشکوک، چیز دیگری در دست نداشت و مأمور اطلاعاتی با این پرسش می‌خواست زندانی سیاسی را وزن‌کشی کند؛ وزن دانسته‌های او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برخورد روان و غیرپیچیده‌ای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سیدجعفر را می‌شناسد؛ با او دوست است؛ می‌داند که فراری است؛ حتی می‌داند که به اتهام چاپ اعلامیه ضدحکومتی پنهانی زندگی می‌کند؛ گفت که در طول چند سال اختفا بارها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اطلاعات روشنی بود که نه تنها او، بلکه بسیاری از افراد در قم و </w:t>
      </w:r>
    </w:p>
    <w:p>
      <w:pPr>
        <w:pStyle w:val="BookText"/>
        <w:rPr/>
      </w:pPr>
      <w:r>
        <w:rPr>
          <w:rFonts w:ascii="IRNazanin" w:hAnsi="IRNazanin" w:eastAsia="IRNazanin"/>
          <w:color w:val="111111"/>
          <w:sz w:val="28"/>
          <w:sz w:val="28"/>
          <w:szCs w:val="28"/>
          <w:rtl w:val="true"/>
          <w:lang w:bidi="fa-IR"/>
        </w:rPr>
        <w:t xml:space="preserve">تهران و مشهد می‌دانستند؛ اما او همکاری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اوراق و اعلامیه‌های مضره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سیدجعفر قمی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تهران با او همکاری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فعالیتهایش در چاپ و توزیع اعلامیه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بازجو بار دیگر گفت که مطابق مدارک موجود، مشارکت شما در این کار روشن است، وی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جنابعالی در این زمینه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تاریخ اقامت ایشان در تهران، حتی یک هفته هم در تهران نبوده و در قم سرگرم امور تحصیلی خویش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بازجو از آقای خامنه‌ای خواست که نام برادران خود را ببرد و بگوید که کجا هستند و چه کار می‌کنند، معلوم شد که همه آن مدارک و اطلاعاتی که به آن استناد می‌کرد، واهی بود؛ به ویژه آن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فامیل شما شخصی به نام سعید خامنه‌ای و یا شخص دیگری به این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پاسخ این بود که سعید داریم، اما نام خانوادگی‌اش خامنه‌ای نیست؛ در آمریکا زندگی می‌کند، برادرانش در ارتش هستند و یکی هم شغل آزاد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سئوال بازجو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سیدجعفر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کند که شما در نشر اعلامیه با ایشان همکاری داشته‌اید چه جواب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خاصیت بارز این دوست من راست‌گویی است و محال است چنین دروغ بزرگی را به اینجانب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ایشان دلشان بخواهد مطلب خلاف واقعی بفرمایند بنده با هیچ منطقی الزام ندارم خلاف واقع ایشان را صحه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خراسان به اطلاع تهران رساند که در بازجویی به عمل آمده، سیدعلی خامنه‌ای همکاری با سیدجعفر قمی را انکار می‌کند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یعنی دلیلی برای همکاری این دو به دست نیامد و معلوم نیست سیدخامنه‌ای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خامنه‌ای همان سیدعلی خامنه‌ای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سیدجعفر قمی و دیگر متهمان در لشکر یک گارد بررسی می‌شد و ساواک در حال تکمیل کردن اطلاعات درخواستی آن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حدس زد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همدستی چمدانی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سیدجعفر و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توزیع اعلامیه‌های ضدحکومتی برای ساواک محرز می‌شد، برگه‌های پرونده زندان و محکومیت آقای خامنه‌ای به شکلی تصاعدی بالا می‌رفت و کیفرخواست او نه در مشهد، و به دست سرهنگ‌ها، بلکه در تهران و به دست تیمسارها باید نوشته می‌شد</w:t>
      </w:r>
      <w:r>
        <w:rPr>
          <w:rFonts w:eastAsia="IRNazanin" w:cs="IRNazanin"/>
          <w:color w:val="111111"/>
          <w:sz w:val="28"/>
          <w:szCs w:val="28"/>
          <w:rtl w:val="true"/>
          <w:lang w:bidi="fa-IR"/>
        </w:rPr>
        <w:t xml:space="preserve">. </w:t>
      </w:r>
      <w:bookmarkStart w:id="493" w:name="pg4784_54849"/>
    </w:p>
    <w:p>
      <w:pPr>
        <w:pStyle w:val="BookText"/>
        <w:rPr/>
      </w:pPr>
      <w:bookmarkEnd w:id="493"/>
      <w:r>
        <w:rPr>
          <w:rFonts w:ascii="IRNazanin" w:hAnsi="IRNazanin" w:eastAsia="IRNazanin"/>
          <w:color w:val="111111"/>
          <w:sz w:val="28"/>
          <w:sz w:val="28"/>
          <w:szCs w:val="28"/>
          <w:rtl w:val="true"/>
          <w:lang w:bidi="fa-IR"/>
        </w:rPr>
        <w:t>سعید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خامنه‌ای حداقل تا پایان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جدی ساواک بود؛ نامی که رد و نشانی از او وجود نداشت</w:t>
      </w:r>
      <w:r>
        <w:rPr>
          <w:rFonts w:eastAsia="IRNazanin" w:cs="IRNazanin"/>
          <w:color w:val="111111"/>
          <w:sz w:val="28"/>
          <w:szCs w:val="28"/>
          <w:rtl w:val="true"/>
          <w:lang w:bidi="fa-IR"/>
        </w:rPr>
        <w:t>!</w:t>
      </w:r>
    </w:p>
    <w:p>
      <w:pPr>
        <w:pStyle w:val="Heading3"/>
        <w:numPr>
          <w:ilvl w:val="2"/>
          <w:numId w:val="1"/>
        </w:numPr>
        <w:rPr/>
      </w:pPr>
      <w:bookmarkStart w:id="494" w:name="__RefHeading___Toc2101205_2035185390"/>
      <w:bookmarkStart w:id="495" w:name="_Toc175"/>
      <w:bookmarkEnd w:id="494"/>
      <w:r>
        <w:rPr>
          <w:rtl w:val="true"/>
        </w:rPr>
        <w:t>نخستین جلسه دادگاه</w:t>
      </w:r>
      <w:bookmarkEnd w:id="495"/>
    </w:p>
    <w:p>
      <w:pPr>
        <w:pStyle w:val="BookText"/>
        <w:rPr/>
      </w:pPr>
      <w:r>
        <w:rPr>
          <w:rFonts w:ascii="IRNazanin" w:hAnsi="IRNazanin" w:eastAsia="IRNazanin"/>
          <w:color w:val="111111"/>
          <w:sz w:val="28"/>
          <w:sz w:val="28"/>
          <w:szCs w:val="28"/>
          <w:rtl w:val="true"/>
          <w:lang w:bidi="fa-IR"/>
        </w:rPr>
        <w:t>کیفرخواستی که دادستان، سرهنگ حبیب‌اللهی، برای آقای خامنه‌ای نوشت، فرقی با قرار مجرمیتی که بازپرس، سرهنگ سعیدی، نگاشته بود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انتخاب وکیل تسخیری بود که قرعه آن به نام یک سرهنگ دیگر، اما بازنشسته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روالی که باید طی می‌شد، پرونده را به سرهنگ شفیعی، وکیل تسخیری سپردند تا در مدت پنج روز آن را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مقدماتی دادگاه روز بیستم تیر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دادگاه به این نتیجه رسیدند که مطالعه کتاب آینده در قلمرو اسلام، برای بررسی دقیق مفاد پرونده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جبلی روشن، رئیس دادگاه، با موکول شدن جلسه به بیست‌وچهارم تیر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سه ماه از حبس آقای خامنه‌ای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توصیه وکیل و پس از مشورت با او، و شاید با تصمیم شخصی، به این نتیجه رسید که از دادگاه بخواهد قرار تأمین او را تغییر دهند؛ وثیقه‌ای بگذارد و موقتاً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برپایی جلسه مقدماتی دادگاه نامه‌ای به رئیس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استحضار دارید اینجانب مدتی بیش از سه ماه است که به استناد اتهامی بی‌اساس در بازداشت بسر می‌برم و چون طبق کیفرخواست، بزه اینجانب منطبق با نوع جنحه است و موجبات بازداشت از قبیل بیم تبانی و امحاء آثار جرم و غیره در مورد اینجانب منتفی است و از طرفی به خاطر گرفتاری‌های فوق‌العاده مزاجی و خانوادگی به واسطه طول مدت توقیف در معرض خسارات غیرقابل جبران می‌باشم، متمنی است برابر قسمت اخیر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کیفری، بازداشت اینجانب را به قرار تأمینی از نوع دیگر تبدیل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بذل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19/4/46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با درخواست تغییر قرار تأمین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پنهان شدن و عدم دسترسی به متهم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بود برای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نخستین جلسه دادگاه، آقای خامنه‌ای را به محکمه آورده، پرونده را برای مطالعه پیش رویش گذاشته بودند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بیست‌وچهارم تیر، در نخستین جلسه دادگاه، پس از قرائت کیفرخواست، وقتی </w:t>
      </w:r>
      <w:bookmarkStart w:id="496" w:name="pg4784_54850"/>
    </w:p>
    <w:p>
      <w:pPr>
        <w:pStyle w:val="BookText"/>
        <w:rPr/>
      </w:pPr>
      <w:bookmarkEnd w:id="496"/>
      <w:r>
        <w:rPr>
          <w:rFonts w:ascii="IRNazanin" w:hAnsi="IRNazanin" w:eastAsia="IRNazanin"/>
          <w:color w:val="111111"/>
          <w:sz w:val="28"/>
          <w:sz w:val="28"/>
          <w:szCs w:val="28"/>
          <w:rtl w:val="true"/>
          <w:lang w:bidi="fa-IR"/>
        </w:rPr>
        <w:t>سرهنگ جبلی روشن، رئیس دادگاه از آقای خامنه‌ای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بزه‌های منتسب به خود اعتراف دارید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شروع کرد به خواندن مطالبی از کتاب آینده در قلمرو اسلام و از آنها به عنوان مصادیق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علیه مصالح داخلی کشور، تحریک و تحریض مردم و اهانت به رئیس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خامنه‌ای به موارد یادشده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آن در لایحه دفاعیه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سرهنگ شفیعی، وکیل، متنی را که در دو صفحه نگاشته بود در دفاع از موکل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تک تک اوراقی که ساواک به عنوان موارد اتهام به دادگاه فرستاده بود اشاره کرد و آنها را مصداق بزه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دادستان در اثبات کیفرخواست تنظیمی خود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حبیب‌اللهی گفت که کتابی از سیدقطب که دولت مصر نتوانسته او را تحمل کند و اعدامش کرده، توسط متهم ترجمه و با افزودن پاورقی‌هایی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افزود که چه در ترجمه متن و چه در نگارش پاورقی‌ها نشانه‌هایی هست که مستقیم و غیرمستقیم حکایت از تحریک مردم و اهانت به شخص اول مملکت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متهم حاضر فردی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لباس روحانیت در پی ارشاد صحیح خلق باشد؛ و در زیر ماسک روحانیت مبادرت به اعمالی می‌کند که مخالف شئون اسلام است؛ آن هم ضدیت و مخالفت و تحریک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سلطنت مشروطیت ایران و اهانت به شخص اول مملکت و تحریک مردم به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اشاره به دستگیری‌ها و آزادی‌های آقای خامنه‌ای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ایشان بایستی متنبه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هر موقع که دولت دست به اصلاحات و اقداماتی می‌زده است، متهم حاضر، در منابر مخالفت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علن اظهار می‌داشته است و حتی به این گفته‌ها نیز اکتفا ننموده و با انتشار کتاب آینده در قلمرو اسلام مطالب توهین‌آمیزی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پاورقی‌ها را کتابی داخل کتاب دیگر توصیف کرد که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خواستار مجازاتی مطابق اتهامات مطرح شده در کیفرخواست برای زندانی، سیدعلی خامنه‌ای شد</w:t>
      </w:r>
      <w:r>
        <w:rPr>
          <w:rFonts w:eastAsia="IRNazanin" w:cs="IRNazanin"/>
          <w:color w:val="111111"/>
          <w:sz w:val="28"/>
          <w:szCs w:val="28"/>
          <w:rtl w:val="true"/>
          <w:lang w:bidi="fa-IR"/>
        </w:rPr>
        <w:t>.</w:t>
      </w:r>
    </w:p>
    <w:p>
      <w:pPr>
        <w:pStyle w:val="Heading3"/>
        <w:numPr>
          <w:ilvl w:val="2"/>
          <w:numId w:val="1"/>
        </w:numPr>
        <w:rPr/>
      </w:pPr>
      <w:bookmarkStart w:id="497" w:name="__RefHeading___Toc2101207_2035185390"/>
      <w:bookmarkStart w:id="498" w:name="_Toc176"/>
      <w:bookmarkEnd w:id="497"/>
      <w:r>
        <w:rPr>
          <w:rtl w:val="true"/>
        </w:rPr>
        <w:t>دومین جلسه دادگاه</w:t>
      </w:r>
      <w:bookmarkEnd w:id="49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بعدی دادگاه روز بیست‌وپنجم تیرماه برگزار شد و یک ساعت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وکیل مدافع، سرهنگ شفیعی، در دفاع از موکل خود لایحه‌ای خواند و اظهارات دیروز دادستان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دفاعیه را در دست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این نوشته هفت صفحه‌ای مأموران ساواک را تحقیر کرده، به نفهمی منتسب نموده بود، و کیفرخواست دادستان را ظالمانه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دفاعیه، بیش از همه به کتاب آینده در قلمرو اسلام پرداخته بود و ضمن دفاع از سیدقطب، کتاب را نه تنها مضر مصالح کشور ندانسته، بلکه آن را مفید جامعه توصیف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لایحه هر چند دفاع از خود و رد اتهامات است، اما در درون آن می‌توان رگه‌های محاکمه زندانبان توسط یک زندانی روشنفکر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لایحه جنگ اندیشه است که سرهنگ‌ها را باید طرف بازنده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وی در خواندن لایحه دفاعیه، شمرده، مسلط و محکم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لایحه دفاعیه سیدعلی خامنه‌ای</w:t>
      </w:r>
    </w:p>
    <w:p>
      <w:pPr>
        <w:pStyle w:val="BookText"/>
        <w:rPr/>
      </w:pPr>
      <w:r>
        <w:rPr>
          <w:rFonts w:eastAsia="Times New Roman" w:cs="Times New Roman" w:ascii="Times New Roman" w:hAnsi="Times New Roman"/>
          <w:color w:val="111111"/>
          <w:sz w:val="28"/>
          <w:szCs w:val="28"/>
          <w:lang w:val="en-US" w:bidi="en-US"/>
        </w:rPr>
        <w:t>25/4/46</w:t>
      </w:r>
    </w:p>
    <w:p>
      <w:pPr>
        <w:pStyle w:val="BookText"/>
        <w:rPr/>
      </w:pPr>
      <w:r>
        <w:rPr>
          <w:rFonts w:ascii="IRNazanin" w:hAnsi="IRNazanin" w:eastAsia="IRNazanin"/>
          <w:color w:val="111111"/>
          <w:sz w:val="28"/>
          <w:sz w:val="28"/>
          <w:szCs w:val="28"/>
          <w:rtl w:val="true"/>
          <w:lang w:bidi="fa-IR"/>
        </w:rPr>
        <w:t>بسم‌الله‌الرحمن الرحیم و به استعین</w:t>
      </w:r>
    </w:p>
    <w:p>
      <w:pPr>
        <w:pStyle w:val="BookText"/>
        <w:rPr/>
      </w:pPr>
      <w:r>
        <w:rPr>
          <w:rFonts w:ascii="IRNazanin" w:hAnsi="IRNazanin" w:eastAsia="IRNazanin"/>
          <w:color w:val="111111"/>
          <w:sz w:val="28"/>
          <w:sz w:val="28"/>
          <w:szCs w:val="28"/>
          <w:rtl w:val="true"/>
          <w:lang w:bidi="fa-IR"/>
        </w:rPr>
        <w:t>با استمداد از لطف عمیم پروردگار و به استظهار و اتکاء شرافت و استقلال و وجدان قضائی دادرسان محترم، مدافعات خود را به طور خلاصه و موجز در محضر منزه دادگاه 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این گفته‌ها که به مقتضای ایمان و صداقت از دل برمی‌خیزد، بر دل نشیند و بتواند حقی را احقاق و ظلمی را مرتفع سازد و اگرنه اتمام حجتی برای دادگاه خداوندگار قهار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اتهامات منتسبه به اینجانب را تشکیل داده و از نظر آقای دادستان منطبق با مواد استنادی کیفرخواست می‌باشد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مذهبی شهرستان‌های بیرجند و زاهدان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مطالب مضره کتاب آینده در قلمرو اسلام، سخنرانی مسجد گوهرشاد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تحریک آیات‌الله میلانی و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مطالبی که پیرامون اتهامات فوق و دلائل موجود در کیفرخواست باید به عرض برسانم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سخنرانی‌های مذهبی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سرکار وکیل مدافع محترم در جلسه گذشته آنچه را باید گفت بیان کرده‌اند بنده عرضی ندارم فقط یک نکته را برای مزید توضیح به عرض می‌رسانم و آن این است که رفع توقیف اینجانب پس از گرفتاری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تصور سرکار دادستان به منظور ارفاق و گذشت نبوده بلکه به شهادت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صرفاً به خاطر برائت و بی‌گناهی اینجانب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که مورد استناد آقای دادستان و از دلائل اتهام به شمار رفته هیچ‌یک کوچکترین دلالتی بر بزه اینجانب نداشته و حتی برخی از آنها مانند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و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برائت و بی‌گناهی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سابقه باصطلاح 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سرکار دادستان محترم در جلسه قبل به استناد آن، اینجانب را غیرروحانی و سوءاستفاده‌چی از ماسک روحانیت خواندند و چون این سخن متکی به دلیل نبوده و فقط یک دشنام است و محضر دادگاه محل مبادله توهین و دشنام نیست بنده خود را بی‌نیاز از این می‌دانم که درصدد پاسخگویی برآمده و مثلاً برای اثبات شخصیت روحانی خود دلیل و شاهد ذکر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در قلمرو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لازم است در مقام دفاع از مؤلف دانشمند آن عرض کنم که سیدقطب برخلاف تصور سرکار دادستان محترم، یک فرد ماجراجو و ناراحت نبوده؛ یک موجود خطرناک و غیرقابل تحمل نبوده؛ بلکه اصولاً یک انسان عادی و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متفکری بزرگ و دانشمندی عالی‌مقام و نویسنده‌ای چیره‌دست و خلاصه پدیده‌ای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سرکار دادستان که درباره آن فقید چنین قضاوتی فرمودند، تا چه اندازه با افکار و آثار وی آشنایند؟ آیا تألیفات گرانبهای او را که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است دیده‌اند؟ آیا تفسیر قرآن او را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تدوین شده و توسط یکی از معروفترین مترجمین ایران</w:t>
      </w:r>
      <w:r>
        <w:rPr>
          <w:rStyle w:val="FootnoteAnchor"/>
          <w:rtl w:val="true"/>
        </w:rPr>
        <w:footnoteReference w:id="403"/>
      </w:r>
      <w:r>
        <w:rPr>
          <w:rFonts w:ascii="IRNazanin" w:hAnsi="IRNazanin" w:eastAsia="IRNazanin"/>
          <w:color w:val="111111"/>
          <w:sz w:val="28"/>
          <w:sz w:val="28"/>
          <w:szCs w:val="28"/>
          <w:rtl w:val="true"/>
          <w:lang w:bidi="fa-IR"/>
        </w:rPr>
        <w:t>به فارسی ترجمه شده مطالعه کرده‌اند؟ آیا رنج مطالعة همین کتاب حاضر را که توسط این بنده به فارسی برگردانیده شده بر خود هموار فرموده‌اند؟ یقیناً اگر چنین می‌بود آن قضاوت را درباره سیدقطب نمی‌فرمودند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سیدقطب غیرقابل تحمل بود ولی برای که؟ برای کسی مثل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دادستان از دستگاه حکومت وی به عنوان دولت اسلامی مصر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ایشان در این مورد عمل ناصر را تصویب می‌کنند ولی تظاهرات عجیب مسلمانان پاکستان و اظهار تأسف قاطبة دانشمندان اسلامی سراسر جهان را که به نفع سیدقطب انجام گرفت و حتی همدردی و مساعدت مطبوعات و جامعة روحانیت ایران را به حساب نمی‌آورند؟ مگر عبدالناصر معصوم است که به دلیل </w:t>
      </w:r>
    </w:p>
    <w:p>
      <w:pPr>
        <w:pStyle w:val="BookText"/>
        <w:rPr/>
      </w:pPr>
      <w:r>
        <w:rPr>
          <w:rFonts w:ascii="IRNazanin" w:hAnsi="IRNazanin" w:eastAsia="IRNazanin"/>
          <w:color w:val="111111"/>
          <w:sz w:val="28"/>
          <w:sz w:val="28"/>
          <w:szCs w:val="28"/>
          <w:rtl w:val="true"/>
          <w:lang w:bidi="fa-IR"/>
        </w:rPr>
        <w:t>مخالفت با وی سیدقطب را گناهکار بدانیم؟</w:t>
      </w:r>
    </w:p>
    <w:p>
      <w:pPr>
        <w:pStyle w:val="BookText"/>
        <w:rPr/>
      </w:pPr>
      <w:r>
        <w:rPr>
          <w:rFonts w:ascii="IRNazanin" w:hAnsi="IRNazanin" w:eastAsia="IRNazanin"/>
          <w:color w:val="111111"/>
          <w:sz w:val="28"/>
          <w:sz w:val="28"/>
          <w:szCs w:val="28"/>
          <w:rtl w:val="true"/>
          <w:lang w:bidi="fa-IR"/>
        </w:rPr>
        <w:t>و اما در مورد مطالب کتاب آینده در قلمرو اسلام، ناگزیرم یک قسمت از عبارت‌هایی را که به تشخیص ممیزین ساواک و سرکار دادستان محترم مضر شناخته شده و به پرونده منضم گردیده است،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وجود آمدن انقلاب صنعتی و پیدایش کارخانجات معظم و مصنوعات جدید در اروپا، غربیان چشم طمع به نفت و سایر مواد خام زیرزمینی که در کشورهای آسیایی و آفریقایی وجود داشت دوختند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پس از مطالعه این عبارت متحیر ماندم که کدام جمله یا کدام کلمة آن متضمن اقدام برخلاف مصالح عالیه یا تحریک بر ضد امنیت یا اهانت به رئیس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عبارت موضوع ساده و روشنی را بیان کرده‌ایم که خود غربیان نیز هرگز نخواسته‌اند آن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نفت و مواد خام دیگر لازم دارد و نفت و این مواد هم در آسیا و آفریقاست و خیلی طبیعی است که کارخانه‌دار، چشم طمع به نفت نفت‌دار بدوزد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دست‌اندازی‌های غاصبانة غربیان به ممالک شرقی به صورت‌های گوناگون آغاز شد و میسیونهای مذهبی، کمپانی‌های تجارتی، وام‌های طویل‌المدت، کمک‌های بلاعوض، مستشاران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کشور سرازیر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 ساواک زیر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 بلاعوض و مستشاران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 قرمز کشیده و بدین‌وسیله فهمانیده است که به نظر وی نکته حساس و مضر مطلب همین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سوءتفاهم لازم است عرض شود که در این عبارت یک مطلب کلی و جهانی منظور است نه مطلبی که با اوضاع سیاسی ایران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شمارش وسائلی که استعمار را با خود به کشورهای عقب‌افتاده آوردند نام کمپانی‌های تجارتی و میسیون‌های مذهبی جلوتر از همه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ایران هیچ‌وقت کمپانی خارجی معروفی شبیه کمپانی هند شرقی در هندوستان و امثال آن وجود نداشته و همچنین هرگز میسیون‌های مذهبی با آن وضعی که در کنگو و الجزایر و حبشه دیده شده، کسی در ایران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عبارت وسائل نفوذ استعمار را با افق دیدی وسیع و جهانی بیان کرده‌ایم و دیگر به هیچ‌وجه نظر خاص و عیبجویانه‌ای نسبت به </w:t>
      </w:r>
    </w:p>
    <w:p>
      <w:pPr>
        <w:pStyle w:val="BookText"/>
        <w:rPr/>
      </w:pPr>
      <w:r>
        <w:rPr>
          <w:rFonts w:ascii="IRNazanin" w:hAnsi="IRNazanin" w:eastAsia="IRNazanin"/>
          <w:color w:val="111111"/>
          <w:sz w:val="28"/>
          <w:sz w:val="28"/>
          <w:szCs w:val="28"/>
          <w:rtl w:val="true"/>
          <w:lang w:bidi="fa-IR"/>
        </w:rPr>
        <w:t>دولت و حکومتی معین یا کشوری معین نداشته‌ایم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امروز با پیشرفت و رشد افکار ملت ایران، این‌گونه حرف‌ها در ردیف حرف‌های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مطبوعات سنگین کشور می‌توان این‌گونه مطالب را از زبان رجال سیاسی، شخصیت‌های علمی، روزنامه‌نگاران و نویسندگان ممتاز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باب نمونه به یکی دو مورد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خواندنیها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مفصل، مسئله کمک و وام کشورهای بزرگ به کوچک را سومین حلقه اسارت این کشورها دانسته و می‌نویسد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کمک‌ها و وام‌ها در بازارهای آمریکا 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سطر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این وام‌ها و مخارج ارزی استفاده از خدمات فنی کارشناسان خارجی به حدی است که کشورهای وام‌گیرنده جز ضرر چیزی عایدشان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اگر بنده فقط نام کمک خارجی را آورده‌ام یک مجلة پرتیراژ این طور به این کمک‌ها می‌تازد و هرگز کسی یا مقامی به نویسنده یا ناشر ایراد و اشکالی وارد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مجله 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تمام مستشاران آمریکا و انگلیس را جاسوس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و بالاتر سخنان نخست‌وزیر است که مجله معروف روشنفکر در شماره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مقاله‌ای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بنابر نقل این مجله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که مستشاران خارجی در کشور ما موج می‌زدند و ثروت مملکت ما را چون سیل به خارج روان می‌ساختند چه گلی به سر ما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همین مقاله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تایمز لندن ضمن انتشار سخنان آقای هویدا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ایران از کشوری که مستشاران خارجی آن باعث رکود پیشرفت ایران شده‌اند نامی نبرد ولی همه می‌دانند که اشاره هویدا به کدام کشور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اینگونه مطالب را که در مجلات و کتاب‌های معروف عنوان شده و همه‌جا با قبول و تحسین محافل دولتی و ملی مواجه گشته است به عنوان شاهد ذکر کنم موجب تطویل کلام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بردن نام مستشار نظامی و یا کمک خارجی و استعمار و استعمارگر گناه و موجب مجازات و تعقیب و زندانی کردن و محرومیت دادن بود می‌بایست اول شخص نخست‌وزیر و سپس نویسندگان و ناشرین مقالات فوق را مستوجب دانست که از بنده خیلی صریح‌تر و تندتر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نحو کلی گفته‌ام آنها حتی نام ایران و نام کشورهای بزرگ آمریکا و انگلیس را هم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اینجانب وقتی نظیر این مطالب را برای همه آزاد و برای خود ممنوع و موجب محاکمه و مجازات می‌بینند آیا حق ندارند ضابطین قضائی و مخصوصاً دستگاه ساواک را دارای سوءنظر و یا سوءتدبیر بدانند؟ در همین مورد هم قضاوت عادلانه به عهده دادستان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با تعلیمات خاصی که به مسلمانان تلقین می‌کند که از همه امت‌ها و جمعیت‌ها برتر و بالاترند، آنان را حزب خدا می‌نامد و حزب خدا را تنها حزب پیروزمند و رستگار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عبارت هم هر چه فکر می‌کنم یک کلمه که منطبق با اتهامات بی‌اساس و مواد استنادی کیفرخواست باشد پیدا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آقای ممیز ساواک و همچنین سرکار دادستان محترم هیچ توجه نداشته‌اند که این عبارت بدون کم و کاست ترجمه آیات قرآنی است و آیات 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حزب‌الله الا ان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حزب‌الله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نخوانده‌اند و این برای بنده راستی مایة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علت اصلی کارشکنی‌های خادمان استعمار به هر شکل و به هر لباس با گسترش تعلیمات دینی و آشنا ساختن توده با حقایق مکتوم اسلامی آشکار می‌گردد، همچنان که فلسفه عدم ممانعت یا احیاناً پشتیبانی و همکاری آنان نسبت به برپا داشتن شعائر و تشریفات مذهبی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پاورقی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مزاح باید عرض کرد ظاهراً کلمه توده، ممیز ساواک را به وهم انداخته و موجب حساسیت در مقابل این جمله شده است، وگرنه آخر کجای این عبارت با اوضاع ایران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مطلب را کلی گفته‌ام و نمونه آن را هم در همین ممالک اسلامی معروف می‌توانم نشان دهم ولی آن آقای ممیزی که زیر این جمله را خط کشید و آن را اشکالدار دانست آیا فکر نکرد که با این عمل به طور ناخودآگاه دارد می‌فهماند که در ایران هم وضع چنین است؟ بنده وقتی در تاریخ می‌خوانم که مثلاً در شبه قاره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نوکران استعمار در لباس دین مردم را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تظاهرات مذهبی تشویق می‌کردند ولی در معنا هندو را با مسلم و سنی را با شیعی به جان یکدیگر می‌انداختند و از حکم آموزندة اسلامی یعنی اتحاد و اتفاق عملاً مردم را دور نگاه می‌داشتند، یا مثلاً در همین کشور مصر هر هفته نماز جمعه را باشکوه و ابهت هر چه تمام‌تر برگزار می‌کنند ولی سیدقطب این دانشمند اسلامی بزرگ را تیرباران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نمونه‌ها را می‌بینم و می‌خوانم آزادانه این حقیقت را در کتاب می‌نویسم و اصلاً به خاطرم خطور هم نمی‌کند که ممکن است کسی از روی کج‌فهمی یا سوءنیت آن را با اوضاع ایران تطبیق کند و در ضمن آن که با این تطبیق نابجا دشنامی به حکومت ایران می‌دهد بی‌گناهی را هم به عمل ناکرده‌ای متهم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در همان حال که ما با این سخن، دشمنان دولت ایران را آماج قرار داده‌ایم، آیا دستگاه قضائی ایران با غیرقانونی شناختن آن و بازداشت نویسنده‌اش می‌خواهد مصداقی تازه برای همین مطلب درست کند؟ در مورد دو عبارت صفحات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دیروز توسط ریاست معظم دادگاه قرائت شد چنان که در آن جلسه در محضر دادگاه معروض گشت، نظر خصوصی و مربوط به زمان و مکان خاصی مطرح نیست، عبارت، آن قدر کلی است که نه تنها تمامی کشورهای اسلامی بلکه کشورهای مسیحی و به طور عموم همه جوامعی را که به مذهبی پای‌بندند شامل می‌شود و آوردن و محدود کردن آن به ایران و منظور خاصی برای آن تراشیدن، تفسیر ما لا یرضی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مقصود مفسر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جمله ثمن بخس که به معنی بهای اندک است چنان که در جلسه پیش به عرض رساندم چون در مورد دین و به ازای گرانبهاترین متاع جهان هستی است، اهانتی از آن انتزاع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بپرسد آیا اعلیحضرت شاه بنده خدا هست یا خیر؟ چه جواب خواهید داد؟ بندگی، یعنی بردگی و غلامی را به کسی نسبت دادن هر چند شخص معمولی باشد دشنام است و بالاتر از اهانت، چه رسد به این که آن کس یک پادشاه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اگر از شخص ریاست معظم دادگاه یا شخص سرکار دادستان سئوال شود آیا اعلیحضرت شاه بنده خدا 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جواب ایشان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معظم‌له هم اگر کسی سئوال کند جواب همین است؛ بلکه حتی افتخار به بندگی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توهین است ثمن بخس هم توهین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نمی‌کنم هیچ‌کس به خود حق دهد که این جمله‌ها را توهین‌آمیز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تصور می‌کنم ذکر همه عبارت‌هایی که به وسیله ساواک از کتاب اینجانب استخراج و به عنوان سند مجرمیت پیوست پرونده شده است موجب تطویل و کسالت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اشکالات را ملاحظه نموده و حق سخن را نیز که از روی صداقت و ایمان معروض داشته و بر آن اصرار می‌ورزم استماع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اشکالات نیز همه از این قبیل بلکه حتی گاهی براستی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جا به این مناسبت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کبیر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 آمده، بنده در پاورقی تاریخچة این انقلاب را در دو سه سطر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کنترل‌گر ساواک گویی به دفاع از لوئی شانزدهم پادشاه فرانسه که انقلاب در زمان وی واقع شده، این عبارت را هم دارای اشکال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که باز نام تزار و حکومت تزاری در متن آمده، اینجانب برای تشریح وضع آن حکومت، یک فراز از متن کتابی را که درباره تاریخ روسیه نوشته شده عیناً در پاورقی آورده‌ام که اتفاقاً از اصلاحات ارضی ناقص زمان تزارها نام می‌برد، کنترل‌چی ساواک مناسبت این نقل را نفهمیده، از کتاب دیگر بودن عبارت را نفهمیده و بالاتر از همه این که نفهمیده سخن از اصلاحات ارضی روسیه آن هم روسیه تزاری و مربوط به نیم قرن قبل است نه اصلاحات ارضی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این نفهمیدن‌ها به این عبارت هم اشکال کرده و آن را یکی از ادلة مجرمیت اینجانب قرار داده و سرکار دادستان محترم هم به استناد آن و مطالبی مانند آن برای بنده کیفرخواست صادر کرده و تقاضای مجازات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 دیگر مؤلف عالیقدر فقید، از برتراند راسل سخنی نقل می‌کند که وی گفته است روسها شانس نفوذ و حکومت در آسیا را هنوز دارند و سپس خود مؤلف در متن کتاب با تفصیل فراوان و در طی چندین صفحه این سخن راسل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کنترل‌چی ساواک مانند آن عرب بیابانی که لاتقربوا الصلوة را در قرآن می‌خواند و انتم سکاری را در دنبال آن نمی‌آورد و به گمان خود به استناد نهی صریح الهی نماز نمی‌گزارد، گفتار راسل را دیده و چندین صفحه سخنان مؤلف را در پاسخ به آن ندیده یا نخواسته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پس از مشاهدة این اشکالات سست که نشانه کج‌فهمی و بداندیشی مأمورین کنترل است و آفت جان مردم بی‌نظر و بی‌غرض، به درد دل مرحوم بهار رسیدم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خون شد در آرزوی فهم درست ای جگر نوبت تست</w:t>
      </w:r>
    </w:p>
    <w:p>
      <w:pPr>
        <w:pStyle w:val="BookText"/>
        <w:rPr/>
      </w:pPr>
      <w:r>
        <w:rPr>
          <w:rFonts w:ascii="IRNazanin" w:hAnsi="IRNazanin" w:eastAsia="IRNazanin"/>
          <w:color w:val="111111"/>
          <w:sz w:val="28"/>
          <w:sz w:val="28"/>
          <w:szCs w:val="28"/>
          <w:rtl w:val="true"/>
          <w:lang w:bidi="fa-IR"/>
        </w:rPr>
        <w:t>جان بلب آمد و نشنید کَسَم جان کلام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از دست عوام </w:t>
      </w:r>
    </w:p>
    <w:p>
      <w:pPr>
        <w:pStyle w:val="BookText"/>
        <w:rPr/>
      </w:pPr>
      <w:r>
        <w:rPr>
          <w:rFonts w:ascii="IRNazanin" w:hAnsi="IRNazanin" w:eastAsia="IRNazanin"/>
          <w:color w:val="111111"/>
          <w:sz w:val="28"/>
          <w:sz w:val="28"/>
          <w:szCs w:val="28"/>
          <w:rtl w:val="true"/>
          <w:lang w:bidi="fa-IR"/>
        </w:rPr>
        <w:t>ریاست معظم و دادرسان محترم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اشکالات ساواک به کتاب اینجانب، و این همان اشکالاتی است که کیفرخواست سنگین و ظالمانة سرکار دادستان محترم بدان مستند و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ملاحظه فرمودید حتی در یک مورد هم اشکال بجا و معقول و قابل قبولی به مطالب کتاب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بود مأمورین کنترل و ضابطین قضائی به جای ایراد این‌گونه اشکالات بی‌اساس و موهوم، قدری از روی بی‌نظری کتاب را مطالعه می‌کردند، مطالب آموزندة آن را می‌خواندند، در شاهکار فکری متفکر بزرگ اسلامی به دیده تحقیق می‌نگریستند، حربه‌های برّایی را که دستگاه‌های تبلیغاتی دولت ایران می‌جویند و نمی‌یابند در این کتاب می‌دیدند و بالاخره آن را به صورت یک سرمایه فکری که به نفع سیاست ملی و مستقل کشور ما قابل استفاده است تلقی می‌کردند و از آن بهره‌برداری می‌نمودند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بازجویی‌ها به عرض رسیده مؤلف فقید در یکی از فصول این کتاب به نحوی کاملاً بدیع و جالب، رژیم‌های کمونیستی جهان را مردود می‌سازد و مکتب مارکسیسم و کمونیسم را با قیافة کریه واقعی آن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دیگری با قلم طنزآمیز خاص خود داعیة ناسیونالیسم عربی را که امروز بهانه جاه‌طلبی برخی از زمامداران کشورهای عربی است محکوم می‌سازد و با بیانی محکم شالودة وحدت اسلامی – نه عربی – را در جان خواننده استوار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دیگر این کتاب نیز هر یک کمکی است به پیشرفت و رشد فکری و دینی مسلمانان و ملتهای اسلامی؛ یعنی آنچه هم‌اکنون زعمای این ملت‌ها در همه جا از آن دم می‌زنند و در مقام عمل باید دید کدام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 تأسف نیست که دستگاه‌های انتظامی به جای بهره‌برداری از جنبه‌های مثبت این کتاب به خیال خود نقطه ضعف‌هایی برای آن درست کنند و مترجم آن را که با اخلاص و ایمان رنجی تحمل کرده و پاداشی نخواسته مانند مجرمین در زندان بیندازند و وصله ناجور اقدام علیه مصالح یا اهانت به رئیس مملکت را به وی ببندند؟ کجای این کتاب اهانت به شخص اول یا اقدام علیه مصالح است؟ ما در این کتاب علیه کمونیستی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گفته‌ایم؛ آیا کشور ما کمونیستی است؟ راستی جواب یک عده مسلمان را چه می‌دهید که خواهند گفت یک روحانی به جرم </w:t>
      </w:r>
    </w:p>
    <w:p>
      <w:pPr>
        <w:pStyle w:val="BookText"/>
        <w:rPr/>
      </w:pPr>
      <w:r>
        <w:rPr>
          <w:rFonts w:ascii="IRNazanin" w:hAnsi="IRNazanin" w:eastAsia="IRNazanin"/>
          <w:color w:val="111111"/>
          <w:sz w:val="28"/>
          <w:sz w:val="28"/>
          <w:szCs w:val="28"/>
          <w:rtl w:val="true"/>
          <w:lang w:bidi="fa-IR"/>
        </w:rPr>
        <w:t>نوشتن مطالب ضدکمونیستی دستگیر و محکوم شد؟ به طوری که در بازپرسی به عرض رسانیده‌ام از نظر بنده مطالب کتاب تماماً نافع و قابل دفاع و منطبق با موازین شرعی و قانونی است و در تشخیص این مطلب فقط امید و اتکالم به ذهن منصف و بی‌طرف دادرسان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لاز‌م‌التذکر این است که سرکار دادستان محترم اعتراف اینجانب به ترجمه کتاب را اعتراف به جرم تلقی کرده و در کیفرخواست آن را یکی از ادلة مجرمیت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اشتباه باید عرض کنم بنده هرگز ترجمة کتاب را منکر نبوده و دلیلی هم برای چنین انکاری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مشاهده فرمودید اشکالات موردنظر ایشان همگی مخلوق ذهن بدبین و بهانه‌گیر ممیز ساواک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بازجویی‌ها به عرض رسانده‌ام که به فرض، پاره‌ای از مطالب کتاب مضر تشخیص داده شود یقیناً از روی بی‌نظری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دادستان همین را اعتراف به جرم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کمال ادب باید عرض کنم این را اصطلاحاً تنزل می‌گویند نه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تنها در بازجویی‌ها بلکه تا ابد هم نمی‌توانم بپذیرم مطالب کتاب مضر و برخلاف مصالح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بازجویی‌ها هم اگر ایشان در چند سطر بالاتر از این جمله دقیق می‌شدند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 تشخیصی برخلاف واقع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پرانتز می‌دیدند که برای پیشگیری از چنین توهمی نوشته بودم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عجیب‌تر جمله‌ای است که سرکار دادستان محترم پس از این اظهار بنده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متهم دائر بر بی‌نظری و خالی‌الذهن بودن، برخلاف واقع است زیرا با توجه به سایر اعمال متهم معلوم می‌شود که این مطالب از روی بی‌نظری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کمال مسرت توجه دادرسان محترم را به اعتراف ضمنی آقای دادستان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اظهار معظم‌له تلویحاً اقرار به بی‌نظری اینجانب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نوشته‌ها واقعاً متضمن عمل خلافی بود لازم نبود آقای دادستان برای اثبات سوءنظر اینجانب به سایر اعمالم استشهاد کنند، پس همین که ایشان سایر اعمال مرا دلیل سوءنظر می‌دانند خود دلیل وافی و کاملی است بر اینکه این نوشته‌ها را نمی‌توان متضمن عمل خلاف دانست و باید به زور قرائن و شواهد خارجی چنین رنگی بدان بخشید و این حقیقتی است که </w:t>
      </w:r>
    </w:p>
    <w:p>
      <w:pPr>
        <w:pStyle w:val="BookText"/>
        <w:rPr/>
      </w:pPr>
      <w:r>
        <w:rPr>
          <w:rFonts w:ascii="IRNazanin" w:hAnsi="IRNazanin" w:eastAsia="IRNazanin"/>
          <w:color w:val="111111"/>
          <w:sz w:val="28"/>
          <w:sz w:val="28"/>
          <w:szCs w:val="28"/>
          <w:rtl w:val="true"/>
          <w:lang w:bidi="fa-IR"/>
        </w:rPr>
        <w:t>خداوند بصیر و دانا بر قلم ایشان جاری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ریاست محترم دادگاه تمنا می‌کنم از ایشان سئوال بفرمایید کدام یک از اعمال و سوابق بنده موجب چنین استنباطی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برائت زندگی گذشته من این است که پیشینه کیفری ندارم و اگر هم یکی دو مرتبه به خاطر سوءتفاهم بازداشت شده‌ام پس از مدت کوتاهی با قرار برائت و همراه عذرخواهی و پوزش فراوان از طرف دستگاه‌های مربوطه، از زندان آزاد گردیده‌ام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مطالب کتاب چنان که به اثبات رسید کوچکترین نقطه ضعفی از لحاظ اصطکاک با مصالح مملکتی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استدلالات حقیر موجه جلوه نکند، لازم می‌دانم نظر ریاست معظم و دادرسان محترم را به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این ماده در کلیه جرائمی که از نوع جنحه باشد شروع به جرم، جرم نیست، بنابراین بر فرض محال که انتشار مطالب کتاب آینده در قلمرو اسلام، جرم محسوب شود، چون انتشار آن عملی نشده و فقط به مقدمات انتشار یعنی به چاپ آن مبادرت شده و سپس بلافاصله توسط مأمورین انتظامی توقیف گردیده است، لذا این جرم هرگز انجام نشده و بر طبق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قابل تعقیب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نوشتن مطالبی که هرگز به دست مردم نرسیده و روح کسی از آن مطلع نگشته از نظر هیچ قانونی جرم و گناه نیست و اساساً عنوان اقدام علیه مصالح یا توهین به رئیس مملکت یا تحریک بر ضد امنیت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اساساً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 که یکی از مواد استنادی کیفرخواست است صریحاً قید می‌کند که اوراق مضره میان مردم منتشر شده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می‌خواستم راجع به افسانه مضحک و خنده‌آور تواری اینجانب از مشهد در تاریخ </w:t>
      </w:r>
      <w:r>
        <w:rPr>
          <w:rFonts w:eastAsia="IRNazanin" w:cs="IRNazanin"/>
          <w:color w:val="111111"/>
          <w:sz w:val="28"/>
          <w:szCs w:val="28"/>
          <w:lang w:bidi="fa-IR"/>
        </w:rPr>
        <w:t>21/3/45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معروض دارم که چون دفاعیات اینجانب طولانی شده صرف‌نظر می‌کنم فقط چون همین موضوع بی‌اساس موجب جواب رد دادگاه نسبت به تقاضای قانونی تبدیل تأمین اینجانب شده به طور خیلی خلاصه عرض می‌کنم تاریخ حرکت اینجانب به تهران که با زن و بچه انجام گرفته، حدود نیمة فروردین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ماه و نیم به تاریخ تعقیب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هنوز کتاب زیر چاپ بود و آزادانه بدون اینکه کوچکترین احتمال چنین وضعی برود </w:t>
      </w:r>
    </w:p>
    <w:p>
      <w:pPr>
        <w:pStyle w:val="BookText"/>
        <w:rPr/>
      </w:pPr>
      <w:r>
        <w:rPr>
          <w:rFonts w:ascii="IRNazanin" w:hAnsi="IRNazanin" w:eastAsia="IRNazanin"/>
          <w:color w:val="111111"/>
          <w:sz w:val="28"/>
          <w:sz w:val="28"/>
          <w:szCs w:val="28"/>
          <w:rtl w:val="true"/>
          <w:lang w:bidi="fa-IR"/>
        </w:rPr>
        <w:t xml:space="preserve">پیش می‌رفت و در تاریخ تعقیب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اینجانب در تهران در یکی از معروفترین مساجد به اقامه جماعت و وعظ و تبلیغ اشتغال داشتم و روحم از موضوع کتاب و توقیف بی‌جای آن مطلع نبوده تا متواری شوم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اتهام سخنرانی اینجانب در مسجد گوهرشاد و تحریک آقایان آیات عظام میلانی و قمی بنده به عنوان یک فرد روحانی و مبلغ آموزش‌های مذهبی لازم می‌دانم به سرکار دادستان محترم و همه کسانی را که در مراحل مختلف یک اتهام دارای تأثیرند به گناه بزرگ و نابخشودنی اظهارنظر و قضاوت بناحق منعطف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آقایان توجه ندارند که یک قضاوت نابجا و یک اظهار خلاف واقع گاه ممکن است به قیمت هستی یک شخص یا خانواده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خطاب به آقایان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از رنج اسیری نه‌ای ای مرغ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دامی و اسم قفسی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مدرک بر این سخنرانی یا بر تحریک آقایان در دست دارید؟ اگر در مورد اتهامات گذشته فقط کج‌فهمی و سوءتعبیر در میان بوده در مورد این اتهام عجیب و غریب یقیناً سوءغرض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دستگاه انتظامی چون در سرتاسر پروندة اینجانب یک نقطه که مستوجب مجازات و دلیل وافی اتهام باشد ندیده این فقره را بر پرونده افزوده تا جرم را مسجل و منجز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نه تنها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بلکه در مدت عمر حتی یک مرتبه هم در مسجد گوهرشاد سخنرانی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هیچ تردیدی ندارم که این اتهام و اتهام تحریک آیات‌الله قمی و میلانی صرفاً از روی غرض و سوءنظر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 ریاست معظم و دادرسان محترم این مطلب به آسانی قابل قبول نباشد ولی آیا با توجه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بازداشت غیرقانونی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سوءنظر تأیید نمی‌شود؟ اگر سوءنیتی در کار نیست به چه دلیل باید قرار بازداشت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دستگیری اینجانب صادر شود؟ مگر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خانه و زندگی و زن و فرزند دور بودن و در شرایطی دشوار بسر بردن کار آسانی است؟ این نیست مگر سوءنیت و عدم توجه به مسئولیت خطیر اینگونه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سرکار دادستان محترم به استناد این گزارش غرض‌آلود، موضوع را مسلم دانسته و در کیفرخواست آن را منعکس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کدام یک از تحقیقات آقای بازپرس به این نتیجه رسیده است که بنده سخنرانی یا تحریک علما بر علیه مصالح کرده باشم؟ اکنون برای این که </w:t>
      </w:r>
      <w:bookmarkStart w:id="499" w:name="pg4784_54862"/>
    </w:p>
    <w:p>
      <w:pPr>
        <w:pStyle w:val="BookText"/>
        <w:rPr/>
      </w:pPr>
      <w:bookmarkEnd w:id="499"/>
      <w:r>
        <w:rPr>
          <w:rFonts w:ascii="IRNazanin" w:hAnsi="IRNazanin" w:eastAsia="IRNazanin"/>
          <w:color w:val="111111"/>
          <w:sz w:val="28"/>
          <w:sz w:val="28"/>
          <w:szCs w:val="28"/>
          <w:rtl w:val="true"/>
          <w:lang w:bidi="fa-IR"/>
        </w:rPr>
        <w:t>سستی این گزارش برای شخص آقای دادستان هم روشن شود توجه شخص ایشان و حضرات دادرسان معظم را به تاریخی که برای این عمل در کیفرخواست تعیین شده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 بنابر آن چه در کیفرخواست آمده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است و سخنرانی بنا به اظهار آقایان برای تأیید آیت‌الله قمی و تعطیل نمازها به نفع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گرفتاری و تبعید آیت‌الله قمی که به قول آقایان زمینه سخنرانی اینجانب است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یعنی چهار روز پس از تاریخ تعیین شده برای سخنرانی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در این مورد نیز همین اندازه برای روشن شدن موضوع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لازم است به موضوع تبانی و ارتباط با شیخ‌محمدجواد حجتی کرمانی که به عنوان یکی از دلایل مجرمیت اینجانب در کیفرخواست ذکر شده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طوری که در بازپرسی به عرض رسانیده‌ام مشارالیه را می‌شناسم و نه تنها من بلکه صدی نود از طلاب و فضلای قم ایشان را که از فضلای معروف قم است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شناسایی دلیل تبانی و ارتباط است؟ اگر ایشان دلیل دیگری بر تبانی اینجانب با ایشان دارند در محضر دادگاه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صرف شناسایی دلیل تبانی باشد چنانکه عرض شد باید اکثریت طلاب قم را که بنده هم یکی از آنها بوده و سالها در قم گذرانیده‌ام، محکوم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مدافعات اینجانب که با همه تطویل باز به طور خلاصه در محضر منزه دادگاه معروض گشت چنان که در طلیعة سخن معروض شد امیدوارم که این گفته‌ها که به مقتضای ایمان و صداقت از دل برخاسته بر دل نشیند و بتواند حقی را احقاق و ظلمی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اتمام حجتی برای دادگاه خداوندگار قهار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 من اتبع‌الهدی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p>
    <w:p>
      <w:pPr>
        <w:pStyle w:val="Heading3"/>
        <w:numPr>
          <w:ilvl w:val="2"/>
          <w:numId w:val="1"/>
        </w:numPr>
        <w:rPr/>
      </w:pPr>
      <w:bookmarkStart w:id="500" w:name="__RefHeading___Toc2101209_2035185390"/>
      <w:bookmarkStart w:id="501" w:name="_Toc177"/>
      <w:bookmarkEnd w:id="500"/>
      <w:r>
        <w:rPr>
          <w:rtl w:val="true"/>
        </w:rPr>
        <w:t>رأی دادگاه نظامی</w:t>
      </w:r>
      <w:bookmarkEnd w:id="50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نظامی ساعت یازده صبح وارد 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لابه‌لای آن هشتاد و اندی صفحه پرونده، مدرک جان‌داری که اتهامات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رئیس مملکت، اقدام علیه مصالح کشور و تحریک و تحریص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تخصص این نوع دادگاه‌ها بیشتر روی محاکمه افرادی بود که عضو گروه‌های کمونیستی بودند و یا دست به اقدام مسلحانه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سرهنگ‌های دادگاه </w:t>
      </w:r>
    </w:p>
    <w:p>
      <w:pPr>
        <w:pStyle w:val="BookText"/>
        <w:rPr/>
      </w:pPr>
      <w:r>
        <w:rPr>
          <w:rFonts w:ascii="IRNazanin" w:hAnsi="IRNazanin" w:eastAsia="IRNazanin"/>
          <w:color w:val="111111"/>
          <w:sz w:val="28"/>
          <w:sz w:val="28"/>
          <w:szCs w:val="28"/>
          <w:rtl w:val="true"/>
          <w:lang w:bidi="fa-IR"/>
        </w:rPr>
        <w:t>نظامی مهارت ویژه‌ای در برابر مبارزان فرهنگی، آن هم از ناحیه روحانی مجتهد و صاحب استدلالی که سه سال از آبداده شدنش در کوران نهضت می‌گذشت،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نبود که در همان شور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اتهام‌های وارده،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سه ماه را در زندان گذرانده بود؛ پس باید جرمی را که جریمه‌اش سه ماه زندان است به او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نظامی نمی‌توانست تعقیب یک ساله ساواک را بی‌پاسخ بگذارد و اتهامات دستگاه اطلاعاتی را یکسره نادیده بگیرد؛ و بنا نداشت بگذارد بسته‌ای که ساواک با اتهامات ریز و درشت به واسطه ترجمه کتاب المستقبل لهذاالدین و حضور چند روزه‌اش در مشهد برای او پیچیده بود پوچ از آب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رأی صادر شد و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خامنه‌ای از اتهامات اهانت به شخص اول مملکت و اقدام علیه مصالح داخلی کشور تبرئه گردید، اما برخی پاورقی‌های کتاب آینده در قلمرو اسلام، به علاوه تحریک طلاب برای تظاهرات علیه تبعید آقای سیدحسن قمی و سخنرانی تحریک‌آمیز در مسجد گوهرشاد، هیأت دادرسان را به این نتیجه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بزه تحریک و تحریص مردم بر ضد امنیت داخلی کشور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متهم غیرنظامی سیدعلی خامنه‌ای فرزند سیدجواد به استناد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به مدت سه ماه حبس تأدیبی با احتساب قبلی از </w:t>
      </w:r>
      <w:r>
        <w:rPr>
          <w:rFonts w:eastAsia="IRNazanin" w:cs="IRNazanin"/>
          <w:color w:val="111111"/>
          <w:sz w:val="28"/>
          <w:szCs w:val="28"/>
          <w:lang w:bidi="fa-IR"/>
        </w:rPr>
        <w:t>26/1/1346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محکوم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حبیب‌اللهی، دادستان، از این که کیفرخواست تنظیمی‌اش هوا شد، و آقای خامنه‌ای از این جهت که سه ماه ظالمانه او را در بند نگه داشته بودند، به این حکم اعتراض کردند و تقاضای تجدیدنظر دادند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آزادی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سرهنگ‌ها پذیرفتند که وجه‌الکفاله‌ای به مبلغ یکصد هزار ریال بسپارد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جعفر احدیان، دایی همسرش، از بازاریان مشهد، داوطلب کفالت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می‌دانی جرم دامادتان چیست؟ وقتی پاسخ منفی داد، گفتند؛ تحریک مردم علیه امنیت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حاضر به قبول کفالت به مبلغ یکصد هزار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متعهد می‌شوی هر وقت آقای خامنه‌ای را احضار کردیم، معرفی‌اش کنی، وگرنه مبلغ وجه‌الکفاله به صندوق دولت ریخته می‌شود؟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آزادی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صادر شد</w:t>
      </w:r>
      <w:r>
        <w:rPr>
          <w:rFonts w:eastAsia="IRNazanin" w:cs="IRNazanin"/>
          <w:color w:val="111111"/>
          <w:sz w:val="28"/>
          <w:szCs w:val="28"/>
          <w:rtl w:val="true"/>
          <w:lang w:bidi="fa-IR"/>
        </w:rPr>
        <w:t xml:space="preserve">. </w:t>
      </w:r>
      <w:bookmarkStart w:id="502" w:name="pg4784_54864"/>
    </w:p>
    <w:p>
      <w:pPr>
        <w:pStyle w:val="Heading3"/>
        <w:numPr>
          <w:ilvl w:val="2"/>
          <w:numId w:val="1"/>
        </w:numPr>
        <w:rPr/>
      </w:pPr>
      <w:bookmarkStart w:id="503" w:name="__RefHeading___Toc2101211_2035185390"/>
      <w:bookmarkStart w:id="504" w:name="_Toc178"/>
      <w:bookmarkEnd w:id="502"/>
      <w:bookmarkEnd w:id="503"/>
      <w:r>
        <w:rPr>
          <w:rtl w:val="true"/>
        </w:rPr>
        <w:t>دادگاه تجدیدنظر</w:t>
      </w:r>
      <w:bookmarkEnd w:id="504"/>
    </w:p>
    <w:p>
      <w:pPr>
        <w:pStyle w:val="BookText"/>
        <w:rPr/>
      </w:pPr>
      <w:r>
        <w:rPr>
          <w:rFonts w:ascii="IRNazanin" w:hAnsi="IRNazanin" w:eastAsia="IRNazanin"/>
          <w:color w:val="111111"/>
          <w:sz w:val="28"/>
          <w:sz w:val="28"/>
          <w:szCs w:val="28"/>
          <w:rtl w:val="true"/>
          <w:lang w:bidi="fa-IR"/>
        </w:rPr>
        <w:t>نمی‌توان گفت به آغوش زندگی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خانه به‌دوشی در تهران، سه ماه دربه‌دری زن و فرزند در مشهد، بی‌خانه، بی‌اثاث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آرامش او را دزدیده بود، دادگاه تجدیدنظر پیش‌رو بود؛ اینها آغوشی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آشیانه‌ای برای خانواده‌اش دست‌وپا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در کوی فرهنگ اجاره کرد، ماهی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کوچکی بود با دو سه اتاق که هر وقت یادم می‌آید، از آن خانه دلم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آن خانه مُرد و خود خانه هم وضع دلگیری داشت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تدریس دوباره رسائل و مکاسب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راه حوزه علمیه را در پیش می‌گرفت و پس از درس به خانه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سری به خانه پدر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می‌رفت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ایامی بود، نه کامی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مرداد شهربانی مشهد به سراغ آقای جعفر احدیان رفت و از او خواست آقای خامنه‌ای را به دادگاه نظامی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تشکیل دادگاه تجدیدنظر را آماده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سرهنگ بازنشسته دیگری را به عنوان وکیل تسخیری او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تشکیل دادگاه مانده بود که سری به ساواک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تقویم و خرده‌کاغذ‌ها و بریده روزنامه‌ای که هنگام دستگیری گرفته بودند، پس دادند و رسید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نهج‌البصیره و تقویم و مقداری کاغذجات و نوشته‌هایی که در حین بازداشت اینجانب در تاریخ </w:t>
      </w:r>
      <w:r>
        <w:rPr>
          <w:rFonts w:eastAsia="IRNazanin" w:cs="IRNazanin"/>
          <w:color w:val="111111"/>
          <w:sz w:val="28"/>
          <w:szCs w:val="28"/>
          <w:lang w:bidi="fa-IR"/>
        </w:rPr>
        <w:t>14/1/46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ساواک مشهد مضبوط گشته بود در تاریخ </w:t>
      </w:r>
      <w:r>
        <w:rPr>
          <w:rFonts w:eastAsia="IRNazanin" w:cs="IRNazanin"/>
          <w:color w:val="111111"/>
          <w:sz w:val="28"/>
          <w:szCs w:val="28"/>
          <w:lang w:bidi="fa-IR"/>
        </w:rPr>
        <w:t>19/5/46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جانب مسترد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جلسه دادگاه تجدیدنظر روز پنجم مهر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سرهنگ‌های جدیدی عهده‌دار کار دادگاه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محمدتقی مصباحی مقدم رئیس دادگاه تجدیدنظر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جدید، سرهنگ انورشکویی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دادستان، اعتراض همردیف قبلی خود را به رأی دادگاه بدوی وارد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خامنه‌ای نیز حکم آن دادگاه را در حق خود غیرقابل قبول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سرهنگ علی‌محمد سبزواری، وکیل مدافع، لایحه‌ای را که در دفاع از موکل خود نوشته بود خواند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نیز آقای خامنه‌ای لایحه‌ای در دفاع از خود تهیه کرده بود که بسیار کوتاهتر از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نوشته بود، چرا که همه استدلال‌های خود را در میان سطور لایحه </w:t>
      </w:r>
    </w:p>
    <w:p>
      <w:pPr>
        <w:pStyle w:val="BookText"/>
        <w:rPr/>
      </w:pPr>
      <w:r>
        <w:rPr>
          <w:rFonts w:ascii="IRNazanin" w:hAnsi="IRNazanin" w:eastAsia="IRNazanin"/>
          <w:color w:val="111111"/>
          <w:sz w:val="28"/>
          <w:sz w:val="28"/>
          <w:szCs w:val="28"/>
          <w:rtl w:val="true"/>
          <w:lang w:bidi="fa-IR"/>
        </w:rPr>
        <w:t>دفاعیه پیشین بیان کرده بود و توجه دادگاه را به آن کافی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 وبه اتوکل و ایاه استعین</w:t>
      </w:r>
    </w:p>
    <w:p>
      <w:pPr>
        <w:pStyle w:val="BookText"/>
        <w:rPr/>
      </w:pPr>
      <w:r>
        <w:rPr>
          <w:rFonts w:ascii="IRNazanin" w:hAnsi="IRNazanin" w:eastAsia="IRNazanin"/>
          <w:color w:val="111111"/>
          <w:sz w:val="28"/>
          <w:sz w:val="28"/>
          <w:szCs w:val="28"/>
          <w:rtl w:val="true"/>
          <w:lang w:bidi="fa-IR"/>
        </w:rPr>
        <w:t>با احترام معروض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نطق و غیر ایماء و سجل صد هزاران ترجمان خیزد ز دل</w:t>
      </w:r>
    </w:p>
    <w:p>
      <w:pPr>
        <w:pStyle w:val="BookText"/>
        <w:rPr/>
      </w:pPr>
      <w:r>
        <w:rPr>
          <w:rFonts w:ascii="IRNazanin" w:hAnsi="IRNazanin" w:eastAsia="IRNazanin"/>
          <w:color w:val="111111"/>
          <w:sz w:val="28"/>
          <w:sz w:val="28"/>
          <w:szCs w:val="28"/>
          <w:rtl w:val="true"/>
          <w:lang w:bidi="fa-IR"/>
        </w:rPr>
        <w:t>گمان می‌رود هیأت محترم دادرسان به سائقة ایمان و شرافت و وجدان قضائی با مطالعه پرونده متشکلة مربوطه و قرائت لایحه دفاعیه اینجانب در دادگاه عادی، ماهیت قضایا را کشف کرده و از بُن دندان به برائت اینجانب معتقد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نیازی به مدافعه و استدلال نیست ولی با این حال بی‌مناسبت نمی‌دانم به دنبال بیانات سرکار وکیل مدافع محترم اینجانب نیز عرایض دفاعیه خود را در نهایت اختصار معروض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چهره مشوه این پرونده بیش از پیش موجه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مُقْدِمین علیه مصالح کشور باید عرض کنم؛ متن ماده مزبور با هیچ جای پرونده اینجانب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برای یکی از جرم‌ها و یا مجرمین مذکور در 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تشکیل جمعیت اشتراکی یا ضدسلطنتی، تجزیه قسمتی از ایران، 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کند محکوم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سال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حتی یک سطر از پرونده اینجانب قابل انطباق با مطالب مزبور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اساساً استناد به این ماده سهو‌القلم سرکار دادستان بوده و ای کاش با اعمال مراقبت و دقت لازم این‌گونه اشتباهات و سهو‌القلم‌ها که غالباً به قیمت‌های گران برای بی‌گناهان و در معنا برای خود اشتباه‌کنندگان تمام می‌شود تکرار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طوری که در مدافعات دادگاه عادی معروض گشته در سرتاسر کتاب آینده در قلمرو اسلام حتی یک جمله که متضمن اهانت به رئیس مملکت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که به عنوان کلمات و جملات توهین‌آمیز از کتاب مزبور انتخاب شده حاوی مطالبی است که کوچک‌ترین مساسی با توهمات و خیالات باطله آقایان ممیزین و ضابطین محترم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ذهن افراد معمولی هم خطور نمی‌کند که متضمن اهانت به مقامی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خاطر مبارک دادرسان محترم مستحضر است تحقق اهانت متوقف است بر دو چیز؛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یا گفتاری که آشکارا متضمن اهانت باشد؛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صورتی که یکی از این دو وجود نیابد توهین نیز متحقق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توهین‌آمیز نیست هر چند با قصد اهانت انجام گیرد اهانت نیست، همچنان که هرگونه عمل توهین‌آمیزی در صورتی که با قصد توهین توأم نبوده و از روی بی‌نظری و عدم توجه انجام گیرد باز اهانت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مطالبی که به نظر سرکار دادستان توهین‌آمیز جلوه کرده سئوال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جملات موردنظر به صراحت متضمن اهانت به رئیس مملکت است؟ و آیا به فرض چنین صراحتی، نویسنده قصد اهانت داشته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سرکار دادستان می‌توانند چنین صراحتی را ادعا کنند و همچنین اثبات نمایند که اینجانب قصد اهانت داشته‌ام، بنده به اجرای ماده مزبور اعتراضی نخواهم داشت، ولی جملات مزبور نه تنها به صراحت بلکه به احتمال و اشاره هم متضمن کوچک‌ترین اهانتی به رئیس مملکت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مطلب در ضمن مدافعات دادگاه بدوی و هم در خلال بازپرسی‌ها مفروض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سرکار دادستان هرگز نخواهند توانست ادعا کنند که اینجانب از نوشتن جملات مزبور قصد اهانت داشته‌ام زیرا که دانای نهان و بینای سراچة دل انسان جز خدای بزرگ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همه اینها چنانکه معلوم است کتاب مزبور منتشر نشده و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 شروع به جرم را در جهاتی که از نوع جنحه است جرم و قابل تعقیب نمی‌داند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اتهام سخنرانی‌های مضره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این قبیل منطبق شده است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سخنرانی های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می‌رود گواهی صریح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بی‌گناهی اینجانب دلیلی وافی و کافی باشد و اما در مورد سایر اتهامات منطبقه بر این ماده یعنی اتهام سخنرانی در مسجد گوهرشاد در فروردین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تحریک و تحریص آقایان مراجع بر اقدامات ضددولتی، که تنها سند محکومیت اینجانب در دادگاه عادی شده است به مدافعات دادگاه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ذکر این نکته را هم ضروری می‌دانم که هیأت محترم قضات دادگاه عادی در این مورد گزارش مأمور را حجت دانسته و بدون در دست داشتن کوچکترین شاهدی اینجانب را محکوم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گزارش مأمور به هیچ‌وجه برای محکومیت یک فرد و وارد دانستن اتهام، صالح 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گزارش مأمور که بی‌شک از شائبه غرض و خطا برکنار </w:t>
      </w:r>
    </w:p>
    <w:p>
      <w:pPr>
        <w:pStyle w:val="BookText"/>
        <w:rPr/>
      </w:pPr>
      <w:r>
        <w:rPr>
          <w:rFonts w:ascii="IRNazanin" w:hAnsi="IRNazanin" w:eastAsia="IRNazanin"/>
          <w:color w:val="111111"/>
          <w:sz w:val="28"/>
          <w:sz w:val="28"/>
          <w:szCs w:val="28"/>
          <w:rtl w:val="true"/>
          <w:lang w:bidi="fa-IR"/>
        </w:rPr>
        <w:t>نیست، برای اثبات جرم کافی باشد، پس وظیفه بازپرس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کسی را به عنوان بازپرس برای تحقیق از متهم و هم تحقیقات محلی منصوب کرده‌اند، دلیل بر این است که گزارش مأمور کافی نیست و لازم است کسی درباره مفاد آن گزارش از همه سو تحقیقات کند و در صورت یافتن دلیل، اتهام را وارد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سئوال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سرکار بازپرس دلیلی بر صحت این اتهامات اقامه کرده‌اند؟ آیا در مورد اتهام سخنرانی مسجد گوهرشاد که بر فرض واقعیت باید به ملاحظه وضع زمان و مکان چند هزار فقط شاهد حضوری داشته باشد از یک نفر استشهاد فرموده‌اند؟ با مطالعه قرار مجرمیت و کیفرخواست نتوانستم دلیلی بر این مطالب بیابم تا نظر صائب و واقع‌بین آقایان 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 سیدعلی خامنه‌ای</w:t>
      </w:r>
    </w:p>
    <w:p>
      <w:pPr>
        <w:pStyle w:val="BookText"/>
        <w:rPr/>
      </w:pPr>
      <w:r>
        <w:rPr>
          <w:rFonts w:ascii="IRNazanin" w:hAnsi="IRNazanin" w:eastAsia="IRNazanin"/>
          <w:color w:val="111111"/>
          <w:sz w:val="28"/>
          <w:sz w:val="28"/>
          <w:szCs w:val="28"/>
          <w:rtl w:val="true"/>
          <w:lang w:bidi="fa-IR"/>
        </w:rPr>
        <w:t>اینک نوبت رئیس دادگاه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پرسش مقدماتی درباره دو دستگیری قبلی، سئوال‌های رئیس دادگاه رفت به طرف سیدقطب و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همچون دو جلسه دادگاه بدوی و لایحه دفاعیه، این بار نیز آشکارا از سیدقطب و نوشته‌های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عناوین از آثار سید را که در ایران ترجمه و منتشر شده بود،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ترجمه نشده‌اش را نیز تا جایی که دیده و خوانده بود معرفی کرد و به تفصیل از مفاد کتاب آینده در قلمرو اسلام دفاع نمود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جلسه دوم دادگاه تجدیدنظر، با پرسش‌هایی از ترجمه کتاب شروع شد که از نظر رئیس دادگاه می‌شد با وضعیت ایران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سرهنگ‌های جدید، آماده‌تر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سرهنگ مصباحی‌مقدم، رئیس دادگاه، صبغه ای از طلبگی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انتخاب او برای دادگاه تجدیدنظر بی‌ارتباط با دستان خالی محکمه از دانش کسی که به عنوان متهم شناخته می‌شد،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که متهم‌شان کوتاه نمی‌آمد و از کتاب، ترجمه، پاورقی‌ها و سید قطب دفاع می‌کرد ناخرسند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رئیس دادگاه پرسش‌ها را کشاند به نقطه‌ای حساس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از روحانیت شیعه فعلی کیست؟ سلف صالح منظور که بوده است؟ تعدیات و بدعت‌های حاکمان منظورتان مورداً چیست؟ و از حاکمان کافرمنش، به خصوص چه کسانی منظورند؟ زعیم بالاستحقاق تشیع و اشاره به زندان و تبعید ابوذرصفتانه شده، و باید با این قید ذکر شده شخص بخصوصی مراد باشد؟ و همچنین رجال دینی که از این شخص به خصوص پیروی کرده و به علت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p>
    <w:p>
      <w:pPr>
        <w:pStyle w:val="BookText"/>
        <w:rPr/>
      </w:pPr>
      <w:r>
        <w:rPr>
          <w:rFonts w:ascii="IRNazanin" w:hAnsi="IRNazanin" w:eastAsia="IRNazanin"/>
          <w:color w:val="111111"/>
          <w:sz w:val="28"/>
          <w:sz w:val="28"/>
          <w:szCs w:val="28"/>
          <w:rtl w:val="true"/>
          <w:lang w:bidi="fa-IR"/>
        </w:rPr>
        <w:t>ستوده‌اید چه کسانی هستند؟ و سر باززده‌های از ایشان که به آنها نفرین فرموده‌اید کیانند؟ توضیح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دادگاه روی حساس‌ترین بخش از پاورقی‌ها دست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سئوالات ریز و درشت، زمینه‌ای فراهم کرده بود که آقای خامنه‌ای را به گوشه‌ای بکشاند و او را مجبور به اعتراف کند، اما هر بار راهی برای خروج از آستین بیرون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دادگاه نخواست یا جرأت نکرد نام خمینی را ببرد و بگوید که این توضیحات شما متوجه کسی نیست جز آقای خمینی که سه سال پیش تبعید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چه بود؟</w:t>
      </w:r>
    </w:p>
    <w:p>
      <w:pPr>
        <w:pStyle w:val="BookText"/>
        <w:rPr/>
      </w:pPr>
      <w:r>
        <w:rPr>
          <w:rFonts w:ascii="IRNazanin" w:hAnsi="IRNazanin" w:eastAsia="IRNazanin"/>
          <w:color w:val="111111"/>
          <w:sz w:val="28"/>
          <w:sz w:val="28"/>
          <w:szCs w:val="28"/>
          <w:rtl w:val="true"/>
          <w:lang w:bidi="fa-IR"/>
        </w:rPr>
        <w:t>بنده در این ساعت احساس می‌کنم که اشتباه عجیبی شده؛ اشتباه در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که مشغول قرائت این سطور بودید، سرکار ریاست محترم، احساس کردم که ذهن‌تان به کلی منعطف است، در حالی که با یک توضیح مختصر، مخصوصاً برای شخص جنابعالی که سابقه روحانی دارید، مطلب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داستان تبعید پر سر و صدای مرحوم آیت‌الله اصفهانی را به قم سرکار شخصاً شنیده‌اید که البته جزو همراهان ایشان یکی هم مرحوم آیت‌الله نایینی استاد بزرگ فقاهت بود و کیست که نداند مرحوم اصفهانی از بزرگترین زعمای شیعه در دوره معاصر ما هستند؟ با توجه به این که روحانیت شیعه از اوان مشروطیت با ماجراهای بزرگ و مقابله با حاکمان کافرمنش سر و کار داشته‌اند و با توجه به این که ماجرای سیاسی عراق در همین دوره معاصر ما منجر به تبعید بزرگانی از قبیل آیتین اصفهانی و نایینی شد، مطلب کاملاً حل می‌شود و اما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برای ما شیعه این مطلب مخفی نباشد که علمای ما در هر دوره و زمان تا قبل از صفویه مواجه با بزرگترین خطرات بودند و ما در میان مسلمانان، بزرگانی از قبیل شهیدین اول و دوم، علامه حلی و شیخ طوسی و صدها فرد بزرگ و مشخص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سیدابوالحسن اصفهانی مرجع و رئیس شیعیان جهان را دنباله‌رو شهید اول و ثانی بدانیم که آنها کشته شدند و این بزرگوار ابوذرصفت تبعید شد سخنی به گزاف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عرض شد تطبیق یک مطلب کلی یا یک عنوان مبهم و یا نامعلوم به یک فرد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یک دلیل کافی و غیرقابل خدشه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رئیس دادگاه همچنان ادامه یافت و پاسخ‌های آقای خامنه‌ای که همان گریزگاه‌های موجود در آستین بود ارائه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سومین جلسه دادگاه، هشتم مهر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سرهنگ‌های هیأت منصفه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جلسه که یک ساعت به درازا کشید، رأی خود را دادند و در جمع به این نتیجه رسیدند که حکم دادگاه بدوی 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سرهنگ محمدهادی محصل بیرجندی معتقد بود که مطالب کتاب آینده در قلمرو اسلام متضمن توهین و تحریک علیه حکومت است و با توجه به عدم پشیمانی و ندامت، جرم متهم در اهانت به رئیس مملکت نیز ثابت و مستحق تشدید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 در اقلیت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آقای خامنه‌ای و دادستان به رأی صادره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خواستار سخت‌گیری بیشتر و آقای خامنه‌ای به دنبال نشان دادن دستانش بود که بالا نمی‌رود، تسلیم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تقاضای فرجام‌خواهی از رأی 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به سرتیپ فرسیو، دادستان ارتش منعکس شد و او طبق روال دادگاه‌های نظامی، خطاب به محمدرضا پهلوی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ارتش نسبت به رأی صادره از دادگاه تجدیدنظر، معروض به علت غیرموجه بودن معترض، استدعاء رسیدگی فرجامی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متهم نیز فرجام‌خواهی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موافقت خود را با فرجام‌خواهی اعلام کرد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پرونده به دیوان عالی کشور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هم پس از بررسی آن و لوایح فرجام‌خواهی دادستان و آقای خامنه‌ای،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متهم فرجام‌خواه بیان اعتراض خاصی نشده است تا در این مرحله مورد امعان‌نظر واقع شود و اعتراض دادستانی ارتش با تذکر به دلایل مشروح در کیفرخواست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فرجام‌خواهی به اتفاق آراء ابرام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دیوان عالی کشور مبنی بر این که آقای خامنه‌ای در فرجام خود اعتراض خاصی نکرده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تک صفحه‌ای او، چیزی جز اعتراض‌نامه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معظم و دادرسان محترم دیوان عالی کشور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احترام معروض می‌دارد درباره رأی شماره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دادگاه تجدیدنظر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دوم که نسبت به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اخیر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 منتسبه به اینجانب را وارد دانسته و به محکومیت اینجانب رأی صادر نموده‌اند، به دلائل زیر اعتراض داشته و تقاضای نقض رأی مزبور را می‌نمایم</w:t>
      </w:r>
      <w:r>
        <w:rPr>
          <w:rFonts w:eastAsia="IRNazanin" w:cs="IRNazanin"/>
          <w:color w:val="111111"/>
          <w:sz w:val="28"/>
          <w:szCs w:val="28"/>
          <w:rtl w:val="true"/>
          <w:lang w:bidi="fa-IR"/>
        </w:rPr>
        <w:t xml:space="preserve">: </w:t>
      </w:r>
      <w:bookmarkStart w:id="505" w:name="pg4784_54870"/>
    </w:p>
    <w:p>
      <w:pPr>
        <w:pStyle w:val="BookText"/>
        <w:rPr/>
      </w:pPr>
      <w:bookmarkEnd w:id="50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مزبور متکی به دلیل قطعی نبوده و تنها مستند آن قرائن و شواهد مختلف است که با اندک دقت در پروندة امر، سستی و بی‌پایگی این استدلال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سخنرانی تحریک‌آمیز منتسبه به اینجانب در کیفرخواست </w:t>
      </w:r>
      <w:r>
        <w:rPr>
          <w:rFonts w:eastAsia="IRNazanin" w:cs="IRNazanin"/>
          <w:color w:val="111111"/>
          <w:sz w:val="28"/>
          <w:szCs w:val="28"/>
          <w:lang w:bidi="fa-IR"/>
        </w:rPr>
        <w:t>6/1/46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قرار مجرمیت </w:t>
      </w:r>
      <w:r>
        <w:rPr>
          <w:rFonts w:eastAsia="IRNazanin" w:cs="IRNazanin"/>
          <w:color w:val="111111"/>
          <w:sz w:val="28"/>
          <w:szCs w:val="28"/>
          <w:lang w:bidi="fa-IR"/>
        </w:rPr>
        <w:t>8/1/46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خود همین اختلاف، دلیل عدم صحت انتساب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از وظائف بازپرس به عمل آوردن تحقیقات محلی در پیرامون اتهام است، در مورد سخنرانی منتسبه به اینجانب که به فرض واقعیت به ملاحظة وضع زمان و مکان باید چند هزار شاهد حضوری داشته باشد، حتی از یک نفر هم استشهاد نشده و در کیفرخواست و همچنین در متن رأی دادگاه، گزارش مأمور انتظامی – که بی‌تردید از شائبه خطا و غرض مبرّی نیست – حجت قطعی و بلامعارض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فوق حکم دادگاه موجه و مدلل نبوده و لذا تقاضای نقض آن را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25/10/46</w:t>
      </w:r>
    </w:p>
    <w:p>
      <w:pPr>
        <w:pStyle w:val="BookText"/>
        <w:rPr/>
      </w:pPr>
      <w:r>
        <w:rPr>
          <w:rFonts w:ascii="IRNazanin" w:hAnsi="IRNazanin" w:eastAsia="IRNazanin"/>
          <w:color w:val="111111"/>
          <w:sz w:val="28"/>
          <w:sz w:val="28"/>
          <w:szCs w:val="28"/>
          <w:rtl w:val="true"/>
          <w:lang w:bidi="fa-IR"/>
        </w:rPr>
        <w:t>با احترام، سیدعلی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رأی دیوان عالی کشور، ده ماه گرفتاری که ساواک روی زندگی آقای خامنه‌ای آوار کرده بود، ظاهراً به پایان رسید</w:t>
      </w:r>
      <w:r>
        <w:rPr>
          <w:rFonts w:eastAsia="IRNazanin" w:cs="IRNazanin"/>
          <w:color w:val="111111"/>
          <w:sz w:val="28"/>
          <w:szCs w:val="28"/>
          <w:rtl w:val="true"/>
          <w:lang w:bidi="fa-IR"/>
        </w:rPr>
        <w:t>.</w:t>
      </w:r>
    </w:p>
    <w:p>
      <w:pPr>
        <w:pStyle w:val="Heading3"/>
        <w:numPr>
          <w:ilvl w:val="2"/>
          <w:numId w:val="1"/>
        </w:numPr>
        <w:rPr/>
      </w:pPr>
      <w:bookmarkStart w:id="506" w:name="__RefHeading___Toc2101213_2035185390"/>
      <w:bookmarkStart w:id="507" w:name="_Toc179"/>
      <w:bookmarkEnd w:id="506"/>
      <w:r>
        <w:rPr>
          <w:rtl w:val="true"/>
        </w:rPr>
        <w:t>یوسف آینده</w:t>
      </w:r>
      <w:bookmarkEnd w:id="50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این اوان بود که شبی آن خواب را دید؛ دوره‌ای که وضع سیاسی مشهد سخت و تاب‌فرسا بود و مبارزان در رنج و خفقان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مبارزه جز تعدادی اندک، خالی از افراد بود، و همان یاران کم‌شمار نیز زیر سیطره دستگاه امنیتی گذران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 استاد و مرادش، آیت‌الله خمینی، درگذشته و جنازه‌اش در خانه‌ای نزدیک خانه پدرش، آیت‌الله سیدجواد خامنه‌ای،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میان جمعیت انبوهی دید که برای تشییع آن‌جا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قلبش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از خانه بیرون آوردند، روی دوش مردم قرار گرفت و جمعیت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در میان گروهی از علمای تشییع‌کننده، پشت تابوت گام برمی‌دارد؛ گریان و 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گریه می‌کرد و از شدت تأثر با </w:t>
      </w:r>
    </w:p>
    <w:p>
      <w:pPr>
        <w:pStyle w:val="BookText"/>
        <w:rPr/>
      </w:pPr>
      <w:r>
        <w:rPr>
          <w:rFonts w:ascii="IRNazanin" w:hAnsi="IRNazanin" w:eastAsia="IRNazanin"/>
          <w:color w:val="111111"/>
          <w:sz w:val="28"/>
          <w:sz w:val="28"/>
          <w:szCs w:val="28"/>
          <w:rtl w:val="true"/>
          <w:lang w:bidi="fa-IR"/>
        </w:rPr>
        <w:t>دو دست بر پایش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ناراحتی او می‌افزود، بی‌خیالی برخی از روحانیان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حرف می‌زدند و می‌خندیدند؛ کاری که در تشییع جنازه زشت است؛ حال چه رسد به تشییع 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غم درگذشت رهبر نهضت در چهره‌های آنان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چاره‌ای جز صبر و دردی جانکاه در خود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شهر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مشایعان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اندک اما، همچنان به تشییع جنازه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میان آن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دید که همچنان تابوت بر دوش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تپه‌ای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آن تعداد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بر بلندای تپه‌ای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پایین تابوت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برای خداحافظی، اما صورت امام را در آن سمت دید؛ دید که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امام، زیر پلک‌های بسته به حرکت درآمد و با انگشت سبابه دست راست به بالا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امام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سبابه‌اش را به پیشانی آقای خامنه‌ای رساند و آن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و حیرت به این صحنه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 گشود و به فارسی، دوبار به زبان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 می‌شوی</w:t>
      </w:r>
      <w:r>
        <w:rPr>
          <w:rFonts w:eastAsia="IRNazanin" w:cs="IRNazanin"/>
          <w:color w:val="111111"/>
          <w:sz w:val="28"/>
          <w:szCs w:val="28"/>
          <w:rtl w:val="true"/>
          <w:lang w:bidi="fa-IR"/>
        </w:rPr>
        <w:t>...</w:t>
      </w:r>
      <w:r>
        <w:rPr>
          <w:rStyle w:val="FootnoteAnchor"/>
          <w:rtl w:val="true"/>
        </w:rPr>
        <w:footnoteReference w:id="40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جزئیات خواب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 بار برای مادرش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آن را تعبیر کرد و گفت؛ با غصه هم گفت؛ بله، تو یوسف خواهی شد؛ یعنی همواره در زندان خواهی بود</w:t>
      </w:r>
      <w:r>
        <w:rPr>
          <w:rFonts w:eastAsia="IRNazanin" w:cs="IRNazanin"/>
          <w:color w:val="111111"/>
          <w:sz w:val="28"/>
          <w:szCs w:val="28"/>
          <w:rtl w:val="true"/>
          <w:lang w:bidi="fa-IR"/>
        </w:rPr>
        <w:t xml:space="preserve">. </w:t>
      </w:r>
      <w:bookmarkStart w:id="508" w:name="pg4784_54872"/>
    </w:p>
    <w:p>
      <w:pPr>
        <w:pStyle w:val="Heading2"/>
        <w:numPr>
          <w:ilvl w:val="1"/>
          <w:numId w:val="1"/>
        </w:numPr>
        <w:rPr/>
      </w:pPr>
      <w:bookmarkStart w:id="509" w:name="__RefHeading___Toc2101215_2035185390"/>
      <w:bookmarkStart w:id="510" w:name="_Toc180"/>
      <w:bookmarkEnd w:id="508"/>
      <w:bookmarkEnd w:id="509"/>
      <w:r>
        <w:rPr>
          <w:rtl w:val="true"/>
        </w:rPr>
        <w:t>تنگنای زیستن، نوشتن و گفتن</w:t>
      </w:r>
      <w:bookmarkEnd w:id="510"/>
    </w:p>
    <w:p>
      <w:pPr>
        <w:pStyle w:val="Heading3"/>
        <w:numPr>
          <w:ilvl w:val="2"/>
          <w:numId w:val="1"/>
        </w:numPr>
        <w:rPr/>
      </w:pPr>
      <w:bookmarkStart w:id="511" w:name="__RefHeading___Toc2101217_2035185390"/>
      <w:bookmarkStart w:id="512" w:name="_Toc181"/>
      <w:bookmarkEnd w:id="511"/>
      <w:r>
        <w:rPr>
          <w:rtl w:val="true"/>
        </w:rPr>
        <w:t>پژوهشی در باب حوزه علمیه مشهد</w:t>
      </w:r>
      <w:bookmarkEnd w:id="51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در همین ماه‌های تنفس، نیمه دوم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به او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از دانشجویان مؤسسه مطالعات و تحقیقات اجتماعی، وابسته به دانشگاه تهران به او گفت که بخش تحقیقات دینی آن مؤسسه خواهان انجام تحقیقی درباره حوزه علمیه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نامأنوس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قدم به دنیای تتبعات تاریخی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منابع اصلی را شناسایی و شروع به برگه 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مطلع‌الشمس محمدحسن‌خان اعتمادالسلطنه، سفرنامه ابن بطوطه، زینت‌المجالس تألیف مجدالدین محمد حسینی، فردوس‌التواریخ فاضل بسطامی و تاریخ علمای خراسان تألیف ملاعبدالرحمان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پژوهش‌های کتاب‌خانه‌ای، مطالعات میدانی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اطلاعات مورد نیاز او در کتیبه‌های مدارس علمیه و موقعیت فعلی آنها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گردآوردن اطلاعاتی بکر و نامعهود، دست تنها و بی هیچ همکاری و کمک، آن هم برای کسی که به این گونه تتبع‌ها و کنجکاوی‌ها ناآشناست و آن هم با وضع آن روز مشهد و من، زحمت طاقت‌فرسایی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ساعت‌های کسل‌کننده‌ای که به سرکشیدن به این و آن مدرسه، و شمردن حجره‌ها و خواندن کتیبه‌ها و پرس‌وجو از خادم و متصدی بی‌خیال و بی‌اعتنا گذشت و چه دردسرها و دلهره‌ها که از نگاه بدبین و تهدیدکننده مأمور اوقاف آن روز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 و متصدیان مدارس غالباً مأموران اوقاف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خویشاوندی نزدیکش با ساواک را می‌دانیم، به طلبه زندان رفته و تحت </w:t>
      </w:r>
    </w:p>
    <w:p>
      <w:pPr>
        <w:pStyle w:val="BookText"/>
        <w:rPr/>
      </w:pPr>
      <w:r>
        <w:rPr>
          <w:rFonts w:ascii="IRNazanin" w:hAnsi="IRNazanin" w:eastAsia="IRNazanin"/>
          <w:color w:val="111111"/>
          <w:sz w:val="28"/>
          <w:sz w:val="28"/>
          <w:szCs w:val="28"/>
          <w:rtl w:val="true"/>
          <w:lang w:bidi="fa-IR"/>
        </w:rPr>
        <w:t>تعقیبی چون من تحمیل 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تقریباً نیمی از کار را به پایان رسانده، به مؤسسه مطالعات و تحقیقات اجتماعی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بود نیم دیگر را که یادداشتهایش آماده بود تدوین کند که از آقای مرتضی مطهری شنید عنصر اصلی بخش تحقیقات دینی مؤسسه یادشده فرد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 از ادامه کار شست و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گفت یا نگفت که این فرد نادرست یک بهایی دوآتشه است و روشن نیست با این گزارش پژوهشی، از یکی از مهم‌ترین مراکز آموزش علوم دینی ایران،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پی‌گیری‌ها و اصرارهای بعدی مؤسسه نتوانست تصمیم او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ناگهانی دیگری نیز اتفاق افتاد که یکباره این نوشته را برای همیشه از دست و دل من بیرون راند و مرا حتی از یاد آن هم فارغ ساخت؛ و آن این بود که شنیدم جزوه که به شکل پاک‌نویس یک نسخه بیش نبود،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همان رئیس و عنصر کذائی، آن را در سفری همراه خود داشته و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خبر را می‌داد یکی از فرستادگان مُصرّ همان مؤسسه بود</w:t>
      </w:r>
      <w:r>
        <w:rPr>
          <w:rFonts w:eastAsia="IRNazanin" w:cs="IRNazanin"/>
          <w:color w:val="111111"/>
          <w:sz w:val="28"/>
          <w:szCs w:val="28"/>
          <w:rtl w:val="true"/>
          <w:lang w:bidi="fa-IR"/>
        </w:rPr>
        <w:t>.»</w:t>
      </w:r>
      <w:r>
        <w:rPr>
          <w:rStyle w:val="FootnoteAnchor"/>
          <w:rtl w:val="true"/>
        </w:rPr>
        <w:footnoteReference w:id="40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ترجمه‌ها و نوشته‌های او همچنان راه به بن‌بست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بود نگارش سه بخش از این کتاب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تاریخی و جغرافیایی حوزه علمیه مشهد، تشکیلات و وضع درسی حوزه علمیه مشهد، اساتید و طلاب حوزه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که ناقص ماند و دیگر روی قلم به خود ندید، فعالیت‌های حوزه علمیه و اثر رویدادهای جدید حوزه، نام داشت که احتمالاً باید به رخدادهای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روحانیت مربوط می‌شد؛ البته به فراخور امکان طرح و بیان آن؛ توسط کسی که هزینه وابستگی‌اش به این نهضت را با زندان و محکمه نظامی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بند بخش سوم این چنین تمام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مبارزات اخیر روحانیت نیز حوزه مشهد به پیروی از حوزه قم اقداماتی کرده و پذیرای افکار ضددولتی شده و تا هم‌اکنون نیز افکار آزادی‌خواهانه در این حوزه رایج و رو به توسعه است و به این دلیل همیشه عده‌ای از طلاب این حوزه مورد تعقیب و آزار دستگاه‌های انتظامی و یا در زندان می‌باشند</w:t>
      </w:r>
      <w:r>
        <w:rPr>
          <w:rFonts w:eastAsia="IRNazanin" w:cs="IRNazanin"/>
          <w:color w:val="111111"/>
          <w:sz w:val="28"/>
          <w:szCs w:val="28"/>
          <w:rtl w:val="true"/>
          <w:lang w:bidi="fa-IR"/>
        </w:rPr>
        <w:t>.»</w:t>
      </w:r>
      <w:r>
        <w:rPr>
          <w:rStyle w:val="FootnoteAnchor"/>
          <w:rtl w:val="true"/>
        </w:rPr>
        <w:footnoteReference w:id="409"/>
      </w:r>
      <w:bookmarkStart w:id="513" w:name="pg4784_54874"/>
    </w:p>
    <w:p>
      <w:pPr>
        <w:pStyle w:val="Heading3"/>
        <w:numPr>
          <w:ilvl w:val="2"/>
          <w:numId w:val="1"/>
        </w:numPr>
        <w:rPr/>
      </w:pPr>
      <w:bookmarkStart w:id="514" w:name="__RefHeading___Toc2101219_2035185390"/>
      <w:bookmarkStart w:id="515" w:name="_Toc182"/>
      <w:bookmarkEnd w:id="513"/>
      <w:bookmarkEnd w:id="514"/>
      <w:r>
        <w:rPr>
          <w:rtl w:val="true"/>
        </w:rPr>
        <w:t>جیب‌های فقیر</w:t>
      </w:r>
      <w:bookmarkEnd w:id="515"/>
    </w:p>
    <w:p>
      <w:pPr>
        <w:pStyle w:val="BookText"/>
        <w:rPr/>
      </w:pPr>
      <w:r>
        <w:rPr>
          <w:rFonts w:ascii="IRNazanin" w:hAnsi="IRNazanin" w:eastAsia="IRNazanin"/>
          <w:color w:val="111111"/>
          <w:sz w:val="28"/>
          <w:sz w:val="28"/>
          <w:szCs w:val="28"/>
          <w:rtl w:val="true"/>
          <w:lang w:bidi="fa-IR"/>
        </w:rPr>
        <w:t>روزگار با سختی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مشهد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سحرگاهی تمام شده بود و او در راه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می‌رفت و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سواره هزینه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بیست‌وپنج دقیقه طول می‌کشید تا به خانه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یادش آمد که خبری از ناهار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آشپزخانه چیزی برای کندن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دکان‌های اطراف این خانه نواجاره هنوز ناآشنا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نسیه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 دست خالی پا به منزل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می‌خواستم همین طور خانه بروم، زنم می‌پرسید پس کو گوشت و نان و سبزی؟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بود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عسرت او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این خبر را درز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 پخش شود؛ حتی پیش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یکی از معروف‌ترین پیشنمازهای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 هم‌ردیفان، ظاهری خوش‌نما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من لباسهایم همیشه مرتب بود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زده و شق و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هیچ‌کس باور نمی‌کرد با این قیافه پول توی این جیبها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یحسبهم الجاهل اغنیاء من‌التعفف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او در چنین گره‌گاه‌هایی غلامرضا قدسی بود؛ دوست هم‌ذوق دیرپایش که در کارخانه نخ‌ریسی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و راه به طرف کارخانه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با تاکسی برود، باید پنج ریال می‌پرداخت،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طولانی بود و من هم به شدت سردم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کفشهایم هم خراب بود و این راه را نمی‌توانستم از توی خیابان تهران که منزل ما بود تا کارخانه نخ‌ریسی پیاده بروم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متحیر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دارم پیاده می‌روم طرف کارخانه نخ‌ریسی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 و از توی آب که وسط خیابان جمع شده بود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لباس‌هایم و عبایم تمام 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بسیار بدی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فولکس واگنی مثل یک فرشته نجات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 می‌روی؟ دیده بود من همین‌طور گیج و ویج دارم راه می‌روم،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نخ‌ریسی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کرد</w:t>
      </w:r>
      <w:r>
        <w:rPr>
          <w:rFonts w:eastAsia="IRNazanin" w:cs="IRNazanin"/>
          <w:color w:val="111111"/>
          <w:sz w:val="28"/>
          <w:szCs w:val="28"/>
          <w:rtl w:val="true"/>
          <w:lang w:bidi="fa-IR"/>
        </w:rPr>
        <w:t>.»</w:t>
      </w:r>
      <w:r>
        <w:rPr>
          <w:rStyle w:val="FootnoteAnchor"/>
          <w:rtl w:val="true"/>
        </w:rPr>
        <w:footnoteReference w:id="41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کارخانه بازمی‌گشت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جیب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دست پر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تنگ‌دستی آقای خامنه‌ای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برنگشت؛ زندگی او زیرورو نشد، اما از شمار تنگناهای پیشین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مناسبت‌ها، به ویژه ماه‌های محرم، </w:t>
      </w:r>
      <w:bookmarkStart w:id="516" w:name="pg4784_54875"/>
    </w:p>
    <w:p>
      <w:pPr>
        <w:pStyle w:val="BookText"/>
        <w:rPr/>
      </w:pPr>
      <w:bookmarkEnd w:id="516"/>
      <w:r>
        <w:rPr>
          <w:rFonts w:ascii="IRNazanin" w:hAnsi="IRNazanin" w:eastAsia="IRNazanin"/>
          <w:color w:val="111111"/>
          <w:sz w:val="28"/>
          <w:sz w:val="28"/>
          <w:szCs w:val="28"/>
          <w:rtl w:val="true"/>
          <w:lang w:bidi="fa-IR"/>
        </w:rPr>
        <w:t>صفر و رمضان در مشهد سخنرانی نمی‌کرد، اما برای وعظ به دیگر شهرها مسافرت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سنتی چنین منبرها و خطابه‌ها، توانست وضعیت او را تا حدی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مشهد مرا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 مالی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وجوهات‌شان را به من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اخذ وجوه به من داده بود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وجود شناخته شدن روزافزونش در مشهد و مراجعات مالی مردم به او برای پرداخت وجوهات، همواره در استفاده از بخش مُحَدَّد آن محتاط بود</w:t>
      </w:r>
      <w:r>
        <w:rPr>
          <w:rFonts w:eastAsia="IRNazanin" w:cs="IRNazanin"/>
          <w:color w:val="111111"/>
          <w:sz w:val="28"/>
          <w:szCs w:val="28"/>
          <w:rtl w:val="true"/>
          <w:lang w:bidi="fa-IR"/>
        </w:rPr>
        <w:t>.</w:t>
      </w:r>
    </w:p>
    <w:p>
      <w:pPr>
        <w:pStyle w:val="Heading3"/>
        <w:numPr>
          <w:ilvl w:val="2"/>
          <w:numId w:val="1"/>
        </w:numPr>
        <w:rPr/>
      </w:pPr>
      <w:bookmarkStart w:id="517" w:name="__RefHeading___Toc2101221_2035185390"/>
      <w:bookmarkStart w:id="518" w:name="_Toc183"/>
      <w:bookmarkEnd w:id="517"/>
      <w:r>
        <w:rPr>
          <w:rtl w:val="true"/>
        </w:rPr>
        <w:t>کوتاه‌ترین بازجویی</w:t>
      </w:r>
      <w:bookmarkEnd w:id="518"/>
    </w:p>
    <w:p>
      <w:pPr>
        <w:pStyle w:val="BookText"/>
        <w:rPr/>
      </w:pPr>
      <w:r>
        <w:rPr>
          <w:rFonts w:ascii="IRNazanin" w:hAnsi="IRNazanin" w:eastAsia="IRNazanin"/>
          <w:color w:val="111111"/>
          <w:sz w:val="28"/>
          <w:sz w:val="28"/>
          <w:szCs w:val="28"/>
          <w:rtl w:val="true"/>
          <w:lang w:bidi="fa-IR"/>
        </w:rPr>
        <w:t xml:space="preserve">اواخر ماه رمضان و اوایل دی‌ماه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بود که مأموران ساواک در تعقیب آقای خامنه‌ای او را در قم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راهی خاستگاه علمی خود شده بود؟ برای ساواک دانسته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همچنان در پی یافتن هویت واقعی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قم به همین جهت او را احضار و وادارش کرد برگه مشخصات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هم از او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ملصق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اداره کل سوم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یک برگه بازجویی هم بود که سه پرسش آن، دور و بر سیدجعفر طباطبایی قمی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داده شده کوتاه بود و تا حدی سربالا</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این کوتاه‌ترین بازجویی او در دوران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کاری به کارش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ساواک تهران از شعبه قم خواسته بود که به هر اندازه که می‌تواند در تعیین هویت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خامنه‌ای بکوشد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 این احضار و بازجویی، برای ساواک قم کافی بود، که پاسخی برای تهران داشته باشد</w:t>
      </w:r>
      <w:r>
        <w:rPr>
          <w:rFonts w:eastAsia="IRNazanin" w:cs="IRNazanin"/>
          <w:color w:val="111111"/>
          <w:sz w:val="28"/>
          <w:szCs w:val="28"/>
          <w:rtl w:val="true"/>
          <w:lang w:bidi="fa-IR"/>
        </w:rPr>
        <w:t>.</w:t>
      </w:r>
    </w:p>
    <w:p>
      <w:pPr>
        <w:pStyle w:val="Heading3"/>
        <w:numPr>
          <w:ilvl w:val="2"/>
          <w:numId w:val="1"/>
        </w:numPr>
        <w:rPr/>
      </w:pPr>
      <w:bookmarkStart w:id="519" w:name="__RefHeading___Toc2101223_2035185390"/>
      <w:bookmarkStart w:id="520" w:name="_Toc184"/>
      <w:bookmarkEnd w:id="519"/>
      <w:r>
        <w:rPr>
          <w:rtl w:val="true"/>
        </w:rPr>
        <w:t>رفیق قرآنی</w:t>
      </w:r>
      <w:bookmarkEnd w:id="52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با آسودگی شروع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همچنان در معرض رصد دستگاه 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دادرسی نیروهای مسلح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ساواک خواسته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را تنظیم کرده،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به ساواک </w:t>
      </w:r>
    </w:p>
    <w:p>
      <w:pPr>
        <w:pStyle w:val="BookText"/>
        <w:rPr/>
      </w:pPr>
      <w:r>
        <w:rPr>
          <w:rFonts w:ascii="IRNazanin" w:hAnsi="IRNazanin" w:eastAsia="IRNazanin"/>
          <w:color w:val="111111"/>
          <w:sz w:val="28"/>
          <w:sz w:val="28"/>
          <w:szCs w:val="28"/>
          <w:rtl w:val="true"/>
          <w:lang w:bidi="fa-IR"/>
        </w:rPr>
        <w:t xml:space="preserve">خراسان اطلاع داده شد؛ حتی نشانی منزلش را هم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ملصق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تهیه کرده به تهران بفرستند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سرتیپ بهرامی، رئیس ساواک خراسان، از شهربانی خواست تحقیقاتی هم از محل سکونت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شهربانی به خانه او مراجعه کردند و با در بسته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پرس‌وجو از همسایه‌ها روشن کرد که آقای خامنه‌ای به مناسبت ماه محرم و برای سخنرانی و وعظ از مشهد خارج شده است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دوازدهم فروردین آن سال با اول محرم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اوان ساواک تهران در تکاپوی یافتن سعید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می‌دانست که اگر بتواند سیدجعفر قمی را به دام اندازد، راز سر به مهر سعید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سیدخامنه‌ای فاش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نام بی‌صاحب کلافه‌شان کرده بود که در به در دنبال سیدجعفر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می‌دانست که سیدجعفر اگر در تهران باشد، حتماً سری به خانه شیخ‌ضیاءالدین آملی در چهارراه حسن‌آباد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جا نرود، خانه مجتبی قمی، برادرش، و یا حاج‌عباس نجاتی، برادر دیگرش، مکان‌های بعدی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را در این محل‌ها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ساواک گفتند که او راهی عتبات شده، اکنون در عراق است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فراری ماندن سیدجعفر، به تنگ‌تر نشدن اندک مساحت فعالیت‌های آقای خامنه‌ای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دوستی این دو از کی آغاز شد؟ شاید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سیاست و فعالیت‌های سیاسی رنگ و لعابی میان طلاب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وصل این دو سید، هر چه بود، بعدها، هم با سیاست درآمیخت، هم با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قمی نخستین کسی بود که صدای قرائت قرآن را به سبک قاریان مصر به گوش مشهد رساند و به گسترش آن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مصر رفته، نوارهای قاریان آن صفحه را به مشهد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پس از شنیدن این قرائات بود که متوجه شد چه فاصله‌ای میان قرائت قرآن ایران و مصر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تجوید را ایرانی‌ها قبل از آن که با قرآن خواندن عرب‌ها آشنا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دیگری معنا می‌کردند، طور دیگری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اخفا و ادغام و مَدهای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 طور دیگری تلفظ می‌کردند، چون از زبان عرب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مشهد قرآن مصری را به شکل کاملش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خودش هم می‌خواند و بلد بود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با قرآن‌های مصری آشنا شدم و بعدها دیدم که بله، من خیلی کم دارم از لحاظ 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تکمیل کردم</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این آشنایی موجب شد که گاه‌گاه گوش به رادیو بگیرد، موج آن را این ور آن ور کند، رادیو مصر را بیابد و گوش به صدای قاریان آن محال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 عبدالفتاح، شیخ‌مصطفی اسماعیل و محمد رفعت از طریق نوارهایی که سیدجعفر قمی آورده بود آشنا شده، و از این میان، تلاوت شیخ‌مصطفی اسماعیل را بسیار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می‌شد آشنایی قصد مسافرت به کشورهای عربی را دارد، بعضاً از او می‌خواست هر تعداد از نوارهای شیخ‌مصطفی اسماعیل را که می‌تواند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فاطمی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رادیو قاهره را به چه زحمتی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سوت می‌زد، سر و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مسافری می‌رفت و از آن طرف‌ها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فامیل‌های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مرحوم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ضیاءالدین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ایشان رفته بود مصر و یکی دو تا نوار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نوارها را جمع‌آوری می‌کردند و گوش می‌دادند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در همین گوش‌سپاری‌ها بود که با صدای راغب مصطفی آشنا شد؛ که بعدها با نام غلوش در ایران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سیدجعفر قمی به 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رادیوی مصر، صدای پسر شیخ‌مصطفی اسماعیل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از کجا فهمیدی پسرش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راغب است که پسر شیخ‌مصطفی اسماعیل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صدای فرزند مصطفی اسماعیل را ضبط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گوش کردم گفتم قاعدتاً باید همان پسر شیخ‌مصطفی اسماعیل باشد، چون صدایش شبیه شیخ‌مصطفی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هم همان تلاوت آیات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واستمع یوم یناد المناد من مکان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Style w:val="FootnoteAnchor"/>
          <w:rtl w:val="true"/>
        </w:rPr>
        <w:footnoteReference w:id="41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این نوارها را به مرتضی فاطمی که خود از قاریان مشهد و فروشنده دستگاه‌های صوتی بود، می‌سپرد تا تکثیر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این نوارها کم کم به تهران رسید و </w:t>
      </w:r>
      <w:bookmarkStart w:id="521" w:name="pg4784_54878"/>
    </w:p>
    <w:p>
      <w:pPr>
        <w:pStyle w:val="BookText"/>
        <w:rPr/>
      </w:pPr>
      <w:bookmarkEnd w:id="521"/>
      <w:r>
        <w:rPr>
          <w:rFonts w:ascii="IRNazanin" w:hAnsi="IRNazanin" w:eastAsia="IRNazanin"/>
          <w:color w:val="111111"/>
          <w:sz w:val="28"/>
          <w:sz w:val="28"/>
          <w:szCs w:val="28"/>
          <w:rtl w:val="true"/>
          <w:lang w:bidi="fa-IR"/>
        </w:rPr>
        <w:t>قرائت شیخ‌مصطفی اسماعیل در تهران نیز رواج یافت و صدای عبدالباسط را از تنهایی درآورد</w:t>
      </w:r>
      <w:r>
        <w:rPr>
          <w:rFonts w:eastAsia="IRNazanin" w:cs="IRNazanin"/>
          <w:color w:val="111111"/>
          <w:sz w:val="28"/>
          <w:szCs w:val="28"/>
          <w:rtl w:val="true"/>
          <w:lang w:bidi="fa-IR"/>
        </w:rPr>
        <w:t>.</w:t>
      </w:r>
    </w:p>
    <w:p>
      <w:pPr>
        <w:pStyle w:val="Heading3"/>
        <w:numPr>
          <w:ilvl w:val="2"/>
          <w:numId w:val="1"/>
        </w:numPr>
        <w:rPr/>
      </w:pPr>
      <w:bookmarkStart w:id="522" w:name="__RefHeading___Toc2101225_2035185390"/>
      <w:bookmarkStart w:id="523" w:name="_Toc185"/>
      <w:bookmarkEnd w:id="522"/>
      <w:r>
        <w:rPr>
          <w:rtl w:val="true"/>
        </w:rPr>
        <w:t>تلاش برای گرفتن گذرنامه</w:t>
      </w:r>
      <w:bookmarkEnd w:id="523"/>
    </w:p>
    <w:p>
      <w:pPr>
        <w:pStyle w:val="BookText"/>
        <w:rPr/>
      </w:pPr>
      <w:r>
        <w:rPr>
          <w:rFonts w:ascii="IRNazanin" w:hAnsi="IRNazanin" w:eastAsia="IRNazanin"/>
          <w:color w:val="111111"/>
          <w:sz w:val="28"/>
          <w:sz w:val="28"/>
          <w:szCs w:val="28"/>
          <w:rtl w:val="true"/>
          <w:lang w:bidi="fa-IR"/>
        </w:rPr>
        <w:t xml:space="preserve">آقای خامنه‌ای، محرم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همسر و مصطفای دوساله‌اش نیز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گشت‌های امنیتی مأموران انتظامی مشهد می‌گفت که برای تبلیغ از مشهد راهی پایتخت شده است، اما ردّی از سخنرانی‌های او در گزارش‌های ساواک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فروردین بود که به اداره گذرنامه رفت تا برای خود و خانواده‌اش گذرنامه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پر کردن برگه مشخصات،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نه گنجی پیدا شده بود و نه اتفاق فوق‌العاده‌ای در وضع مالی او رخ داده بود که بخواهد بخشی از آن را صرف زیارت عتبات عالیات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مؤونه یومیه خود معطل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هر چه باشد، اداره گذرنامه درخواست او را به ساواک فرستاد و برای صدور گذرنامه از آن سازمان استعلام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بسیار طبیعی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تحریک مردم استفاده می‌نماید و پای‌بند به هیچ اصول و همچنین تعهدات خود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با عزیمت وی به عراق مخالفت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524" w:name="__RefHeading___Toc2101227_2035185390"/>
      <w:bookmarkStart w:id="525" w:name="_Toc186"/>
      <w:bookmarkEnd w:id="524"/>
      <w:r>
        <w:rPr>
          <w:rtl w:val="true"/>
        </w:rPr>
        <w:t>آزمونی برای فعالیت‌های تشکیلاتی</w:t>
      </w:r>
      <w:bookmarkEnd w:id="52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آقای خامنه‌ای در ادامه راهی که انتخاب کرده بود، بی‌آنکه در محتوا دچار تبدیل شود، در قالب تا حدودی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او می‌خواست محور حرکت فردی را به افراد، گروه‌ها و اجتماعات دیگر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دست مأموران، زندگی پنهانی، دوری از زادگاه، سخنرانی‌های آتشین و پرتاب نیزه‌های سخن به سینه حکومت بی‌فایده نبود؛ خودش را قانع می‌کرد، اما نتایج آن در میان اجتماعات و طبقات گوناگون چه اندازه بود؟ خواسته یا ناخواسته به کارهایی روی آورد که نتیجه آن تغییر در مبانی فکری مردم، گسترش آگاهی اجتماعی، تعمیم معارف دین و در آخر ارتقاء درک فرهنگی و سیاسی </w:t>
      </w:r>
      <w:bookmarkStart w:id="526" w:name="pg4784_54879"/>
    </w:p>
    <w:p>
      <w:pPr>
        <w:pStyle w:val="BookText"/>
        <w:rPr/>
      </w:pPr>
      <w:bookmarkEnd w:id="526"/>
      <w:r>
        <w:rPr>
          <w:rFonts w:ascii="IRNazanin" w:hAnsi="IRNazanin" w:eastAsia="IRNazanin"/>
          <w:color w:val="111111"/>
          <w:sz w:val="28"/>
          <w:sz w:val="28"/>
          <w:szCs w:val="28"/>
          <w:rtl w:val="true"/>
          <w:lang w:bidi="fa-IR"/>
        </w:rPr>
        <w:t>همشهریان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این امکان را فراهم می‌کرد که رودررو با مردم بنشیند، بگوید، بشنود و خیلی زود از نتیجه کار خود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دیگری که به این روش جان بیشتری بخشید، برپایی محافل درس جدید، چون تفسیر و عقاید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سامان‌دهی فکری را بدون سازمان‌دهی افراد ابتر می‌پنداشت، دست به اقدام تازه‌ای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کردم ما باید یک مشت طلبه بپرورانیم که آنها به مبارزه عمیقاً معتقد باشند و در خط مبارزه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 این مسئله کار کردم و با طلبه‌ها برنامه گذاشته و روی این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شدیم</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آن‌چه از نظام تربیتی طلاب در ذهن و ضمیر آقای خامنه‌ای نشسته بود، با آموزش‌های رایج حوزه علمیه تفاوت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نظام آموزشی حوزه را چند سویه می‌دید که علم‌آموزی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با آموزش دروس جاری، تأمین نیازهای اخلاقی، روانی و اقتصادی طلاب برای او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عمیقاً به گسترش باورهای اجتماعی در میان درس‌آموزان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آموزش اخلاق برای طلبه‌ها را یک پیش‌نیاز ارزیابی می‌کرد</w:t>
      </w:r>
      <w:r>
        <w:rPr>
          <w:rFonts w:eastAsia="IRNazanin" w:cs="IRNazanin"/>
          <w:color w:val="111111"/>
          <w:sz w:val="28"/>
          <w:szCs w:val="28"/>
          <w:rtl w:val="true"/>
          <w:lang w:bidi="fa-IR"/>
        </w:rPr>
        <w:t>.</w:t>
      </w:r>
    </w:p>
    <w:p>
      <w:pPr>
        <w:pStyle w:val="Heading3"/>
        <w:numPr>
          <w:ilvl w:val="2"/>
          <w:numId w:val="1"/>
        </w:numPr>
        <w:rPr/>
      </w:pPr>
      <w:bookmarkStart w:id="527" w:name="__RefHeading___Toc2101229_2035185390"/>
      <w:bookmarkStart w:id="528" w:name="_Toc187"/>
      <w:bookmarkEnd w:id="527"/>
      <w:r>
        <w:rPr>
          <w:rtl w:val="true"/>
        </w:rPr>
        <w:t>زلزله کاخک</w:t>
      </w:r>
      <w:bookmarkEnd w:id="52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سازمان‌دهی در زلزله کاخک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زلزله در کاخک، بخش مرکزی شهرستان گناباد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روزنامه‌ها نوشتند که ده‌ها شهر و روستا ویران شده، در کاخک اثری از زندگی نیست؛ منطقه همچنان می‌لرزد؛ در چند نقطه از قراء اطراف گناباد و کاخک شدت زلزله به اندازه‌ای بود که زمین را شکاف داده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این زلزله که به زلزله دشت بیاض و زلزله فردوس نیز شهرت یافت، منشأ تحرکات مردم منطقه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در پس اخبار رسمی جراید که خبر سفر امیرعباس هویدا، نخست‌وزیر، و سپس محمدرضا پهلوی و همسرش به منطقه را پوشش می‌دادند، ناگفته و نادیده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کمک‌های مردمی از مشهد روانه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زلزله پیش آمد، ما از فرصت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دوستان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می‌خواهیم برویم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طبسی، آقای هاشمی‌نژاد و گروهی از بازاریان علاقه‌مند و </w:t>
      </w:r>
    </w:p>
    <w:p>
      <w:pPr>
        <w:pStyle w:val="BookText"/>
        <w:rPr/>
      </w:pPr>
      <w:r>
        <w:rPr>
          <w:rFonts w:ascii="IRNazanin" w:hAnsi="IRNazanin" w:eastAsia="IRNazanin"/>
          <w:color w:val="111111"/>
          <w:sz w:val="28"/>
          <w:sz w:val="28"/>
          <w:szCs w:val="28"/>
          <w:rtl w:val="true"/>
          <w:lang w:bidi="fa-IR"/>
        </w:rPr>
        <w:t xml:space="preserve">عده‌ای از طلاب،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ماشین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آدم راه افتادیم و به طرف منطقه زلزله‌زده رفتیم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نخستین محموله سه روز پس از حادثه به منطقه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یادشدگان، سیدمهدی طباطبایی، سیدعباس سیدان، سلطانی، شیخ‌ابوالقاسم تلافی، مقدس گلابگیر، سیدمحمود قمی و سیدجعفر قمی نیز دست‌اندرکار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ساواک که این تحرکات را زیر نظر داشت پس از نام بردن افراد اصلی این کاروان نوشت که دو کامیون خواروبار و پوشاک به محل زلزله‌زده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پس از ورود به گناباد به دیدن مجروحین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چادری در فلکه اصلی فردوس به پا کردند و کالاهای همراه را برای توزیع در آن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کمک‌رسانی شروع شد، اما خیلی زود با اعتراض سرهنگی که گویا سرپرستی تشکیلات شیر و خورشید را عهده‌دار بود، روبه‌رو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می‌گفت شما چه کاره هستید که می‌خواهید به مردم کمک کنید؟</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ما را تهدید کردند و گفتند اگر نروید به زور بیرون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نباید بترسیم، زیرا در وضعی که ما داریم ترس معنی ندارد و علتش هم این است که ما برای کمک به مردم آمده‌ایم و همه امکانات مردم در دست ما است</w:t>
      </w:r>
      <w:r>
        <w:rPr>
          <w:rFonts w:eastAsia="IRNazanin" w:cs="IRNazanin"/>
          <w:color w:val="111111"/>
          <w:sz w:val="28"/>
          <w:szCs w:val="28"/>
          <w:rtl w:val="true"/>
          <w:lang w:bidi="fa-IR"/>
        </w:rPr>
        <w:t>.</w:t>
      </w:r>
      <w:r>
        <w:rPr>
          <w:rStyle w:val="FootnoteAnchor"/>
          <w:rtl w:val="true"/>
        </w:rPr>
        <w:footnoteReference w:id="42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تهدیدات سرهنگ مجلسی، رئیس عملیات فردوس، کارگر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فرمانداری کشیده شد و پذیرفتند که کاروان مشهد به کارش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امدادی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باری که از مشهد می‌رسید به این پایگاه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سه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کالا از راه رسید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آن‌چه توسط گروه در میان زلزله‌زدگان پخش می‌شد برنج، نخود، عدس، سیب‌زمینی، لباس، کفش، چراغ خوراک‌پزی، ظرف آب، پتو، لحاف، زیرانداز و 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چند خودرو شخصی همراه داشت که این اقلام توسط آنان به روستاهای اطراف برده می‌شد و توزیع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ساواک در توضیح گزارش خود می‌نویسد که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کمک طلاب </w:t>
      </w:r>
    </w:p>
    <w:p>
      <w:pPr>
        <w:pStyle w:val="BookText"/>
        <w:rPr/>
      </w:pPr>
      <w:r>
        <w:rPr>
          <w:rFonts w:ascii="IRNazanin" w:hAnsi="IRNazanin" w:eastAsia="IRNazanin"/>
          <w:color w:val="111111"/>
          <w:sz w:val="28"/>
          <w:sz w:val="28"/>
          <w:szCs w:val="28"/>
          <w:rtl w:val="true"/>
          <w:lang w:bidi="fa-IR"/>
        </w:rPr>
        <w:t>مدرسه علمیه فردوس با کوشش زیادی به زلزله‌زدگان کمک نموده و شب و روز مشغول فعالیت و کمک به زلزله‌زدگان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احتیاجات ضروری زلزله‌زدگان را به مشهد، آقای عابدزاده و چند نفر از ایادی خود اطلاع داده، آنها تهیه و ارسال می‌نمایند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منشأ کمک‌های مردمی فقط مشهد نبود؛ مراجع قم، تهران، شیراز و علمای برخی شهرستان‌ها در این یاری‌رسانی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روحانیان برای یاری رساندن به زلزله‌زدگان، به خراسان و بعد ایران محدود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سیدمحمد حسینی بهشتی که در این زمان مدیریت مرکز اسلامی هامبورگ را به عهده داشت، مبلغ </w:t>
      </w:r>
      <w:r>
        <w:rPr>
          <w:rFonts w:eastAsia="IRNazanin" w:cs="IRNazanin"/>
          <w:color w:val="111111"/>
          <w:sz w:val="28"/>
          <w:szCs w:val="28"/>
          <w:lang w:bidi="fa-IR"/>
        </w:rPr>
        <w:t>43220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که از طرف مرکز جمع‌آوری شده بود، برای آسیب‌دیدگان فرستاد</w:t>
      </w:r>
      <w:r>
        <w:rPr>
          <w:rFonts w:eastAsia="IRNazanin" w:cs="IRNazanin"/>
          <w:color w:val="111111"/>
          <w:sz w:val="28"/>
          <w:szCs w:val="28"/>
          <w:rtl w:val="true"/>
          <w:lang w:bidi="fa-IR"/>
        </w:rPr>
        <w:t>.</w:t>
      </w:r>
      <w:r>
        <w:rPr>
          <w:rStyle w:val="FootnoteAnchor"/>
          <w:rtl w:val="true"/>
        </w:rPr>
        <w:footnoteReference w:id="42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امنیتی خراسان از این تحرکات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فعالیت امدادی روحانیان نه تنها عوایدی برای حکومت ندارد، بلکه آنان با استفاده از این فرصت، ضعف کمک‌های دولتی را به رخ مردم منطقه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نقار کهنه میان دو دستگاه روحانی مشهد، آقایان میلانی و قمی بهره برد و به اختلاف میان آنها هر چه بیشتر دامن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شایع کرد که اقدامات سیدمحمود قمی در کمک به زلزله‌زدگان با همیاری دستگاه امنیتی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لندرور زیر پای سیدمحمود، شک طلاب را برانگیخته بود، چرا که چنین خودرویی معمولاً در اختیار نهادهای دولتی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تمایل آیت‌الله میلانی برای حضور در منطقه زلزله‌زده با اقدامات دستگاه آقای قمی و چه بسا دخالت پنهان ساواک، عقیم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ساواک روی این زخم نشسته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میلانی تصمیم به رفتن به منطقه زلزله‌زده گرفته، سپس انصراف حاصل می‌نماید و از طرفی یکی از اتومبیل‌های حامل سیدمحمود قمی و ایادی وی لندرور بوده، در بین طلاب حوزه علمیه و طرفداران میلانی شایع است که سیدمحمود قمی را سازمان امنیت به منطقه زلزله‌زده اعزام نموده و حتی اتومبیل و راننده در اختیار وی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میلانی اظهار می‌نمایند که اگر سیدمحمود قمی با ساواک همکاری نمی‌داشت، چطور از رفتن آیت‌الله میلانی جلوگیری نمودند ولی متعرض سیدمحمود و ایادی وی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از ناحیه </w:t>
      </w:r>
      <w:bookmarkStart w:id="529" w:name="pg4784_54882"/>
    </w:p>
    <w:p>
      <w:pPr>
        <w:pStyle w:val="BookText"/>
        <w:rPr/>
      </w:pPr>
      <w:bookmarkEnd w:id="529"/>
      <w:r>
        <w:rPr>
          <w:rFonts w:ascii="IRNazanin" w:hAnsi="IRNazanin" w:eastAsia="IRNazanin"/>
          <w:color w:val="111111"/>
          <w:sz w:val="28"/>
          <w:sz w:val="28"/>
          <w:szCs w:val="28"/>
          <w:rtl w:val="true"/>
          <w:lang w:bidi="fa-IR"/>
        </w:rPr>
        <w:t>منابع ساواک هم اشاعه داده شده و روز به روز تقویت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باعث لطمه شدیدی به قمی و سیدمحمود شده است</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530" w:name="__RefHeading___Toc2101231_2035185390"/>
      <w:bookmarkStart w:id="531" w:name="_Toc188"/>
      <w:bookmarkEnd w:id="530"/>
      <w:r>
        <w:rPr>
          <w:rtl w:val="true"/>
        </w:rPr>
        <w:t>خمینی یا خامنه‌ای</w:t>
      </w:r>
      <w:bookmarkEnd w:id="531"/>
    </w:p>
    <w:p>
      <w:pPr>
        <w:pStyle w:val="BookText"/>
        <w:rPr/>
      </w:pPr>
      <w:r>
        <w:rPr>
          <w:rFonts w:ascii="IRNazanin" w:hAnsi="IRNazanin" w:eastAsia="IRNazanin"/>
          <w:color w:val="111111"/>
          <w:sz w:val="28"/>
          <w:sz w:val="28"/>
          <w:szCs w:val="28"/>
          <w:rtl w:val="true"/>
          <w:lang w:bidi="fa-IR"/>
        </w:rPr>
        <w:t>آن‌چه برای مردم زلزله‌زده مهم بود، رسیدن مواد اولیه خوراک و اسباب ابتدایی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می‌دانستند میان اتباع رؤسای روحانی چه می‌گذرد و دستگاه امنیتی با ریختن نمک روی این زخم چه‌ها که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مردم خمینی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روزی که روحانیان کمک‌رسان مشهدی در منطقه زلزله‌زده بودند، نام او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می‌بردند همو وارد منطقه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اوایل که ما آنجا رفته بودیم، تقریباً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مردم اسم مرا با اسم امام خمینی اشتباه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آقای خمینی آمده و یک گروهی از دهات و راه‌های دور می‌آمدند که آقای خمینی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کاملاً معلوم بود که آقای خمینی مال همه است و این طور نیست که ما فقط آقای خمینی را دوستش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دهات آنجا و حتی در روستاهای دوردست آقای خمینی اسمش یک اسم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اسم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افتاد و مردم شناختند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آقای خامنه‌ای تا کی در فردوس ماند؟ تا دو ماه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سندها می‌گویند که او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حضور در منطقه پا را از کمک‌رسانی مادی به زلزله‌زدگان فراتر گذاشت و گاه برای آنان سخنرانی کرد که به مذاق ناظران حکومتی خوش نیامد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در هیأت فاطمیه فردوس به منبر رفت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از حق خود دفاع نمی‌کنید که حق شما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مقامات تهران به فکر شما نیستند که خانه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و پیرمردها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زمستانی که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 جان می‌دهند</w:t>
      </w:r>
      <w:r>
        <w:rPr>
          <w:rFonts w:eastAsia="IRNazanin" w:cs="IRNazanin"/>
          <w:color w:val="111111"/>
          <w:sz w:val="28"/>
          <w:szCs w:val="28"/>
          <w:rtl w:val="true"/>
          <w:lang w:bidi="fa-IR"/>
        </w:rPr>
        <w:t>.»</w:t>
      </w:r>
      <w:r>
        <w:rPr>
          <w:rStyle w:val="FootnoteAnchor"/>
          <w:rtl w:val="true"/>
        </w:rPr>
        <w:footnoteReference w:id="43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نزدیک دیده بود که امدادهای دولتی، به ویژه اقدامات جمعیت شیر و خورشید کارایی ندارد؛</w:t>
      </w:r>
      <w:r>
        <w:rPr>
          <w:rStyle w:val="FootnoteAnchor"/>
          <w:rtl w:val="true"/>
        </w:rPr>
        <w:footnoteReference w:id="432"/>
      </w:r>
      <w:r>
        <w:rPr>
          <w:rFonts w:ascii="IRNazanin" w:hAnsi="IRNazanin" w:eastAsia="IRNazanin"/>
          <w:color w:val="111111"/>
          <w:sz w:val="28"/>
          <w:sz w:val="28"/>
          <w:szCs w:val="28"/>
          <w:rtl w:val="true"/>
          <w:lang w:bidi="fa-IR"/>
        </w:rPr>
        <w:t>که علیه خود مردم نیز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بعدها یکی از اتهامات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بود ماجرای این سخنرانی؟ آقای خامنه‌ای می‌دید که در یکی از </w:t>
      </w:r>
      <w:bookmarkStart w:id="532" w:name="pg4784_54883"/>
    </w:p>
    <w:p>
      <w:pPr>
        <w:pStyle w:val="BookText"/>
        <w:rPr/>
      </w:pPr>
      <w:bookmarkEnd w:id="532"/>
      <w:r>
        <w:rPr>
          <w:rFonts w:ascii="IRNazanin" w:hAnsi="IRNazanin" w:eastAsia="IRNazanin"/>
          <w:color w:val="111111"/>
          <w:sz w:val="28"/>
          <w:sz w:val="28"/>
          <w:szCs w:val="28"/>
          <w:rtl w:val="true"/>
          <w:lang w:bidi="fa-IR"/>
        </w:rPr>
        <w:t>محله‌های ویران‌شده فردوس، حدود پنج هزار نفر زیر چادرها یا در حفره‌های زیرزمینی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برای این آوارگان حمام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عمده‌ترین مصالح موردنیاز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آجرپزی فردوس که سالم مانده بود، توسط شیر و خورشید اجاره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آجرهای تولیدی آن را به گناباد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عمارت آجری شهر، ساختمان بهداری فردوس بود که بیش از دو سال از ساخت آن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 برای خرید آجر این ساختمان، در حال پایان بود که بولدوزری به دستور شیر و خورشید ساختمان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بهانه‌شان این بود که ممکن است بخش‌های ویران نشده بهداری فروریزد و آسیبی به مردم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اول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که برای مشاهده آن محل رفتم از دیدن خاک زردرنگی که از نابود شدن صدها هزار آجر، تمام محوطه بزرگ بهداری را پوشانده بود، بی‌اختیار به صدای بلند گریه کردم و بر بی‌رحمی و بی‌اعتنایی مقامات شیر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چنان از اقدام شیر و خورشید برآشفت که چاره را در سخنرانی و آگاه کردن مردم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پس از دو ماه فعالیت، در اوایل آذر به مشهد بازگشت، اما زلزله فردوس، حادثه‌ای دنباله‌دار بود و بر هیچ‌یک از جملات این فاجعه نقطه پایان گذاشته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و دوستانش همچنان موضوع را پی‌گیری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 خرید نخ و پشم برای قالی‌بافی و تقسیم آن میان بیش از دویست خانواده زلزله‌زده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بزرگ را داشت که مردم آن‌جا را به کار وادار می‌کرد و از صدقه‌گیری آنان و عادت به استفاده از هدایای مردم جلوگیری می‌نمود</w:t>
      </w:r>
      <w:r>
        <w:rPr>
          <w:rFonts w:eastAsia="IRNazanin" w:cs="IRNazanin"/>
          <w:color w:val="111111"/>
          <w:sz w:val="28"/>
          <w:szCs w:val="28"/>
          <w:rtl w:val="true"/>
          <w:lang w:bidi="fa-IR"/>
        </w:rPr>
        <w:t>.»</w:t>
      </w:r>
    </w:p>
    <w:p>
      <w:pPr>
        <w:pStyle w:val="Heading3"/>
        <w:numPr>
          <w:ilvl w:val="2"/>
          <w:numId w:val="1"/>
        </w:numPr>
        <w:rPr/>
      </w:pPr>
      <w:bookmarkStart w:id="533" w:name="__RefHeading___Toc2101233_2035185390"/>
      <w:bookmarkStart w:id="534" w:name="_Toc189"/>
      <w:bookmarkEnd w:id="533"/>
      <w:r>
        <w:rPr>
          <w:rtl w:val="true"/>
        </w:rPr>
        <w:t>مراقبت ویژه</w:t>
      </w:r>
      <w:bookmarkEnd w:id="534"/>
    </w:p>
    <w:p>
      <w:pPr>
        <w:pStyle w:val="BookText"/>
        <w:rPr/>
      </w:pPr>
      <w:r>
        <w:rPr>
          <w:rFonts w:ascii="IRNazanin" w:hAnsi="IRNazanin" w:eastAsia="IRNazanin"/>
          <w:color w:val="111111"/>
          <w:sz w:val="28"/>
          <w:sz w:val="28"/>
          <w:szCs w:val="28"/>
          <w:rtl w:val="true"/>
          <w:lang w:bidi="fa-IR"/>
        </w:rPr>
        <w:t>هنوز در منطقه زلزله‌زده بسر می‌برد که ساواک تهران در سانسورهای پستی خود متوجه شد نشریاتی مانند ایران آزاد و باختر امروز چاپ خارج از کشور به نشانی او فرستاده می‌شود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ارسال این جراید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ثابتی که آن زمان رئیس اداره یکم عملیات و بررسی و جانشین ناصر مقدم، مدیرکل اداره سوم بود، در نامه‌ای به ساواک خراسان موضوع را به آگاهی رساند و خواست در شش بخش، اطلاعات مربوط به سیدعلی خامنه‌ای را به مرکز بفرستد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شخصیت و </w:t>
      </w:r>
    </w:p>
    <w:p>
      <w:pPr>
        <w:pStyle w:val="BookText"/>
        <w:rPr/>
      </w:pPr>
      <w:r>
        <w:rPr>
          <w:rFonts w:ascii="IRNazanin" w:hAnsi="IRNazanin" w:eastAsia="IRNazanin"/>
          <w:color w:val="111111"/>
          <w:sz w:val="28"/>
          <w:sz w:val="28"/>
          <w:szCs w:val="28"/>
          <w:rtl w:val="true"/>
          <w:lang w:bidi="fa-IR"/>
        </w:rPr>
        <w:t xml:space="preserve">موقعیت اجتماعی؛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خلاصه‌ای از سوابق با مشخص نمودن وضع فعلی؛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به نحو کاملاً غیرمحسوس و من غیرمستقیم پیرامون افکار و عقاید و تمایلات سیاسی؛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نوع تحقیق در مورد چگونگی فعالیت‌های پنهانی احتمالی؛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شیوه تحقیق درباره کیفیت و نحوه ارتباط با فرستنده جراید و دیگر افراد موردنظر در منطقه؛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مکاتبات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یک هفته بعد موارد درخواستی ساواک مرکز آماده و ارسال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موقعیت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بالا از طلاب طرفدار روحانیون مخالف دولت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آیت‌الله خامنه‌ای نیز با روحانیون مخالف مانند میلانی تماس و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در نوغان که از محلات قدیمی مشهد است و در بین مردم طبقه سوم که در این محله سکونت دارند محبوبیتی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خلاصه سوابق سیدعلی خامنه‌ای و یک نسخه بیوگرافی ملصق به عکس وی به پیوست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سیدعلی خامنه‌ای در مشهد سکونت دارد و فعالیت حادی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مورد افکار و عقاید و تمایلات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فوق به عرض رسید نامبرده طرفدار روحانیون مخالف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مورد چگونگی فعالیت‌های پنهانی احتمالی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جهت فعالیت‌های پنهانی در آینده آمادگی دارد و چنانچه گروهی از روحانیون در آینده بر علیه دولت تشکیل شود به احتمال قوی وی در این گروه فعالیت شدید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کیفیت و نحوه ارتباط گیرنده با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نامه‌هایی از شخصی به نام محمدجواد فضل‌الله از نجف با پست جهت نامبرده بالا به مشهد ارسال که فتوکپی آن به بخش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فتوکپی آن به پیوست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مکاتبات اخیر وی ارتباط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فرم کنترل مکاتبات نامبرده به پیوست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فرمایند پس از تصویب، یک نسخه آن را اعاده فرمایند</w:t>
      </w:r>
      <w:r>
        <w:rPr>
          <w:rFonts w:eastAsia="IRNazanin" w:cs="IRNazanin"/>
          <w:color w:val="111111"/>
          <w:sz w:val="28"/>
          <w:szCs w:val="28"/>
          <w:rtl w:val="true"/>
          <w:lang w:bidi="fa-IR"/>
        </w:rPr>
        <w:t>.»</w:t>
      </w:r>
      <w:r>
        <w:rPr>
          <w:rStyle w:val="FootnoteAnchor"/>
          <w:rtl w:val="true"/>
        </w:rPr>
        <w:footnoteReference w:id="43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موافقت اداره کل سوم سانسور مکاتبات سیدعلی خامنه‌ای برای شش ماه برقرار </w:t>
      </w:r>
      <w:bookmarkStart w:id="535" w:name="pg4784_54885"/>
    </w:p>
    <w:p>
      <w:pPr>
        <w:pStyle w:val="BookText"/>
        <w:rPr/>
      </w:pPr>
      <w:bookmarkEnd w:id="53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مکاتباتی که بین مشهد و تهران، قم، نجف و بالعکس انجام می‌شد تحت مراقبت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 هر مورد مشکوکی، گزارش شده، چنانچه نامه فوق‌العاده‌ای به دست آمد، نسخه‌ای از آن به مرکز فرستاده شود</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536" w:name="__RefHeading___Toc2101235_2035185390"/>
      <w:bookmarkStart w:id="537" w:name="_Toc190"/>
      <w:bookmarkEnd w:id="536"/>
      <w:r>
        <w:rPr>
          <w:rtl w:val="true"/>
        </w:rPr>
        <w:t>آغاز دوباره تفسیر</w:t>
      </w:r>
      <w:bookmarkEnd w:id="537"/>
    </w:p>
    <w:p>
      <w:pPr>
        <w:pStyle w:val="BookText"/>
        <w:rPr/>
      </w:pPr>
      <w:r>
        <w:rPr>
          <w:rFonts w:ascii="IRNazanin" w:hAnsi="IRNazanin" w:eastAsia="IRNazanin"/>
          <w:color w:val="111111"/>
          <w:sz w:val="28"/>
          <w:sz w:val="28"/>
          <w:szCs w:val="28"/>
          <w:rtl w:val="true"/>
          <w:lang w:bidi="fa-IR"/>
        </w:rPr>
        <w:t>این دومین باری بود که برای گروهی تفسیر قرآن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بود که جمعی از اهالی پایین خیابان از او خواستند به مناسبت ماه رمضان تفسیر قرآن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خواهندگان، دو یار گرمابه و گلستان، سیدرضا کامیاب</w:t>
      </w:r>
      <w:r>
        <w:rPr>
          <w:rStyle w:val="FootnoteAnchor"/>
          <w:rtl w:val="true"/>
        </w:rPr>
        <w:footnoteReference w:id="436"/>
      </w:r>
      <w:r>
        <w:rPr>
          <w:rFonts w:ascii="IRNazanin" w:hAnsi="IRNazanin" w:eastAsia="IRNazanin"/>
          <w:color w:val="111111"/>
          <w:sz w:val="28"/>
          <w:sz w:val="28"/>
          <w:szCs w:val="28"/>
          <w:rtl w:val="true"/>
          <w:lang w:bidi="fa-IR"/>
        </w:rPr>
        <w:t>و محمدباقر فرزانه، بودند؛ هر دو اهل گناباد، هم‌محله، هم‌مدرسه، هم‌سفره، هم‌راه و هم‌مباحثه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نزد سیدعلی خامنه‌ای آمدند و اصرار کردند که غیر از درس‌های معمول، درس عمومی دیگری شروع کند؛ تفسیر، عقاید،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همراه کاروان روحانیان مشهد برای کمک‌رسانی به زلزله‌زدگان کاخک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آنان، هر چند محدود، با ابعاد علمی، اجتماعی و سیاسی آقای خامنه‌ای آشنا شده، او را شایسته استادی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به تفسیر قرآن اعتقاد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بازگشت به مشهد، سوره مائده، همچون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تفسیر قرآن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که چطور شد سورة مائده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 که درس تفسیر در مشهد شروع کردم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اواخر هم ادامه داشت چند سال، از سوره مائده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3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رفته رفته خواهان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مشتری افزایش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پنج‌شنبه‌ها و جمعه‌ها حلقه این درس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ابتدا در مسجد صدیقی‌ها در بازار سرشور، و سپس با فزونی شاگردان، در کتاب‌خانه مدرسه میرزاجعفر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شرکت‌کنندگان از طلبه خارج خوان تا شاگردان شرح لمعه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آقای </w:t>
      </w:r>
      <w:bookmarkStart w:id="538" w:name="pg4784_54886"/>
    </w:p>
    <w:p>
      <w:pPr>
        <w:pStyle w:val="BookText"/>
        <w:rPr/>
      </w:pPr>
      <w:bookmarkEnd w:id="538"/>
      <w:r>
        <w:rPr>
          <w:rFonts w:ascii="IRNazanin" w:hAnsi="IRNazanin" w:eastAsia="IRNazanin"/>
          <w:color w:val="111111"/>
          <w:sz w:val="28"/>
          <w:sz w:val="28"/>
          <w:szCs w:val="28"/>
          <w:rtl w:val="true"/>
          <w:lang w:bidi="fa-IR"/>
        </w:rPr>
        <w:t>خامنه‌ای ضبط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تفسیر او خیلی زود از جهت شمار شاگردان در ردیف درس‌های درجه اول مشهد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طلبه‌ها تنها خواهان این درس نبودند؛ جوانان دانش‌آموز و دانشجو و تعدادی از بازاریان نیز در این جلسه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علمی، عمری به کوتاهی بار اول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به درازا کشید، اما در نهایت به دست مأموران امنیتی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نوارهای آنها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نفهمیدیم دست کی افتاد؟ چه شد؟ واِلا آنها چیزی بود که الآن به دردمان می‌خورد</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539" w:name="__RefHeading___Toc2101237_2035185390"/>
      <w:bookmarkStart w:id="540" w:name="_Toc191"/>
      <w:bookmarkEnd w:id="539"/>
      <w:r>
        <w:rPr>
          <w:rtl w:val="true"/>
        </w:rPr>
        <w:t>بار دیگر سعید</w:t>
      </w:r>
      <w:r>
        <w:rPr>
          <w:rtl w:val="true"/>
        </w:rPr>
        <w:t xml:space="preserve">/ </w:t>
      </w:r>
      <w:r>
        <w:rPr>
          <w:rtl w:val="true"/>
        </w:rPr>
        <w:t>سیدخامنه‌ای</w:t>
      </w:r>
      <w:bookmarkEnd w:id="540"/>
    </w:p>
    <w:p>
      <w:pPr>
        <w:pStyle w:val="BookText"/>
        <w:rPr/>
      </w:pPr>
      <w:r>
        <w:rPr>
          <w:rFonts w:ascii="IRNazanin" w:hAnsi="IRNazanin" w:eastAsia="IRNazanin"/>
          <w:color w:val="111111"/>
          <w:sz w:val="28"/>
          <w:sz w:val="28"/>
          <w:szCs w:val="28"/>
          <w:rtl w:val="true"/>
          <w:lang w:bidi="fa-IR"/>
        </w:rPr>
        <w:t xml:space="preserve">روز اول اسفند اطلاعیه‌ای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محکومیت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امضاء رئیس دادگاه عادی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در روزنامه کیهان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نظامی آن لشکر نتوانسته بود متهمان اصلی پرونده یعنی سیدجعفر قمی و سیدعلی خامنه‌ای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فراوان با ساواک برای یافتن این دو نیز به نتیجه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آقای خامنه‌ای مدرکی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 سعید یا سیدخامنه‌ای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بدین‌وسیله به اطلاع غیرنظامیان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حاج‌آقاحسین؛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خامنه‌ای یا سیدخامنه‌ای می‌رساند برابر رأی شماره </w:t>
      </w:r>
      <w:r>
        <w:rPr>
          <w:rFonts w:eastAsia="IRNazanin" w:cs="IRNazanin"/>
          <w:color w:val="111111"/>
          <w:sz w:val="28"/>
          <w:szCs w:val="28"/>
          <w:lang w:bidi="fa-IR"/>
        </w:rPr>
        <w:t>1779</w:t>
      </w:r>
      <w:r>
        <w:rPr>
          <w:rFonts w:eastAsia="IRNazanin" w:cs="IRNazanin"/>
          <w:color w:val="111111"/>
          <w:sz w:val="28"/>
          <w:szCs w:val="28"/>
          <w:rtl w:val="true"/>
          <w:lang w:bidi="fa-IR"/>
        </w:rPr>
        <w:t>-</w:t>
      </w:r>
      <w:r>
        <w:rPr>
          <w:rFonts w:eastAsia="IRNazanin" w:cs="IRNazanin"/>
          <w:color w:val="111111"/>
          <w:sz w:val="28"/>
          <w:szCs w:val="28"/>
          <w:lang w:bidi="fa-IR"/>
        </w:rPr>
        <w:t>28/9/1347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عادی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به اتهام پخش اوراق مضره و تحریک مردم به جنگ و قتال، هر یک به مدت شش ماه زندان تأدیبی محکوم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قبل از حصول مرور زمان در دادگاه حاضر شوید می‌توانید به رأی محکومیت خود اعتراض نمایید</w:t>
      </w:r>
      <w:r>
        <w:rPr>
          <w:rFonts w:eastAsia="IRNazanin" w:cs="IRNazanin"/>
          <w:color w:val="111111"/>
          <w:sz w:val="28"/>
          <w:szCs w:val="28"/>
          <w:rtl w:val="true"/>
          <w:lang w:bidi="fa-IR"/>
        </w:rPr>
        <w:t>.»</w:t>
      </w:r>
      <w:r>
        <w:rPr>
          <w:rStyle w:val="FootnoteAnchor"/>
          <w:rtl w:val="true"/>
        </w:rPr>
        <w:footnoteReference w:id="43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روز پس از چاپ اطلاعیه، جلسه‌ای برای بررسی همین موضوع در خانه سیدمرتضی طباطبایی قمی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سیدجعفر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 سیدعلی حائری را برای خود انتخاب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سیدرضا قمی، حاج‌شیخ ضیاء‌الدین آملی، سیدعبدالکریم هاشمی‌نژاد، عباس واعظ‌طبسی و سیدعلی خامنه‌ای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سیدجعفر قمی اول بار اطلاعیه ارتش را دیده بود؛ روزنامه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و از حاضران نظرخواهی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که گزارشگر ساواک نوشته هاشمی‌نژاد می‌گوید که دولت فعلاً رفتار ملایم با روحانیان دارد، می‌خواهد نظر این طبقه را به </w:t>
      </w:r>
      <w:bookmarkStart w:id="541" w:name="pg4784_54887"/>
    </w:p>
    <w:p>
      <w:pPr>
        <w:pStyle w:val="BookText"/>
        <w:rPr/>
      </w:pPr>
      <w:bookmarkEnd w:id="541"/>
      <w:r>
        <w:rPr>
          <w:rFonts w:ascii="IRNazanin" w:hAnsi="IRNazanin" w:eastAsia="IRNazanin"/>
          <w:color w:val="111111"/>
          <w:sz w:val="28"/>
          <w:sz w:val="28"/>
          <w:szCs w:val="28"/>
          <w:rtl w:val="true"/>
          <w:lang w:bidi="fa-IR"/>
        </w:rPr>
        <w:t>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دو نباید خود را به لشکر معرفی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اعلان مندرج در روزنامه کیهان صرفاً اسقاط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اظهار بی‌اطلاعی کردند و نظری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گفت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معرفی کنم حق تجدیدنظرم 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 زیاد به این نتیجه می‌رسند که سیدجعفر قمی نباید خود را معرفی کند، چرا که چندین ماه بلاتکلیف در زندان می‌ماند و امکان دارد رأی دادگاه تجدیدنظر با تشدید کیفر نیز همراه شود؛ فراری باشد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حضار در این مجلس سوگند یاد می‌کنند که مذاکرات‌شان مخفی مانده و در جای دیگری صحبت نشود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با این که ساواک خراسان پس از دیدن این گزارش متوجه حضور سیدجعفر قمی در مشهد شد و دستور دستگیری او را به شهربانی داد، اما سیدجعفر موفق گردید مثل گذشته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دست‌آورد این گزارش برای ساواک، روشن شدن هویت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گزارش صراحتاً می‌گوید که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سیدخامنه‌ای، کسی که ساواک تهران، نزدیک به دو سال در تعقیب او بود، همان سیدعلی حاضر در این گزارش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چیزی موجب عدم تطبیق هویت این دو شد؟ خواست خدا؟ شاید</w:t>
      </w:r>
      <w:r>
        <w:rPr>
          <w:rFonts w:eastAsia="IRNazanin" w:cs="IRNazanin"/>
          <w:color w:val="111111"/>
          <w:sz w:val="28"/>
          <w:szCs w:val="28"/>
          <w:rtl w:val="true"/>
          <w:lang w:bidi="fa-IR"/>
        </w:rPr>
        <w:t>.</w:t>
      </w:r>
    </w:p>
    <w:p>
      <w:pPr>
        <w:pStyle w:val="Heading3"/>
        <w:numPr>
          <w:ilvl w:val="2"/>
          <w:numId w:val="1"/>
        </w:numPr>
        <w:rPr/>
      </w:pPr>
      <w:bookmarkStart w:id="542" w:name="__RefHeading___Toc2101239_2035185390"/>
      <w:bookmarkStart w:id="543" w:name="_Toc192"/>
      <w:bookmarkEnd w:id="542"/>
      <w:r>
        <w:rPr>
          <w:rtl w:val="true"/>
        </w:rPr>
        <w:t>سفر تبلیغی به تهران</w:t>
      </w:r>
      <w:bookmarkEnd w:id="543"/>
    </w:p>
    <w:p>
      <w:pPr>
        <w:pStyle w:val="BookText"/>
        <w:rPr/>
      </w:pPr>
      <w:r>
        <w:rPr>
          <w:rFonts w:ascii="IRNazanin" w:hAnsi="IRNazanin" w:eastAsia="IRNazanin"/>
          <w:color w:val="111111"/>
          <w:sz w:val="28"/>
          <w:sz w:val="28"/>
          <w:szCs w:val="28"/>
          <w:rtl w:val="true"/>
          <w:lang w:bidi="fa-IR"/>
        </w:rPr>
        <w:t xml:space="preserve">اول آذر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نخستین روز ماه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خراسان به اطلاع تهران رساند که عبدالکریم هاشمی‌نژاد روز اول آذر و سیدعلی خامنه‌ای و عباس واعظ‌طبسی، دوم آذر راهی پایتخت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امنیتی خراسان از طریق منابع نفوذی خود خبردار شده بود که معدود روحانیان فعال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دارند به منظور وعظ و خطابه و استفاده از منبر در ماه رمضان به تهران و سایر شهرستان‌ها عزیمت نمایند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ساواک تهران نیز دستور لازم را برای مراقبت از اعمال و رفتار نامبردگان صادر کرد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در میان سندها، گزارشی از منابر ماه رمضان آقای خامنه‌ای دیده نمی‌شود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به دومین سفر تبلیغی خود در روزهای پایانی سال برود، زلزله‌ای دیگر غرب خراسان را لرزاند و دو روستا را در میان سبزوار و اسفراین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بار برای کمک‌رسانی و رسیدگی به مردم زلزله‌زده به آن منطقه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بعدی این فصل غم‌افزا، درگذشت محمداسماعیل خجسته، پدر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به آغاز ماه محرم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به تهران می‌آمد در نشست علمای مبارز تهران که معمولاً هر پنج‌شنبه برگزار می‌شد،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آن روز در خانه شیخ‌حسین کاشانی برگزار شد و آقایان سیدمحمدرضا سعیدی، سیدمحمود طالقانی، محمد منتظری و سیدعلی خامنه‌ای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ساواک، فقط چند جمله‌ای از پایان جلسه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دیر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سیدمحمود طالقانی از سیدمحمدرضا سعیدی خواست که تعدادی از اعلامیه فتوای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اظهار داشت فعلاً چیزی ندارم، ولی از نجف اعلامیه‌ای که به مهر و امضاء خمینی باشد خواسته‌ام تا عین آن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رسید برای شما هم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گفت مگر اعلامیه قبلی را از خمینی نگرفته‌اید؟ سعیدی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اعلامیه مذکور از روزنامه نور افست شده است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در این موقع شیخ‌حسین کاشانی به طالقانی اظهار نمود دو برگ از اعلامیه فتوای خمینی را به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گفت دو برگ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باید آن قدر باشد که اگر سازمان امنیت متوجه شد چیزی گیرشان بیاید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اما مسائل مورد بحث در جلسه بیش از این بوده، حتی درباره دو تن که اخیراً توسط حکومت عراق به جرم جاسوسی برای اسرائیل دستگیر شده‌اند خبرهایی داده شد و محمد منتظری گفت که این دو جاسوس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دستگاه امنیتی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اما آنچه راجع به فتوای امام خمینی مطرح شد، پاسخ‌هایی است که امام خمینی درباره وجوب مبارزه با اسرائیل و همیاری با مبارزان فلسطینی به نماینده سازمان الفتح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به پرسش اول مبنی بر امکان پرداخت وجوه شرعی به مجاهدان فلسطینی تحت امر سازمان فتح، در واقع فتوا می‌دهد و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اکیداً شایسته، بلکه واجب است که قسمتی از وجوه شرعی مانند زکات و سهم امام به مقدار کافی به این مجاهدان راه خدا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ادامه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مجاهدانی که در </w:t>
      </w:r>
      <w:bookmarkStart w:id="544" w:name="pg4784_54889"/>
    </w:p>
    <w:p>
      <w:pPr>
        <w:pStyle w:val="BookText"/>
        <w:rPr/>
      </w:pPr>
      <w:bookmarkEnd w:id="544"/>
      <w:r>
        <w:rPr>
          <w:rFonts w:ascii="IRNazanin" w:hAnsi="IRNazanin" w:eastAsia="IRNazanin"/>
          <w:color w:val="111111"/>
          <w:sz w:val="28"/>
          <w:sz w:val="28"/>
          <w:szCs w:val="28"/>
          <w:rtl w:val="true"/>
          <w:lang w:bidi="fa-IR"/>
        </w:rPr>
        <w:t>صفوف نبرد و فداکاری به منظور از بین بردن صهیونیسم کافر ضدبشر می‌جنگند و برای احیاء و بازگرداندن مجد و شرف اسلامی از دست رفته می‌کوشند و برای گرامی‌داشت تاریخ شریف اسلام نبرد می‌کنند و بر هر مسلمانی که به خدا و روز جزا ایمان دارد واجب است که تمام قوا و نیروی خود را در این راه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 پرسش یادشده را کتباً جواب داد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حاصل این پرسش و پاسخ توسط سازمان الفتح به چهار زبان عربی، ترکی، انگلیسی و فرانسه ترجمه شد و همراه با اظهارنظر جمعی از علمای اهل سنت و شیعه و از آن جمله آیت‌الله حکیم در سطحی وسیع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به ایران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می‌گویند اگر این اعلان به دست ساواک می‌افتاد، یک اتهام به اتهامات دارنده آن اضافه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پنج‌شنبه آن روز </w:t>
      </w:r>
      <w:r>
        <w:rPr>
          <w:rFonts w:eastAsia="IRNazanin" w:cs="IRNazanin"/>
          <w:color w:val="111111"/>
          <w:sz w:val="28"/>
          <w:szCs w:val="28"/>
          <w:rtl w:val="true"/>
          <w:lang w:bidi="fa-IR"/>
        </w:rPr>
        <w:t>(</w:t>
      </w:r>
      <w:r>
        <w:rPr>
          <w:rFonts w:eastAsia="IRNazanin" w:cs="IRNazanin"/>
          <w:color w:val="111111"/>
          <w:sz w:val="28"/>
          <w:szCs w:val="28"/>
          <w:lang w:bidi="fa-IR"/>
        </w:rPr>
        <w:t>22/12/47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بی‌واکنش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مدیرکل اداره سوم پس از دیدن گزارش یادشده، دستور داد از آنجا که ادامه فعالیت‌های سیدمحمدرضا سعیدی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مصلحت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مکاتباتش سانسور گردد تا بتوان مدارکی برای دستگیری او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مشخصات بیشتری از محمد منتظری و سیدعلی خامنه‌ای را تهیه و اعلام نمایند</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545" w:name="__RefHeading___Toc2101241_2035185390"/>
      <w:bookmarkStart w:id="546" w:name="_Toc193"/>
      <w:bookmarkEnd w:id="545"/>
      <w:r>
        <w:rPr>
          <w:rtl w:val="true"/>
        </w:rPr>
        <w:t>صلح امام حسن</w:t>
      </w:r>
      <w:r>
        <w:rPr>
          <w:rtl w:val="true"/>
        </w:rPr>
        <w:t>(</w:t>
      </w:r>
      <w:r>
        <w:rPr>
          <w:rtl w:val="true"/>
        </w:rPr>
        <w:t>ع</w:t>
      </w:r>
      <w:r>
        <w:rPr>
          <w:rtl w:val="true"/>
        </w:rPr>
        <w:t>)</w:t>
      </w:r>
      <w:bookmarkEnd w:id="54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احتمال داد که آقای خامنه‌ای در شش ماهه اول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ترجمه یا ادامه برگردان کتاب صلح الحسن علیه‌السلام نوشته شیخ راضی آل یاسین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کتاب حدود چهارصد صفحه حجم داشت و برگردان آن، در کنار فعالیت‌های آموزشی و اجتماعی باید زمان قابل‌توجهی از او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علوم حوزوی، ادامه درس‌آموزی نزد آیت‌الله میلانی، تشکیل درس تفسیر، مباحثات هر روزه علمی با پدر و دیگر حلقات آموزشی او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اردیبهشت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پی‌گیری و ارائه کمک‌های جدید راهی منطقه زلزله‌زده کاخک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فردوس، او را به همراه نماینده آیت‌الله میلانی در منطقه و آقای سادسی، از آشنایان بیرجندی، دید، که راهی روستاهای حسین‌آباد، خانکوک و چرمه شدند تا زمینه ساخت حمام و </w:t>
      </w:r>
      <w:bookmarkStart w:id="547" w:name="pg4784_54890"/>
    </w:p>
    <w:p>
      <w:pPr>
        <w:pStyle w:val="BookText"/>
        <w:rPr/>
      </w:pPr>
      <w:bookmarkEnd w:id="547"/>
      <w:r>
        <w:rPr>
          <w:rFonts w:ascii="IRNazanin" w:hAnsi="IRNazanin" w:eastAsia="IRNazanin"/>
          <w:color w:val="111111"/>
          <w:sz w:val="28"/>
          <w:sz w:val="28"/>
          <w:szCs w:val="28"/>
          <w:rtl w:val="true"/>
          <w:lang w:bidi="fa-IR"/>
        </w:rPr>
        <w:t>مسجد را در این قریه‌ها فراهم آورند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ترجمه کتاب صلح‌الحسن علیه‌السلام اما، از آنجا نشأت گرفت که رخداد مصالحه امام دوم شیعیان ایده‌ای در ذهن مترجم پدید آورده بود که می‌خواست آن را بنگارد و در معرض افکار علاقه‌مند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یادداشت‌هایی جمع کردم و آماده شدم که بنویسم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کتاب، رسیدم به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دیدم همه حرف‌های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اگر من کتاب خودم را بنویسم و مطالب این کتاب را در آن نیاورم، کتاب ناقص و بی‌خودی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این کتاب را بخواهم در آن بیاورم، خوب، مطالب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که به اسم خود هوس تألیف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تصمیم داشتم که هر چه را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بگنجانم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ترجمه کردم، دیدم که این کتاب دریایی است و به فرض که من دو تا نکته اضافه بفهمم، 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به طور کامل ترجمه کردم و ارائه دادم</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548" w:name="__RefHeading___Toc2101243_2035185390"/>
      <w:bookmarkStart w:id="549" w:name="_Toc194"/>
      <w:bookmarkEnd w:id="548"/>
      <w:r>
        <w:rPr>
          <w:rtl w:val="true"/>
        </w:rPr>
        <w:t>کارگاه ترجمه</w:t>
      </w:r>
      <w:bookmarkEnd w:id="549"/>
    </w:p>
    <w:p>
      <w:pPr>
        <w:pStyle w:val="BookText"/>
        <w:rPr/>
      </w:pPr>
      <w:r>
        <w:rPr>
          <w:rFonts w:ascii="IRNazanin" w:hAnsi="IRNazanin" w:eastAsia="IRNazanin"/>
          <w:color w:val="111111"/>
          <w:sz w:val="28"/>
          <w:sz w:val="28"/>
          <w:szCs w:val="28"/>
          <w:rtl w:val="true"/>
          <w:lang w:bidi="fa-IR"/>
        </w:rPr>
        <w:t>دیگر تألیف آقای خامنه‌ای پس از ترجمه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رجالی شیخ‌طوسی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پیشنهاد دانشکده الهیات مشهد برای ارائه به هزاره شیخ‌طوسی</w:t>
      </w:r>
      <w:r>
        <w:rPr>
          <w:rStyle w:val="FootnoteAnchor"/>
          <w:rtl w:val="true"/>
        </w:rPr>
        <w:footnoteReference w:id="450"/>
      </w:r>
      <w:r>
        <w:rPr>
          <w:rFonts w:ascii="IRNazanin" w:hAnsi="IRNazanin" w:eastAsia="IRNazanin"/>
          <w:color w:val="111111"/>
          <w:sz w:val="28"/>
          <w:sz w:val="28"/>
          <w:szCs w:val="28"/>
          <w:rtl w:val="true"/>
          <w:lang w:bidi="fa-IR"/>
        </w:rPr>
        <w:t>به وی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نگاشت، اما دست‌اندرکاران پی‌اش را نگرفتند و او هم به ستاد برگزارکننده، نداد</w:t>
      </w:r>
      <w:r>
        <w:rPr>
          <w:rFonts w:eastAsia="IRNazanin" w:cs="IRNazanin"/>
          <w:color w:val="111111"/>
          <w:sz w:val="28"/>
          <w:szCs w:val="28"/>
          <w:rtl w:val="true"/>
          <w:lang w:bidi="fa-IR"/>
        </w:rPr>
        <w:t>.</w:t>
      </w:r>
      <w:r>
        <w:rPr>
          <w:rStyle w:val="FootnoteAnchor"/>
          <w:rtl w:val="true"/>
        </w:rPr>
        <w:footnoteReference w:id="45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در کنار تدریس دروس عالی حوزه، ترجمه، تشکیل کلاس‌های تفسیر و عقاید، و برپایی جلسه‌های گاه گاه در خانه‌اش،</w:t>
      </w:r>
      <w:r>
        <w:rPr>
          <w:rStyle w:val="FootnoteAnchor"/>
          <w:rtl w:val="true"/>
        </w:rPr>
        <w:footnoteReference w:id="452"/>
      </w:r>
      <w:r>
        <w:rPr>
          <w:rFonts w:ascii="IRNazanin" w:hAnsi="IRNazanin" w:eastAsia="IRNazanin"/>
          <w:color w:val="111111"/>
          <w:sz w:val="28"/>
          <w:sz w:val="28"/>
          <w:szCs w:val="28"/>
          <w:rtl w:val="true"/>
          <w:lang w:bidi="fa-IR"/>
        </w:rPr>
        <w:t xml:space="preserve">اقدام به آموزش ترجمه از زبان عربی به </w:t>
      </w:r>
      <w:bookmarkStart w:id="550" w:name="pg4784_54891"/>
    </w:p>
    <w:p>
      <w:pPr>
        <w:pStyle w:val="BookText"/>
        <w:rPr/>
      </w:pPr>
      <w:bookmarkEnd w:id="550"/>
      <w:r>
        <w:rPr>
          <w:rFonts w:ascii="IRNazanin" w:hAnsi="IRNazanin" w:eastAsia="IRNazanin"/>
          <w:color w:val="111111"/>
          <w:sz w:val="28"/>
          <w:sz w:val="28"/>
          <w:szCs w:val="28"/>
          <w:rtl w:val="true"/>
          <w:lang w:bidi="fa-IR"/>
        </w:rPr>
        <w:t>فارسی برای تعدادی از طلبه‌های علاقه‌مند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سیدهادی، محمدباقر داودی، حبیب‌الله آشوری و سیدعلی‌اصغر امینی از جمله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این آموزش در مدرسه نواب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کار، مشارکت در 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موظف بودند در طول هفته چند صفحه متن عربی را به فارسی برگردانند و هنگام حضور در جلسه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کارگاه آموزشی متون ترجمه شده قرائت، اشکالات آن بررسی و اصلاح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 تا شروع ماه مبارک رمضان برقرار بود، اما با سفر تبلیغی آقای خامنه‌ای به تهران، تعطیل شد و پس از آن دیگر منعقد نگردید</w:t>
      </w:r>
      <w:r>
        <w:rPr>
          <w:rFonts w:eastAsia="IRNazanin" w:cs="IRNazanin"/>
          <w:color w:val="111111"/>
          <w:sz w:val="28"/>
          <w:szCs w:val="28"/>
          <w:rtl w:val="true"/>
          <w:lang w:bidi="fa-IR"/>
        </w:rPr>
        <w:t>.</w:t>
      </w:r>
    </w:p>
    <w:p>
      <w:pPr>
        <w:pStyle w:val="Heading3"/>
        <w:numPr>
          <w:ilvl w:val="2"/>
          <w:numId w:val="1"/>
        </w:numPr>
        <w:rPr/>
      </w:pPr>
      <w:bookmarkStart w:id="551" w:name="__RefHeading___Toc2101245_2035185390"/>
      <w:bookmarkStart w:id="552" w:name="_Toc195"/>
      <w:bookmarkEnd w:id="551"/>
      <w:r>
        <w:rPr>
          <w:rtl w:val="true"/>
        </w:rPr>
        <w:t>دبیرستان دخترانه</w:t>
      </w:r>
      <w:bookmarkEnd w:id="55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بود که آقای خامنه‌ای اقبال خود را برای تحقق یک آرزوی اجتماعی آزمود؛ و آن تأسیس دبیرستان دخترانه با رگ و پی مذهبی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رویکرد زنان به دین، بدون سوادآموزی و تجهیز آنان به دانش، موفقیتی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نامناسب بودن فضای مراکز آموزشی دختران در آن دوره، نمی‌تواند دلیل کافی برای روی نیاوردن دختران به آموزش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منطقی ایجاد مراکز مشابه، بدون معایب و کاستی‌های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ایده خود را ابتدا با آقای سیدّی علوی، رئیس دبیرستان پسرانه علوی مشهد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بود که با گروهی از فرهنگیان و دانشگاهیان علاقه‌مند به این طرح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بازاریان نیز به این گروه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هر هفته یا ده روز یک بار، نشست‌هایی در دبیرستان علوی پسرانه برگزار و درباره زیر و بم کار، از اساسنامه گرفته تا تأمین هزینه‌ها گفت‌وگو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آشنایان به او اشکال می‌گرفتند؛ اگر مدرسه درست شود و دختر فارغ‌التحصیل بدهد، آنان را به سپاه دانش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در پاسخ می‌گفت که چه بهتر؛ به جای دخترانی که در مدارس بی‌بند و بار تربیت شده‌اند، دختران این مدرسه که عفیف و متدین هستند به سپاه دانش بروند و دختران و کودکان </w:t>
      </w:r>
      <w:bookmarkStart w:id="553" w:name="pg4784_54892"/>
    </w:p>
    <w:p>
      <w:pPr>
        <w:pStyle w:val="BookText"/>
        <w:rPr/>
      </w:pPr>
      <w:bookmarkEnd w:id="553"/>
      <w:r>
        <w:rPr>
          <w:rFonts w:ascii="IRNazanin" w:hAnsi="IRNazanin" w:eastAsia="IRNazanin"/>
          <w:color w:val="111111"/>
          <w:sz w:val="28"/>
          <w:sz w:val="28"/>
          <w:szCs w:val="28"/>
          <w:rtl w:val="true"/>
          <w:lang w:bidi="fa-IR"/>
        </w:rPr>
        <w:t>روستاها را متدین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او در تأسیس این دبیرستان نمود نیافت و حسرت آن ماند تا </w:t>
      </w:r>
      <w:r>
        <w:rPr>
          <w:rFonts w:eastAsia="IRNazanin" w:cs="IRNazanin"/>
          <w:color w:val="111111"/>
          <w:sz w:val="28"/>
          <w:szCs w:val="28"/>
          <w:rtl w:val="true"/>
          <w:lang w:bidi="fa-IR"/>
        </w:rPr>
        <w:t>... .</w:t>
      </w:r>
    </w:p>
    <w:p>
      <w:pPr>
        <w:pStyle w:val="Heading3"/>
        <w:numPr>
          <w:ilvl w:val="2"/>
          <w:numId w:val="1"/>
        </w:numPr>
        <w:rPr/>
      </w:pPr>
      <w:bookmarkStart w:id="554" w:name="__RefHeading___Toc2101247_2035185390"/>
      <w:bookmarkStart w:id="555" w:name="_Toc196"/>
      <w:bookmarkEnd w:id="554"/>
      <w:r>
        <w:rPr>
          <w:rtl w:val="true"/>
        </w:rPr>
        <w:t xml:space="preserve">رمضان </w:t>
      </w:r>
      <w:r>
        <w:rPr/>
        <w:t>1389</w:t>
      </w:r>
      <w:r>
        <w:rPr>
          <w:rtl w:val="true"/>
        </w:rPr>
        <w:t xml:space="preserve"> (</w:t>
      </w:r>
      <w:r>
        <w:rPr/>
        <w:t>1348</w:t>
      </w:r>
      <w:r>
        <w:rPr>
          <w:rtl w:val="true"/>
        </w:rPr>
        <w:t>ش</w:t>
      </w:r>
      <w:r>
        <w:rPr>
          <w:rtl w:val="true"/>
        </w:rPr>
        <w:t>)</w:t>
      </w:r>
      <w:bookmarkEnd w:id="555"/>
    </w:p>
    <w:p>
      <w:pPr>
        <w:pStyle w:val="BookText"/>
        <w:rPr/>
      </w:pPr>
      <w:r>
        <w:rPr>
          <w:rFonts w:ascii="IRNazanin" w:hAnsi="IRNazanin" w:eastAsia="IRNazanin"/>
          <w:color w:val="111111"/>
          <w:sz w:val="28"/>
          <w:sz w:val="28"/>
          <w:szCs w:val="28"/>
          <w:rtl w:val="true"/>
          <w:lang w:bidi="fa-IR"/>
        </w:rPr>
        <w:t>منش آقای خامنه‌ای در کنش‌های سیاسی خویش، ورود مستقیم و بروز بی‌محابا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تقید در تدریس، تفسیر، محافل علمی و حلقه‌های آموزشی ملاحظه می‌شد، اما به هنگام وعظ و خطابه، به ویژه در مناسبت‌های مذهبی همچون ماه مبارک و ماه‌های محرم و صفر کمتر رعایت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تفاوت در رویارویی با اجتماع روشنفکران و تحصیل‌کردگان حوزه و دانشگاه که با زبان اشاره نیز می‌توان مقصود را بیان کرد، با آن چه که در اجتماعات دیگر باید تبیین گردد، موجب تفاوت در شیوه بیان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زبان اسناد در انعکاس سخنرانی‌های او در مناسبت‌های مذهبی، گویا و دست‌یاب، اما در مراودات درسی و آموزشی، ساکت و گاه با لکنت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درس‌های تفسیر، درس‌های عقاید، پوشش درس تفسیر برای مسائل سیاسی، حتی پوشش درس فقه و اصول برای مسائل سیاسی، ایجاد کلاس‌های ویژه برای طلاب، ایجاد کلاس‌های ویژه برای دانشجویان، ایجاد کلاس‌های ویژه برای بازاریان، من برای همه این قشرها درس و کلاس داشته‌ام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نزدیکان مراقب او، کسانی که هم‌لباسش بودند، اما برای دستگاه امنیتی دسته دسته خبر می‌چیدند و می‌بردند، وی را شخصی کتوم که نمی‌شود از همه کارهای او خبر گرفت یاد می‌کردند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در سفر تبلیغی ماه مبارک رمضان به تهران، همچون منبرهای خود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بیرجند و زاهدان، تیغ بیانات خود را تا جایی بالا گرفت که مقامات ساواک را به واکنش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نیز چون پارسال راهی تهران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چه کسی؟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جایگاه سخنرانی او، مدرسه حاج‌شیخ عبدالحسین تهرانی در انتهای بازار کفاش‌ها بود؛ مدرسه کسی که از فقیهان نامور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بود که با ثلث میراث امیرکبیر، مدرسه و مسجدی در بازار تهران ساخته بود که نه به اسم امیر، بلکه به </w:t>
      </w:r>
    </w:p>
    <w:p>
      <w:pPr>
        <w:pStyle w:val="BookText"/>
        <w:rPr/>
      </w:pPr>
      <w:r>
        <w:rPr>
          <w:rFonts w:ascii="IRNazanin" w:hAnsi="IRNazanin" w:eastAsia="IRNazanin"/>
          <w:color w:val="111111"/>
          <w:sz w:val="28"/>
          <w:sz w:val="28"/>
          <w:szCs w:val="28"/>
          <w:rtl w:val="true"/>
          <w:lang w:bidi="fa-IR"/>
        </w:rPr>
        <w:t>نام خود او شهرت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شیخ‌عبدالحسین تهرانی، وصی امیرکبیر و چه بسا تکیه‌گاه فقهی او در زمان سیاست‌ورزی‌اش در منصب صدراعظمی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گزارشی که منبع کم‌حوصله ساواک از سخنان آقای خامنه‌ای در مدرسه یادشده تهیه کرد،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پنج سطری می‌گوید که هفتاد نفر پای سخنان او نشسته بودند و خطاب به آنان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معاویه مردم وجدان نداشتند و گزارش می‌دادند و حالا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نمود رهبران ما ایمان ندارند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همین گزارش کوتاه موجب شد که اداره کل سوم از ریاست ساواک تهران بخواهد، درباره صحت و سقم گفته‌ها تحقیق شود و چنانچه درستی آن تأیید شد، سخنران احضار و تذکر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ارعاب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داده شود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تسلسل گزارش‌ها تا ششم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رمضان مختل است، اما در این روز، سخنران درباره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مواد این بود که به مسلمانان و شیعه علی نباید ظلم و ستم بشود و زیانی به اموال آنها از طرف مأمورین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این ماده را گفت؟ برای این که می‌خواست در بین مسلمانان حزب شیعه در پنهانی تربیت نماید که در موقع مناسب بر علیه ظلم و ستم معاویه قیام کند و خلافت معاویه را با خاک یکسان نماید</w:t>
      </w:r>
      <w:r>
        <w:rPr>
          <w:rFonts w:eastAsia="IRNazanin" w:cs="IRNazanin"/>
          <w:color w:val="111111"/>
          <w:sz w:val="28"/>
          <w:szCs w:val="28"/>
          <w:rtl w:val="true"/>
          <w:lang w:bidi="fa-IR"/>
        </w:rPr>
        <w:t>.»</w:t>
      </w:r>
      <w:r>
        <w:rPr>
          <w:rStyle w:val="FootnoteAnchor"/>
          <w:rtl w:val="true"/>
        </w:rPr>
        <w:footnoteReference w:id="45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آقای خامنه‌ای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شروع می‌شد و بیش از یک ساعت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مجلس، به محفل دیگری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سخنرانی هفتم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رمضان، راهی پاچنار شد و در جلسه‌ای که توسط یدالله فتوت، صاحب خیاطی جنب مسجد سیدنصرالدین، اداره می‌شد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سخنان امروزش در مدرسه حاج‌شیخ عبدالحسین ملاک افراد را در جامعه اسلامی تقوا توصیف کرد و از ابزارهایی که در حال حاضر جوانان را از فضائل معنوی دور نگاه می‌دارد انتقاد نمود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رهبری نتواند افکار جوانان را به کار اندازد از </w:t>
      </w:r>
    </w:p>
    <w:p>
      <w:pPr>
        <w:pStyle w:val="BookText"/>
        <w:rPr/>
      </w:pPr>
      <w:r>
        <w:rPr>
          <w:rFonts w:ascii="IRNazanin" w:hAnsi="IRNazanin" w:eastAsia="IRNazanin"/>
          <w:color w:val="111111"/>
          <w:sz w:val="28"/>
          <w:sz w:val="28"/>
          <w:szCs w:val="28"/>
          <w:rtl w:val="true"/>
          <w:lang w:bidi="fa-IR"/>
        </w:rPr>
        <w:t>کشورهای دیگری خواهند آمد و نفت را کشف خواهند کرد و نفت و آن مملکت و سرمایه آن مملکت و ثروت آن را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جشن‌هایی که درصدد برپایی برای پادشاهان و مغان است اشاره کرد و با وصف حکایت فرزند پینه‌دوز دوره ساسانی که امکان دانش‌آموزی برایش فراهم نشد،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رهبری بتواند مساوات را رعایت کند آن مملکت رو به ترقی است و اگر نتواند آن مملکت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مساوات 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رفع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فکر و افکار بچه‌های جنوب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بقیه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شد آن مملکت خوب خواهد بود، اما در مملکت ما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رهبری صحیح نیست و نمی‌تواند از فکر و افکار جوانان به نحو احسن استفاده کند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پس از رسیدن گزارش این سخنرانی به اداره کل سوم، ناصر مقدم در نامه‌ای خطاب به ریاست ساواک تهران نوشت که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روحانیون ناراحت و مخالف دولت بوده و دارای سابقه بازداشتی و محکومیت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افرادی که پای سخنان او نشسته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امانی، علی‌اکبر استاد، ابراهیم استادآقا، اسدالله بادامچی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فقیهی، حسین مهدیان، جواد مقصودی، عبدالعلی ایپکچی،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 که تعدادی از آنها نیز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گردهم‌آیی آنان درخور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فرمایید با استفاده از تمام امکانات موجود نامبردگان و جلسات متشکله آن مراقبت لازم و دقیق و همه‌جانبه‌ای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البته این دستور زمانی صادر شد که ماه مبارک رو به پایان بود و جلسه‌های سخنرانی آقای خامنه‌ای تمام شده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که در محله پاچنار و در بن‌بست کاغذچی برپا می‌شد از جنس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صندلی فلزی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روبه‌روی صف صندلی‌ها تخته‌ای قرار داشت که روی آن با گچ زرد رنگی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بالاتر از هر چیز و هیچ چیز بالاتر از اسلام نیست؛ اسلام پاک است و پاکیزگان را دوست دارد؛ با یکدیگر دست بدهید زیرا دست دادن کینه‌ها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مردم در این مراسم اطلاعیه‌ای هم چاپ و توزیع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بدین‌وسیله از جناب‌عالی دعوت می‌شود که در جلسه سخنرانی که از شب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ماه مبارک رمضان در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می‌گردد شرکت </w:t>
      </w:r>
    </w:p>
    <w:p>
      <w:pPr>
        <w:pStyle w:val="BookText"/>
        <w:rPr/>
      </w:pPr>
      <w:r>
        <w:rPr>
          <w:rFonts w:ascii="IRNazanin" w:hAnsi="IRNazanin" w:eastAsia="IRNazanin"/>
          <w:color w:val="111111"/>
          <w:sz w:val="28"/>
          <w:sz w:val="28"/>
          <w:szCs w:val="28"/>
          <w:rtl w:val="true"/>
          <w:lang w:bidi="fa-IR"/>
        </w:rPr>
        <w:t>فرمایید و از بیانات دانشمند محترم آقای خامنه‌ای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خیام، 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گذر قلی و گذر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بن‌بست کاغذچی، پلاک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 در سر وقت نشانه شخصیت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پس از قرائت قرآن، بحث آزاد شروع می‌شد و سپس آقای خامنه‌ای برای حاضران صحبت می‌کرد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این جلسه که در خانه آقای غانم تشکیل می‌شد،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روز هشتم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رمضان او در مدرسه حاج‌شیخ‌عبدالحسین چنین گزارش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می‌خواهند به حقوق اجتماعی خود برسند باید از حق خود دفاع نمایند، زیرا حقوق اجتماعی برای همه یکسان است و برای رسیدن به هدف باید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همه مردم باید از مساوات برخوردار باشند و بین گدا و ثروتمند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با زور سرنیزه و قدرت، آزادی و مساوات را از مردم بگیرد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بعد درباره تبعیضات نژادی در آمریکا صحبت کرد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در همین روز، رئیس ساواک تهران، نواب، به رئیس ساواک جنوب شرق پایتخت نامه‌ای نوشت و ضمن اشاره به سخنان آقای خامنه‌ای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معاویه مردم وجدان نداشتند و گزارش می‌دادند و حالا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میزان صحت و سقم این اظهارات تعیین، و چنانچه صحت آن تأیید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مشارالیه را احضار و تذکرات لازم به 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احتمالاً نواب از سوابق این روحانی مقیم مشهد بی‌خبر بود، وگرنه رنگ این دستور، چنین پریده نبود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رمضان، موضوع سخنرانی آقای خامنه‌ای مساوات و برابری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وی این موضوع را در دوره حاکمیت حضرت علی علیه‌السلام مورد توجه قرار داده، آنگاه با زمان حال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سخنان او در این روز تندتر از روزهای پیشین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حرف‌ها را در گلو خفه نموده‌اند و نمی‌گذارند مردم حرف‌های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اجتماع نتواند حرف‌های خوب و بد مملکت خود را بگوید، آن ملت و آن اجتماع از بین خواهد رفت و ظلم و ستم و بیچارگی </w:t>
      </w:r>
    </w:p>
    <w:p>
      <w:pPr>
        <w:pStyle w:val="BookText"/>
        <w:rPr/>
      </w:pPr>
      <w:r>
        <w:rPr>
          <w:rFonts w:ascii="IRNazanin" w:hAnsi="IRNazanin" w:eastAsia="IRNazanin"/>
          <w:color w:val="111111"/>
          <w:sz w:val="28"/>
          <w:sz w:val="28"/>
          <w:szCs w:val="28"/>
          <w:rtl w:val="true"/>
          <w:lang w:bidi="fa-IR"/>
        </w:rPr>
        <w:t>گریبان‌گیر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یاد نمونه‌های تاریخی از حاکمان ستمگر همچون عبدالملک بن مروان که خود را مالک‌الرقاب مردم می‌دانست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بگذارند حرف‌های صحیح زده شود اجتماع بیدار خواهد شد و متوجه کارهای بد حاکم و آنهایی که در رأس کار هستند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پایانی سخنران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تبعیض را از بین افراد ریشه‌کن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زندانیان بی‌گناه را از زندان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حدود یکصد نفر به سخنان آقای خامنه‌ای گوش فرا دادند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سخنان او در 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رمضان درباره برابری زن و مرد، ویژگی‌های آنان، وظایف فطری هر یک و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با دعا برای آزادی زندانیان بی‌گناه سخنان خود را به پایان برد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آقای خامنه‌ای در یازدهم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بیست‌ویکم رمضان ویژگی‌های رهبری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کرد و گفت که رهبران و سیاستمداران باید از راه و روش رهبری و حکمرانی آن حضرت درس بگیرند و مساوات و برابری را چون او سرمشق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تلویحاً ضمن تنقید از حاکمیت ادامه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باید آنچه که برای ملت می‌گوید خودش هم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نیست که خود را فقط رهبر ملت بداند و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گرفتاری‌ها، در بیچارگی‌ها، در بدبختی‌ها خود را از آن ملت بداند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همین روز به دعوت آقای مطهری به حسینیه ارشاد رفت و نخستین سخنرانی خود را آن‌جا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دوازدهم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بیست‌ودوم رمضان تأکید او بر آزادی عقیده و فکر در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عقاید و افکار 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انتخاب کردن با خود مردم است و اجتماع احتیاجی ندارد که دیگری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بگیرد</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شب‌هنگام آقای خامنه‌ای به انجمن اسلامی جوانان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همچون بار پیشین پس از قرائت قرآن، تجوید و دیگر برنامه‌ها سخنرانی کند</w:t>
      </w:r>
      <w:r>
        <w:rPr>
          <w:rFonts w:eastAsia="IRNazanin" w:cs="IRNazanin"/>
          <w:color w:val="111111"/>
          <w:sz w:val="28"/>
          <w:szCs w:val="28"/>
          <w:rtl w:val="true"/>
          <w:lang w:bidi="fa-IR"/>
        </w:rPr>
        <w:t>.</w:t>
      </w:r>
      <w:r>
        <w:rPr>
          <w:rStyle w:val="FootnoteAnchor"/>
          <w:rtl w:val="true"/>
        </w:rPr>
        <w:footnoteReference w:id="46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سخنرانی او در سیزدهم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بیست‌وسوم رمضان، امر به معروف و نهی از </w:t>
      </w:r>
    </w:p>
    <w:p>
      <w:pPr>
        <w:pStyle w:val="BookText"/>
        <w:rPr/>
      </w:pPr>
      <w:r>
        <w:rPr>
          <w:rFonts w:ascii="IRNazanin" w:hAnsi="IRNazanin" w:eastAsia="IRNazanin"/>
          <w:color w:val="111111"/>
          <w:sz w:val="28"/>
          <w:sz w:val="28"/>
          <w:szCs w:val="28"/>
          <w:rtl w:val="true"/>
          <w:lang w:bidi="fa-IR"/>
        </w:rPr>
        <w:t>منکر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جامعه از حیث روابط و همبستگی ها باید مانند آجرهای یک ساختمان در هم فرورفته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یعنی اگر یکی از آنها در معرض سقوط بود، سایرین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به معروف کنید و یا این که بدترین مردم به شما مسلط می‌شوند و به شما رحم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اگر خوبان شما هم برای دفع شر دعا کنند مستجاب نخواهد شد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ناصر مقدم پس از دیدن این گزارش نامه دیگری به رئیس ساواک تهران فرستاد و برخلاف مراسله پیشین که خواسته بود در صورت درستی سخنان سیدعلی خامنه‌ای به او تذکر داده شود، این بار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مستند و غیرقابل انکاری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نشان از تصمیم او برای دستگیری آقای خامنه‌ای داشت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چهاردهم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بیست‌وچهارم رمضان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پای سخنان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مستمعین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 رفسنجانی، یدالله فتوت، اسدالله بادامچیان، آقابزرگ مشایخ، ابراهیم استادآقا، قاسم اسماعیلیان، جواد مقصودی، محمدعلی گل‌افشانی، مظاهری دبیر دبیرستان مروی، قدوسی دبیر دبیرستان پهلوی، فرهاد مینایی وکیل دادگستری، محمود فقیهی و عبدالعلی ایپکچی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آقای خامنه‌ای دمکراسی غرب را به چالش کشید و انتخاباتی را که نامزد ریاست‌جمهوری، زیبایی زنش را واسطه جمع‌آوری رأی قرار می‌دهد، نادرست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حاضران را به کتاب‌خوانی توصیه کرد و خواست که کتاب‌خانه مدرسه حاج‌شیخ‌عبدالحسین با مساعی علاقه‌مندان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ابراز تأسف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آمار روزنامه‌ها تعداد کتاب‌خانه‌های تهران از زمان فتحعلی‌شاه تاکنون دو برابر شده در حالیکه باسوادها چندین برابر و تعداد قمارخانه‌ها و مشروب‌فروشی‌ها چندصد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اسدالله بادامچیان که معمولاً در این جلسه‌ها حاضر بود، با ضبط صوت همراه خود، متن سخنان آقای خامنه‌ای را ضبط می‌کرد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سخنرانی روز پانزدهم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بیست‌وپنجم رمضان او همین اندازه که انتصاب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منطقی داشته و میان نصب در امامت و انتخابات عمومی </w:t>
      </w:r>
    </w:p>
    <w:p>
      <w:pPr>
        <w:pStyle w:val="BookText"/>
        <w:rPr/>
      </w:pPr>
      <w:r>
        <w:rPr>
          <w:rFonts w:ascii="IRNazanin" w:hAnsi="IRNazanin" w:eastAsia="IRNazanin"/>
          <w:color w:val="111111"/>
          <w:sz w:val="28"/>
          <w:sz w:val="28"/>
          <w:szCs w:val="28"/>
          <w:rtl w:val="true"/>
          <w:lang w:bidi="fa-IR"/>
        </w:rPr>
        <w:t>تفاوت‌هایی هست، مطلب بیشتری به ساواک منعکس نشده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ظاهراً آخرین سخنرانی او روز هفدهم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بیست‌وهفتم رمضان در مدرسه حاج‌شیخ‌عبدالحسین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درباره شخصیت انسان از منظر دین و دیدگاه مادیون به تفصیل سخن گفت و دین اسلام را در موقعیت نامطلوب توصیف کرد که فقط اسمی از آن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برای مردم قائل نشوند و ظلم و ستم به مردم اجتماع بنمایند از اسلام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زردرنگ و ضعیف چیزی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از بین برده‌اند و اجتماع مسلمانان را در اختیار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آنچه که آنها می‌خواهند باید عمل کنید و آنچه آنها می‌گویند باید شما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از هر طرف محدود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آقای خامنه‌ای بلافاصله پس از پایان ماه مبارک به مشهد بازنگشت؛ روزهایی از شوال را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کارهایش پی‌گیری چاپ کتاب صلح امام 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بیست‌وهفتم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شوال در نشست روحانیان مبارز تهران که معمولاً پنج‌شنبه‌ها برپا می‌شد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سیدمحمدرضا سعیدی، سیدعلی غیوری، علی‌اصغر مروارید، محمد امامی کاشانی، فضل‌الله مهدی‌زاده محلاتی، محمدجواد باهنر، نجم‌الدین اعتمادزاده، حسن لاهوتی، محمدرضا مهدوی کنی، اکبر هاشمی رفسنجانی و جعفر شجونی در خانه شیخ‌حسین کاشانی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گفت‌وگوها درباره اعزام طلاب و واعظان به روستاها برای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گفت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مشهد به طور منظم به روستاها فرستاده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اعزام‌ها با حمایت آیت‌الله میلانی و گروهی از مؤمنان انجام می‌گرفت، ولی در حال حاضر کمک‌های آقای میلانی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نیز پیشنهاد کرد چنین اقدامی برای روستاهای اطراف تهران نیز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حاضران پذیرفتند که هر ماه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برای اجرای این پیشنهاد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خبرچین ساواک در پایان گزارش خود این را هم نوشت که سیدمحمدرضا سعیدی عکس قاب شده آیت‌الله خمینی را به شیخ‌حسین کاشانی داد</w:t>
      </w:r>
      <w:r>
        <w:rPr>
          <w:rFonts w:eastAsia="IRNazanin" w:cs="IRNazanin"/>
          <w:color w:val="111111"/>
          <w:sz w:val="28"/>
          <w:szCs w:val="28"/>
          <w:rtl w:val="true"/>
          <w:lang w:bidi="fa-IR"/>
        </w:rPr>
        <w:t>.</w:t>
      </w:r>
      <w:r>
        <w:rPr>
          <w:rStyle w:val="FootnoteAnchor"/>
          <w:rtl w:val="true"/>
        </w:rPr>
        <w:footnoteReference w:id="47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اواخر آذر یا اوایل دی تهران را به سمت مشهد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w:t>
      </w:r>
      <w:bookmarkStart w:id="556" w:name="pg4784_54899"/>
    </w:p>
    <w:p>
      <w:pPr>
        <w:pStyle w:val="BookText"/>
        <w:rPr/>
      </w:pPr>
      <w:bookmarkEnd w:id="556"/>
      <w:r>
        <w:rPr>
          <w:rFonts w:ascii="IRNazanin" w:hAnsi="IRNazanin" w:eastAsia="IRNazanin"/>
          <w:color w:val="111111"/>
          <w:sz w:val="28"/>
          <w:sz w:val="28"/>
          <w:szCs w:val="28"/>
          <w:rtl w:val="true"/>
          <w:lang w:bidi="fa-IR"/>
        </w:rPr>
        <w:t>تهران در تعقیب دستور اداره کل سوم برای احضار، تذکر و جمع‌آوری مستندات بیشتر متوجه شد که او در تهران نیست؛ و به اطلاع اداره متبوع خود رساند که جمع‌آوری مدارک علیه او فعلاً امکان ندارد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دستگاه امنیتی نتوانست توری برای سیدعلی خامنه‌ای در پایتخت پهن کند، از این رو ناصر مقدم نامه‌ای به ساواک خراسان فرستاد و با اشاره به سخنرانی‌های او در مدرسه حاج‌شیخ‌عبدالحسین تهران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مصالح و انتقادآمیز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دستور داد از او مراقبت به عمل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مشاهده فعالیت مضره و مشکوکی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به اداره کل سوم انعکاس یابد</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557" w:name="__RefHeading___Toc2101249_2035185390"/>
      <w:bookmarkStart w:id="558" w:name="_Toc197"/>
      <w:bookmarkEnd w:id="557"/>
      <w:r>
        <w:rPr>
          <w:rtl w:val="true"/>
        </w:rPr>
        <w:t>نشید شادی</w:t>
      </w:r>
      <w:bookmarkEnd w:id="558"/>
    </w:p>
    <w:p>
      <w:pPr>
        <w:pStyle w:val="BookText"/>
        <w:rPr/>
      </w:pPr>
      <w:r>
        <w:rPr>
          <w:rFonts w:ascii="IRNazanin" w:hAnsi="IRNazanin" w:eastAsia="IRNazanin"/>
          <w:color w:val="111111"/>
          <w:sz w:val="28"/>
          <w:sz w:val="28"/>
          <w:szCs w:val="28"/>
          <w:rtl w:val="true"/>
          <w:lang w:bidi="fa-IR"/>
        </w:rPr>
        <w:t xml:space="preserve">می‌توان احتمال داد در این زمان بود که سری به انتشارات بعثت در خیابان شاه‌رضا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میدان فردوسی و لاله‌زار تهران زد و آگاه شد که دست‌اندرکاران آن در حال آماده‌سازی کتابی درباره فلسطین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سالی بود که از تأسیس این بنگاه فرهنگی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سفرهای یک سال گذشته‌اش به تهران، سراغی هم از کتاب‌های تازه و در دست انتشار بعثت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کتابی با عنوان حماسه فلسطین در حال چاپ است، گفت که فردا با هدیه‌ای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که سیدکریم امیری فیروزکوهی به یاد شهیده فلسطینی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شادیه ابوغزاله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نشید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w:t>
      </w:r>
    </w:p>
    <w:p>
      <w:pPr>
        <w:pStyle w:val="BookText"/>
        <w:rPr/>
      </w:pPr>
      <w:r>
        <w:rPr>
          <w:rFonts w:ascii="IRNazanin" w:hAnsi="IRNazanin" w:eastAsia="IRNazanin"/>
          <w:color w:val="111111"/>
          <w:sz w:val="28"/>
          <w:sz w:val="28"/>
          <w:szCs w:val="28"/>
          <w:rtl w:val="true"/>
          <w:lang w:bidi="fa-IR"/>
        </w:rPr>
        <w:t>غزاله‌ای بین خورشید در حبالش</w:t>
      </w:r>
    </w:p>
    <w:p>
      <w:pPr>
        <w:pStyle w:val="BookText"/>
        <w:rPr/>
      </w:pPr>
      <w:r>
        <w:rPr>
          <w:rFonts w:ascii="IRNazanin" w:hAnsi="IRNazanin" w:eastAsia="IRNazanin"/>
          <w:color w:val="111111"/>
          <w:sz w:val="28"/>
          <w:sz w:val="28"/>
          <w:szCs w:val="28"/>
          <w:rtl w:val="true"/>
          <w:lang w:bidi="fa-IR"/>
        </w:rPr>
        <w:t>عزمش زهفت مردان رزمش به هفت میدان</w:t>
      </w:r>
    </w:p>
    <w:p>
      <w:pPr>
        <w:pStyle w:val="BookText"/>
        <w:rPr/>
      </w:pPr>
      <w:r>
        <w:rPr>
          <w:rFonts w:ascii="IRNazanin" w:hAnsi="IRNazanin" w:eastAsia="IRNazanin"/>
          <w:color w:val="111111"/>
          <w:sz w:val="28"/>
          <w:sz w:val="28"/>
          <w:szCs w:val="28"/>
          <w:rtl w:val="true"/>
          <w:lang w:bidi="fa-IR"/>
        </w:rPr>
        <w:t>بام</w:t>
      </w:r>
    </w:p>
    <w:p>
      <w:pPr>
        <w:pStyle w:val="BookText"/>
        <w:rPr/>
      </w:pPr>
      <w:r>
        <w:rPr>
          <w:rFonts w:ascii="IRNazanin" w:hAnsi="IRNazanin" w:eastAsia="IRNazanin"/>
          <w:color w:val="111111"/>
          <w:sz w:val="28"/>
          <w:sz w:val="28"/>
          <w:szCs w:val="28"/>
          <w:rtl w:val="true"/>
          <w:lang w:bidi="fa-IR"/>
        </w:rPr>
        <w:t>زمین مجالش شیر برین غزالش</w:t>
      </w:r>
    </w:p>
    <w:p>
      <w:pPr>
        <w:pStyle w:val="BookText"/>
        <w:rPr/>
      </w:pPr>
      <w:r>
        <w:rPr>
          <w:rFonts w:ascii="IRNazanin" w:hAnsi="IRNazanin" w:eastAsia="IRNazanin"/>
          <w:color w:val="111111"/>
          <w:sz w:val="28"/>
          <w:sz w:val="28"/>
          <w:szCs w:val="28"/>
          <w:rtl w:val="true"/>
          <w:lang w:bidi="fa-IR"/>
        </w:rPr>
        <w:t>زان آهنین سمندش وان آتشین نصالش</w:t>
      </w:r>
    </w:p>
    <w:p>
      <w:pPr>
        <w:pStyle w:val="BookText"/>
        <w:rPr/>
      </w:pPr>
      <w:r>
        <w:rPr>
          <w:rFonts w:ascii="IRNazanin" w:hAnsi="IRNazanin" w:eastAsia="IRNazanin"/>
          <w:color w:val="111111"/>
          <w:sz w:val="28"/>
          <w:sz w:val="28"/>
          <w:szCs w:val="28"/>
          <w:rtl w:val="true"/>
          <w:lang w:bidi="fa-IR"/>
        </w:rPr>
        <w:t xml:space="preserve">این قصیده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در مقاطع آخر به این‌جا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p>
    <w:p>
      <w:pPr>
        <w:pStyle w:val="BookText"/>
        <w:rPr/>
      </w:pPr>
      <w:r>
        <w:rPr>
          <w:rFonts w:ascii="IRNazanin" w:hAnsi="IRNazanin" w:eastAsia="IRNazanin"/>
          <w:color w:val="111111"/>
          <w:sz w:val="28"/>
          <w:sz w:val="28"/>
          <w:szCs w:val="28"/>
          <w:rtl w:val="true"/>
          <w:lang w:bidi="fa-IR"/>
        </w:rPr>
        <w:t>اسلام بی‌یار و بی‌سرانجام</w:t>
      </w:r>
    </w:p>
    <w:p>
      <w:pPr>
        <w:pStyle w:val="BookText"/>
        <w:rPr/>
      </w:pPr>
      <w:r>
        <w:rPr>
          <w:rFonts w:ascii="IRNazanin" w:hAnsi="IRNazanin" w:eastAsia="IRNazanin"/>
          <w:color w:val="111111"/>
          <w:sz w:val="28"/>
          <w:sz w:val="28"/>
          <w:szCs w:val="28"/>
          <w:rtl w:val="true"/>
          <w:lang w:bidi="fa-IR"/>
        </w:rPr>
        <w:t>صهیون و صیحه ظلم فاران و فرّه عدل</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همچنان در آرام فارغ زاحتیالش</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عدل و این دلالش و این ظلم و آن ظلالش </w:t>
      </w:r>
      <w:bookmarkStart w:id="559" w:name="pg4784_54900"/>
    </w:p>
    <w:p>
      <w:pPr>
        <w:pStyle w:val="BookText"/>
        <w:rPr/>
      </w:pPr>
      <w:bookmarkEnd w:id="559"/>
      <w:r>
        <w:rPr>
          <w:rFonts w:ascii="IRNazanin" w:hAnsi="IRNazanin" w:eastAsia="IRNazanin"/>
          <w:color w:val="111111"/>
          <w:sz w:val="28"/>
          <w:sz w:val="28"/>
          <w:szCs w:val="28"/>
          <w:rtl w:val="true"/>
          <w:lang w:bidi="fa-IR"/>
        </w:rPr>
        <w:t>و پایان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لایزال است حق است و بی‌زوال است</w:t>
      </w:r>
    </w:p>
    <w:p>
      <w:pPr>
        <w:pStyle w:val="BookText"/>
        <w:rPr/>
      </w:pP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این مقال است قرآن لایزالش</w:t>
      </w:r>
    </w:p>
    <w:p>
      <w:pPr>
        <w:pStyle w:val="BookText"/>
        <w:rPr/>
      </w:pPr>
      <w:r>
        <w:rPr>
          <w:rFonts w:ascii="IRNazanin" w:hAnsi="IRNazanin" w:eastAsia="IRNazanin"/>
          <w:color w:val="111111"/>
          <w:sz w:val="28"/>
          <w:sz w:val="28"/>
          <w:szCs w:val="28"/>
          <w:rtl w:val="true"/>
          <w:lang w:bidi="fa-IR"/>
        </w:rPr>
        <w:t xml:space="preserve">در ابتدای قصیده، توضیحی توسط ناشر درج شده بود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 یک هواپیمای مسافری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اشقیای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بود به زور اسلحه در لبنان فرود می‌آورد و او را تحویل جبهه نجات فلسطین می‌دهد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شادیه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عملیاتی علیه اشغالگران فلسطینی در نابلس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کتاب حماسه فلسطین در ناباوری دست‌اندرکارانش که گمان می‌بردند در سانسور وزارت فرهنگ گیر می‌کند، به چاپ رسید که شعر آقای امیری فیروزکوهی در قیاس با دیگر مطالب، منزلتی متفاوت داشت</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560" w:name="__RefHeading___Toc2101251_2035185390"/>
      <w:bookmarkStart w:id="561" w:name="_Toc198"/>
      <w:bookmarkEnd w:id="560"/>
      <w:r>
        <w:rPr>
          <w:rtl w:val="true"/>
        </w:rPr>
        <w:t>منشور اسلامی</w:t>
      </w:r>
      <w:bookmarkEnd w:id="56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و همفکران او در تهران، مبنای تحقق آرمان‌های اسلامی را در بستری از کوشش‌های فرهنگی می‌جستند و معتقد بودند خیزش‌های مردمی جز با گسترش آگاهی و دانایی آشکار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سرایت کمونیسم، به ویژه در میان تحصیل‌کردگان، درمان نمی‌گردد، مگر با تهیه و تبیین دیدگاه‌های پیشگامانه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می‌دیدند که آمال کمونیستی در ذهن روشنفکران جا خوش کرده و به عنوان یک مرام مبارزاتی،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شاهنشاهی نیز از گسترش این تفکر تا جایی که تهدیدی برای او نباشد و از رشد آگاهی‌های اسلامی جلوگیری کند، استقبال می‌کرد؛ و یا بالعکس، از توسعه اسلام غیرسیاسی برای پیش‌گیری از تمایلات کمونیستی بهره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سوم حکومت، همسو نشان دادن اسلام مبارز و تفکرات مارکسیستی بود تا از روی آوردن توده‌های مسلمان به جنبه‌های سیاسی اسلام جلوگیری کند؛ چیزی که از آن به مارکسیسم اسلامی یاد کرد و بر آن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اندیشه اسلام اجتماعی و طرفداران نهضتی که از اوایل </w:t>
      </w:r>
    </w:p>
    <w:p>
      <w:pPr>
        <w:pStyle w:val="BookText"/>
        <w:rPr/>
      </w:pPr>
      <w:r>
        <w:rPr>
          <w:rFonts w:ascii="IRNazanin" w:hAnsi="IRNazanin" w:eastAsia="IRNazanin"/>
          <w:color w:val="111111"/>
          <w:sz w:val="28"/>
          <w:sz w:val="28"/>
          <w:szCs w:val="28"/>
          <w:rtl w:val="true"/>
          <w:lang w:bidi="fa-IR"/>
        </w:rPr>
        <w:t>دهه چهل شمسی در ایران نمایان شده بود، همواره این قضایا را مدنظر داشتند و از نبود نظریه مدون و قابل ارائه اسلامی که نمایانگر مبانی سیاسی اجتماعی این آیین آسمانی باشد رنج می‌بردند؛ چیزی که بتوان آن را طرح کلی اندیشه اسلامی نامید، نظریه کامل اسلامی، منشور اسلامی، جهان‌بینی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و هم‌ردیفان فکری او همواره به این موضوع می‌اندیشیدند و نیاز آن را برای ایران دهه چهل که تفکر مارکسیستی جریان غالب فکری دانشگاه‌ها و مجامع روشنفکری شده بود، ضروری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عملی باید برداشته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اقدام از آنجا آغاز شد که بین من و برخی برادران در مشهد بحثی درگرفت و در ارتباط با برادران دیگرمان در تهران ادامه یافت و منتهی به تشکیل جلسه‌های ماهانه برای بررسی و ارائه طرح اسلامی با عنوان منشور اسلامی در برابر مانیفست کمونیست‌ها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نشست کاری باید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آقای خامنه‌ای به تهران، محدود به سخنرانی‌های او در مناسبت‌های مذهبی نبود، بلکه مربوط به شرکت در این جلسه‌های ماهانه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نشست‌ها عبارت بودند 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سیدمحمود طالقانی، سیدمحمد حسینی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آلمان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سیدعلی خامنه‌ای، علی‌اکبر هاشمی رفسنجانی، محمدجواد باهنر، سیدابوالفضل موسوی زنجانی، علی شریعتی، مهدی بازرگان، یدالله سحابی، عزت‌الله سحابی، عباس شیبانی، طاهر احمدزاده، جلال‌الدین فارسی، حبیب‌الله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اول که بسیار هم طولانی بود به این نکته انجامید که با تدوین مبانی مکتب اسلام، می‌توان روشنفکر مسلمان را با دیدگاه اسلام درباره آفرینش، زندگی و جامعه آشنا کرد؛ و نیز تصمیم گرفته شد هر یک از اعضاء در این باره هرچه در ذهن دارد روی کاغذ نگاشته، در نشست آتی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چهل‌وپنج روز برای این موضوع زمان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این جلسه بین جوانان مسلمان پرشور پخش شد و برای آنها مژده بسیار خوبی بود، به طوری که مرحوم محمد حنیف‌نژاد با من تماس گرفت و دربارة آن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او از رهبران سازمان مجاهدین خلق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نشست دوم آقایان خامنه‌ای، احمدزاده، طالقانی، بازرگان، سحابی و فارسی نظرات مکتوب خود را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گفت‌وگوهای این جلسه مقرر شد نوشته‌ها به جمعی که آقای مرتضی مطهری یکی از آنها بود سپرده شود تا نظر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گردهم‌آیی بعدی، آقای مطهری از ماهیت نوشته‌های آقایان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تضاد اسلام با پدیده‌های استثمار، استکبار، استعمار، ستم‌های اجتماعی، سیاسی و اقتصادی وجه مشترک یادداشت‌های ارائه شده است، اما آقای مطهری از موضوع مبارزه با الحاد به عنوان وجه ممیز نوشته آقای خامنه‌ای یاد کرد و آن را به عنوان امتیاز بر دیگر نگاشته‌ها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نیز بعدها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آنها متن پیشنهادی آقای خامنه‌ای جزو برجسته‌ترین بود</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بود که یکی از مهم‌ترین خصوصیات عقیده اسلامی ضدیت با الحاد بود، ولی تنها کسی که آن را در نوشته اش آورده بود من بودم و این نبود مگر به واسطه جو فکری‌ای که بر روشنفکران ایرانی در آن روز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ضدیت اسلام با الحاد موجب خجالت برخی از آن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یکی از شخصیت‌های بزرگ نهضت اسلامی یک بار به من به صراحت در آن سالها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تفکر اسلامی می‌تواند در مقابل غول تفکر مارکسیستی بایستد؟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نوشته را از مفاهیم قرآن و سنت نبوی آکنده کرده، از آراء صاحب‌نظران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متفکر الجزایری، مرحوم مهندس مالک بن نبی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بودم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یا پنجمین جلسه بود که تصمیم گرفتند افرادی کمتر ولی اهل تر و صاحب‌نظرتر، تدوین منشور اسلامی را به عهده بگیرند و در جلسه عمومی 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کوچکِ کاری عبارت بودند از آقایان خامنه‌ای، هاشمی رفسنجانی، باهنر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هر بار برای مشارکت در آن جلسه، از مشهد به تهران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 در خانه آقایان پیمان و باهنر برگزار می‌شد؛ و گاه در منزل آقای شیبانی؛ که در حالت اخیر از او و خانواده‌اش می‌خواستند آنها 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جلسه‌ها، گاه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درازا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نشست‌ها در باغی نزدیک تهران که آقای طالقانی آن را مهیا کرده بود،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جلسه‌ها به تعیین موضوعات کلی و جمع‌بندی یادداشت‌های نخستین اعضاء عمومی منتهی شد و با دستگیری آقای خامنه‌ای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چندی بعد آقای پیمان و پس از آن آقای هاشمی رفسنجانی موقتاً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دستگیری‌ها تداوم جلسه‌ها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دستگیری‌ها تصمیم گرفتند جزوه‌ها، یادداشت‌ها و هر آنچه مربوط به تدوین منشور اسلامی بود در صندوقی </w:t>
      </w:r>
      <w:bookmarkStart w:id="562" w:name="pg4784_54903"/>
    </w:p>
    <w:p>
      <w:pPr>
        <w:pStyle w:val="BookText"/>
        <w:rPr/>
      </w:pPr>
      <w:bookmarkEnd w:id="562"/>
      <w:r>
        <w:rPr>
          <w:rFonts w:ascii="IRNazanin" w:hAnsi="IRNazanin" w:eastAsia="IRNazanin"/>
          <w:color w:val="111111"/>
          <w:sz w:val="28"/>
          <w:sz w:val="28"/>
          <w:szCs w:val="28"/>
          <w:rtl w:val="true"/>
          <w:lang w:bidi="fa-IR"/>
        </w:rPr>
        <w:t>در مدرسه دخترانه رفاه به امانت بگذارند تا بعد</w:t>
      </w:r>
      <w:r>
        <w:rPr>
          <w:rFonts w:eastAsia="IRNazanin" w:cs="IRNazanin"/>
          <w:color w:val="111111"/>
          <w:sz w:val="28"/>
          <w:szCs w:val="28"/>
          <w:rtl w:val="true"/>
          <w:lang w:bidi="fa-IR"/>
        </w:rPr>
        <w:t>.</w:t>
      </w:r>
      <w:r>
        <w:rPr>
          <w:rStyle w:val="FootnoteAnchor"/>
          <w:rtl w:val="true"/>
        </w:rPr>
        <w:footnoteReference w:id="480"/>
      </w:r>
    </w:p>
    <w:p>
      <w:pPr>
        <w:pStyle w:val="Heading3"/>
        <w:numPr>
          <w:ilvl w:val="2"/>
          <w:numId w:val="1"/>
        </w:numPr>
        <w:rPr/>
      </w:pPr>
      <w:bookmarkStart w:id="563" w:name="__RefHeading___Toc2101253_2035185390"/>
      <w:bookmarkStart w:id="564" w:name="_Toc199"/>
      <w:bookmarkEnd w:id="563"/>
      <w:r>
        <w:rPr>
          <w:rtl w:val="true"/>
        </w:rPr>
        <w:t xml:space="preserve">محرم </w:t>
      </w:r>
      <w:r>
        <w:rPr/>
        <w:t>1390</w:t>
      </w:r>
      <w:r>
        <w:rPr>
          <w:rtl w:val="true"/>
        </w:rPr>
        <w:t xml:space="preserve"> (</w:t>
      </w:r>
      <w:r>
        <w:rPr/>
        <w:t>1348</w:t>
      </w:r>
      <w:r>
        <w:rPr>
          <w:rtl w:val="true"/>
        </w:rPr>
        <w:t>ش</w:t>
      </w:r>
      <w:r>
        <w:rPr>
          <w:rtl w:val="true"/>
        </w:rPr>
        <w:t>)</w:t>
      </w:r>
      <w:bookmarkEnd w:id="564"/>
    </w:p>
    <w:p>
      <w:pPr>
        <w:pStyle w:val="BookText"/>
        <w:rPr/>
      </w:pPr>
      <w:r>
        <w:rPr>
          <w:rFonts w:ascii="IRNazanin" w:hAnsi="IRNazanin" w:eastAsia="IRNazanin"/>
          <w:color w:val="111111"/>
          <w:sz w:val="28"/>
          <w:sz w:val="28"/>
          <w:szCs w:val="28"/>
          <w:rtl w:val="true"/>
          <w:lang w:bidi="fa-IR"/>
        </w:rPr>
        <w:t>اقامت آقای خامنه‌ای در مشهد دو ماه و اندی به درازا کشید و بار دیگر در اسفندماه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رسیده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مصادف با اول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زمانی متوجه حضور او در پایتخت شد که روز بیستم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محرم در مسجد ابراهیم خلیل برای حاضران سخن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گزارشگر ساواک می‌نویسد او به مدت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جوانان و عزاداران حسینی برای ایراد سخنرانی از مشهد به تهران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مسجد شهرری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توحید را مبنای سخنان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غرب‌زدگی و مصادیق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 فشرده‌ای از تاریخ صدر اسلام به چگونگی گسترش اسلام اشاره نمود و با ذکر نمونه، از هجرت مسلمانان به حبشه گفت؛ این که این مهاجرانِ با انگیزه توانستند در قلب نجاشی، پادشاه حبشه، نفوذ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 با تمام افرادش مسلمان شدند و دین خدا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پادشاه عادل و عاقل که به نفع مملکتش کار کند شخص مفیدی می‌تواند باشد و نجاشی از آن جمله بود</w:t>
      </w:r>
      <w:r>
        <w:rPr>
          <w:rFonts w:eastAsia="IRNazanin" w:cs="IRNazanin"/>
          <w:color w:val="111111"/>
          <w:sz w:val="28"/>
          <w:szCs w:val="28"/>
          <w:rtl w:val="true"/>
          <w:lang w:bidi="fa-IR"/>
        </w:rPr>
        <w:t>.»</w:t>
      </w:r>
      <w:r>
        <w:rPr>
          <w:rStyle w:val="FootnoteAnchor"/>
          <w:rtl w:val="true"/>
        </w:rPr>
        <w:footnoteReference w:id="48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مسجد ابراهیم خلیل، سیدابوالقاسم موسوی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حامیان نهضت امام خمینی در شهرری، و آن سال چهارمین سال گشایش این مسجد و امامت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همدانی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بود آقای هاشمی رفسنجانی دو دهه از محرم را در این مسجد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گفت کسی را بهتر از خودم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خامنه‌ای اسم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می‌خواستند ازش التزام بگیرند که دوروبر سیاست نگردد، اما سخنانش در جهت انقلاب بود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از سخنرانی چهارم محرم گزارشی در دست نیست، اما بیست‌ودوم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محرم سخنان او درباره آزادی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مختصات آزادی را در اسلام توضیح داد و گفت آن‌چه از این مقوله در برخی کشورها وجود دارد، فقط عنوان آن است؛ یک اسم توخالی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کشورها و ملت‌ها را به صورت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مستعمره درآورده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کشورهایی هم که در صورت ظاهر از بندهای استعمار گریخته‌اند، ولی در حقیقت مستعمره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تعداد حاضران در مسجد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شمار مستمعین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ساواک که سخنان آقای خامنه‌ای را در پنجم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حاوی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بود، این بار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مزبور جنبه تبلیغات سوء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درباره جهاد مسلمانان در صدر اسلام حرف زد و خطاب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حاضرید که یک سیلی یا یک باتوم برای اسلام بخورید و یا یک روز به خاطر اسلام مغازه خود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بخش دیگری از منبر خود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خدا مانند وزارت‌خانه نیست که زورمندان و قلدران و پول‌داران و رشوه‌دهندگان و پارتی‌داران مقدم باشند و یا مانند اداره آگاهی و شهربانی نیست که راپرت بگیرند و برای بندگان خدا حکم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اظهار کرد که خدا توفیق راه شهادت و جهاد را برای اسلام به ما عنایت نماید</w:t>
      </w:r>
      <w:r>
        <w:rPr>
          <w:rFonts w:eastAsia="IRNazanin" w:cs="IRNazanin"/>
          <w:color w:val="111111"/>
          <w:sz w:val="28"/>
          <w:szCs w:val="28"/>
          <w:rtl w:val="true"/>
          <w:lang w:bidi="fa-IR"/>
        </w:rPr>
        <w:t>.»</w:t>
      </w:r>
      <w:r>
        <w:rPr>
          <w:rStyle w:val="FootnoteAnchor"/>
          <w:rtl w:val="true"/>
        </w:rPr>
        <w:footnoteReference w:id="48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بیست‌وچهارم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محرم ابتدا به هیأت انصارالحسین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در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و با کوشندگی افرادی چون مصطفی حائری‌زاده یزدی، از اعضای هیأت‌های مؤتلفه اسلامی و دوستانش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انصارالحسین سیار بود و هر بار در خانه‌ای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مراسمی که در این هیأت برپا می گردید، همراه با سخنرانی کسانی بود که تقابلی آشکار و پنهان با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سخنرانان هیأت انصارالحسین می‌توان به آقایان مطهری، بهشتی، خامنه‌ای و رفسنجانی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مراسم این هیأت که در خانه عباس باباخانی، در خیابان مازندرانی، منشعب از ادیب‌الممالک برپا بود از سحر شروع شده بود و آقای خامنه‌ای تنها سخنران مجلس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ساواک دو سه جمله از منبر او را نقل کرد که یکی از آنها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خداوند دو جماعت را </w:t>
      </w:r>
    </w:p>
    <w:p>
      <w:pPr>
        <w:pStyle w:val="BookText"/>
        <w:rPr/>
      </w:pPr>
      <w:r>
        <w:rPr>
          <w:rFonts w:ascii="IRNazanin" w:hAnsi="IRNazanin" w:eastAsia="IRNazanin"/>
          <w:color w:val="111111"/>
          <w:sz w:val="28"/>
          <w:sz w:val="28"/>
          <w:szCs w:val="28"/>
          <w:rtl w:val="true"/>
          <w:lang w:bidi="fa-IR"/>
        </w:rPr>
        <w:t>لعنت کرده؛ یکی اشراف و دیگری کسانی که به حکومت‌های ظالم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علی‌اصغر مروارید سخن راند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شب‌هنگام، سخنان آقای خامنه‌ای در مسجد ابراهیم خلیل در ادامه موضوع آزادی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انتخابات را راهی پذیرفته شده برای تقسیم حقوق افراد، چه شاه و چه گدا، توصیف کرد، اما گفت که این آزادی هنوز معنای واقعی خود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اشاره به بی‌بندوباری‌های موجود در جامعه، به ویژه در پوشش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آزادی مورد قبول حاکمیت دانست که بسیار دور از مفهوم واقعی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پایانی سخنرانی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برادران مسلمان ما را بر دشمنان‌شان در هر نقطه‌ای که هستند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عالی‌قدر تشیع به خصوص مرجع عالی‌قدر ما را در کنف امام زمان از گزند بلیات حفظ کن</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از روز بیست و پنجم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محرم سندی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هیأت انصارالحسین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حاج‌محسن مخبری، بانی مجلس بود که منزلش در خیابان قزوین، کوچه قلمستان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آن روز را با ویژگی‌های مرجعیت آغاز کرد و گفت که مرجع تقلید علاوه بر امور دینی باید از مقتضیات زمان، امور سیاسی و اقتصادی نیز بهره داشته، اوضاع را درک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را باید مردم از جان و دل بپذیرند و هر کس را که علمش و معلومات اجتماعی‌اش از همه بیشتر باشد قبول داشته باشند، نه این که گول تبلیغات را بخورند و دنبال این و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تبلیغات دوران معاویه و تلاش او برای دور کردن مردم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مردم گفت که فریب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گزینش مرجع نخورند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بعدی این مجلس علی‌اصغر مروارید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انتقاد از شیوه عزاداری ایرانیان، گفت که این کارها به درد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هدف امام حسین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با مبارزاتش باید نشان داد که جلو زور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هیأت و پرچم درست‌کردن‌ها و چشم و هم‌چشمی‌ها متحد باشید و برنامه حسین را </w:t>
      </w:r>
    </w:p>
    <w:p>
      <w:pPr>
        <w:pStyle w:val="BookText"/>
        <w:rPr/>
      </w:pPr>
      <w:r>
        <w:rPr>
          <w:rFonts w:ascii="IRNazanin" w:hAnsi="IRNazanin" w:eastAsia="IRNazanin"/>
          <w:color w:val="111111"/>
          <w:sz w:val="28"/>
          <w:sz w:val="28"/>
          <w:szCs w:val="28"/>
          <w:rtl w:val="true"/>
          <w:lang w:bidi="fa-IR"/>
        </w:rPr>
        <w:t>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یکی این‌جا و یکی آن‌جا توی سر خودش بزند فایده ندارد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مقامات عالی‌رتبه ساواک، دوازدهم فروردین سال بعد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دیدند، که نشان می‌دهد فاصله بین وقوع حادثه تا تصمیم‌گیری درباره آن، چه اندازه طولانی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همین مقامات در ذیل گزارش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و مروارید احضار و شدیداً به آنان تذکر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دستور داده شد شهربانی مکلف شود که اظهارات این‌گونه افراد را ضبط کند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از سخنرانی‌های آقای خامنه‌ای در بیست‌وهفتم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خبری در دست نیست، اما پنج‌شنبه، بیست‌وهشتم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محرم، نشست پرجمعیتی در مسجد الجواد از طرف انجمن اسلامی مهندسین برپا شد که حدود یکهزار نفر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ساعت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اول سیدعبدالکریم هاشمی‌نژاد و دومین آن سیدعلی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این دو، فحوای بیانات خود را پیش از آغاز مجلس هماهنگ کرده بودند، چرا که هر دو درباره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جهاد در زمان حال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هاشمی‌نژاد در میان سخنان خود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حسینی بر تمام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قیام کرد تا مردم زندگی بهتری داشته باشند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این بار با صراحت دولت معاویه را با دولت ایران مقایسه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دولت دیکتاتور معاویه حلال و حرام را یکسان می‌شمرد و الآن هم در مملکت ما دولت دیکتاتور یافت می‌شود که حلال و حرام را از هم تشخیص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سخنان خود به درگیری‌های اعراب و اسرائیل اشاره کرد و از این که کمکی به مسلمانان عرب نمی‌شود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جنگِ فرساینده‌ای میان مصر و اسرائیل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پس از جنگ شش روزه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که با پیروزی اسرائیل و به دست گرفتن شبه‌جزیره سینا، نوار غزه، بلندی‌های جولان و کرانه باختری و شرق بیت‌المقدس همراه بود، سازمان ملل متحد قطع‌نامه‌ای صادر کرد که در آن به عقب‌نشینی اسرائیل از مناطق یادشده و به رسمیت شناخته شدن اسرائیل از طرف اعراب تأکید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65" w:name="pg4784_54907"/>
    </w:p>
    <w:p>
      <w:pPr>
        <w:pStyle w:val="BookText"/>
        <w:rPr/>
      </w:pPr>
      <w:bookmarkEnd w:id="565"/>
      <w:r>
        <w:rPr>
          <w:rFonts w:ascii="IRNazanin" w:hAnsi="IRNazanin" w:eastAsia="IRNazanin"/>
          <w:color w:val="111111"/>
          <w:sz w:val="28"/>
          <w:sz w:val="28"/>
          <w:szCs w:val="28"/>
          <w:rtl w:val="true"/>
          <w:lang w:bidi="fa-IR"/>
        </w:rPr>
        <w:t>درخواست‌ها مورد توجه طرفین درگیر قرار نگرفت و حملات مرزی و گاه به گاه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زیر خاکستر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زمان که شش ماه از آتش گرفتن مسجد‌الاقصی می‌گذشت، روحیه مسلمانان بیش از پیش جریحه‌دار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جملات پایانی آقای خامنه‌ای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ایران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قیام حسینی را در کالبد ما جایگزین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حاضران در مسجد الجواد، آقایان مهدی بازرگان، سیدمحمود طالقانی، مهندس تاج، مهندس سده‌ای، مرتاضی، مرتضایی، دکتر حائری یزدی بودند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آخرین سخنرانی آقای خامنه‌ای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بیست‌ونهم اسفند و در جلسات سیار هیأت انصارالحسین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آن روز منزل برادران، در بازار آهنگرها، کوچه کلانتری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نیز موضوع سخنان او مشخصات مرجع تقلید بود؛ کسی که از وضع زمان آگاه باشد و سر از امور اجتماعی و سیاسی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شیرازی بزرگ، وقتی دید پای منافع ایران و ملت مسلمان ایران در میان است فتوا داد که تنباکو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سخنان خود نمونه‌های دیگری از دوره مشروطه و نقش مراجع تقلید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جلسات گذشته، علی‌اصغر مروارید به عنوان سخنران دوم به منبر رفت</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566" w:name="__RefHeading___Toc2101255_2035185390"/>
      <w:bookmarkStart w:id="567" w:name="_Toc200"/>
      <w:bookmarkEnd w:id="566"/>
      <w:r>
        <w:rPr>
          <w:rtl w:val="true"/>
        </w:rPr>
        <w:t>دهه دوم محرم</w:t>
      </w:r>
      <w:bookmarkEnd w:id="56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فروردین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سیزدهم محرم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هیأت‌ها، مساجد و محافل مذهبی از آقای خامنه‌ای، دو ماه محرم و صفر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دهه دوم محرم، همچنان در هیأت انصارالحسین و مسجد ابراهیم خلیل برای علاقه‌مندان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ساواک فشرده سخنان آقای خامنه‌ای را در سوم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محرم در مسجد ابراهیم خلیل، بهتر از دفعات گذشته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مجبور شده بود سحرگاه آن روز ساعت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یادشده باشد تا همه حرف‌ها را بشنود و مهمترین بخش‌هایش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از عزت از دست رفته مسلمانان گفت و با طرح این سئوال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امروز باید مسلمانان خوارترین ملت‌های دنیا باشند و فقر و بی‌سوادی و گرسنگی و ناامنی در </w:t>
      </w:r>
    </w:p>
    <w:p>
      <w:pPr>
        <w:pStyle w:val="BookText"/>
        <w:rPr/>
      </w:pPr>
      <w:r>
        <w:rPr>
          <w:rFonts w:ascii="IRNazanin" w:hAnsi="IRNazanin" w:eastAsia="IRNazanin"/>
          <w:color w:val="111111"/>
          <w:sz w:val="28"/>
          <w:sz w:val="28"/>
          <w:szCs w:val="28"/>
          <w:rtl w:val="true"/>
          <w:lang w:bidi="fa-IR"/>
        </w:rPr>
        <w:t>جامعه مسلمانان حکومت کند و قابل قیاس با کشورهای دیگر نباشند و اجنبیان بر مملکت و ذخائر آنان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از ظواهر اسلام پیروی می‌کنند نه حقیقت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قوه توحید و تفکر؟ کجاست مساوات و برادری؟ کجاست حکومت‌های اسلامی واقعی که بر پایه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برای رسیدن به باطن اسلام و دستیابی به قدرتی که بتواند آن را به منصه ظهور برساند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مسلمانان بایستی پیروی از امام حسین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حسین به پا خاست تا به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کند که یزیدی‌ها و بنی‌امیه‌ها حکومت‌شان نمی‌تواند عزت‌بخش مسلمانان باشد؛ و محقق بدانید که اگر امام حسین در این زمان بود او هم بلند می‌شد و به خاطر ما مسلمانان کشته می‌گشت تا مردم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 دیگری از منبر آن روز خود خطاب به حاضران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ما مسلمانان پیشرفت می‌کنیم که قرآن در بین ما باشد و حکومت قرآن؛ ولی حال ما قرآن داریم لیک حکومت قرآنی نداریم</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آن روز صبح حدود یکصد وپنجاه نفر در مسجد ابراهیم خلیل حاضر بودند و به خطابه‌ای که یک ساعت تمام به درازا کشید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سحرخیز ساواک فحوای سخنان آقای خامنه‌ای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 و آن را به ساواک شهرری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گذشته و زمان حال در مقابل مردان حق، زورگویان و قدرتمندان بودند که کوشش می‌کردند مصلحین جهان نتوانند مردم را به راه راست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باید بدانند که خداوند آنها را فقیر و بیچاره و زبون خلق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قیام کنند و حق خود را بگیرند؛ و در تاریخ دیده‌ایم که این افراد موفق هم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بخشی از سخنرانی او در سحرگاه هفتم فروردین در هیأت انصارالحسین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مراسم هیأت در کوچه میرهادی، پشت مسجد سپهسالار برگزار می‌شد</w:t>
      </w:r>
      <w:r>
        <w:rPr>
          <w:rFonts w:eastAsia="IRNazanin" w:cs="IRNazanin"/>
          <w:color w:val="111111"/>
          <w:sz w:val="28"/>
          <w:szCs w:val="28"/>
          <w:rtl w:val="true"/>
          <w:lang w:bidi="fa-IR"/>
        </w:rPr>
        <w:t>.</w:t>
      </w:r>
      <w:r>
        <w:rPr>
          <w:rStyle w:val="FootnoteAnchor"/>
          <w:rtl w:val="true"/>
        </w:rPr>
        <w:footnoteReference w:id="49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در تهران، با کانون‌هایی که به هر نحوی با مبارزات مذهبی گره خورده بودند، در تماس بود و بدانها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محافلی که روحانیان برای هم‌اندیشی و چگونگی پیشبرد نهضت برگزار می‌کردند،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سیاسی – اجتماعی آن روز روحانیان مبارز، جمع‌آوری کمک‌های مالی برای رزمندگان فلسطینی بود</w:t>
      </w:r>
      <w:r>
        <w:rPr>
          <w:rFonts w:eastAsia="IRNazanin" w:cs="IRNazanin"/>
          <w:color w:val="111111"/>
          <w:sz w:val="28"/>
          <w:szCs w:val="28"/>
          <w:rtl w:val="true"/>
          <w:lang w:bidi="fa-IR"/>
        </w:rPr>
        <w:t xml:space="preserve">. </w:t>
      </w:r>
      <w:bookmarkStart w:id="568" w:name="pg4784_54909"/>
    </w:p>
    <w:p>
      <w:pPr>
        <w:pStyle w:val="BookText"/>
        <w:rPr/>
      </w:pPr>
      <w:bookmarkEnd w:id="568"/>
      <w:r>
        <w:rPr>
          <w:rFonts w:ascii="IRNazanin" w:hAnsi="IRNazanin" w:eastAsia="IRNazanin"/>
          <w:color w:val="111111"/>
          <w:sz w:val="28"/>
          <w:sz w:val="28"/>
          <w:szCs w:val="28"/>
          <w:rtl w:val="true"/>
          <w:lang w:bidi="fa-IR"/>
        </w:rPr>
        <w:t>آقای خامنه‌ای هم در نشست‌هایی که برای این موضوع برگزار می‌شد حضور داشت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که بار دیگر برای وعظ به هیأت انصارالحسین رفت، گزارشی از سخنرانی‌های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جمعه، مراسم هیأت در خانه حاج‌مصطفی افخمی در خیابان غیاثی، ایستگاه درختی برقرار بود</w:t>
      </w:r>
      <w:r>
        <w:rPr>
          <w:rFonts w:eastAsia="IRNazanin" w:cs="IRNazanin"/>
          <w:color w:val="111111"/>
          <w:sz w:val="28"/>
          <w:szCs w:val="28"/>
          <w:rtl w:val="true"/>
          <w:lang w:bidi="fa-IR"/>
        </w:rPr>
        <w:t>.</w:t>
      </w:r>
    </w:p>
    <w:p>
      <w:pPr>
        <w:pStyle w:val="Heading3"/>
        <w:numPr>
          <w:ilvl w:val="2"/>
          <w:numId w:val="1"/>
        </w:numPr>
        <w:rPr/>
      </w:pPr>
      <w:bookmarkStart w:id="569" w:name="__RefHeading___Toc2101257_2035185390"/>
      <w:bookmarkStart w:id="570" w:name="_Toc201"/>
      <w:bookmarkEnd w:id="569"/>
      <w:r>
        <w:rPr>
          <w:rtl w:val="true"/>
        </w:rPr>
        <w:t xml:space="preserve">صفر </w:t>
      </w:r>
      <w:r>
        <w:rPr/>
        <w:t>1390</w:t>
      </w:r>
      <w:r>
        <w:rPr>
          <w:rtl w:val="true"/>
        </w:rPr>
        <w:t xml:space="preserve"> (</w:t>
      </w:r>
      <w:r>
        <w:rPr/>
        <w:t>1349</w:t>
      </w:r>
      <w:r>
        <w:rPr>
          <w:rtl w:val="true"/>
        </w:rPr>
        <w:t>ش</w:t>
      </w:r>
      <w:r>
        <w:rPr>
          <w:rtl w:val="true"/>
        </w:rPr>
        <w:t>)</w:t>
      </w:r>
      <w:bookmarkEnd w:id="570"/>
    </w:p>
    <w:p>
      <w:pPr>
        <w:pStyle w:val="BookText"/>
        <w:rPr/>
      </w:pPr>
      <w:r>
        <w:rPr>
          <w:rFonts w:ascii="IRNazanin" w:hAnsi="IRNazanin" w:eastAsia="IRNazanin"/>
          <w:color w:val="111111"/>
          <w:sz w:val="28"/>
          <w:sz w:val="28"/>
          <w:szCs w:val="28"/>
          <w:rtl w:val="true"/>
          <w:lang w:bidi="fa-IR"/>
        </w:rPr>
        <w:t>سخنرانی‌های آقای خامنه‌ای در مسجد هدایت، نشان می‌دهد که همه، یا برخی از روزهای دهه دوم صفر را به دعوت آیت‌الله طالقانی در این مکان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بیست‌ونهم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صفر بعد از نماز مغرب و عشاء برای حدود هفتاد تن از حاضران در مسجد، ویژگی‌های دوران جاهلیت را با زمان حال مقایسه کرد و شخصیت جامعه را نه به ستون‌ها و احجار تراشیده، بلکه به دانشمندان آن وابسته دانست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اول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صفر برای حدود یکصد نفر در مسجد هدایت سخنرانی کرد و با توضیح پیرامون واژه‌های طاغوت و استعمار به تشریح دیدگاه‌های اسلام درباره آنها پرداخت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روز دوم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صفر در همین مسجد، سخن خود را به زلزله کاخک رساند و از مشاهدات خود برای یکصدوپنجاه نفری که حاضر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اهل خراسان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که برای کمک به زلزله‌زدگان خراسان رفته بودم، دیدم این مردم از سالیان قبل زلزله‌زده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چشم دیدم بر اثر سرما و نداشتن مسکن فرزندان یک خانواده‌ای به هلاکت رسیدند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پس از رسیدن گزارش این مجلس به اداره کل سوم، ناصر مقدم، رئیس اداره یادشده از ساواک تهران خواست که بار دیگر رفتار و اعمال سیدعلی خامنه‌ای تحت مراقبت بیشتر قرار گیرد و نتایج آن به این اداره کل منعکس گردد</w:t>
      </w:r>
      <w:r>
        <w:rPr>
          <w:rFonts w:eastAsia="IRNazanin" w:cs="IRNazanin"/>
          <w:color w:val="111111"/>
          <w:sz w:val="28"/>
          <w:szCs w:val="28"/>
          <w:rtl w:val="true"/>
          <w:lang w:bidi="fa-IR"/>
        </w:rPr>
        <w:t>.</w:t>
      </w:r>
      <w:r>
        <w:rPr>
          <w:rStyle w:val="FootnoteAnchor"/>
          <w:rtl w:val="true"/>
        </w:rPr>
        <w:footnoteReference w:id="49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چهارم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صفر، هیأت انصارالحسین در خانه سیدمحمد </w:t>
      </w:r>
    </w:p>
    <w:p>
      <w:pPr>
        <w:pStyle w:val="BookText"/>
        <w:rPr/>
      </w:pPr>
      <w:r>
        <w:rPr>
          <w:rFonts w:ascii="IRNazanin" w:hAnsi="IRNazanin" w:eastAsia="IRNazanin"/>
          <w:color w:val="111111"/>
          <w:sz w:val="28"/>
          <w:sz w:val="28"/>
          <w:szCs w:val="28"/>
          <w:rtl w:val="true"/>
          <w:lang w:bidi="fa-IR"/>
        </w:rPr>
        <w:t>میرزایی در خیابان کرمان دروازه دولاب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دعای ندبه، آقای خامنه‌ای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حدود یکصدنفری که در این خانه جمع شده بودند سخن راند و گفت اگر اسلام تاکنون زنده مانده، به واسطه امر به معروف و نهی از منکر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نکنید که امر به معروف فقط آن است که اگر کسی حلقه طلا به دست داشت بگویند حرام است و او را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آن است که وقتی صبح از خواب بیدار شدی فکر برادران چریک عرب باشی، فکر نهضت انقلاب لیبی باشی، فکر نهضت انقلاب سودان و برادران مسلمان خود باشی</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هیأت جوانان انصار‌المهدی از دیگر محافلی بود که آقای خامنه‌ای در ماه صفر در آنجا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اطلاعات موجود در اسناد ساواک، هیأت جوانان انصارالمهدی اوایل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حسن حسین‌زاده موحد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جلسه‌های این هیأت،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حسین‌زاده موحد از پشتیبانی تعدادی از روحانیان مبارز برخوردار بود و دو بار توسط ساواک دستگیر و بازداشت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این هیأت شب‌ها در خانه علی‌رضا کبیری در شهباز جنوبی، کوچه دبستان عاصمی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و هفتم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و بیستم صفر در آن محل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اطلاعیه‌ای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توزیع کرده بود، مبنی بر این که از شب اربعین، ششم اردیبهشت تا آخر صفر میزبان علاقه‌مندان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بیست‌ویکم صفر آقای خامنه‌ای از این که بیشتر حاضران در هیأت، جوانان هستند ابراز خرسندی کرد و گفت که این مجلس به مجالس پرجمعیت دیگر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جوانان ابراز داشت که شغل و حرفه من منبر رفتن و وعظ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سخنرانی‌ها هدف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ماهیت استعمار را توضیح داد، مبارزات آیت‌الله سیدحسن شیرازی را به عنوان نمونه مقابله با استعمار مثال زد و به حاضران گفت کسی که مطالعه کند و فکرش روشن شود، زیر بار ترفندهای استعمار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اتحاد شیعه و سنی را با وجود تفاوت در عقاید، برای رویارویی با استعمار ضروری توصیف کرد</w:t>
      </w:r>
      <w:r>
        <w:rPr>
          <w:rFonts w:eastAsia="IRNazanin" w:cs="IRNazanin"/>
          <w:color w:val="111111"/>
          <w:sz w:val="28"/>
          <w:szCs w:val="28"/>
          <w:rtl w:val="true"/>
          <w:lang w:bidi="fa-IR"/>
        </w:rPr>
        <w:t>.</w:t>
      </w:r>
      <w:r>
        <w:rPr>
          <w:rStyle w:val="FootnoteAnchor"/>
          <w:rtl w:val="true"/>
        </w:rPr>
        <w:footnoteReference w:id="49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نهم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بیست‌ودوم صفر، سخنان او، ادامه موضوع دیروز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جوانان </w:t>
      </w:r>
    </w:p>
    <w:p>
      <w:pPr>
        <w:pStyle w:val="BookText"/>
        <w:rPr/>
      </w:pPr>
      <w:r>
        <w:rPr>
          <w:rFonts w:ascii="IRNazanin" w:hAnsi="IRNazanin" w:eastAsia="IRNazanin"/>
          <w:color w:val="111111"/>
          <w:sz w:val="28"/>
          <w:sz w:val="28"/>
          <w:szCs w:val="28"/>
          <w:rtl w:val="true"/>
          <w:lang w:bidi="fa-IR"/>
        </w:rPr>
        <w:t>هر کشوری منشأ تحولات و پیشرفت آن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کبیر فرانسه را جوانان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جوانان کشوری وقت‌شان را در کافه‌ها و کاباره‌ها و فلان کاخ‌ها که نامش را نمی‌برم به بطالت گذراندند و سرشان گرم شد، دیگر نمی‌توانند برای زندگی فکر اساسی بکنند و استعمار از همین بی‌حالی و حس عدم مسئولیت ما استفاده می‌کند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دهم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بیست‌وسوم صفر در همین هیأت تعدادی کتاب را برای حاضران معرفی و توصیه کرد آنها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آینده در قلمرو اسلام، کتاب سیاه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ژوزوئه دوکاسترو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ژوزوئه دوکاسترو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مکتب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مولد، مهدی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و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سیدمحمود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کوبا، ژان پل سارتر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تنبیه‌الامه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تنزیه‌المله، محمدحسین 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تنبیه‌الامه و تنزیه‌المله را کتابی توصیف کرد که درباره مشروطیت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مشروطیت‌های دم 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اصلی عقب‌ماندگی و بدبختی جوامع مسلمان را رخنه استعمار در آنها دانست و پیرامون آن توضیح داد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فردای آن، یازدهم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بیست‌وچهارم صفر، تاریخ مبارزات هند برای آزادی از استعمار انگلیس و نقش گاندی را در این نهضت برای کسانی که در هیأت جوانان انصارالمهدی گردآمده بودند بازگفت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می‌توانید هر یک گاندی زمان خود و اجتماع خود باشید و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گاندی اصلاً مسئله اسلام هم مطرح نبود، ولی شما بدانید که در آینده نزدیک اسلام جهانی خواهد شد و این فکر را در روحیه خود تقویت کنید و احساس مسئولیت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پایان این جلسه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خمودی و رکود و بی‌حالی را از اجتماع ما دور کن و به مسلمانان اراده و قدرت تصمیم مرحمت فرما</w:t>
      </w:r>
      <w:r>
        <w:rPr>
          <w:rFonts w:eastAsia="IRNazanin" w:cs="IRNazanin"/>
          <w:color w:val="111111"/>
          <w:sz w:val="28"/>
          <w:szCs w:val="28"/>
          <w:rtl w:val="true"/>
          <w:lang w:bidi="fa-IR"/>
        </w:rPr>
        <w:t>.»</w:t>
      </w:r>
      <w:r>
        <w:rPr>
          <w:rStyle w:val="FootnoteAnchor"/>
          <w:rtl w:val="true"/>
        </w:rPr>
        <w:footnoteReference w:id="50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جوانان انصارالمهدی در دهه آخر صفر غیر از آقای خامنه‌ای از عبدالرسول حجازی نیز برای سخنرانی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پس از وعظ حجازی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او در دهه سوم صفر در هیأت انصارالحسین نیز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بیست‌وپنجم صفر موضوع سخنان او ملت‌های زنده و ملت‌های </w:t>
      </w:r>
    </w:p>
    <w:p>
      <w:pPr>
        <w:pStyle w:val="BookText"/>
        <w:rPr/>
      </w:pPr>
      <w:r>
        <w:rPr>
          <w:rFonts w:ascii="IRNazanin" w:hAnsi="IRNazanin" w:eastAsia="IRNazanin"/>
          <w:color w:val="111111"/>
          <w:sz w:val="28"/>
          <w:sz w:val="28"/>
          <w:szCs w:val="28"/>
          <w:rtl w:val="true"/>
          <w:lang w:bidi="fa-IR"/>
        </w:rPr>
        <w:t>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شرط زنده بودن ملل مسلمان را، حضور قرآن در میان آنان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باعث تأسف است که ما مسلمانان از قرآن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روح امید و زندگی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ژوئن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اعراب در جبهه‌های جنگ به جای مارش، قرآن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شگردهای استعمارگران در کشورهای تحت سلطه را به حاضران گوشزد کرد و توضیح داد که چگونه استقلال فکری را از ضمیر یک ملت درو می‌کنند و به جای آن شک و تردید می‌کارند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موضوع استعمار و ملت‌های زنده و مرده، همچنان مفاد سخنان او در روزهای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شانزدهم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بیست‌ونهم صفر پس از صحبت راجع به صلح جهانی و نقش سازمان ملل متحد در آن، از حاضران خداحافظی کرد و گفت که هفته آینده راهی مشهد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روزی که وی در هیأت جوانان انصارالمهدی سخن می‌راند، همواره عکسی از امام خمینی در مجلس وجود داشت و هر شب حاضران برای صاحب عکس دعا می‌کردند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مقام عالی ساواک در ذیل آخرین گزارش از هیأت جوانان انصارالمهدی نوشت که این گزارش‌ها خبر از فعالیت‌های مضره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تهران باید صاحب‌خانه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کبیری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خامنه‌ای و حجازی را بخواهد و شدیداً به آنان تذکر دهد که در صورت ادامه این رویه، ضمن آن که از منبر رفتن منع خواهند شد، تحت تعقیب نیز قرار خواهند گرفت</w:t>
      </w:r>
      <w:r>
        <w:rPr>
          <w:rFonts w:eastAsia="IRNazanin" w:cs="IRNazanin"/>
          <w:color w:val="111111"/>
          <w:sz w:val="28"/>
          <w:szCs w:val="28"/>
          <w:rtl w:val="true"/>
          <w:lang w:bidi="fa-IR"/>
        </w:rPr>
        <w:t>.</w:t>
      </w:r>
      <w:r>
        <w:rPr>
          <w:rStyle w:val="FootnoteAnchor"/>
          <w:rtl w:val="true"/>
        </w:rPr>
        <w:footnoteReference w:id="50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سخنرانی آقای خامنه‌ای در هیأت انصارالحسین، هجدهم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ربیع‌الاول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هیأت این بار در خیابان امیریه، چهارراه معز‌السلطان و خانه حاج‌آقابزرگ میرخانی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دعای ندبه خوانده شد و سپس سخنران مجلس با طرح این سئوال که آیا خداوند دینش را حفظ می‌کند یا ما نیز باید در راه حفظ دین بکوشیم؟ گفت که هر دو در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جامعه فعلی ما نمی‌توان ساکت نشست و گفت که خدا کارها را درست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مملکتی که سینما ساختن خیلی آسان‌تر از یک دبیرستان دخترانه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نمی‌توان دست روی دست گذاشت، گفت </w:t>
      </w:r>
    </w:p>
    <w:p>
      <w:pPr>
        <w:pStyle w:val="BookText"/>
        <w:rPr/>
      </w:pPr>
      <w:r>
        <w:rPr>
          <w:rFonts w:ascii="IRNazanin" w:hAnsi="IRNazanin" w:eastAsia="IRNazanin"/>
          <w:color w:val="111111"/>
          <w:sz w:val="28"/>
          <w:sz w:val="28"/>
          <w:szCs w:val="28"/>
          <w:rtl w:val="true"/>
          <w:lang w:bidi="fa-IR"/>
        </w:rPr>
        <w:t>خدا خودش دینش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مشهد ما حدود یک سال است که یک دبیرستان یک کلاسه دخترانه اسلامی را هنوز نتوانسته‌ایم آماده کنیم، در حالی که در مدت همین یک سال شاید سه الی چهار سینما در مشهد افتتاح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خاطر پشتیبانی از اسلام باید همه چیز انسان به خطر بیفتد و فعالیت نماید و با مبارزه جلو برود تا دین اسلام پابرجا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خدا خودش نمی‌آید کارها را درست کند</w:t>
      </w:r>
      <w:r>
        <w:rPr>
          <w:rFonts w:eastAsia="IRNazanin" w:cs="IRNazanin"/>
          <w:color w:val="111111"/>
          <w:sz w:val="28"/>
          <w:szCs w:val="28"/>
          <w:rtl w:val="true"/>
          <w:lang w:bidi="fa-IR"/>
        </w:rPr>
        <w:t>.»</w:t>
      </w:r>
      <w:r>
        <w:rPr>
          <w:rStyle w:val="FootnoteAnchor"/>
          <w:rtl w:val="true"/>
        </w:rPr>
        <w:footnoteReference w:id="50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بیست‌ودوم اردیبهشت تهران را به قصد مشهد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اداره کل سوم ساواک از این که ساواک تهران آقای خامنه‌ای را احضار نکرده و تذکر و تهدیداتی که دستور داده شده بود، به وی ابلاغ ننموده، ناخرسند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داده شد ساواک خراسان را در جریان فعالیت‌های دوماهه او در تهران قرار دهند</w:t>
      </w:r>
      <w:r>
        <w:rPr>
          <w:rFonts w:eastAsia="IRNazanin" w:cs="IRNazanin"/>
          <w:color w:val="111111"/>
          <w:sz w:val="28"/>
          <w:szCs w:val="28"/>
          <w:rtl w:val="true"/>
          <w:lang w:bidi="fa-IR"/>
        </w:rPr>
        <w:t xml:space="preserve">. </w:t>
      </w:r>
      <w:bookmarkStart w:id="571" w:name="pg4784_54914"/>
    </w:p>
    <w:p>
      <w:pPr>
        <w:pStyle w:val="Heading2"/>
        <w:numPr>
          <w:ilvl w:val="1"/>
          <w:numId w:val="1"/>
        </w:numPr>
        <w:rPr/>
      </w:pPr>
      <w:bookmarkStart w:id="572" w:name="__RefHeading___Toc2101259_2035185390"/>
      <w:bookmarkStart w:id="573" w:name="_Toc202"/>
      <w:bookmarkEnd w:id="571"/>
      <w:bookmarkEnd w:id="572"/>
      <w:r>
        <w:rPr>
          <w:rtl w:val="true"/>
        </w:rPr>
        <w:t>جَست سیاسی</w:t>
      </w:r>
      <w:bookmarkEnd w:id="573"/>
    </w:p>
    <w:p>
      <w:pPr>
        <w:pStyle w:val="Heading3"/>
        <w:numPr>
          <w:ilvl w:val="2"/>
          <w:numId w:val="1"/>
        </w:numPr>
        <w:rPr/>
      </w:pPr>
      <w:bookmarkStart w:id="574" w:name="__RefHeading___Toc2101261_2035185390"/>
      <w:bookmarkStart w:id="575" w:name="_Toc203"/>
      <w:bookmarkEnd w:id="574"/>
      <w:r>
        <w:rPr>
          <w:rtl w:val="true"/>
        </w:rPr>
        <w:t>خروش در حوزه علمیه مشهد</w:t>
      </w:r>
      <w:bookmarkEnd w:id="575"/>
    </w:p>
    <w:p>
      <w:pPr>
        <w:pStyle w:val="BookText"/>
        <w:rPr/>
      </w:pPr>
      <w:r>
        <w:rPr>
          <w:rFonts w:ascii="IRNazanin" w:hAnsi="IRNazanin" w:eastAsia="IRNazanin"/>
          <w:color w:val="111111"/>
          <w:sz w:val="28"/>
          <w:sz w:val="28"/>
          <w:szCs w:val="28"/>
          <w:rtl w:val="true"/>
          <w:lang w:bidi="fa-IR"/>
        </w:rPr>
        <w:t xml:space="preserve">رخدادهایی که در اواخر خردادماه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مشهد روی داد و منجر به دستگیری تعدادی از روحانیان آن حوزه شد، چه بسا مشابهی در هفت سال گذشته خود، از شروع نهضت اسلامی،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حادثه موجب تحرک حوزه علمیه مشهد شد که دومی به اولی دامن زد و نام امام خمینی را بیش از پیش به عرصه اجتماعی شهر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سیدمحسن حکیم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1390/12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انگشت شمار طرفدار امام خمینی در مشهد ضمن ابراز تأسف از این رخداد، درصدد برآمدند مرجعیت آیت‌الله خمینی را تبلیغ کرده، نظر مردم را به تقلید از ایشان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پس از رحلت آیت‌الله بروجردی برای رجوع مردم به آیت‌الله حکیم و دور شدن مرجعیت شیعه از ایران تلاش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طرح مرجعیت امام که توسط روحانیان جوان طرفدار ایشان از ابتدای دهه چهل آغاز شده بود، بار دیگر اوج گرفت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واکنش‌های حکومت به درگذشت آیت‌الله حکیم در تلاطم این گروه از روحانیان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در پی این رخداد، تلگرام تسلیتی به آقایان سیداحمد خوانساری و سیدکاظم شریعتمداری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دربار نیز اعلام عزای عمومی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سینماها تعطیل و پخش موسیقی از رادیو و تلویزیون موقتاً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قرائن نشان می‌داد که عملکرد حکومت، در ظاهر حفظ حرمت و تکریم </w:t>
      </w:r>
    </w:p>
    <w:p>
      <w:pPr>
        <w:pStyle w:val="BookText"/>
        <w:rPr/>
      </w:pPr>
      <w:r>
        <w:rPr>
          <w:rFonts w:ascii="IRNazanin" w:hAnsi="IRNazanin" w:eastAsia="IRNazanin"/>
          <w:color w:val="111111"/>
          <w:sz w:val="28"/>
          <w:sz w:val="28"/>
          <w:szCs w:val="28"/>
          <w:rtl w:val="true"/>
          <w:lang w:bidi="fa-IR"/>
        </w:rPr>
        <w:t>مرجعی درگذشته است، اما در باطن سوق دادن عموم به مراجعی غیر از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رویتر بلافاصله پس از رحلت آیت‌الله حکیم، آیت‌الله سیدابوالقاسم خویی را به عنوان مرجع شیعیان جهان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لبنانی الاحد نیز در مصاحبه‌ای با آقای خویی وی را مرجع اعلم دانست</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رحلت مرجع تقلید، در هر زمان، خود به خود این پرسش را بر سر زبان‌ها می‌اندازد که در نبود وی از چه کسی باید تقلید کرد؟ طبیعتاً با وفات آیت‌الله حکیم این سئوال، فراوان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 مرجعیت امام خمینی در شهری چون قم علنی بود، در مشهد که دچار رکود سیاسی بود، در خفا و مجالس خصوصی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ساواک خراسان به این موضوع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فوت آیت‌الله سیدمحسن حکیم عده‌ای از روحانیان افراطی و مخالف دولت به منظور بهره‌برداری از موقعیت، مبادرت به تبلیغاتی به نفع خمینی نموده؛ البته این تبلیغات به نفع خمینی به علت این که طرفدار خمینی در مشهد و حوزه علمیه خراسان بسیار کم، بلکه ناچیز و قابل توجه نبوده و می‌توان گفت که اصولاً خمینی در مشهد طرفداری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نامبرده بسیار محرمانه و با احتیاط زیادی بعضاً در بین یکی دو نفر و یا بیشتر از اشخاص و به خصوص طلاب که تا حدودی طرف اعتمادشان بوده تبلیغ می‌کردند و این تبلیغ هم به صورت سئوال جواب بوده و به استفسارکنندگان، این که پس از حکیم از چه کسی باید تقلید نمود،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پس از حکیم مرجع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که بعضاً خمینی را مرجع معرفی و برایش تبلیغ می‌نمودند از بیم تعقیب مأمورین امنیتی و انتظامی جرأت این که علنی مبادرت به تبلیغ نمایند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معدود افرادی که در مجامع خصوصی بر مرجعیت امام خمینی تأکید داشت، آقای عباس واعظ طبسی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کم‌شماری که روز بیست‌ودوم خرداد در خانه آیت‌الله قمی شکل گرفت، طبسی خود را مقلد خمینی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سئوال می‌کند، می‌گویم باید از آقای خمینی تقلید کند و از کتاب تحریرالوسیله آقای خمینی بهره ببرید که واقعاً عالی است و خوب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آیت‌الله حکیم که به دزفول رفته بودم حتی دو نفر مقلد آقای حکیم نداشت و همه مقلد </w:t>
      </w:r>
    </w:p>
    <w:p>
      <w:pPr>
        <w:pStyle w:val="BookText"/>
        <w:rPr/>
      </w:pPr>
      <w:r>
        <w:rPr>
          <w:rFonts w:ascii="IRNazanin" w:hAnsi="IRNazanin" w:eastAsia="IRNazanin"/>
          <w:color w:val="111111"/>
          <w:sz w:val="28"/>
          <w:sz w:val="28"/>
          <w:szCs w:val="28"/>
          <w:rtl w:val="true"/>
          <w:lang w:bidi="fa-IR"/>
        </w:rPr>
        <w:t>آقای خمینی بودند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بنابر آن چه که یکی از شاگردان درس تفسیر آقای خامنه‌ای، پس از افتادن به دست ساواک گفت، آقای خامنه‌ای تا حدی آشکارتر بدین مسئله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کلاس تفسیر خود در مدرسه میرزاجعفر از حاضران خواست در تبلیغ مرجعیت آیت‌الله خمینی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تعدادی از درس‌آموزان این جلسه توسط ساواک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آنها پیروی از تقاضای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یکی از شاگردان دستگیر شده، به بازجوی ساواک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مرا وادار کرده‌اند به نفع خمینی تبلیغ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آقای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روزی، حدود ده روز قبل در مدرسه میرزاجعفر تفسیر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واجب است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تبلیغ کنید و من هم نفهمیدم؛ این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اما، اوضاع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تن از استادان و فضلای حوزه علمیه آن شهر با فرستادن تلگرامی خطاب به آیت‌الله خمینی، درگذشت آقای حکیم را تسلیت گفتند که نمایانگر تأیید مرجعیت ایشان و تقابل با خواست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این تلگرام در قم چاپ و توزیع گردد که ساواک از ارسال آن به نجف و طبع و پخش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نهایت اعلامیه‌ای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اساتید بزرگ و حجج اسلام حوزه مقدسه علمیه قم درباره مرجعیت عامه حضرت آیت‌الله‌العظمی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و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دستور دستگیری تعدادی از فضلای قم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آقای عبدالرحیم ربانی شیرازی توانست بگریزد، اما آقایان حسینعلی منتظری، علی‌اصغر مروارید، ابوالقاسم خزعلی و صلواتی دستگیر و تبعید شدند</w:t>
      </w:r>
      <w:r>
        <w:rPr>
          <w:rFonts w:eastAsia="IRNazanin" w:cs="IRNazanin"/>
          <w:color w:val="111111"/>
          <w:sz w:val="28"/>
          <w:szCs w:val="28"/>
          <w:rtl w:val="true"/>
          <w:lang w:bidi="fa-IR"/>
        </w:rPr>
        <w:t>.</w:t>
      </w:r>
      <w:r>
        <w:rPr>
          <w:rStyle w:val="FootnoteAnchor"/>
          <w:rtl w:val="true"/>
        </w:rPr>
        <w:footnoteReference w:id="50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دومی که پس از درگذشت آیت‌الله حکیم حوزه علمیه مشهد را به تلاطم واداشت، شهادت سیدمحمدرضا سعیدی در زندان قزل‌قلعه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این روحانی مبارز در بیست‌ودوم خرداد توسط شیخ‌احمد کافی به مشهد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این حادثه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در خانه آیت‌الله حاج‌سید‌حسین شاهرودی، پدرزنش، مستقر شده بود و هر کس به دیدنش می‌آمد و یا در محافل بیرون، شهادت آقای سعیدی و </w:t>
      </w:r>
    </w:p>
    <w:p>
      <w:pPr>
        <w:pStyle w:val="BookText"/>
        <w:rPr/>
      </w:pPr>
      <w:r>
        <w:rPr>
          <w:rFonts w:ascii="IRNazanin" w:hAnsi="IRNazanin" w:eastAsia="IRNazanin"/>
          <w:color w:val="111111"/>
          <w:sz w:val="28"/>
          <w:sz w:val="28"/>
          <w:szCs w:val="28"/>
          <w:rtl w:val="true"/>
          <w:lang w:bidi="fa-IR"/>
        </w:rPr>
        <w:t>دستگیری تعدادی از روحانیان را در قم با تفصیل به اطلاع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او به تهران بازگشت و به دست ساواک افتاد، در بازجویی گفت که خبر شهادت سعیدی را در مشهد و از میرزاجوادآقا تهرانی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علت درگذشت آقای سعیدی را، خودکشی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سعیدی اذعان می‌کرد که قصد خودکشی دارد، کسی از اطرافیان، دوستان، آشنایان، پامنبری‌ها و هر کسی که از دور و نزدیک او را می‌شناخت باور نمی‌کرد تا چه رسد به اعلام این خبر توسط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سعیدی در تهران، چیزی جز نشاندن تیر بر پیکر فکری آیت‌الله خمینی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سیدمحمدرضا سعیدی، یازدهم خرداد به جرم سخنرانی و پخش اطلاعیه علیه کنسرسیوم سرمایه‌گذاری آمریکا در ایران 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ارتباط مستمری با امام خمینی در نجف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نام و مرام او را در سخنرانی‌های خود تبلیغ کند،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بازجویی‌ها، علناً او را می‌ستود و از این که مشی سیاسی امام خمینی را دنبال می‌کند، هراسی به خود راه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خبر شهادت سیدمحمدرضا سعیدی به مشهد، معدود افرادی که مرجعیت امام خمینی را با احتیاط ترویج می‌کردند، نیت خود را آشکار نمودند و موضوع را به میان طلاب حوزه علمیه مشهد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مدرسان حوزه رفته و با اشاعه خبر، خواستار تعطیلی درسها و همدردی با این حادثه تلخ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طلبه‌های علوم دینی خواستند از حضور در درس‌های حوزه خودداری کنند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گزارشگر ساواک می‌نویسد که بیست‌وچهارم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طرفداران خمینی وارد مدرسه میرزاجعفر شده، ابتدا درس میرزاجوادآقای تهرانی مدرس را تعطیل می‌نمایند، سپس به مدارس علمیه رفته و طلاب را تحریک می‌نمایند و از طلاب و مدرسین می‌خواهند که درس خود را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عبارتند از شیخ‌عباس طبسی، سیدعلی خامنه‌ای، شیخ‌محمدرضا محامی، شیخ‌علی‌آقا تهرانی، شیخ‌احمد کافی، سیدمحمود مجتهدی، شیخ‌عبدالله شکوری که به تحریک آنها عده‌ای از طلاب از جمله سیدحبیب وحیدی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آشوری و شیخ‌محمدتقی شریفی و احمد ملازاده طلبه مدرسه دو درب اطاق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فوقانی و جابری و غفاری، دنبال نامبردگان حرکت کرده، و طلاب را تشویق به تعطیل درس و تظاهر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درس میلانی یک نفر جوان کت و شلواری اهل و ساکن تهران به آیت‌الله میلانی مراجعه و آهسته به میلانی اظهار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سیدمحمدرضا </w:t>
      </w:r>
    </w:p>
    <w:p>
      <w:pPr>
        <w:pStyle w:val="BookText"/>
        <w:rPr/>
      </w:pPr>
      <w:r>
        <w:rPr>
          <w:rFonts w:ascii="IRNazanin" w:hAnsi="IRNazanin" w:eastAsia="IRNazanin"/>
          <w:color w:val="111111"/>
          <w:sz w:val="28"/>
          <w:sz w:val="28"/>
          <w:szCs w:val="28"/>
          <w:rtl w:val="true"/>
          <w:lang w:bidi="fa-IR"/>
        </w:rPr>
        <w:t>سعیدی را کشته‌اند و به قدری او را در سازمان امنیت کتک زده و شکنجه داده‌اند که تمام بدنش سیاه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شرحی مفصل در این زمینه برای میلانی می‌دهد و از شبستان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رفتن وی شیخ‌محمدرضا محامی و علی‌آقا تهرانی در حالی که افراد نامبرده فوق همراهشان بوده‌اند به سر درس میلانی آمده و شیخ‌علی‌آقا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علی‌مراد خانی ارنگه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خبر نداری که مدرسین و علمای حوزه علمیه قم را گرفته‌اند و زندانی هستند و محمدرضا سعیدی را نیز کشته‌اند؟ چرا می‌خواهید درس بدهید؟ باید درس را تعطیل کرده با آنان همدردی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میلانی اظهار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طلاب صلاح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علی‌آقا تهرانی با صدای بلند به طلاب اظهار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برای همدردی برای زندانیان و سعیدی درس تعطیل شود؟ عده‌ای از طلاب موافقت نموده در نتیجه درس میلانی تعطیل می‌شود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موضوع بدین‌جا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سازمان‌دهی هم میان طلاب شکل می‌گیرد تا تحرک حوزه علمیه مشهد نمود بیشتری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بود تهیه اطلاعیه‌ای دست‌نویس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اعلان تا حدودی توزیع شد و در جاهایی چون مدارس علمیه، مسجد گوهرشاد و بست علیا نصب و در معرض دید عموم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اطلاعیه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ولاتحسبنَّ اللهُ غافلاً عمّا یعملُ الظالمون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مسلمان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عوام‌فریبی دولت حیله‌گر خائن، جنایاتی را که با تزویر مرتکب می‌شود، از چشم شما پنهان داشته، و از تحرک نیروی ایمان هراسیده، بر خدای متعال و پیغمبر اکرم و ائمه طاهرین و قائم آنان، ولی‌عصر علیهم صلوات‌الله،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رحلت آیت‌الله العظمی آقای حکیم با آن همه تظاهر به عزاداری و تعطیل عمومی برای آن زعیم عالی‌قدر، نیمه شب گروهی اوباش به خانه حجت‌الاسلام والمسلمین آقای سیدمحمدرضا سعیدی که گناهی جز ادای وظیفه و تبلیغ احکام خدای متعال و ترویج دستورات زعیم عالی‌قدر شیعیان حضرت آیت‌الله العظمی حاج‌آقا روح‌الله الموسوی الخمینی نداشت ریخته و در میان نگرانی خانواده و فرزندانش به سازمان سیاه، جلب و با فجیع‌ترین وضعی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همین قدر اکتفا نکردند </w:t>
      </w:r>
    </w:p>
    <w:p>
      <w:pPr>
        <w:pStyle w:val="BookText"/>
        <w:rPr/>
      </w:pPr>
      <w:r>
        <w:rPr>
          <w:rFonts w:ascii="IRNazanin" w:hAnsi="IRNazanin" w:eastAsia="IRNazanin"/>
          <w:color w:val="111111"/>
          <w:sz w:val="28"/>
          <w:sz w:val="28"/>
          <w:szCs w:val="28"/>
          <w:rtl w:val="true"/>
          <w:lang w:bidi="fa-IR"/>
        </w:rPr>
        <w:t>و برای به هم زدن بزرگ‌ترین حوزه‌های علمیه مذهب تشیع، بهترین مدرسین قم و عده‌ای از گویندگان تهران را گرفته و به زندان‌های تاریک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مطمئن نیستیم که آنها را نیز مانند فقید سعید آقای سعیدی در اثر شکنجه‌های طاقت‌فرسا مقتول و شهید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زاری‌نامه نیست، 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ولاتحسبن‌الذین قتلوا فی سبیل‌الله امواتاً بل احیاء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هشداری است که شما مطلع گشته و تا حد امکان از حریم قرآن و مروجین احکام مقدس آن قبل از آن که مستعمرین غرب و سرمایه‌گذاران آمریکایی از یهود و مسیحی محو و نابود نمایند، دفاع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پخش این اعلامیه شعارهای زیادی روی در و دیوار مدارس علمیه نقش بست که همگی در حمایت از آیت‌الله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همه ماجرا، برای به وحشت افتادن ساواک خراسان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مرجع معظم جامعه شیعه پیرامون مسئله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طلاب توزیع شد که به احتمال زیاد توسط طلبه‌هایی که از قم آمده بودند، به مشهد رسیده بود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این جزوه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به دست ساواک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غیر از اوج‌گیری نام خمینی، نظرات فقهی او برای تأسیس حکومت اسلامی هم در اختیار مردم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در تحقیقات خود به این نتیجه رسید که جزوه ولایت فقیه توسط شیخ‌عبدالحسین حائری از قم به مشهد آورده شده و از طریق طلبه‌هایی چون شیخ‌جواد حافظی اقدام به تکثیر و توزیع آن شده است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دستگاه امنیتی نمی‌دانست که این جزوه توسط آقای خامنه‌ای در اختیار شیخ جواد حافظی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حافظی از هم‌فکران آقای خامنه‌ای در مشهد به شمار می‌رفت و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خامنه‌ای از مردان مبارز و جان‌نثار خمینی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جالب و حائز کمال اهمیت از خمینی را دارد که در منزلش نگهداری می‌شود و در مواقع لزوم از آنها استفاده و بهره‌برداری می‌نماید</w:t>
      </w:r>
      <w:r>
        <w:rPr>
          <w:rFonts w:eastAsia="IRNazanin" w:cs="IRNazanin"/>
          <w:color w:val="111111"/>
          <w:sz w:val="28"/>
          <w:szCs w:val="28"/>
          <w:rtl w:val="true"/>
          <w:lang w:bidi="fa-IR"/>
        </w:rPr>
        <w:t>.»</w:t>
      </w:r>
      <w:r>
        <w:rPr>
          <w:rStyle w:val="FootnoteAnchor"/>
          <w:rtl w:val="true"/>
        </w:rPr>
        <w:footnoteReference w:id="51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از ابتدای بهمن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را به عنوان بحثی فقهی در نجف آغازین </w:t>
      </w:r>
      <w:bookmarkStart w:id="576" w:name="pg4784_54920"/>
    </w:p>
    <w:p>
      <w:pPr>
        <w:pStyle w:val="BookText"/>
        <w:rPr/>
      </w:pPr>
      <w:bookmarkEnd w:id="576"/>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امام، همانا طرح مبانی حکومت اسلامی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سیزده جلسه در باب ولایت فقیه سخن گفته بود و پیش از آن که همه آن در پاییز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به چاپ برسد، بخش‌هایی به صورت جزوه کوچک در ایران چاپ و توزیع شده بود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یکی از کوشندگان این کار در ایران سیدمحمدرضا سعیدی بود</w:t>
      </w:r>
      <w:r>
        <w:rPr>
          <w:rFonts w:eastAsia="IRNazanin" w:cs="IRNazanin"/>
          <w:color w:val="111111"/>
          <w:sz w:val="28"/>
          <w:szCs w:val="28"/>
          <w:rtl w:val="true"/>
          <w:lang w:bidi="fa-IR"/>
        </w:rPr>
        <w:t>.</w:t>
      </w:r>
    </w:p>
    <w:p>
      <w:pPr>
        <w:pStyle w:val="Heading3"/>
        <w:numPr>
          <w:ilvl w:val="2"/>
          <w:numId w:val="1"/>
        </w:numPr>
        <w:rPr/>
      </w:pPr>
      <w:bookmarkStart w:id="577" w:name="__RefHeading___Toc2101263_2035185390"/>
      <w:bookmarkStart w:id="578" w:name="_Toc204"/>
      <w:bookmarkEnd w:id="577"/>
      <w:r>
        <w:rPr>
          <w:rtl w:val="true"/>
        </w:rPr>
        <w:t>آغاز دستگیری‌ها</w:t>
      </w:r>
      <w:bookmarkEnd w:id="578"/>
    </w:p>
    <w:p>
      <w:pPr>
        <w:pStyle w:val="BookText"/>
        <w:rPr/>
      </w:pPr>
      <w:r>
        <w:rPr>
          <w:rFonts w:ascii="IRNazanin" w:hAnsi="IRNazanin" w:eastAsia="IRNazanin"/>
          <w:color w:val="111111"/>
          <w:sz w:val="28"/>
          <w:sz w:val="28"/>
          <w:szCs w:val="28"/>
          <w:rtl w:val="true"/>
          <w:lang w:bidi="fa-IR"/>
        </w:rPr>
        <w:t>ساواک خراسان در بیست‌وچهارم خرداد به شهربانی استان دستور داد سیدعلی خامنه‌ای، عباس واعظ طبسی، محمدرضا محامی و سیدمهدی طباطبایی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این توضیح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مشروحه زیر به نفع خمینی تبلیغ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فرمایند در این مورد تحقیق و در صورت صحت، نامبردگان را دستگیر و به ساواک تحویل دهند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دستور دستگیری شامل عوامل اجرایی قضایای رخ داده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نیازی به تحقیق و دریافت صحت موضوع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از انحاء مبادرت به تبلیغ بر له خمینی و محمدرضا سعیدی نماید بلادرنگ دستگیر و به این سازمان اعزام دارند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نخستین کسانی که بازداشت شدند، شیخ‌علی تهرانی و احمد ملازاده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ملازاده از طلبه‌های بجستانی مدرسه خیرات‌خان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بعدی شیخ‌ابراهیم معدنی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کرد که مردم را تشویق به خواندن اعلامیه حوزه علمیه مشهد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آشوری هم پس از بازداشت به بازجوی ساواک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را اعلم‌فی‌الارض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از این رو دست به تبلیغ و ترویج او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اسدی و شیرالله غفاری هم باید دستگیر می‌شدند که متواری گشتند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تکلیف شیخ‌علی تهرانی و حبیب‌الله آشوری را به نتیجه رأی کمیسیون امنیت اجتماعی حواله داد و پیشنهاد کرد ابراهیم معدنی و احمد ملازاده به سربازی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اولیه آن بود که سیدعلی خامنه‌ای، عباس واعظ طبسی، محمدرضا محامی، شیخ‌احمد کافی، غلامرضا اسدی و شیرالله غفاری نیز پس از دستگیری، تبعید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اما آنها که تبعید شدند، شیخ‌علی تهرانی، احمد ملازاده، حبیب‌الله آشوری و ابراهیم معدنی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تبعید آنان ایرانشهر بود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سوی دیگر، روحانیانی که خروش نورس حوزه علمیه مشهد را تاب نمی‌آوردند، برای ابراز نگرانی از عواقب کار به خانه آیت‌الله‌زاده اردبیلی رفتند و با تشریح فعالیت‌های چند روز گذشته روحانیان مخالف حکومت، پناه به خدا بردند و گفتند خدا عاقبت این کار را ختم به خیر کند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این دستگاه‌های انتظامی چرا مخالفین و افراد اخلالگر و ناراحت را تنبیه نمی‌کنند؟ باید طرفداران خمینی تنبیه شوند که دیگر کسی جرأت اقدام خلاف و اخلالگری نداشته باشد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روحانیان معنون مشهد نیز راه احتیاط در پیش گرفتند و صلاح ندانستند آرامش دیرین حوزه علمیه مشهد را به حوادث اخیر گره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 این است که حوزه‌های علمیه را حفظ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این قبیل اعمال دست دولت را برای کوبیدن روحانیت باز گذاشته و بهانه به دولت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آرامش محفوظ باشد و ما بتوانیم کارهای دینی و علمی انجام دهیم و این درست نیست که چهار نفر جوان هر چه بخواهند انجام دهند و برای ما تکلیف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هیچ‌گونه پشتیبانی از آنها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 و نماز دایر باشد و عکس‌العملی نشان داده نشود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اقدام بعدی ساواک ترساندن امامان جماعت و مدرسان حوزه علمیه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رئیس سازمان اطلاعات و امنیت خراسان، از رئیس شهربانی استان خواست دو گروه یادشده را تهدید کند؛ چنانچه نماز جماعت یا درس را تعطیل کنند، بی‌وطن و خیانتکار شناخته شده، عواقب وخیمی در انتظارشان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فرد یا افرادی در سر درس و یا در نماز کوچکترین اخلالی نمود، او را به مأمورین معرفی نمایند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شهربانی دستور داده شد مأموران‌شان در نقاط مختلف شهر به ویژه اطراف حرم و صحن‌ها، مساجد مهم و مدارس علمیه، چشم بچرخانند،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محرک و </w:t>
      </w:r>
    </w:p>
    <w:p>
      <w:pPr>
        <w:pStyle w:val="BookText"/>
        <w:rPr/>
      </w:pPr>
      <w:r>
        <w:rPr>
          <w:rFonts w:ascii="IRNazanin" w:hAnsi="IRNazanin" w:eastAsia="IRNazanin"/>
          <w:color w:val="111111"/>
          <w:sz w:val="28"/>
          <w:sz w:val="28"/>
          <w:szCs w:val="28"/>
          <w:rtl w:val="true"/>
          <w:lang w:bidi="fa-IR"/>
        </w:rPr>
        <w:t>تبلیغ‌کننده یا توزیع‌کنندگان اعلامیه را شناسایی و با مدارک همراه وی به این ساواک اعزام دارند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دستگاه امنیتی، برای مدت کوتاهی، توانست جَست سیاسی حوزه علمیه مشهد را زیر پا بگیرد و این فوران را برای دوره‌ای به زیر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تیرماه همه چیز به حال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اطلاعاتی ساواک در این زمان اوضاع را چنین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روحانیون از اقدامات خلاف چند نفر طلبه و پشتیبانی و تبلیغ آنان به نفع خمینی به خصوص طبسی و محامی و خامنه‌ای سخت ناراحت و عصبانی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شیخ‌احمد کافی به تهران متواری گردیده، شیخ عباس طبسی و محامی و خامنه‌ای مخفی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آنها ادامه دارد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دیگر مقام اطلاعاتی مشهد با اشاره به شروع تعطیلات تابستانی حوزه علمیه مشهد، پیشنهاد کرد طلبه‌های 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عرصه سیاست کشانده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سربازی فرستاده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اولاً موجب وحشت طلاب می‌شود و در ثانی امکان دارد پس از گذراندن دوره سربازی حال و هوای آخوندی از سرشان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این طلاب بی‌اثر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تبعیدگاه دست از اعمال خلاف خویش برنداشته چه بسا به نفعش تمام شود و مردم عوام و ساده‌لوح را دور خود جمع و از این طریق کسب درآمدی هم بنماید و از طرفی خود را مظلوم و پسر امام وقت معرفی و پس از مراجعت به زادگاه خویش امام‌زاده عصر محسوب و در نتیجه به خمینی‌ها و قمی‌ها اضافه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کرد روحانیان واعظ که علیه سیاست‌های جاری سخن می‌گویند برای همیشه ممنوع‌المنبر شوند</w:t>
      </w:r>
      <w:r>
        <w:rPr>
          <w:rFonts w:eastAsia="IRNazanin" w:cs="IRNazanin"/>
          <w:color w:val="111111"/>
          <w:sz w:val="28"/>
          <w:szCs w:val="28"/>
          <w:rtl w:val="true"/>
          <w:lang w:bidi="fa-IR"/>
        </w:rPr>
        <w:t>.</w:t>
      </w:r>
      <w:r>
        <w:rPr>
          <w:rStyle w:val="FootnoteAnchor"/>
          <w:rtl w:val="true"/>
        </w:rPr>
        <w:footnoteReference w:id="52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تحلیلگر دیگر ساواک خلاصه اقدامات روحانیان یادشده را در چند روز گذشته چنین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طبسی، محامی و خامنه‌ای پس از ورود شیخ‌احمد کافی و انتشار خبر مرگ محمدرضا سعیدی،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خمینی را وسیله چند نفر طلبه جوان که تحت‌تأثیر تحریکات آنان مبادرت به فعالیت خلاف مصالح نموده‌اند، در بین طلاب حوزه علمیه مشهد توزیع و انتشار </w:t>
      </w:r>
    </w:p>
    <w:p>
      <w:pPr>
        <w:pStyle w:val="BookText"/>
        <w:rPr/>
      </w:pPr>
      <w:r>
        <w:rPr>
          <w:rFonts w:ascii="IRNazanin" w:hAnsi="IRNazanin" w:eastAsia="IRNazanin"/>
          <w:color w:val="111111"/>
          <w:sz w:val="28"/>
          <w:sz w:val="28"/>
          <w:szCs w:val="28"/>
          <w:rtl w:val="true"/>
          <w:lang w:bidi="fa-IR"/>
        </w:rPr>
        <w:t>داده‌اند که تقلید هیچ‌کس جز خمینی جایز نیست و باید او را تقویت کرد که بتواند این دستگاه فاسد را به هم بزند و مسلمانان را از شر اینها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کاپیتولاسیون قانونی شد خمینی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ایران می‌بود نمی‌گذاشت آمریکاییها و راکفلر یهودی به اسم سرمایه‌گذاری بر این مملکت مسلط شوند و خون مردم را بمکند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شاه و دولت خائن را نابود می‌کرد و همان‌طوری که در نشریه ولایت فقیه، خمینی نوشته، حکومت را روحانیت باید به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تأکید کرد که نامبردگان باید تأدیب شوند، نه این که به زندان بیفتند و پس از چندی آزاد شوند؛ نه، این شیوه، اعتبار اجتماعی آنان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باید به شکلی اعمال گردد که برای همیشه مرعوب و ساکت شوند و عبرت دیگران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باید به نحوی جاری شود که ریشه مخالفت در خراسان قطع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در خراسان با بودن آیت‌الله میلانی که مرجع است و قریب دوهزاروپانصد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آرامش را از دست بدهد گران تمام می‌شود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شاید منظور وی حذف همیشگی این افراد بود، کاری مثل ترور یا اعدام که طبعاً در چنین گزارش‌ها و تحلیل‌هایی با صراحت یاد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و نشان‌ها در حالی کشیده می‌شد که ساواک با وجود باور به فعالیت‌های مؤثر آقای خامنه‌ای، مدرک دندان‌گیری از وی نداشت و هر آن چه ادعا می‌کرد، مبتنی بر مسموعات، بازجویی و خبرهای غیرمستقیم و کم‌رنگ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فعالیت سیاسی آقای خامنه‌ای در مشهد، خالی از دوراندیشی‌های امنیتی نبوده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چتر وحشت بر سر حوزه علمیه مشهد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طلبه‌ها و روحانیان، حرف از شدت عمل دستگاه علیه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اشاعه این گفت‌وگوها استقبال می‌کرد و به آن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گفته‌ها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رفتار ملایم با معترضان به پایان رسیده، خشونت و اشد مجازات در انتظار دستگیرشدگان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روحانیان که از تهران به مشهد می‌آمدند، یا به خواست دستگاه امنیتی و یا در بیان خبرهای نو، از شدت عمل علیه دستگیرشدگان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همه در تهران دست و پای خود را جمع کرده‌اند</w:t>
      </w:r>
      <w:r>
        <w:rPr>
          <w:rFonts w:eastAsia="IRNazanin" w:cs="IRNazanin"/>
          <w:color w:val="111111"/>
          <w:sz w:val="28"/>
          <w:szCs w:val="28"/>
          <w:rtl w:val="true"/>
          <w:lang w:bidi="fa-IR"/>
        </w:rPr>
        <w:t>.</w:t>
      </w:r>
      <w:r>
        <w:rPr>
          <w:rStyle w:val="FootnoteAnchor"/>
          <w:rtl w:val="true"/>
        </w:rPr>
        <w:footnoteReference w:id="527"/>
      </w:r>
      <w:bookmarkStart w:id="579" w:name="pg4784_54924"/>
    </w:p>
    <w:p>
      <w:pPr>
        <w:pStyle w:val="BookText"/>
        <w:rPr/>
      </w:pPr>
      <w:bookmarkEnd w:id="579"/>
      <w:r>
        <w:rPr>
          <w:rFonts w:ascii="IRNazanin" w:hAnsi="IRNazanin" w:eastAsia="IRNazanin"/>
          <w:color w:val="111111"/>
          <w:sz w:val="28"/>
          <w:sz w:val="28"/>
          <w:szCs w:val="28"/>
          <w:rtl w:val="true"/>
          <w:lang w:bidi="fa-IR"/>
        </w:rPr>
        <w:t>موضوع دیگری که به مسرت و خشنودی ساواک منجر گردید، و اندک مبارزان مذهبی شهر مشهد را در گوشه تنهایی و بی‌کسی رها کرد، موضع‌گیری برخی از افراد دستگاه آقای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وابستگان آقای سیدحسن قمی، از این که مبارزه و مخالفت در مشهد، منتهی به تبلیغ و ترویج نام خمینی می‌شود و نه قمی، ناراحت و بلکه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اینان نمک قمی را خورده، نمکدان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نزدیکان، سیدمحمود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تهران راهی مشهد شد تا تکلیف این افراد نمکدان‌شکن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تفکر آیت‌الله خمینی را خلاف دین اسلام می‌دانست و به او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ملاحظه این مواضع، با دامن زدن به اختلافات، تا توانست بهره خود را برای منزوی کردن نام خمینی و پیروان او برد</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580" w:name="__RefHeading___Toc2101265_2035185390"/>
      <w:bookmarkStart w:id="581" w:name="_Toc205"/>
      <w:bookmarkEnd w:id="580"/>
      <w:r>
        <w:rPr>
          <w:rtl w:val="true"/>
        </w:rPr>
        <w:t>ادامه تعقیب</w:t>
      </w:r>
      <w:bookmarkEnd w:id="58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بهرامی، رئیس ساواک خراسان، مجدانه در پی دستگیری آقایان خامنه‌ای، طبسی و محامی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چندین نوبت از رئیس شهربانی استان خواست که سه روحانی یادشده را بازداشت و تحویل آن سازمان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در صورت دست یافتن به ردّی از آنان، می‌بایست نشانی را در اختیار شهربانی می‌گذاشتند تا به سراغ‌شان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پیش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ساواک خراسان را از تیمسار علی پاشا بهرامی شصت ساله گرفته، به احمد شیخان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پنجاه ساله، مردادماه در مشهد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شیخان پیش از این معاون اداره کل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همچون بهرامی در مکاتبه با شهربانی پی‌گیر دستگیری روحانیان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زمانی چند، بدین نتیجه رسید که مأموران شهربانی اقدام مجدانه‌ای برای بازداشت یادشدگان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تنی چند از مأموران خود را مأمور جست‌وجو کرد تا آنان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شیخان، جداگانه با واعظ طبسی و محامی به گفت‌وگو نشست و گفت که ساواک از حال و روز آنان باخبر بوده و می‌توانسته دستگیرشان کند، و گفت که حکم تبعید آنها داخل کشوی میز و آماده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هدف ساواک ارشاد افراد فریب‌خورده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به گناهان </w:t>
      </w:r>
    </w:p>
    <w:p>
      <w:pPr>
        <w:pStyle w:val="BookText"/>
        <w:rPr/>
      </w:pPr>
      <w:r>
        <w:rPr>
          <w:rFonts w:ascii="IRNazanin" w:hAnsi="IRNazanin" w:eastAsia="IRNazanin"/>
          <w:color w:val="111111"/>
          <w:sz w:val="28"/>
          <w:sz w:val="28"/>
          <w:szCs w:val="28"/>
          <w:rtl w:val="true"/>
          <w:lang w:bidi="fa-IR"/>
        </w:rPr>
        <w:t>خود اعتراف و طلب بخشش نمایند و متعهد شوند که در آینده مرتکب اعمال خلاف نگردند، مساعدت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که احساس می‌کرد کشتی‌بانی دیگر است و سیاستی دگر باید پیشه کند گفت که این بار از کرده‌های شما صرف‌نظر می‌کنم تا به زندگی عادی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جدید ساواک خراسان برای این که نشان دهد میخ اقدامات خود را به خوبی کوبیده، در نامه‌ای غلوآمیز به رئیس کل ساواک، نعمت‌الله نصیری، نوشت که تبعید چاره‌ساز نیست و موجب شهرت آنان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عقیده این ساواک اگر به تعهد آنها ترتیب اثر داده شود و ارفاق گردد این مسئله موجب می‌شود که در بیم و امید بسر برده و به احتمال قوی دیگر فعالیت مضره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اشخاص گفته شد که اگر به تعهد خودشان عمل کردند و از وابستگی‌های خود به قمی و خمینی و تبلیغ به نفع آنان صرف‌نظر نمودند، ساواک مزاحم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اجرای حکم بلافاصله به مرحله اجرا گذارده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پرونده آقای طبسی نشان می‌دهد که وی هیچ تعهدی به ساواک نسپرده بود و شیخان از باب خودشیرینی چنین تعبیری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شیخان که در گفت‌وگوی خود با طبسی و محامی بیش از پیش متوجه شکاف میان دو رئیس روحانی مشهد، میلانی و قمی شده بود از تصمیم دیگر خود به نصیری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ساواک در نظر دارد با تنظیم طرحی از این نفاق و شکاف استفاده نماید</w:t>
      </w:r>
      <w:r>
        <w:rPr>
          <w:rFonts w:eastAsia="IRNazanin" w:cs="IRNazanin"/>
          <w:color w:val="111111"/>
          <w:sz w:val="28"/>
          <w:szCs w:val="28"/>
          <w:rtl w:val="true"/>
          <w:lang w:bidi="fa-IR"/>
        </w:rPr>
        <w:t>.»</w:t>
      </w:r>
      <w:r>
        <w:rPr>
          <w:rStyle w:val="FootnoteAnchor"/>
          <w:rtl w:val="true"/>
        </w:rPr>
        <w:footnoteReference w:id="52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ناکامی‌های ساواک در یافتن آقای خامنه‌ای تغییر مکان او به خانه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بهار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بود کلنگی و شبه مخروبه، در همسایگی خانه سیدعلی طاهایی، از خیرین مشهد، که هفت ماه بنایی، آن را قابل سکونت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آن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قرض‌هایش داشت سر به آسمان می‌زد</w:t>
      </w:r>
      <w:r>
        <w:rPr>
          <w:rFonts w:eastAsia="IRNazanin" w:cs="IRNazanin"/>
          <w:color w:val="111111"/>
          <w:sz w:val="28"/>
          <w:szCs w:val="28"/>
          <w:rtl w:val="true"/>
          <w:lang w:bidi="fa-IR"/>
        </w:rPr>
        <w:t xml:space="preserve">. </w:t>
      </w:r>
      <w:bookmarkStart w:id="582" w:name="pg4784_54926"/>
    </w:p>
    <w:p>
      <w:pPr>
        <w:pStyle w:val="Heading2"/>
        <w:numPr>
          <w:ilvl w:val="1"/>
          <w:numId w:val="1"/>
        </w:numPr>
        <w:rPr/>
      </w:pPr>
      <w:bookmarkStart w:id="583" w:name="__RefHeading___Toc2101267_2035185390"/>
      <w:bookmarkStart w:id="584" w:name="_Toc206"/>
      <w:bookmarkEnd w:id="582"/>
      <w:bookmarkEnd w:id="583"/>
      <w:r>
        <w:rPr>
          <w:rtl w:val="true"/>
        </w:rPr>
        <w:t>زندان چهارم</w:t>
      </w:r>
      <w:bookmarkEnd w:id="584"/>
    </w:p>
    <w:p>
      <w:pPr>
        <w:pStyle w:val="Heading3"/>
        <w:numPr>
          <w:ilvl w:val="2"/>
          <w:numId w:val="1"/>
        </w:numPr>
        <w:rPr/>
      </w:pPr>
      <w:bookmarkStart w:id="585" w:name="__RefHeading___Toc2101269_2035185390"/>
      <w:bookmarkStart w:id="586" w:name="_Toc207"/>
      <w:bookmarkEnd w:id="585"/>
      <w:r>
        <w:rPr>
          <w:rtl w:val="true"/>
        </w:rPr>
        <w:t>اقدام ناکام ساواک</w:t>
      </w:r>
      <w:bookmarkEnd w:id="586"/>
    </w:p>
    <w:p>
      <w:pPr>
        <w:pStyle w:val="BookText"/>
        <w:rPr/>
      </w:pPr>
      <w:r>
        <w:rPr>
          <w:rFonts w:ascii="IRNazanin" w:hAnsi="IRNazanin" w:eastAsia="IRNazanin"/>
          <w:color w:val="111111"/>
          <w:sz w:val="28"/>
          <w:sz w:val="28"/>
          <w:szCs w:val="28"/>
          <w:rtl w:val="true"/>
          <w:lang w:bidi="fa-IR"/>
        </w:rPr>
        <w:t xml:space="preserve">روزهای آخر شهریور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از کشتار فلسطینی‌ها در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تبلیغاتی محمدرضا پهلوی، رفیق سیاسی ملک‌حسین و اردن، اخبار حادثه را یک طرفه و جانب‌دارانه در رسانه‌های ایران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برای اطلاع از خبرهای درست چاره‌ای جز پناه بردن به رادیوهای خارجی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فلسطین را گرفته بود و به پیام یاسرعرفات که خطاب به کنفرانس سران عرب در قاهره خوانده می‌شد،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 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پیام رهبر فلسطینی‌ها بود که برادرش سیدهادی، سراسیمه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نشسته‌ای؟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باید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دستگیر نکرده‌اند؟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روبه‌رویت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نشست، نفسی تازه کرد و ادامه داد که فلان کس در مسجد گوهرشاد خبر می‌دهد که سیدعلی خامنه‌ای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 اما اهمیت چندانی نداد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طبق معمول به خانه پدر رفت، تا ضمن مباحثه درباره مسائل فقهی، او را نیز از تنهایی به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که زنگ در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رفت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نگران برگشت و گفت که دو ساواکی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مأمور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سراغت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دادید؟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که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دروغ گفتی مادر؟ بانو خدیجه هم پاسخ داد که این ساواکی‌ها </w:t>
      </w:r>
      <w:bookmarkStart w:id="587" w:name="pg4784_54927"/>
    </w:p>
    <w:p>
      <w:pPr>
        <w:pStyle w:val="BookText"/>
        <w:rPr/>
      </w:pPr>
      <w:bookmarkEnd w:id="587"/>
      <w:r>
        <w:rPr>
          <w:rFonts w:ascii="IRNazanin" w:hAnsi="IRNazanin" w:eastAsia="IRNazanin"/>
          <w:color w:val="111111"/>
          <w:sz w:val="28"/>
          <w:sz w:val="28"/>
          <w:szCs w:val="28"/>
          <w:rtl w:val="true"/>
          <w:lang w:bidi="fa-IR"/>
        </w:rPr>
        <w:t xml:space="preserve">مثل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باید شرشان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نفرین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حاج‌سیدجواد که از شنیدن موضوع برآشفته بود و ابراز ناراحتی می‌کرد، از پسرش پرسید که باز چه کرده‌ای که قرار است بگیرند و زندان ببرند؟ سعی کرد هر دو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احتمالاً اشتباه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ذهنش گذشت که به زودی سراغ خانه‌اش خواهند رفت و لازم است پیش از رسیدن آنها، در خانه و نزد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خداحافظی کرد و از در دیگر بیرون رفت و خود را به خانه‌اش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آنجا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همسرش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خجسته، خودسالار و پردل، همچون تنگناهای گذشته پر روحیه و استوار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 کرد آماده شود؛ لباس‌هایش را عوض کند، ناخنش را بگیرد، ریش و سبیلش را کوتاه کند؛ همه کارهایی که قبل از زندان رفتن ضروری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سراغ ترجمه 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مشغله‌های آن روزهایش ترجمه این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برگردانده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اصرار می‌کرد باقی‌مانده آن نیز هر چه زودتر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ترجمه شده، حروف‌چینی و آماده تصحیح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منظم و مرتب کرد تا پس از دستگیری، اگر اجازه یافت به ترجمه و تصحیح نهایی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ناهارش را خورد، نماز ظهر و عصر را خواند و آماده نشست تا زنگ در به صدا درآید و او در را به روی مأموران شهربانی که برای بردنش آمده‌اند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خجسته از این معطلی بدخیم خسته شد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هم سری به کتاب‌خانه‌اش زد تا برخی از آنها را که امکان بردنش به زندان باشد، همراه خود کند</w:t>
      </w:r>
      <w:r>
        <w:rPr>
          <w:rFonts w:eastAsia="IRNazanin" w:cs="IRNazanin"/>
          <w:color w:val="111111"/>
          <w:sz w:val="28"/>
          <w:szCs w:val="28"/>
          <w:rtl w:val="true"/>
          <w:lang w:bidi="fa-IR"/>
        </w:rPr>
        <w:t>.</w:t>
      </w:r>
    </w:p>
    <w:p>
      <w:pPr>
        <w:pStyle w:val="Heading3"/>
        <w:numPr>
          <w:ilvl w:val="2"/>
          <w:numId w:val="1"/>
        </w:numPr>
        <w:rPr/>
      </w:pPr>
      <w:bookmarkStart w:id="588" w:name="__RefHeading___Toc2101271_2035185390"/>
      <w:bookmarkStart w:id="589" w:name="_Toc208"/>
      <w:bookmarkEnd w:id="588"/>
      <w:r>
        <w:rPr>
          <w:rtl w:val="true"/>
        </w:rPr>
        <w:t>فرار برای ترجمه</w:t>
      </w:r>
      <w:bookmarkEnd w:id="58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به ذهنش رسید خوب است مدتی پنهان شود و در جای امنی ترجمه کتابش را به پایان رساند؛ بعد از آن هر چه پیش آید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قرآن تفأل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آیه‌ها او را به اختفاء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فقال اِنّی اَحبَبتُ حُبَّ الْخَیرِ عَن ذِکرِ ربّی حتی توارت بالحجاب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 روشن روز عیشم آفتاب عون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عنا آمد شبی حتی توارت بالحجاب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 اوراق حروف‌چینی شده، اصل کتاب را و هر آنچه مربوط به صلح الحسن می‌شد، جمع و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تازه‌اش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خجسته بسیار شادمان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می‌روی؟ </w:t>
      </w:r>
      <w:bookmarkStart w:id="590" w:name="pg4784_54928"/>
    </w:p>
    <w:p>
      <w:pPr>
        <w:pStyle w:val="BookText"/>
        <w:rPr/>
      </w:pPr>
      <w:bookmarkEnd w:id="59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فقط می‌خواهم ترجمه کتاب را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بوسه‌ای از چهره خفته پسرانش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که بیرون آمد، دور و بر را 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راست به طرف خانه غلامرضا قدسی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قدسی با تعجب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قصد او آگاه شد، خانه خودش را برای استقرار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حوصله ماندن در این چهاردیواری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جایی بروم که امکان تحرک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سیدجعفر قمی را پیدا کند و بخواهد به اینجا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سیدجعفر در خانه آقای قدسی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شش سال تجربه فرار و زندگی پنهانی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پیشنهادهایش قابل اتکا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اخلمد، برنده این مشورت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از قرآن هم خوب و تشویق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خودرو یکی از خویشان راهی روستای ییلاقی اخلمد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هم با اصرار همراهش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یا کمی بیشتر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آماده چاپ را نزد آقای حسن نیری معروف به تهرانی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می‌توانست به مشهد بازگردد، چرا که هر چه پیش می‌آمد، خوش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روزمره خود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به گشت و گذار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 حضور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تعقیب خود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شاید از بازداشت من دست برداشته‌اند و آنچه آنان را به پی‌گرد من واداشته بود موضوع مهمی نبوده و به مرور زمان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پنهان کرده بودم به جای خود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تصورم نادرست بود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یک ماه به همین منوال گذشت</w:t>
      </w:r>
      <w:r>
        <w:rPr>
          <w:rFonts w:eastAsia="IRNazanin" w:cs="IRNazanin"/>
          <w:color w:val="111111"/>
          <w:sz w:val="28"/>
          <w:szCs w:val="28"/>
          <w:rtl w:val="true"/>
          <w:lang w:bidi="fa-IR"/>
        </w:rPr>
        <w:t>.</w:t>
      </w:r>
    </w:p>
    <w:p>
      <w:pPr>
        <w:pStyle w:val="Heading3"/>
        <w:numPr>
          <w:ilvl w:val="2"/>
          <w:numId w:val="1"/>
        </w:numPr>
        <w:rPr/>
      </w:pPr>
      <w:bookmarkStart w:id="591" w:name="__RefHeading___Toc2101273_2035185390"/>
      <w:bookmarkStart w:id="592" w:name="_Toc209"/>
      <w:bookmarkEnd w:id="591"/>
      <w:r>
        <w:rPr>
          <w:rtl w:val="true"/>
        </w:rPr>
        <w:t>دستگیری</w:t>
      </w:r>
      <w:bookmarkEnd w:id="59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شیخان که از تعلل شهربانی برای دستگیری سیدعلی خامنه‌ای مطمئن شده بود، یکی از نیروهای کاربلد خود، محمود غضنفری، را مأمور بازداشت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تحقیقات اولیه، خانه پدری، آیت‌الله سیدجواد خامنه‌ای، را محتمل‌ترین مکان برای یافتن آقای خامنه‌ای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تحت امر غضنفری در اطراف خانه مستقر شدند و رفت و آمدها را زیر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دوم مهرماه، برای آنان مسجل شد که پسر در خانه </w:t>
      </w:r>
      <w:bookmarkStart w:id="593" w:name="pg4784_54929"/>
    </w:p>
    <w:p>
      <w:pPr>
        <w:pStyle w:val="BookText"/>
        <w:rPr/>
      </w:pPr>
      <w:bookmarkEnd w:id="593"/>
      <w:r>
        <w:rPr>
          <w:rFonts w:ascii="IRNazanin" w:hAnsi="IRNazanin" w:eastAsia="IRNazanin"/>
          <w:color w:val="111111"/>
          <w:sz w:val="28"/>
          <w:sz w:val="28"/>
          <w:szCs w:val="28"/>
          <w:rtl w:val="true"/>
          <w:lang w:bidi="fa-IR"/>
        </w:rPr>
        <w:t>پدر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دفعات سه‌گانه دستگیری من بود که در مهرماه اتفاق افتاد، به طوری که من این ماه را به جای ماه مهر، ماه کین نامیده بودم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خانه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مقاومت بانو خدیجه میردامادی، مادرش، روبه‌رو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پهلوی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ناهار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من خبر دادند که ساواکی‌ها آمده‌اند؛ پایین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دیدم که با مادرم دارند دعوا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مادرم دم در به آنها گفته بود که فلانی اینجا نیست و اینها که از مدتی پیش مأمور گذاشته بودند و دیده بودند که من آمده‌ام توی خانه، قانع نشده بودند، به زور در را باز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ظاهر شده بودم و می‌دیدند که من هستم، با مادرم یک و دو می‌کردند که چرا شما گفتید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سخت به اینها حمله می‌کرد و البته آن جا من تا دیدم که اینها می‌خواهند به مادرم اهانت کنند، شدیداً به آنها حمله کردم و گفتم شما حق ندارید با مادرم صحبت کنید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مصطفی، پسر چهارساله‌اش، که با او همراه شده و به خانه پدربزرگ آمده بود، شاهد این بگو مگوها بود؛ مبهوت و وحشت‌زده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خداحافظی کرد و او را به بانو خدیجه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خانه خارج نشده بود که یکی از مأموران ساواک جملات توهین‌آمیزی در مورد بانو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هم جوابش را با وزن بیشتر کف دست آن مأمور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خامنه‌ای را ساعاتی بعد تحویل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همراه او، به فرمانده لشکر نوشته شده بود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بدون ملاقات، زندانی باشد و صبح شنبه، چهارم مهر به این ساواک تحویل داده شود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این سومین باری بود که طعم حبس را در زندان ارتش می‌چشید</w:t>
      </w:r>
      <w:r>
        <w:rPr>
          <w:rFonts w:eastAsia="IRNazanin" w:cs="IRNazanin"/>
          <w:color w:val="111111"/>
          <w:sz w:val="28"/>
          <w:szCs w:val="28"/>
          <w:rtl w:val="true"/>
          <w:lang w:bidi="fa-IR"/>
        </w:rPr>
        <w:t>.</w:t>
      </w:r>
    </w:p>
    <w:p>
      <w:pPr>
        <w:pStyle w:val="Heading3"/>
        <w:numPr>
          <w:ilvl w:val="2"/>
          <w:numId w:val="1"/>
        </w:numPr>
        <w:rPr/>
      </w:pPr>
      <w:bookmarkStart w:id="594" w:name="__RefHeading___Toc2101275_2035185390"/>
      <w:bookmarkStart w:id="595" w:name="_Toc210"/>
      <w:bookmarkEnd w:id="594"/>
      <w:r>
        <w:rPr>
          <w:rtl w:val="true"/>
        </w:rPr>
        <w:t>رو در روی شیخان</w:t>
      </w:r>
      <w:bookmarkEnd w:id="59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مقر ساواک به اتاق رئیس سازمان امنیت مشهد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بزرگ و مجللی بود؛ با اسباب اداری چشم‌نواز و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اتاق، شیخان پشت میز بزرگی نشسته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خسته و کوفته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می‌کرد سرگرم مطالعه پرونده روی میزش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هم روش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بدون اجازه، مبل نرمی را انتخاب کرد، چهار زانو روی آن نشست، پاکت سیگار را درآورد، یک نخ آن را بیرون کشید و گیراند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که متوجه این رفتار شده بود، سرش را بلند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هستی؟ او را خوب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یکی از سوژه‌های اصلی ساواک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کجا بودی؟</w:t>
      </w:r>
    </w:p>
    <w:p>
      <w:pPr>
        <w:pStyle w:val="BookText"/>
        <w:rPr/>
      </w:pPr>
      <w:r>
        <w:rPr>
          <w:rFonts w:ascii="IRNazanin" w:hAnsi="IRNazanin" w:eastAsia="IRNazanin"/>
          <w:color w:val="111111"/>
          <w:sz w:val="28"/>
          <w:sz w:val="28"/>
          <w:szCs w:val="28"/>
          <w:rtl w:val="true"/>
          <w:lang w:bidi="fa-IR"/>
        </w:rPr>
        <w:t>همه چیز نشان می‌داد که اطلاعات دستگاه امنیتی نسبت به او بسیار ناقص است و با آنچه که خود او تصور می‌کرد فاصله زیادی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شیخان با لحنی آمیخته با توبیخ و ملامت سخن خود را آغاز کرد و من هم گاهی با همان شدت و تندی پاسخ می‌دادم و گاه بی‌توجه به آنچه که می‌گوید سکوت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یکی از بازجوها پرونده به دست وارد اتاق شد، نزد شیخان رفت و اوراقی از آن پرونده را پیش روی او گرفت و رئیس هم سرش را به نشانه ناخشنودی و وخامت اتهام صاحب پرونده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صحنه‌سازی بود برای خالی کردن روحیه روحانی دستگیر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با لحنی خشمگین گفت که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بردند به اتاقی که شماری از مأموران ساواک دایره‌وار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را در میان آنها ایستاندند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توهین و ناسزا؛ بدون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آقای خامنه‌ای به آن دایره فحاش، نگاهی تحقیرآمیز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آدمهایی را می‌دید که از شخصیت متعارف انسانی خالی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بروز می‌دادند نشانه‌های دیوانگی و عدم سلامت روانی بود، تمایل خود به خون‌ریزی و کشتار را آشکارا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ترسی به درون او دویده بود که دوست داشت بر آن غلبه 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سخنان یکی از آن ساواکی‌ها را که درجه سرهنگی داشت اما لباس شخصی به تن می‌کرد و اسم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خاطر دارم که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می‌خواهید؟ چه خیال می‌کنید؟ چه کار می‌توانید بکنید؟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ملک‌حسین با این همه ضعف و ناتوانی‌اش پانصدهزار فلسطینی را ظرف یک روز قتل‌عام کرده و ما با این قدرت و اقتدارمان می‌توانیم به راحتی پنج میلیون انسان را از دم تیغ بگذرانیم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شگفت‌زده شدم، زیرا عددی که او از کشتار فلسطینی‌ها نقل می‌کرد بسیار مبالغه‌آمیز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سپتامبر سیاه، حداکثر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کشته و زخمی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 </w:t>
      </w:r>
      <w:bookmarkStart w:id="596" w:name="pg4784_54931"/>
    </w:p>
    <w:p>
      <w:pPr>
        <w:pStyle w:val="BookText"/>
        <w:rPr/>
      </w:pPr>
      <w:bookmarkEnd w:id="596"/>
      <w:r>
        <w:rPr>
          <w:rFonts w:ascii="IRNazanin" w:hAnsi="IRNazanin" w:eastAsia="IRNazanin"/>
          <w:color w:val="111111"/>
          <w:sz w:val="28"/>
          <w:sz w:val="28"/>
          <w:szCs w:val="28"/>
          <w:rtl w:val="true"/>
          <w:lang w:bidi="fa-IR"/>
        </w:rPr>
        <w:t>گمراه بود یا می‌خواست مرا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 دو احتمال، آدم احمقی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گفتن چنین سخنی با یک طلبه که جز سلاح قلم و منبر چیزی در بساط ندارد دور از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من رهبر یک جنبش سازمان‌یافته مردمی و میلیونی بودم، تهدید وی در مورد کشتار پنج میلیون نفر معنی داشت، اما با توجه به وضعیت و حال و روز من، سخن او دلیلی جز ضعف و حقارت وی نبود</w:t>
      </w:r>
      <w:r>
        <w:rPr>
          <w:rFonts w:eastAsia="IRNazanin" w:cs="IRNazanin"/>
          <w:color w:val="111111"/>
          <w:sz w:val="28"/>
          <w:szCs w:val="28"/>
          <w:rtl w:val="true"/>
          <w:lang w:bidi="fa-IR"/>
        </w:rPr>
        <w:t>.</w:t>
      </w:r>
      <w:r>
        <w:rPr>
          <w:rStyle w:val="FootnoteAnchor"/>
          <w:rtl w:val="true"/>
        </w:rPr>
        <w:footnoteReference w:id="534"/>
      </w:r>
    </w:p>
    <w:p>
      <w:pPr>
        <w:pStyle w:val="Heading3"/>
        <w:numPr>
          <w:ilvl w:val="2"/>
          <w:numId w:val="1"/>
        </w:numPr>
        <w:rPr/>
      </w:pPr>
      <w:bookmarkStart w:id="597" w:name="__RefHeading___Toc2101277_2035185390"/>
      <w:bookmarkStart w:id="598" w:name="_Toc211"/>
      <w:bookmarkEnd w:id="597"/>
      <w:r>
        <w:rPr>
          <w:rtl w:val="true"/>
        </w:rPr>
        <w:t>بازجویی نخست</w:t>
      </w:r>
      <w:bookmarkEnd w:id="598"/>
    </w:p>
    <w:p>
      <w:pPr>
        <w:pStyle w:val="BookText"/>
        <w:rPr/>
      </w:pPr>
      <w:r>
        <w:rPr>
          <w:rFonts w:ascii="IRNazanin" w:hAnsi="IRNazanin" w:eastAsia="IRNazanin"/>
          <w:color w:val="111111"/>
          <w:sz w:val="28"/>
          <w:sz w:val="28"/>
          <w:szCs w:val="28"/>
          <w:rtl w:val="true"/>
          <w:lang w:bidi="fa-IR"/>
        </w:rPr>
        <w:t xml:space="preserve">بازجویی او 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غضنفری که به عنوان بازجو حاضر بود، بسیار حرف زد و کم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به خرج داد تا گزارش‌های منابع ساواک و حرف‌هایی که بازداشت‌شدگان هنگام بازجویی از اقدامات آقای خامنه‌ای گفته بودند، به او بقبولاند و اعتراف بگیرد، اما هر بار با در بسته انکار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در مرحله‌ای به جدل و بگو مگو انجامید و آقای خامنه‌ای ساواک را متهم به دروغ‌گویی و پرونده‌سازی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جلسه بازجویی آن چه گیر ساواک آمد، فقط این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آیت‌الله خمینی را مجتهد مسلم و عادل می‌دانم؛ خودم مقلد ایشانم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کامل خود را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فرزند سیدجواد؛ شهرت حسینی خامنه‌ای؛ 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شناسنامه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صادره مشهد؛ باسواد؛ دارای زن و فرزند؛ دارای مذهب جعفری؛ تابع دولت ایران؛ شغل مدرس حوزه علمیه مشهد؛ ساکن مشهد، خیابان خاکی، کوچه دبیرستان فروغ، کوچه برنجیان، پلاک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به راستگویی می‌شوید؟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کدامیک از احزاب سیاسی و غیرسیاسی و جمعیت‌های وابسته به آن عضویت داشته یا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اطلاع پس از فوت آیت‌الله حکیم شما به همراه شیخ‌عباس طبسی و </w:t>
      </w:r>
    </w:p>
    <w:p>
      <w:pPr>
        <w:pStyle w:val="BookText"/>
        <w:rPr/>
      </w:pPr>
      <w:r>
        <w:rPr>
          <w:rFonts w:ascii="IRNazanin" w:hAnsi="IRNazanin" w:eastAsia="IRNazanin"/>
          <w:color w:val="111111"/>
          <w:sz w:val="28"/>
          <w:sz w:val="28"/>
          <w:szCs w:val="28"/>
          <w:rtl w:val="true"/>
          <w:lang w:bidi="fa-IR"/>
        </w:rPr>
        <w:t>محامی مبادرت به فعالیت به نفع خمینی نموده و بر له خمینی تبلیغاتی می‌نموده‌اید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را مشروحاً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مزبور کذب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طلاب حوزه علمیه را تحریک نموده‌اید که به نفع خمینی تبلیغ نموده، حتی متن اعلامیه‌ای را تهیه و به چند نفر از طلاب داده‌اید که تکثیر و توزیع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جماعت و چند نفر از علماء با تهدید پیغام داده‌اید که هر کس درباره صلاحیت و اعلمیت مرجع سئوال نماید موظف هستند خمینی را مرجع اعلم و صالح معرفی نمایند و چنانچه غیر از این عمل کنند اقدام به ریختن آبروی‌شان در حوزه و بین علماء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معتقد به کذب این موضوعات هستید چه دلائلی می‌توانید ارائه دهید؟ مشروحاً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بالا به کلی بی‌اساس است و گویاترین شاهد من این است که شما دلیلی برای اثبات مطالب فوق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شما به نفع خمینی و علیه مصالح کشور و تحریک یک عده طلبه ساده‌لوح کاملاً مسلم و محرز است و پاسخ شما در فوق یکی از دلایل این مدعا است، زیرا اقداماتی که به عمل آورده‌اید در خفا و به طور محرمانه بوده و اطمینان داشته‌اید که هیچ‌کس اطلاعی ندارد و به اصطلاح قادر نیستند مدارکی بر علیه شما مبنی و حاکی از اینکه فعالیت مضره نموده‌اید به دست آورند؛ لذا با اطمینان پاسخ می‌دهید دلیلی بر علیه من ندارید، در حالی که علاوه بر مدارکی که بر علیه شما در دست است و شواهدی هم در این مورد وجود دارد بهتر است اعتراف نموده و بیان نمایید هدف‌تان از این اقدامات چیست و با شهامت بیان کنید و خواسته خود را ذکر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ناگریزم گفته خود را تکرار کنم که مطالب مزبور به کلی بی اساس است، پدرم آیت‌الله خامنه‌ای از ائمة جماعت موجه این شهر است و به نفع حضرت آیت‌الله خمینی کوچکترین سخنی نمی‌گوید و نگفته است در صورتی که به فرض صحت ادعای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تنها فردی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معظم‌له را برای مرجعیت تعیین می‌کرد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همراه طبسی و محامی و چند نفر از طلاب وارد مدرسه میرزاجعفر شده و درس میرزاجوادآقای تهرانی را به نفع خمینی و محمدرضا سعیدی تعطیل نمود‌ه‌اید و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آیت‌الله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p>
    <w:p>
      <w:pPr>
        <w:pStyle w:val="BookText"/>
        <w:rPr/>
      </w:pPr>
      <w:r>
        <w:rPr>
          <w:rFonts w:ascii="IRNazanin" w:hAnsi="IRNazanin" w:eastAsia="IRNazanin"/>
          <w:color w:val="111111"/>
          <w:sz w:val="28"/>
          <w:sz w:val="28"/>
          <w:szCs w:val="28"/>
          <w:rtl w:val="true"/>
          <w:lang w:bidi="fa-IR"/>
        </w:rPr>
        <w:t>مدارس علمیه از جمله مدرسه دودرب شده و به نفع خمینی تبلیغ و ترویج نموده طلاب را وادار می‌نمایید به نفع مشارالیه فعالیت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آیت‌الله خمینی اعتقاد و ایمانی دارید یا خیر؟ اگر معتقدید و این فعالیت‌ها را روی اصل اطمینان و اعتقاد می‌نموده‌اید بیان نمایید و اگر ایمان نداشته و ایشان را اعلم و صالح برای مرجعیت نمی‌دانید علت فعالیت به نفع وی را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گزارش‌دهنده مطالب بالا مبتلا به مرض دروغگویی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مطالب فوق مرا نسبت به دستگاه ساواک کاملاً نامطمئن و مردد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و مطالب فوق را واقعاً کسی گزارش داده بهتر است چنین مأمور دروغگو و دغلی را فوراً جواب گفته و ننگ این تهمت‌ها را تحمل نکنید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اظهار اغلب طلاب حوزه علمیه مشهد که روز </w:t>
      </w:r>
      <w:r>
        <w:rPr>
          <w:rFonts w:eastAsia="IRNazanin" w:cs="IRNazanin"/>
          <w:color w:val="111111"/>
          <w:sz w:val="28"/>
          <w:szCs w:val="28"/>
          <w:lang w:bidi="fa-IR"/>
        </w:rPr>
        <w:t>25/3/49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گوهرشاد اجتماع نموده، از فعالیت‌هایی که عده‌ای از طلاب در حوزه شروع کرده، ناراحت بوده و اظهار نموده‌اند جای کمال تأسف است که جلو یک مشت روحانی‌نما و طلبه مغرض و اخلالگر را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فعالیت اخیر طلاب و روحانیون و الصاق اعلامیه علیه دولت و سازمان امنیت و بر له خمینی، باید جلو این آقایانی که به نام روحانیت و طلاب، دولت را نسبت به روحانیت و طلاب بدبین می‌نمایند گرفته و محرکین اصلی که آقایان طبسی و محامی و خامنه‌ای هستند به سزای اعمال خلاف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حوزه علمیه به نزد چند نفر از علماء مراجعه نموده و از اینکه چند نفر طلبه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فعالیت‌های مضره داشته و مبادرت به توزیع اعلامیه نموده و به نفع خمینی تبلیغ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تبعید یا به خدمت سربازی اعزام شده‌اند اظهار ناراحتی نموده و اظهار می‌نمایند تقصیر گرفتاری همکاران ما و این طلاب ساده‌لوح به گردن آقایان طبسی و محامی و خامنه‌ای است زیرا پس از فوت آقای حکیم آقایان نامبرده مرتباً به نفع خمینی تبلیغ می‌نمایند و تا اینکه شیخ‌احمد کافی از تهران به مشهد آمد با آقایان تماس گرفت و خبر کشته شدن سعیدی را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و طبسی و محامی فعالیت خود را شدید کرده حتی در سر درس به طلاب شاگرد خود تکلیف می‌نمایند که باید برای خمینی تبلیغ و ترویج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فعالیت سرکار موضوعی است که همکاران و هم‌لباس‌های خودتان را ناراحت و عصبانی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جریانی نیست که یک یا دو نفر گزارش داده باشند و یا </w:t>
      </w:r>
    </w:p>
    <w:p>
      <w:pPr>
        <w:pStyle w:val="BookText"/>
        <w:rPr/>
      </w:pPr>
      <w:r>
        <w:rPr>
          <w:rFonts w:ascii="IRNazanin" w:hAnsi="IRNazanin" w:eastAsia="IRNazanin"/>
          <w:color w:val="111111"/>
          <w:sz w:val="28"/>
          <w:sz w:val="28"/>
          <w:szCs w:val="28"/>
          <w:rtl w:val="true"/>
          <w:lang w:bidi="fa-IR"/>
        </w:rPr>
        <w:t>مأموری روی غرض و یا به گفته شما دچار مرض دروغگویی باشد و گزارش دروغ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شما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فعالیت‌های خلاف مصالح کشور که بر علیه این مملکت و مصالح وطن نموده‌اید از نظر پوشیده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می‌توانید کتمان حقیقت نمایید؟ حتی شاگردانی که در درس شما حاضر می‌شده‌اند اعتراف کرده‌اند که شما به همراه برادرتان همه روزه تحت عنوان تفسیر، طلاب را وادار به فعالیت علیه مصالح کشور و به نفع خمینی می‌نموده‌اید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طلابی که شهادت داده و اعتراف نموده‌اند که شما دست به فعالیت خلاف و علیه مصالح کشور زده اید و طلاب را تحریک کرده‌اید، هستند و اگر لازم باشد با نام و مشخصات برایتان ذکر می‌گردد که اگر فراموش کرده‌اید تداعی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بهتر است حقیقت را بیان نمایید و هدف و منظور خویش را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طلاب در مسجد گوهرشاد و شکایت از اینجانب و دو نفر فاضل نامبرده را الآن از شما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اینجانب بعید نمی‌دانسته‌ام که کشانیدن اینجانب به سازمان امنیت و اینجانب را از کارهای علمی‌ام بازداشتن به سعایت چند عمامه به سر بی‌سواد که نمی‌توانند حوزه‌های درس گرم اینجانب و فعالیت‌های علمی موفقم را ببینند و تحمل کنند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شما راست باشد و واقعاً چند روحانی‌نمای حسود چنین مطلبی گفته باشند بی‌گمان دلیلش همان است که متذکر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موضوع گزارش دادن شاگردانم درباره من و برادرم به چند دلیل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برادرم اکنون دو سه سال است به درس من حاضر نمی‌شود و شاگرد آیت‌الله میلانی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طلاب درس من که حاضر شده‌اند با همه نابسامانی وضعم به درس من حاضر شوند مطمئناً چنین گزارش خلاف واقعی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از ردیف کردن این گزارش‌های خلاف واقع پرهیز فرمایید و در فکر مسئولیت اخروی و الهی این اتهامات باشید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محبت‌های مکرر ساواک و اغماض از اعمال خلاف و فعالیت‌های مضره، شما را به قدری پرتوقع و از خود راضی نموده است که برای من هم تکلیف تعیین می‌نمایید؟ فعالیت سرکار بر علیه مصالح کشور و حتی اهانت به مقدسات کشور و شخص شخیص شاهنشاه آریامهر مانند آفتاب برای ساواک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که به شما تکلیف می‌شود حقیقت مطلب را گفته و </w:t>
      </w:r>
    </w:p>
    <w:p>
      <w:pPr>
        <w:pStyle w:val="BookText"/>
        <w:rPr/>
      </w:pPr>
      <w:r>
        <w:rPr>
          <w:rFonts w:ascii="IRNazanin" w:hAnsi="IRNazanin" w:eastAsia="IRNazanin"/>
          <w:color w:val="111111"/>
          <w:sz w:val="28"/>
          <w:sz w:val="28"/>
          <w:szCs w:val="28"/>
          <w:rtl w:val="true"/>
          <w:lang w:bidi="fa-IR"/>
        </w:rPr>
        <w:t xml:space="preserve">هدف و منظور خویش را از به پا کردن جنجال و فعالیت‌های خلاف عمومی و علیه وطن و مصالح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ارفاق و کمک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بهتر از شما به فکر مسئولیت اخروی خویش هستم؛ لازم نیست سرکار به من درس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نصایح خود را برای خود گذارده و یا اگر بعدها توانستید به یک مشت طلبه ساده‌لوح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می‌گویم عده زیادی از طلاب اعتراف کرده و دیده و شنیده‌اند که به نفع خمینی فعالیت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طلبه شاهد و مستمع اظهارات خلاف سرکار بوده که طلاب را گفته‌اید موظف به تبلیغ به نفع خمینی هستید و برادرتان نیز در تحریک طلاب دست داشته و طلابی که مخاطب برادر شما بوده‌اند که این گفته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خمینی تبلیغ نمایید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می‌گفته آن وقت اظهار می‌نمایی که گزارش خلاف ردیف می‌کنم؟ برای آخرین بار متذکر می‌شوم چنانچه از گفتن حقیقت خودداری نمایی سخت مورد تعقیب واقع شده برای‌تان عواقب خوبی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مغلطه کردن پاسخ سئوال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نمایید پاسخ سئوالات را دقیقاً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مجبورم اظهارات فوق و همه اظهارات قبلی را تکذیب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می‌گویم گزارش‌های مزبور دروغ است و هر کس اعم از محصل علوم دینی و غیره چنین مطلبی از اینجانب نقل کند خلاف واقع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محبت‌های ساواک هم لابد عبارت است از تشریف فرمائی محبت‌آمیز سرکار روز پنجشنبه به منزل و بعد هم توهین‌ها و دشنام‌ها و افتراهایی که در این محل به بنده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تکرار می‌کنم همه گزارش‌های بالا خلاف است و اینجانب این افتراها را در پیشگاه پروردگار به اضافه اهانت‌هایی که نموده‌اید بدون این که خلافی از اینجانب سر زده باشد بازگو خواهم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نحوی که در روز پنجشنبه به درب منزل پدر سرکار آمدیم و به همراه سروان سعادت افسر شهربانی ابتدا به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که اول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آقای سیدعلی خامنه‌ای را بگویید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نیم ساعت یا بیشتر خانمی به درب منزل آمده اظهار نمود سیدعلی در منزل نیست که بر حسب وظیفه منزل آمده و معلوم گردید دروغ می‌گویند و بی‌ادبی و بی‌تربیتی که از سرکار و خانواده‌ات نسبت به مأمورین به عمل آمد و از طرفی دروغ‌های خود و خانواده‌ات </w:t>
      </w:r>
    </w:p>
    <w:p>
      <w:pPr>
        <w:pStyle w:val="BookText"/>
        <w:rPr/>
      </w:pPr>
      <w:r>
        <w:rPr>
          <w:rFonts w:ascii="IRNazanin" w:hAnsi="IRNazanin" w:eastAsia="IRNazanin"/>
          <w:color w:val="111111"/>
          <w:sz w:val="28"/>
          <w:sz w:val="28"/>
          <w:szCs w:val="28"/>
          <w:rtl w:val="true"/>
          <w:lang w:bidi="fa-IR"/>
        </w:rPr>
        <w:t>شاهد بارزیست بر نحوه کردار و رفتار سرکار و افرادی که از لباس مقدس روحانیت همچون تو سوءاستفاده می‌نمایند و چون اعمال‌تان خلاف است و دروغ هم می‌گویید دیگران را نیز دروغگو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سرکار تکلیف شد به همراهمان بیایی و به خانواده‌ات هم گفته شد چرا دروغ گفته شما اهانت می‌دانی؛ باید هم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حسب وظیفه به محض این که معطل کردند از دیوار منزل می‌آمدیم و باعث ناراحتی خانواده شما می‌شدیم حال ما را متهم به اهانت به خود معرفی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 شما منظور محبت ساواک را بدانید چه ندانسته و ساواک و مأمورین را بد بدانید برای مؤسسه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که تحت بازجویی واقع شده و به شما اصرار می‌شود حقیقت را بگویید و هدف خود را بیان نمایید از اینکه مبادرت به فعالیت خلاف مصالح نموده و برای خمینی تبلیغ و ترویج نموده‌اید ارفاق به شما است و می‌خواهیم بدانیم که چه هدف و منظور داشته‌اید تا شاید نظرتان قانع‌کننده باشد و وسیله ساواک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متذکر می‌شود بنا به اظهار طلبه عاملی، طلبه مدرسه نواب و ثابتی و محمدپور شخصاً ناظر فعالیت‌های شما به نفع خمینی بوده و این طلاب ناظر بوده‌اند که شما طلاب را تحریک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اعتراف این طلاب را هم تکذیب می‌نمایید؟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زبانی گفتم خود را برتر از آن می‌دانم که اهانت‌ها و دشنام‌های شما را پاسخ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اقدام علیه مصالح کشور یا تبلیغ به نفع آیت‌الله خمینی مجدداً تأکید می‌کنم که مطلقاً خود را از آنچه گفته‌اید مبرا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طلابی را که نام برده‌اید اساساً نمی‌شناسم و شهادت آنها را هم جداً تکذیب می‌کنم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حال افرادی که باید از وجود شما بهره‌برداری علمی نمایند و درس اخلاق و ادب و درستی و دین بیاموزند باید افسوس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بعضی بیچارگانی که شما و امثال سرکار راهنمای آنان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نهایت پررویی روبروی من مرا متهم به اینکه به شما اهانت کرده و دشنام داده‌ام می‌نمایید و از خود و خدای خود و لباس مقدسی که به تن کرده‌اید شرم نکرده و خجالت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ندارم که به شما اهانت نموده و دشنام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علت می تواند داشته باشد؟ ولی از طرفی بنا به فکر و عقیده سرکار چون خود را بالاتر از همه می‌دانید و خیلی به خود مغرور و از خود راضی هستید و توقع داری که نسبت به شما بسیار مؤدب و در کمال </w:t>
      </w:r>
    </w:p>
    <w:p>
      <w:pPr>
        <w:pStyle w:val="BookText"/>
        <w:rPr/>
      </w:pPr>
      <w:r>
        <w:rPr>
          <w:rFonts w:ascii="IRNazanin" w:hAnsi="IRNazanin" w:eastAsia="IRNazanin"/>
          <w:color w:val="111111"/>
          <w:sz w:val="28"/>
          <w:sz w:val="28"/>
          <w:szCs w:val="28"/>
          <w:rtl w:val="true"/>
          <w:lang w:bidi="fa-IR"/>
        </w:rPr>
        <w:t>خضوع و خشوع رفتار شود و ممکن نیست زیرا من شما را قبول ندارم و حتی شایسته این که مدرس باشی و طلاب را درس بدهید نمی‌دانم لذا این را اهانت به خود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موضوع تکذیب جریان فعالیت‌های مضره سرکار مجدداً گوشزد می‌شود و محبت‌های ساواک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ماه رمضان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روی منبر مبادرت به گفتار خلاف مصالح ننموده‌اید؟ آیا با همکاری جعفر طباطبایی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تهیه و توزیع اعلامیه مضره نکرده؟ آیا اصولاً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دست به فعالیت‌های مضره و خلاف مصالح نزده‌اید؟ در بیرجند فعالیت‌های خلاف مصالح انجام نداده که باعث بازداشت‌تان شده است؟ نوارهای خمینی را در منزل خود نگهداری نمی‌نمایید و از آنها استفاده تبلیغات نمی‌کنید؟ گذشته از اینها بنا به اعتراف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بازجویی پاسخ 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مرا وادار و گمراه کردند که به نفع خمینی تبلیغ نمایم از جمله آقای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مجدداً در پاسخ 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اغفال کردند که بگویم خمینی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طلبه نامبرده در پاسخ 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چون تحت‌تأثیر حرف‌های غلط آقای خامنه‌ای و برادر آقای خامنه‌ای قرار گرفته و اعلامیه مضره توزیع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نفع خمینی تبلیغ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پاسخ 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خامنه‌ای به من گفته است تو راجع به آقای خمینی بگو که مرجع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پاسخ سئوال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هفته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27/3/49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آقای خامنه‌ای به اطاق من آمد و حرف‌هایی زده مرا وادار نمود که به نفع خمینی تبلیغ نمایم و به من گفت که سیدمحمدرضا سعیدی را کشته‌اند این خبر را به مردم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سیدعلی خامنه‌ای در سر درس خود ضمن تفسیر با طلاب گفت بر شما واجب است که خمینی را مرجع تقلید معرفی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طلاب دیگر هم این اقدامات شما را به نفع خمینی بیان داشته‌اند و نیز علی‌آقای منتظری تهرانی که به سر درس آیت‌الله میلانی رفته و او را وادار می‌نماید برای مرگ سعیدی درس خود را تعطیل نماید بیان داشته است که شما هم با وی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جریان آیا معترفید که موضوع فعالیت شما به نفع خمینی و تحریک طلاب در این مورد واقعیت دارد یا خیر؟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اغماض از مطالبی که در اول سئوال نوشته‌اید، در مورد فعالیت‌های مضره و خلاف مصالح اعم از اینکه با همکاری آقای جعفر طباطبائی یا غیر ایشان در جلسه یا </w:t>
      </w:r>
    </w:p>
    <w:p>
      <w:pPr>
        <w:pStyle w:val="BookText"/>
        <w:rPr/>
      </w:pPr>
      <w:r>
        <w:rPr>
          <w:rFonts w:ascii="IRNazanin" w:hAnsi="IRNazanin" w:eastAsia="IRNazanin"/>
          <w:color w:val="111111"/>
          <w:sz w:val="28"/>
          <w:sz w:val="28"/>
          <w:szCs w:val="28"/>
          <w:rtl w:val="true"/>
          <w:lang w:bidi="fa-IR"/>
        </w:rPr>
        <w:t>سر منبر، لازم است مجدداً عرض کنم که مطالب مزبور به کلی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قدری اشتغال علمی و درسی و تألیفی دارم که حتی فرصت فکر کردن هم به مسائل موردنظر شما ندارم و اشتغالات علمی اینجانب برخلاف تشخیص سرکار به طوری هست که موردنظر فضلا و اهل علم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اظهارات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عرض رسد که اینجانب به طور کلی با نامبرده تماس نزدیک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فقط چند روزی به درس من حاضر شد و دیگر هم او را ندیدم و از آنچه اظهار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لابد بر اثر ترس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بی‌اطلاعم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برادرم هم خبری ندارم و گمان هم نمی‌کنم چون او که هم در رشتة جدید و هم قدیم درس می‌خواند به کمک اینجانب هم وقت ندارد بیاید در کارهای علمی چه رسد به فعالیت‌های سیاسی و تبلیغ آقای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اظهاری که به آقای شیخ‌علی تهرانی نسبت داده‌اید نباید اصلی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ایشان را به درستی در قول و عمل می‌شناسم و یقیناً چنین کسی چنان تهمتی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اظهارات ایشان را در سر درس آقای میلانی در همان روزهای دستگیری ایشان بنده افواهاً شنیدم و حتی با خود ایشان هم بیش از دو هفته بود ملاقات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ترس ذکر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چی؟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برخورد با مأمور بازجوی ساواک و عواقبی که فکر می‌کند برایش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مأمور ساواک چطور بوده است؟ مگر کسی را به زور هم می‌شود وادار به اعتراف کذب نمود و آیا تاکنون نسبت به شما زور گفته شده است که نسبت به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شده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زورگویی مطرح نیست، در تنگناها افراد برای تبرئه خود ناگزیرند اگر خطائی کرده‌اند آن را به گردن دیگران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محال که نظر شما درباره 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نسبت به گفته دیگر طلاب و اشخاصی که در حوزه علمیه شما را در حال فعالیت به نفع خمینی دیده و گفتارتان را تحت عنوان تفسیر بر له خمینی شنیده‌اند چه می‌فرمایید؟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که افرادی را که نامبرده‌اید نمی‌شناسم و اعتراف آنها را مطلقاً تقبل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چند نفر از روی حسادت سعایتی کرده باشند آن را هم به </w:t>
      </w:r>
    </w:p>
    <w:p>
      <w:pPr>
        <w:pStyle w:val="BookText"/>
        <w:rPr/>
      </w:pPr>
      <w:r>
        <w:rPr>
          <w:rFonts w:ascii="IRNazanin" w:hAnsi="IRNazanin" w:eastAsia="IRNazanin"/>
          <w:color w:val="111111"/>
          <w:sz w:val="28"/>
          <w:sz w:val="28"/>
          <w:szCs w:val="28"/>
          <w:rtl w:val="true"/>
          <w:lang w:bidi="fa-IR"/>
        </w:rPr>
        <w:t>عنوان شهادت نمی‌شود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تاکنون شما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زبانی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کشور و به نفع خمینی ننموده‌اید؟ آیا شما به خمینی ایمان دارید یا خیر؟ او را اعلم می‌دانید یا نه – شایسته مرجعیت هست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آیت‌الله خمینی را مجتهد مسلم و عادل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مقلد ایشانم ولی شاید تاکنون یک نفر را هم به ایشان ارجاع نداده باشم، دلیلش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به نفع یک مرجع بر روی منبر و در ملأ عام انجام می‌گیرد و این سنتی است که همیشه معمول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منبر نمی‌روم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مشهد هم پس از فوت مرحوم آیت‌الله حکیم سفر منبری نکرده‌ام که چنین تبلیغی را انجام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 هم اساساً جای اینگونه حرف‌ها نیست و اینجانب تاکنون به این عنوان که طلاب از معظم‌له تقلید کنند یا ترویج و تبلیغ از مرجعیت ایشان نمایند کلمه‌ای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عمل و یا اقدام خمینی را درست و واقعی می‌دانید؟ و اقدامات ایشان را تأیید می‌نمایید؟ چطور شما که از ایشان تقلید می‌نمایید و مجتهد مسلم و عادل می‌شناسید اگر از شما سئوال شود مرجع پس از آیت‌الله حکیم چه کسی است پاسخ نمی‌دهید و سکوت می‌کنید؟ و یا اینکه به ایشان ارجاع می‌دهید؟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بنده سئوال کند در جواب می‌گویم من مقلد ایشانم ولی ایشان را تعیین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قسمت اول سئوال را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آیا هرگونه عمل و اقدام خمینی را درست و واقعی می‌دانید و اقدامات ایشان را تأیید می‌نمائید؟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ایشان کمّاً و کیفاً بر بنده روشن نیست و اصراری هم ندارم در آن باره تحقیق کنم و پس از این هم جنابعالی از اعمال بنده سخن بگویید از عقایدم تفتیش نفرمایید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فوق سئوال شد و برای‌تان نیز تشریح گردید که اعمال‌تان در گذشته بر علیه مصالح کشور بوده کراراً در تهران، بیرجند و مشهد خارج از موضوع سخن گفته و مردم را تحریک کرده‌اید و نیز اخیراً به نفع آقای خمینی فعالیت کرده و اشخاص را تحریک نموده‌اید و عده زیادی از طلاب این موضوع را بیان داشته‌اند ولی شما طفره رفته و سفسطه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مجدداً بیان نمایید که آیا معترفید به </w:t>
      </w:r>
      <w:bookmarkStart w:id="599" w:name="pg4784_54940"/>
    </w:p>
    <w:p>
      <w:pPr>
        <w:pStyle w:val="BookText"/>
        <w:rPr/>
      </w:pPr>
      <w:bookmarkEnd w:id="599"/>
      <w:r>
        <w:rPr>
          <w:rFonts w:ascii="IRNazanin" w:hAnsi="IRNazanin" w:eastAsia="IRNazanin"/>
          <w:color w:val="111111"/>
          <w:sz w:val="28"/>
          <w:sz w:val="28"/>
          <w:szCs w:val="28"/>
          <w:rtl w:val="true"/>
          <w:lang w:bidi="fa-IR"/>
        </w:rPr>
        <w:t>اینکه به نفع خمینی تبلیغ نموده و در تحریک طلاب دست داشته‌اید؟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سئوالاتی که قبلاً کردید جواب‌های مطابق واقع را با تأکید و تکرار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نیز مجدداً اظهار می‌دارم که حتی یک نفر از طلاب را تحریک نکرده و یک نفر را به آنچه شما مدعی هستید دعوت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ذیل این جواب و هم در ذیل جواب پیشین اضافه کنم که فقط خانواده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همسرم و نه حتی مادر و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می‌باشد و او نیز همچون من و به دعوت و شهادت من مقلد حضرت آیت‌الله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خود را به چه نحوی گواهی می‌نمائید؟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غضنفری جلسه بازجویی را با عصبانیت و دستانی خالی ترک کرد و در گزارشی خطاب به شیخان رئیس خود نوشت که همه چیز را انکار می‌کند؛ شما هم حدس زده بودید که منکر همه 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برگ آخر بازجویی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که خمینی مرجع اعلم و عادل است و وی از او تقلید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اوراق بازجویی، ساواک را متهم به دروغگویی و پرونده‌سازی نموده است و خود را فرد شجاع معرفی و اضافه نموده از هیچ‌کس واهمه و هراسی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غضنفری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نیز اینجانب را تهدید کرد</w:t>
      </w:r>
      <w:r>
        <w:rPr>
          <w:rFonts w:eastAsia="IRNazanin" w:cs="IRNazanin"/>
          <w:color w:val="111111"/>
          <w:sz w:val="28"/>
          <w:szCs w:val="28"/>
          <w:rtl w:val="true"/>
          <w:lang w:bidi="fa-IR"/>
        </w:rPr>
        <w:t>.»</w:t>
      </w:r>
    </w:p>
    <w:p>
      <w:pPr>
        <w:pStyle w:val="Heading3"/>
        <w:numPr>
          <w:ilvl w:val="2"/>
          <w:numId w:val="1"/>
        </w:numPr>
        <w:rPr/>
      </w:pPr>
      <w:bookmarkStart w:id="600" w:name="__RefHeading___Toc2101279_2035185390"/>
      <w:bookmarkStart w:id="601" w:name="_Toc212"/>
      <w:bookmarkEnd w:id="600"/>
      <w:r>
        <w:rPr>
          <w:rtl w:val="true"/>
        </w:rPr>
        <w:t>تلاش برای تبعید</w:t>
      </w:r>
      <w:bookmarkEnd w:id="601"/>
    </w:p>
    <w:p>
      <w:pPr>
        <w:pStyle w:val="BookText"/>
        <w:rPr/>
      </w:pPr>
      <w:r>
        <w:rPr>
          <w:rFonts w:ascii="IRNazanin" w:hAnsi="IRNazanin" w:eastAsia="IRNazanin"/>
          <w:color w:val="111111"/>
          <w:sz w:val="28"/>
          <w:sz w:val="28"/>
          <w:szCs w:val="28"/>
          <w:rtl w:val="true"/>
          <w:lang w:bidi="fa-IR"/>
        </w:rPr>
        <w:t xml:space="preserve">بی‌جهت نبود که آن روز وقتی ساواک خواست او را دوباره تحویل زندان ارتش بدهد، از فرمانده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 زندان انفرادی حبس شود</w:t>
      </w:r>
      <w:r>
        <w:rPr>
          <w:rFonts w:eastAsia="IRNazanin" w:cs="IRNazanin"/>
          <w:color w:val="111111"/>
          <w:sz w:val="28"/>
          <w:szCs w:val="28"/>
          <w:rtl w:val="true"/>
          <w:lang w:bidi="fa-IR"/>
        </w:rPr>
        <w:t>.</w:t>
      </w:r>
      <w:r>
        <w:rPr>
          <w:rStyle w:val="FootnoteAnchor"/>
          <w:rtl w:val="true"/>
        </w:rPr>
        <w:footnoteReference w:id="53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شیخان بی‌آنکه با ساواک مرکز هماهنگ شود و دستور بالاسر را در دست داشته باشد، با این تشخیص که مدارک موجود و شیوه بازجویی پس دادن آقای خامنه‌ای نمی‌تواند ادله‌ای محکم برای دادگاه نظامی فراهم کند، از فرماندار مشهد خواست هر چه زودتر کمیسیون امنیت اجتماعی را برای رسیدگی به پرونده او تشکیل دهد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شیخان امیدوار بود حکم تبعید آقای خامنه‌ای را از این کمیسیون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موصوف بارها مبادرت به </w:t>
      </w:r>
    </w:p>
    <w:p>
      <w:pPr>
        <w:pStyle w:val="BookText"/>
        <w:rPr/>
      </w:pPr>
      <w:r>
        <w:rPr>
          <w:rFonts w:ascii="IRNazanin" w:hAnsi="IRNazanin" w:eastAsia="IRNazanin"/>
          <w:color w:val="111111"/>
          <w:sz w:val="28"/>
          <w:sz w:val="28"/>
          <w:szCs w:val="28"/>
          <w:rtl w:val="true"/>
          <w:lang w:bidi="fa-IR"/>
        </w:rPr>
        <w:t>فعالیت‌های مضره و خلاف مصالح کشور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کراراً به وی تذکر داده شده که دست از اعمال خلاف خود بردارد توجهی ننموده، مرتباً اعمال خلاف گذشته خود را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به منظور تبعید وی کمیسیون امنیت اجتماعی تشکیل و تاریخ کمیسیون مزبور سریعاً به این سازمان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اثناء، ناصر مقدم، رئیس اداره کل سوم با ارسال تلگرامی از شیخان خواست پرونده آقای خامنه‌ای تکمیل شده، تحویل دادگاه نظامی شود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این تلگرام شیخان را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از غضنفری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مدارک محکمه‌پسندی از او نداریم و فقط گزارش منابع تأیید شده است، دادگاه نظامی او را تبرئه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مقرر فرمودند مرکز را قانع کنید که در کمیسیون امنیت اجتماعی تبعید گردد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یک روز بعد تلگرامی به اداره کل سوم نوشت و یادآور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دستگیر، با وجود گزارشات متعدد منابع درباره تحرکات و اقدامات خلاف وی هرگونه فعالیت و تحرکی را انکار و با گستاخی اظهار می‌دارد که این گزارشات دروغ و محکمه‌پسند و قابل تعقیب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فعالیت‌های او مشاهدات و اطلاعات منابع بوده و همه را در بازجویی منکر گردیده، طبعاً دادگاه نظامی هم او را تبرئه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این ساواک جهت تشکیل کمیسیون امنیت اجتماعی و تبعید وی به مدت سه سال اقدام نماید</w:t>
      </w:r>
      <w:r>
        <w:rPr>
          <w:rFonts w:eastAsia="IRNazanin" w:cs="IRNazanin"/>
          <w:color w:val="111111"/>
          <w:sz w:val="28"/>
          <w:szCs w:val="28"/>
          <w:rtl w:val="true"/>
          <w:lang w:bidi="fa-IR"/>
        </w:rPr>
        <w:t>.»</w:t>
      </w:r>
      <w:r>
        <w:rPr>
          <w:rStyle w:val="FootnoteAnchor"/>
          <w:rtl w:val="true"/>
        </w:rPr>
        <w:footnoteReference w:id="53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رسیدن این پیشنهاد و نیز یادکرد اقدامات ساواک خراسان درباره واعظ طبسی و محامی به مرکز، ناصر مقدم خطاب به شیخان نوشت که اگر مطمئن هستید که می‌توانید طبسی و محامی را در طرح‌های ساواک مشارکت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در ایجاد هر چه بیشتر شکاف میان قمی و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ببرید، آزاد بوده، از تبعیدشان صرف‌نظر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سیدعلی خامنه‌ای، همانطور که قبلاً اعلام گردیده، پرونده‌اش تکمیل و به دادگاه نظامی سپرده شود</w:t>
      </w:r>
      <w:r>
        <w:rPr>
          <w:rFonts w:eastAsia="IRNazanin" w:cs="IRNazanin"/>
          <w:color w:val="111111"/>
          <w:sz w:val="28"/>
          <w:szCs w:val="28"/>
          <w:rtl w:val="true"/>
          <w:lang w:bidi="fa-IR"/>
        </w:rPr>
        <w:t>.</w:t>
      </w:r>
      <w:r>
        <w:rPr>
          <w:rStyle w:val="FootnoteAnchor"/>
          <w:rtl w:val="true"/>
        </w:rPr>
        <w:footnoteReference w:id="540"/>
      </w:r>
      <w:bookmarkStart w:id="602" w:name="pg4784_54942"/>
    </w:p>
    <w:p>
      <w:pPr>
        <w:pStyle w:val="BookText"/>
        <w:rPr/>
      </w:pPr>
      <w:bookmarkEnd w:id="602"/>
      <w:r>
        <w:rPr>
          <w:rFonts w:ascii="IRNazanin" w:hAnsi="IRNazanin" w:eastAsia="IRNazanin"/>
          <w:color w:val="111111"/>
          <w:sz w:val="28"/>
          <w:sz w:val="28"/>
          <w:szCs w:val="28"/>
          <w:rtl w:val="true"/>
          <w:lang w:bidi="fa-IR"/>
        </w:rPr>
        <w:t>شیخان که از موافقت مرکز با طرح خود درباره آقایان واعظ طبسی و محامی خشنود بود، خطاب به همکاران گفت که از حسن‌ظن اداره کل سوم باید استفاده کرد و مراقبت‌های شما از این دو به نحوی باشد که بتوانیم مسئولیت را به درستی انجام داده، نظر مساعد مرکز را نسبت به خود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احاله پرونده آقای خامنه‌ای به دادگاه نظامی در مذاق او خوش ننشست و دستور داد پرونده به نحوی ساخته شود که در دادگاه قابل طرح باشد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قرار بازداشت موقت آقای خامنه‌ای روز پنجم مهر توسط سرگرد حسن اسماعیلی، بازپرس شعبه یکم دادگاه عادی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برگه قرار بازداشت موقت را به رؤیت او رساندند، نپذیرفت و بدان اعتراض کرد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این اعتراض، هیأت دادرسان دادگاه را مجبور کرد هشت صبح ششم مهر دور هم جمع شوند و به اتفاق رأی دهند که، خیر، قرار صادره قانونی است</w:t>
      </w:r>
      <w:r>
        <w:rPr>
          <w:rFonts w:eastAsia="IRNazanin" w:cs="IRNazanin"/>
          <w:color w:val="111111"/>
          <w:sz w:val="28"/>
          <w:szCs w:val="28"/>
          <w:rtl w:val="true"/>
          <w:lang w:bidi="fa-IR"/>
        </w:rPr>
        <w:t>.</w:t>
      </w:r>
    </w:p>
    <w:p>
      <w:pPr>
        <w:pStyle w:val="Heading3"/>
        <w:numPr>
          <w:ilvl w:val="2"/>
          <w:numId w:val="1"/>
        </w:numPr>
        <w:rPr/>
      </w:pPr>
      <w:bookmarkStart w:id="603" w:name="__RefHeading___Toc2101281_2035185390"/>
      <w:bookmarkStart w:id="604" w:name="_Toc213"/>
      <w:bookmarkEnd w:id="603"/>
      <w:r>
        <w:rPr>
          <w:rtl w:val="true"/>
        </w:rPr>
        <w:t>بازجویی دوم</w:t>
      </w:r>
      <w:bookmarkEnd w:id="604"/>
    </w:p>
    <w:p>
      <w:pPr>
        <w:pStyle w:val="BookText"/>
        <w:rPr/>
      </w:pPr>
      <w:r>
        <w:rPr>
          <w:rFonts w:ascii="IRNazanin" w:hAnsi="IRNazanin" w:eastAsia="IRNazanin"/>
          <w:color w:val="111111"/>
          <w:sz w:val="28"/>
          <w:sz w:val="28"/>
          <w:szCs w:val="28"/>
          <w:rtl w:val="true"/>
          <w:lang w:bidi="fa-IR"/>
        </w:rPr>
        <w:t>به درستی روشن نیست بازجوی جلسه دوم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مهرماه، ساعت یازده صبح، سین جیم‌ها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 در نیمه اول پرس‌وجوی خود با خونسردی و ظاهراً اخلاق ملایم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کوشید همفکری آقای خامنه‌ای را با امام خمینی اثبات کرده، آن را به عنوان یک جرم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مکرر او به نتیجه نرسید و به نظر می‌رسد در نیمه دوم بازجویی، عصبی شده، عنان از کف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احراز هویت شما حاضرید به سئوالات ذیل جواب صحیح واقعی بدهید؟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شیخ عباس طبسی واعظ، شیخ محمدرضا محامی، شیخ‌میرزاابوالقاسم تلافی و شیخ‌احمد کافی را می‌شناسید؟ آشنایی شما با نامبردگان تا چه حدودی است و از چه تاریخی آشنایی دارید؟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فوق را می‌شناسم، با آقای طبسی از اوایل تحصیل ایشان و با آقای محامی </w:t>
      </w:r>
    </w:p>
    <w:p>
      <w:pPr>
        <w:pStyle w:val="BookText"/>
        <w:rPr/>
      </w:pPr>
      <w:r>
        <w:rPr>
          <w:rFonts w:ascii="IRNazanin" w:hAnsi="IRNazanin" w:eastAsia="IRNazanin"/>
          <w:color w:val="111111"/>
          <w:sz w:val="28"/>
          <w:sz w:val="28"/>
          <w:szCs w:val="28"/>
          <w:rtl w:val="true"/>
          <w:lang w:bidi="fa-IR"/>
        </w:rPr>
        <w:t xml:space="preserve">از سالهای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سر درس آیت‌الله میلانی و با آقای تلافی هم از همان اوان که هر دو محصل مدرسه نواب بودیم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کافی را در چند سال پیش که برای منبر به مشهد آمده بودند شناختم و بعدها در تهران که اینجانب در مسجدی امام جماعت بودم ایشان در همان مسجد یک دهه منبر رفتند و بعد از آن هم گاه‌گاه تصادفاً ایشان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فعالیت علیه مصالح کشور و اقداماتی که با همکاری نامبردگان برخلاف مصالح وطن و بر له خمینی انجام داده بیان نمایید و نقش هر یک از نامبردگان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محامی، تلافی،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روشن کنید تاکنون هر یک چه اقدامی به نفع خمینی کرده‌اید؟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همانطور که در بازجویی قبل اظهار کردم کوچکترین اقدامی علیه مصالح کشور نکرده و هم کوچکترین قدمی در راه تبلیغ برای آیت‌الله خمینی برنداشته‌ام، از نقش نامبردگان نیز در این مورد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که اغلب در جلسات منزل آیت‌الله حاج‌سیدحسن قمی شرکت نموده و بیشتر اوقات با حضور نامبردگان فوق به منزل آقای قمی می‌رفته‌اید و چندین ساعت در آنجا بوده‌اید به چه منظوری بوده و در چه زمینه‌ای گفتگو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از پیش از فوت مرحوم آیت‌الله حکیم تا این ساعت فقط دو مرتبه به منزل آیت‌الله قمی رفته‌ام و این هر دو مرتبه به فاصله یک 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اول به منظور دیدن آقایان حاج‌آقاباقر و حاج‌آقاتقی قمی اخوان آیت‌الله قمی و دفعه دوم که پیش از ظهر پنجشنبه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دستگیریم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منظور دیدن آقای آقامحمود قمی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شیخ‌احمد کافی که پس از فوت مرحوم حکیم به مشهد آمد چه کسی با او ملاقات و گفتگو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ایشان را در مشهد ندیدم و شاید اکنون بیش از سه سال باشد که با ایشان روبرو نشده‌ام، یعنی از ماه رمضان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آن هم در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کشته شدن سیدمحمدرضا سعیدی در زندان قزل‌قلعه را چه کسی به شما اطلاع داد که در بین طلاب حوزه علمیه و حوزه مشهد اشاعه دادید؟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جریان فوت مرحوم سعیدی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کدام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مثل </w:t>
      </w:r>
    </w:p>
    <w:p>
      <w:pPr>
        <w:pStyle w:val="BookText"/>
        <w:rPr/>
      </w:pPr>
      <w:r>
        <w:rPr>
          <w:rFonts w:ascii="IRNazanin" w:hAnsi="IRNazanin" w:eastAsia="IRNazanin"/>
          <w:color w:val="111111"/>
          <w:sz w:val="28"/>
          <w:sz w:val="28"/>
          <w:szCs w:val="28"/>
          <w:rtl w:val="true"/>
          <w:lang w:bidi="fa-IR"/>
        </w:rPr>
        <w:t>اغلب مردمی که در مشهد اطلاع یافتند بر اثر شیوع جریان فهمیدم و مطلقاً موضوع را اشاعه ندادم و حتی به اینکه آن مرحوم در زندان شهید شده یقین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دوستانی که خودتان هم در فوق اشاره به دوستی آنان نمودید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شیخ‌عباس طبسی و شیخ‌محمدرضا محامی و 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نموده‌اند که با همکاری سرکار مبادرت به تهیه طرح مبارزه با دولت و فعالیت بر علیه مصالح کشور و اقدام به نفع خمینی نموده‌اند و شما نیز در تمام موارد با آنان همکاری نزدیک و صمیمانه داشته‌اید؛ چطور کتمان حقیقت نموده بیان می‌نمایید من تاکنون هیچ‌گونه فعالیتی علیه کشور و به نفع خمینی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آن دو دوست من چنین اعترافی نموده باشند درباره خودشان فقط حجت است نه درباره من و ناچارم بگویم اگر سرکار راست می‌گویید آقایان برخلاف واقع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فوق در سئوالی که درباره فوت سعیدی شده است ذکر کلمه شهید را قید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بیان این کلمه چیست؟ برایم مفهوم نیست، روشن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فوق نوشتم که بنده به این که ایشان شهید شده‌اند یقین ندارم و شهید یعنی کسی که به ظلم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شما اطلاع داده‌اند که ایشان به ظلم کشته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سیدمحمدرضا سعیدی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چنین اطلاعی به طور خاص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افواه مردم بود که ایشان را کشته‌اند ولی همانطور که نوشتم بنده یقین به این موضوع حاصل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مردم چه کس یا چه اشخاصی است؟ فرد یا افرادی که مدعی کشته شدن سعیدی به ظلم بوده و شما شنیده و یا به شما گفته‌اند معرفی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گویندة مطالبی را که در افواه مردم و شایع است به یاد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معروف را انسان از خیلی‌ها می‌شنود ولی یادآوری اینکه این را چه کسانی گفته‌اند بسیار مشکل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شما صحیح به نظر نمی‌رسد؛ به خصوص مسئله‌ای که تا حدودی از نظر شخص حائز اهمیت بوده باشد و موضوعی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شما بخواهید بر طبق قولی که کتباً در فوق داده‌اید جز حقیقت نگویید می‌توانید مسئله اینکه </w:t>
      </w:r>
    </w:p>
    <w:p>
      <w:pPr>
        <w:pStyle w:val="BookText"/>
        <w:rPr/>
      </w:pPr>
      <w:r>
        <w:rPr>
          <w:rFonts w:ascii="IRNazanin" w:hAnsi="IRNazanin" w:eastAsia="IRNazanin"/>
          <w:color w:val="111111"/>
          <w:sz w:val="28"/>
          <w:sz w:val="28"/>
          <w:szCs w:val="28"/>
          <w:rtl w:val="true"/>
          <w:lang w:bidi="fa-IR"/>
        </w:rPr>
        <w:t>سعیدی را شهید دانسته و این خبر را به شما گفته‌اند روشن نموده و گوینده را معرفی نمایید؛ حتی اگر شده یکی دو نفر را که مسلماً به یاد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لطفاً دقت نمایید گوینده این خبر را تا سرحد امکان به یاد آورده معرفی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به هیچ‌وجه الآن گوینده خاصی در نظرم نیست، گمان می‌کنم اول بار این شایعه و اساساً خبر فوت مرحوم سعیدی را در تشییع جنازه‌ای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یقین نمی‌دانم که قبل از آنهم شنیده بودم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جنابعالی درباره مرحوم سیدمحمدرضا سعیدی چیست؟ عقیده شخص شما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ظلم مرحوم سعیدی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قلباً چطور در این باره قضاوت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سعیدی رحمت‌الله علیه از فضلای خراسانی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ایشان را اول بار در ابتدای ورودم به قم یعنی اواخر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خوش‌نفس و فاضل و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در تهران در مسجدی امام جماعت شد و در طول سالیان اخیر یکی دو بار هم به زندان‌های کوتاه‌مدت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این مورد که نظر بنده درباره کشته شدن ایشان چیست همانطور که در بالا نوشتم هیچ‌گونه اطمینانی به این موضوع ندارم و تاکنون هم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بدان معتقد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درباره آقای حاج‌سیدحسن قمی بیان نمایید، و روشن نمایید که آیا شما به ایشان اعتقاد دارید؟ اعمال و رفتار و عقاید مشارالیه مورد تأیید سرکار است یا تکذیب و رد می‌نمایید؟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ایشان را مجتهد و عادل و با اخلاص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ایشان حاضر شده‌ام و معتقدم که آنچه می‌کنند و می‌گویند از روی عقیده است و هیچ غرضی و نظر خاصی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درباره آیت‌الله حاج‌سیدهادی میلانی بنویسید و روشن نمایید اعمال و رفتار و اقدامات ایشان از نظر شما صحیح است و مورد تأیید سرکار می‌باشد؟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مجتهد و عادل و از علمای طراز اول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شش یا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ایشان حاضر شده‌ام و صدها صفحه تقریرات درس ایشان را نوشته‌ام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به طور وضوح و روشن نسبت به آیت‌الله خمینی و اعمال و رفتار و اقدامات ایشان نوشته و تعیین نمایید آیا اقدامات نامبرده مورد تأیید شما می‌باشد یا خیر؟ در صورتی که تکذیب نموده و رد می‌نمایید با ذکر دلیل و در صورتی که از نظر شما تأیید می‌گردد به چه دلیل؟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سرکار کدام اقداماتست روشن فرمایید؟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از نظر شما آیت‌الله روح‌الله خمینی چطور شخصیتی است و او را چطور می‌شناسید؟ و هدف از اقدامات، کلیه اعمال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خود را درباره ایشان بیان نمایید در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تأیید شما باشد بدیهی است هرگونه عملی که وی و از ناحیه او به عمل آید نیز 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مشروحاً ایشان را از نظر شخص خودتان معرفی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نظر خود را درباره ایشان در جلسة قبل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بنده ایشان را مجتهد مسلم و عادل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به درس ایشان حاضر شده و از افادات فقهی و اصولی ایشان برخوردار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کارهایی که منجر به تبعید یا زندان ایشان شد نظر خاصی ندارم و اساساً اطلاعم از آن اقدامات بیش از اطلاع توده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می‌دانم که آنچه کرده‌اند بر طبق عقیدة ایشان بوده و به منظور اخلالگری یا اقدام علیه مصالح کشور و ملت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اینکه آیت‌الله خمینی تبعید و از کشور طرد گردیده‌اند چیست؟ آیا به حق بوده است یا به غلط؟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از اینکه 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سیدحسن قمی تبعید گردیده است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در مورد تبعید هر دو بزرگوار صریح‌تر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بنده معتقدم این کار صحیح نبوده و می‌باید دولت با آقایان تفاهم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به چه علت دو نفر آقایان زندانی و سپس تبعید گردیدند و آقای خمینی نیز از کشور طرد گردید؟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گمان می‌کنم آقایان چند خواستة دینی داشتند، اگر دولت با آنان تفاهم می‌کرد و احیاناً نظر آنان را تأمین می‌نمود، نه آنان به آن نحو اعتراض می‌کردند و نه دولت ناگزیر دست به اقدام حادی علیه آنان می‌زد و اکنون این فاصله میان </w:t>
      </w:r>
    </w:p>
    <w:p>
      <w:pPr>
        <w:pStyle w:val="BookText"/>
        <w:rPr/>
      </w:pPr>
      <w:r>
        <w:rPr>
          <w:rFonts w:ascii="IRNazanin" w:hAnsi="IRNazanin" w:eastAsia="IRNazanin"/>
          <w:color w:val="111111"/>
          <w:sz w:val="28"/>
          <w:sz w:val="28"/>
          <w:szCs w:val="28"/>
          <w:rtl w:val="true"/>
          <w:lang w:bidi="fa-IR"/>
        </w:rPr>
        <w:t>دولت و قسمتی از مردم و روحانیت پدید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حاضر بین مردم و دولت فاصله‌ای ایجاد گردیده است؟ در صورت وجود چنین فاصله‌ای علت چیست؟ نظرتان را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عده‌ای از مردم از دولت ناراضی‌اند تردیدی دارید؟ علت به نظر من این است که مردم به روحانیت معتقدند و عامل حبس و تبعید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روحانی را نمی‌توانند به چشم دوست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نظرات و مطالب خود را بدون هیچ‌گونه اغماضی بنویسید و از ثبت و قید کلمات به هر نحو که به نظرتان می‌رسد خودداری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تبعید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بنده که در کمال دوستی و با محبت از شما سئوال می‌کنم علت این که از ذکر آنچه به نظرتان می‌رسد و عقیده شما است چرا خودداری می‌نمایید؟ لطفاً جای خالی بعد حرف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احضارهای چند ساعته، احیاناً شکنجه‌ها، حصرها، محرومیت از منبرها، بنده فکر می‌کردم این موارد از نظر جنابعالی روشن است نخواستم سطری اضافه نوشته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روشن نمایید کی و کجا و چه کسی را شکنجه و آزار کرده‌اند؟ اگر هدف‌تان موضوع احضار خودتان است که باید از مقررات گله داشته باشید شما در مظان اتهام اقدام علیه مصالح کشور بوده و قانون هم حکم می‌کند احضار و تکلیف‌تان در برابر قانون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عده‌ای از رفتن منبر نیز برابر مقررات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کشور مرتکب اعمال خلاف گردد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روشن نمایید که چه کسی را تا به حال شکنجه کرده و بی‌تقصیر آزارش نموده و تعقیب و احضار گردیده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شکنجه هرگز نظر به احضار این دفعه خود نداشتم ولی برای اینکه خاطر سرکار مستحضر باشد در همین مشهد آقای شیخ‌علی فصیحی را مثال می‌زنم که در یکی از کلانتری‌های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می‌کنم کلانتری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پاسبان‌ها یکی دو ساعت به وسیله شلاق و باطوم از ایشان پذیرایی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بر طبق مقررات بوده است؟ وانگهی سخن درباره نارضایی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کسی را که از منبر محروم کرده‌اند به حکم مقررات بوده ولی آیا مردم از این موضوع </w:t>
      </w:r>
    </w:p>
    <w:p>
      <w:pPr>
        <w:pStyle w:val="BookText"/>
        <w:rPr/>
      </w:pPr>
      <w:r>
        <w:rPr>
          <w:rFonts w:ascii="IRNazanin" w:hAnsi="IRNazanin" w:eastAsia="IRNazanin"/>
          <w:color w:val="111111"/>
          <w:sz w:val="28"/>
          <w:sz w:val="28"/>
          <w:szCs w:val="28"/>
          <w:rtl w:val="true"/>
          <w:lang w:bidi="fa-IR"/>
        </w:rPr>
        <w:t>مطلعند؟ آنها همین اندازه می‌بینند که فلان منبری مدتی از رفتن منبر محروم است یا فلان شخص مدتی در زندان و تبعید است و همین برای ناراضی کردن آنان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قانون‌دان و حقوق‌خوان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شلاق زدن آقای شیخ‌علی فصیحی در کلانتری آیا شخصاً با چشم دیده‌اید؟ فکر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نبوده است و اگر هم چنین بوده نباید به حساب دولت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مأمور که به وظیفه خود وارد نبوده و از حرفه‌شان سوءاستفاده احیاناً بنمایند که نباید گناه را به گردن تمام گذارد، مطمئن باشید اگر بدین وضع که به شما گفته‌اند نسبت به آقای فصیحی عمل می‌شد ایشان مسئله را دنبال می‌کرد و مسلم بدانید از مأمورین بازخواست و مسئله مورد بررسی و تحقیق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موضوعی را شخصاً ندیده‌اید صحّه به آن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شاهد هستم در یک دفعه‌ای که آقای شیخ‌عباس طبسی را به علت اظهارات خلاف مصالح احضار و به مرکز اعزام گردید در حالی که نهایت محبت نسبت به ایشان شد تا جایی که شخص ایشان و آقای نوغانی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ایشان 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از نحوه رفتاری که به آنان در مدت زندانی در ساواک بودند تشکر و سپاسگزاری می‌کردند به محض ترخیص روی منبر از شکنجه‌ها و آزار و ظلمی که نسبت به آنان شده بود سخن گفتند، در حالی که خدا شاهد و گواه است به اندازه‌ای به این آقایان چه در مشهد چه در تهران محبت گردید که بنا به گفته خودشان شرمنده شدند و می‌گفتند نمی‌دانیم با چه زبانی تشکر نماییم ولی به دروغ روی منبر خود را مظلوم و مورد ظلم و شکنجه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برای چه هدف؟ فقط به منظور بزرگداشت خویش و جلب اعتماد و نظر مردم عوام و ساده‌لوح و در نتیجه کسب عایدات و درآمد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فوق در پاسخ سئوال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تبعید و طرد آقای قمی و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نمودید بی‌جهت دولت دست به این اقدام نسبت به دو نفر نامبرده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شما اقدامات و اعمال آقایان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و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شما است و هرگونه عملی مرتکب گردیده و اقدام نموده‌اند صحیح و درست بوده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کار یک نفر را به حساب جمع نمی‌شود گذارد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عرض کردم مردم به دقایق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پاسبان با لباس </w:t>
      </w:r>
    </w:p>
    <w:p>
      <w:pPr>
        <w:pStyle w:val="BookText"/>
        <w:rPr/>
      </w:pPr>
      <w:r>
        <w:rPr>
          <w:rFonts w:ascii="IRNazanin" w:hAnsi="IRNazanin" w:eastAsia="IRNazanin"/>
          <w:color w:val="111111"/>
          <w:sz w:val="28"/>
          <w:sz w:val="28"/>
          <w:szCs w:val="28"/>
          <w:rtl w:val="true"/>
          <w:lang w:bidi="fa-IR"/>
        </w:rPr>
        <w:t>رسمی دولت به نظر عامه مردم نماینده دولت است و کار او از نظر مردم موافق نظر دولت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عرض می‌کنم که کار به صحت و سقم جریانات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درک و دریافت مردم در این باره چیست و نارضائی‌ها از کجا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آیات‌الله خمینی و قمی، توضیح می‌دهم که به نظر اینجانب می‌باید دولت که بیش از هر فردی در مورد امور اجتماعی ذی‌علاقه و مسئول است با آقایان کنار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مذهبی نمی‌توان نقش چند رهبر دینی و مرجع یا روحانی بزرگ و متنفذ را ندیده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یکی از رجال سیاست و شاید آقای سیدجلال تهرانی همان‌وقت‌ها این پیشنهاد را کرده بود که یقیناً ناشی از حسن‌نیت نسبت به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قانون حمایت از خانواده مثلاً یا احکامی نظیر آن در این کشور اجرا و وضع نمی‌شد آقایان که حساسیت‌شان فقط در مسائل مذهبی است اقدامی و اعتراضی نمی‌کردند؛ به هیچ جای اصلاحات کشوری هم برخورد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مذهبی بود که دولت هم آن را پذیرفته بود و اجرای آن هرگز مایه ننگ برای دولت و ملت ایران نبود، باری منظور از تفاهم کنار آمدن در اینگونه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درباره انقلاب و اصول انقلاب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منظورتان انقلاب سفید است باید عرض کنم در اینکه می‌بایستی در وضع اجتماعی ایران تغییری پدید می‌آمد حرفی نیست ولی تک تک مواد آن را کاملاً صحیح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بیشتر اصول آن بی‌اطلاعم و از شش اصل آن فقط موضوع اصلاحات ارضی و قانون تساوی زن و مرد در نظرم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نظراتی در آن باره دارم که گفتن آن را زائد می‌دانم چون امید آنکه مورد توجه قرار گیرد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انقلاب سفید شاه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اصول انقلاب را مفید می‌دانید و یا خیر؟ در صورتی که موضوع و اصلی از انقلاب مزبور مورد تأیید شما است ذکر و آنچه مفید نیست و به نظر شما مفید نیست و تأیید نمی‌نمایید به صراحه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منطقی و مفید باشد و نظرات شما در آن باره عام‌المنفعه، مورد توجه واقع خواهد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شد از اصول شش‌گانه تماماً مطلع نیستم، در دو اصل موردنظر </w:t>
      </w:r>
    </w:p>
    <w:p>
      <w:pPr>
        <w:pStyle w:val="BookText"/>
        <w:rPr/>
      </w:pPr>
      <w:r>
        <w:rPr>
          <w:rFonts w:ascii="IRNazanin" w:hAnsi="IRNazanin" w:eastAsia="IRNazanin"/>
          <w:color w:val="111111"/>
          <w:sz w:val="28"/>
          <w:sz w:val="28"/>
          <w:szCs w:val="28"/>
          <w:rtl w:val="true"/>
          <w:lang w:bidi="fa-IR"/>
        </w:rPr>
        <w:t>یعنی اصل تساوی حقوق زن و مرد و اصل اصلاحات ارضی، ارائه دادن یک طرح کلی و جامع کار بزرگی است و من نه از عهده آن فعلاً برمی‌آیم و نه چنین ادعایی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نظراتی هست از جمله اینکه با توجه به نقش تربیت فرزند به وسیله مادر و از طرفی مظلومیتی که عموماً زنها در اجتماع ما دارند خوب بود به این صورت طرح می‌شد که اولاً مقرراتی شدید وضع می‌شد که مردان متجاوز نسبت به همسر خود را شدیداً مجازات می‌کرد و برای زن شخصیت و کرامتی درخور خود او ایجاد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چون عامل عقب افتادن زنان در اجتماع ما صدی هشتاد بی‌سوادی آنان است، مدارس دخترانه را به وضعی به وجود می‌آوردند که هر کس با میل و رغبت دختر خود را به مدرسه بفرستد و در نتیجه زنان بتوانند در عین حفظ جهات مذهبی در سطح برابری با مردان از لحاظ معلومات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زنان را به خانه‌داری و تربیت فرزند تشویق فراوان می‌نمود تا دختران جوان احساس نکنند که مادر شدن با شخصیت آنان منافی است و خانه‌داری دون شأن یک زن تحصیل‌کرده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دخالت در فعالیت‌های اجتماعی همچنان برای زنان آزاد گذارده می‌شد ولی به طور حتم در آن صورت کمتر زنی بود که برخلاف فطرت زنانه خود دست از پذیرایی شوهر و تربیت فرزند بکشد و به ماهیانه ناچیزی در ازای صرف وقت در مؤسسه‌ای قانع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نظراتی از این قبیل که هنوز هم دیر نشده و در صورت تمایل به سمع مقامات ممکن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اصلاحات ارضی هم از این قبیل مطالب هست، البته چه بهتر که املاک عده‌ای متنفذ غاصب از آنان گرفته شود ولی کار آن وقتی تمام است که طبقه زارع بتواند مرفه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اینگونه مسائل که جای آن در بازجویی‌ها نیست و محتاج نشستن و صرف دقت و تحقیق و ستون آزاد در مجله‌ها و روزنامه‌ها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طرح سئوال این است که شما هم با اقدامات آیت‌الله خمینی و قمی از چه لحاظ موافقید و تبعید و زندانی و طرد یکی از آنان را از کشور و دیگری از محل تولد بجا نمی‌دانید و بناحق دولت چنین اقدامی را درباره نامبردگان نموده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در مورد اقدامات معظم لهما اینجانب 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مرجعند و هر چه کرده‌اند وظیفه خود دانسته‌اند و بنده نمی‌توانم برای آنها تکلیف معین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اقدام دولت هم نظرم این است که دولت می‌باید همان کاری را </w:t>
      </w:r>
    </w:p>
    <w:p>
      <w:pPr>
        <w:pStyle w:val="BookText"/>
        <w:rPr/>
      </w:pPr>
      <w:r>
        <w:rPr>
          <w:rFonts w:ascii="IRNazanin" w:hAnsi="IRNazanin" w:eastAsia="IRNazanin"/>
          <w:color w:val="111111"/>
          <w:sz w:val="28"/>
          <w:sz w:val="28"/>
          <w:szCs w:val="28"/>
          <w:rtl w:val="true"/>
          <w:lang w:bidi="fa-IR"/>
        </w:rPr>
        <w:t xml:space="preserve">می‌کرد که شما اکنون جلوة کوچکی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دادید، یعنی از آقایان نظرشان را سئوال می‌کرد و چون این مذاکره در سطحی عالی مطرح شده بود امید به توافق و تفاهم بسیار قوی بود و کار به اینجاها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قبلاً نوشتم بنده به عنوان یک فرد، اقدام حاد ابتدایی دولت را نسبت به آقایان و سایر افرادی که روش و فکر مشابه با آنان داشته‌اند صحیح و موافق مصلحت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روح‌الله خمینی در اثر اقدامات خلاف مصالح کشور و علیه مقام شامخ سلطنت، خائن به مملکت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موضوع نظر در رد یکی دو اصل از اصول انقلاب نبوده و اقدامات حاد و شدید ایشان علیه مصالح مملکت باعث گردیده است که دستگاه و دولت نامبرده را خائن بشناسد و از طرفی آیت‌الله سیدحسن قمی نیز در اثر اقدام به اعمال شدید و حاد علیه مصالح کشور و اهانت به مقام شامخ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خیانتکار محسوب و همین موضوعات باعث تبعید و طرد آنان گردید، قبل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دولت به همین منظوری که شما در فوق اشاره کردید به نزد آقای خمینی رفتند ولی ایشان به این حسن سلوک و رفتار دولت کم‌توجهی نموده کاملاً دست به اقدامات شدید و خلافی زده که باعث اغتشاش و جنجال و بی‌نظمی و ناامنی حتی کشته شدن عده‌ای بی‌گناه گردید و خیانت ایشان مسلم شد، به همین لحاظ از شما سئوال گردید که نظر خود را درباره دو نفر نامبرده ذکر نمایید و قید فرمایید آیا آنان را صالح و موجه و مستحق این مجازات می‌دانید یا خیر که پاسخ داده‌اید مجتهد اعلم و عادل و صالح می‌باشند و از آقای خمینی نیز تقلید می‌نمایید که مسلماً وقتی کسی را انسان عادل و اعلم دانست و از وی نیز پیروی و تقلید نمود هرگونه اقدام او را هم تأیید نموده و مورد قبول و مقبول سلیقه و عقیده‌اش هست ولذا با توجه به عقاید سرکار نسبت به نامبردگان بدیهی است اقدامات آنان را دنبال کرده و مورد تأیید شما است، در حالی که همین آقایان یکی از گناه‌شان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علیه شاهنشاه آریامهر و اهانت به معظم‌له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اقدامات معظم‌لهما همه‌گونه می‌توان تفسیر و توجیه کرد که یک گونه‌اش را شما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کردم آقایان را مؤمن و با اخلاص می‌دانم و معتقدم آنچه کرده‌اند بر طبق عقیده‌شان بوده و اما اینکه من آن کارها را تأیید یا رد می‌کنم لازم است به عرض برسانم ممکن است بعضی را تصویب و تأیید و بعضی را تخطئه و رد </w:t>
      </w:r>
    </w:p>
    <w:p>
      <w:pPr>
        <w:pStyle w:val="BookText"/>
        <w:rPr/>
      </w:pPr>
      <w:r>
        <w:rPr>
          <w:rFonts w:ascii="IRNazanin" w:hAnsi="IRNazanin" w:eastAsia="IRNazanin"/>
          <w:color w:val="111111"/>
          <w:sz w:val="28"/>
          <w:sz w:val="28"/>
          <w:szCs w:val="28"/>
          <w:rtl w:val="true"/>
          <w:lang w:bidi="fa-IR"/>
        </w:rPr>
        <w:t>کنم یا همه را تأیید و یا همه را رد، به هر صورت سئوال سرکار از عقیدة اینجانب در بازجویی فکر نمی‌کنم از نظر مقررات کشوری موجه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نوشته‌اید در صورت قبول عقاید آیت‌الله خمینی ناگزیر خود اینجانب هم پیروی ایشان و عمل بر طبق آنها می‌کنم، به نظر اینجانب درست نیست چون هرگز اعتقاد به اینکه کسی کار درستی می‌کند موجب آن نیست که انسان همان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ساواک از خود بنده کاری که خلاف شناخته شود در دست دارد باید همان را ارائه داده و نسبت به آن بر طبق مقررات اقدام کند و اما حکم بر طبق عقیده و نظر شخصی و خصوصی اینجانب دلیل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عرض کردم نظر من ممکن است موافق یا مخالف یا موافق مشروط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شد نظر خود را درباره اقدامات و اعمال آقای خمینی و قمی بیان نموده و هرگونه آنها به نظر شما می‌رسند بیان نمایید که نظر خود را نوشته و نامبردگان را مجتهد مسلم و عادل دانسته و در زمینه تبعید و طرد نامبردگان نیز بدون جهت و اقدام دولت را درست ندانسته‌اید لذا به شما عرض شد دو نفر نامبرده از نظر دولت خائن شناخته شده و اقدامات‌شان بر علیه مصالح کشور بوده است و درباره آقای خمینی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گردید که ایشان مبادرت به اقداماتی نموده که صد در صد بر علیه وطن و به زیان کشور و مردم بوده است و همین مسائل باعث گردیده است که نسبت به آنها چنین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و اعمال‌شان هم ذکر گردید و از شما خواسته شده است که با توجه به نظر و افکارتان درباره نامبردگان و اینکه به شما گفته شد چه اقداماتی نموده که خائن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آنان مورد تأیید و قبول شما است یا خیر؟ و آیا باز هم آنان را مجتهد مسلم و عادل می‌دانید یا خیر؟ و یا اینکه رد می‌کنید و آنان را سزاوار و مستحق این مجازات نمی‌دانید؟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سئوال را در زیر سئوال قبل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عقایدم با عرض معذرت می‌گویم که سئوال سرکار را بجا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برای کار خلاف مجازات معین کرده که در صورت مسلم شدن چنین کاری در مورد بنده اقدام به مجازات مربوطه خواهد شد و البته هرگز صدور آن از بنده ثابت نخواهد شد چون نکرده‌ام و اما در مورد عقاید افراد، نه داشتن عقاید خلاف را جرم دانسته و نه دارنده آن را </w:t>
      </w:r>
    </w:p>
    <w:p>
      <w:pPr>
        <w:pStyle w:val="BookText"/>
        <w:rPr/>
      </w:pPr>
      <w:r>
        <w:rPr>
          <w:rFonts w:ascii="IRNazanin" w:hAnsi="IRNazanin" w:eastAsia="IRNazanin"/>
          <w:color w:val="111111"/>
          <w:sz w:val="28"/>
          <w:sz w:val="28"/>
          <w:szCs w:val="28"/>
          <w:rtl w:val="true"/>
          <w:lang w:bidi="fa-IR"/>
        </w:rPr>
        <w:t>مستحق مجازات و بالاتر اینکه به هیچ دادگاهی هم اجازه داده نشده که در آن مورد از متهم سئوال و اصراری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از عقیده و نظرات شما را چه کسی گفته است به منظور مجازات است؟ من از شما سئوال کردم نظر و عقیده‌تان را درباره آیت‌الله خمینی بنویسید که پاسخ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مجتهد مسلم و اعلم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سئوال شد که آیا با اقدامات ایشان موافقید یا مخالف؛ در صورت موافق و یا مخالف با ذکر ادله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مجدداً سئوال می‌کنم، خواهش می‌کنم پاسخ دهید که آیا شما اعمال و رفتار و هرگونه اقدام آقای خمینی را تأیید می‌کنید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نکردم استنکاف من از جواب به خاطر آن است که عقیده موجب مجازات است، خود بنده عرض کردم که قانون برای عقیده خلاف مجازات معین نکرده، حتی این جواب ندادن به خاطر آن هم نیست که مثلاً بنده با تمام اعمال دو روحانی بزرگ نامبرده موافق باشم بلکه سرکار سئوالی کرده‌اید که بنده قانوناً می‌توانم به آن پاسخ بگویم و می‌توانم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این حق قانونی خود که لابد سرکار هم منکر آن نیستید استفاده می‌کنم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آیت‌الله خمینی و قمی را مجتهد مؤمن مسلم و عادل دانسته و هرگونه اقدام‌شان را ناشی از افکار آنان و عقیده‌شان دانسته و نیز از خمینی تقلید می‌نمایید و همانطور که در جلسه قبل ذکر شد و بنا به اظهار و شهادت چند طلبه پس از فوت مرحوم حکیم مرتباً به نفع خمینی تبلیغ و ترویج کرده و با همکاری آقایان طبسی و محامی و اخوی خود و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له خمینی و قمی اقدام کرده و در هر موقعیتی آنان را ترویج کرده‌اید یکی از دلایل بارزی که این ادعا را به اثبات می‌رساند این است که اینک پاسخ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اقدامات خمینی و قمی و آیا نامبردگان مورد تأیید شما هستند؟ و آیا موضوع اینکه آنها خائن به وطن شناخته شده‌اند؟ مورد قبول شما است یا 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و از دادن پاسخ خودداری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که کسی فرد یا افرادی را مؤمن، مجتهد، مسلم، عادل بداند هرگونه اقدام آنها را شایسته و بجا و مفید دانسته و تأیید می‌نماید، اظهار عقیده درباره اعمال و افکار و عقاید و اقدام شخص یا اشخاص ترسی ندارد و جرمی هم محسوب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سئوال فوق در جلسه قبل آنچه باید گفت و نوشت گفته و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از فوت مرحوم آیت‌الله حکیم و نه پیش از فوت ایشان اینجانب برای مرجعیت آیت‌الله خمینی اقدامی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آن است که اولاً تبلیغ برای مرجعیت معمولاً یا به وسیله منبری‌ها است در مجامع عمومی یا به وسیله ائمه جماعت؛ و بنده هیچ‌یک از دو شغل نامبرده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استنکاف من از جواب به سئوال فوق دلیل بر اقدام اینجانب به نفع آیت‌الله خمینی باشد هم وجهی ندارد و دلیل نیست، البته بنده ایشان را مجتهد و عادل می‌دانم در مسائلی هم که ایشان فتوی داده‌اند عمل کرده و می‌کنم، اما کجای رساله ایشان نوشته است که اقدام بر علیه مصالح مملکت یا علیه دولت بکنید که بنده به حکم تقلید از ایشان به آن عمل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خیلی کارها را انجام می‌دهند و دیگران را اساساً اهل و شایسته بدان کار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اگر ایشان نطقی در حضور عموم ایراد کرده و از دستگاه دولت انتقاد نموده باشند اجازه می‌دهند که هر یک از مقلدین ایشان هم همان کار را تکرار کند؟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علیه‌السلام در یکی از نامه‌هایش پس از شرح اعمال خود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یک شخصیت بارز و یک استاندار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شماها نمی‌توانید آنچه من کرده‌ام انجام دهید، یعنی از شما آن کارها برداشته است و تکلیف نیست، بنابراین اعتقاد به اجتهاد کسی و تقلید از وی به معنای همگامی و پیروی از همه کارهای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نمایید که آیا نظر شما با اعمال و اقدامات ایشان موافق است یا رد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معذرت از دادن جواب سئوال بالا استنکاف می‌کنم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استنکاف از پاسخ به سئوال به خاطر وحشت و هراسی است که احیاناً از مجازات دارید و مسلماً با توجه به پاسخ سئوالات فوق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و قمی را مجتهد مسلم مؤمن و عادل دانسته و اقدامات خلاف آنان را موجه و مفید و معقول می‌پندارید، و علت تبعید آنان را نیز نظر موجه و خواسته مذهبی‌شان که بنا به فکر شما صحیح بوده و احکام و اصول اصلاحات ارضی و آزادی زنان را خلاف مذهب دانسته و باید دولت به نظرشان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و سزاوار نمی‌دانید، اقدامات خلاف نامبردگان را دنبال کرده و به پیروی از افکار و عقاید آنها به خصوص خمینی همواره خود را موظف به تعقیب خواسته آنها می‌دانید و </w:t>
      </w:r>
    </w:p>
    <w:p>
      <w:pPr>
        <w:pStyle w:val="BookText"/>
        <w:rPr/>
      </w:pPr>
      <w:r>
        <w:rPr>
          <w:rFonts w:ascii="IRNazanin" w:hAnsi="IRNazanin" w:eastAsia="IRNazanin"/>
          <w:color w:val="111111"/>
          <w:sz w:val="28"/>
          <w:sz w:val="28"/>
          <w:szCs w:val="28"/>
          <w:rtl w:val="true"/>
          <w:lang w:bidi="fa-IR"/>
        </w:rPr>
        <w:t>پس فعالیت شما به نفع قمی و خمینی مسلم و محرز است چه اعتراف نمایید و چه انکار، چطور ممکن است کسی از مجتهدی تقلید نماید و او را عادل و مؤمن بداند ولی اقدامات او را دنبال نکند؟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مکرراً عرض کردم تقلید از کسی دلیل پیروی از همه کارهای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استنکاف هم اگر به نظر شما دلیل جرم است به نظر قانون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می‌گویم تمام اظهاراتی را که در مورد اقدام اینجانب بر ضد مصالح نوشته‌اید منکرم و اگر شما قبول نکنید بنده در نزد وجدان خود خرسندم که راست گفته‌ام و برخلاف واقع سخنی اظهار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اگر بنا بر بهانه‌جویی نیست باید به وضع من در خارج از این محل نگاه کرده و رفتار مرا که آرام و حتی توأم با انزواست دلیل بدانید و با حدس و تخمین حکم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توضیح بیشتر را زائد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سطر اول پاسخ بفرمایید آیا شما هرگونه اقدام خمینی بر علیه مصالح کشور که باعث تبعید و طردش از مملکت شده رد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در این مورد از ایشان پیروی نکرده‌ام ولی نسبت به قبول یا رد آن نظری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کسی یک شخصیتی را مجتهد مسلم بداند، مؤمن بداند، اعلم و عادل بشناسد آن وقت درباره اقدامات و عقایدش نظری نداشته باشد؟ لطفاً به وضوح تعیین نمایید، آیا شما که خمینی را مجتهد مسلم و مؤمن و عادل دانسته و از ایشان تقلید می‌نمایید نسبت به اعمال و اقداماتش نیز چه عقیده و نظری دارید و آیا او را سزاوار اینکه از کشور طرد و تبعید شود نمی‌دانید؟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شما تکرار سئوال‌های گذشته است، جواب اینجانب نیز تکراری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اینجانب اعصاب و وقت دخالت در امور حاد را ندارم و با وضعی که دارم از لحاظ جسمی و روانی هیچ‌کس حتی خداوند هم از بنده نخواسته که هر کار حضرت آیت‌الله خمینی کرده‌اند بکنم به همین دلیل در ماهیت آن کارها هم چندان دقت و تحقیقی به عمل نیاورده‌ام به خصوص که ایشان اکنون سال‌ها است در خارج کشور بسر می‌برند و بنده هم سال‌هاست در مشهد مشغول زندگی خود می‌باشم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مجتهدی مسلم و مؤمن و عادل مرتکب اقدامات خلاف بشود؟ مگر اینکه واقعاً مؤمن و عادل و مجتهد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سئوال می‌شود آیا شما با اقداماتی که ایشان انجام داده و می‌دهند به خصوص اقداماتی که باعث طرد و تبعید از کشور شد موافقید یا خیر؟ یا باید موافق باشید و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دنبال ایشان راه افتاده و در خارج از وطن ایشان را ملاقات کنید یا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ایشان یا باید حتما از هرگونه عمل و اقدام ایشان خوشحال بوده و تأیید نمایند یا باید از ایشان تقلید نکنند و ایشان را عادل و شایسته مرجعیت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ایشان را عادل و مجتهد می‌دانید نسبت به اعمال و گفتار و اقداماتشان چه نظر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کسی دلیل تأیید تمام اعمال آن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غیر مسائلی که مقلد فتوی داده نیز دلیل پیروی از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 نسبت به اعمال ایشان هم چون جزء عقاید اینجانب است خود را ملزم به جواب دادن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مدعی هستید هیچ‌گونه اقدام علیه مصالح کشور ننموده و مرتکب عمل خلاف که مستوجب مجازات باشم نشده‌ام پس چرا شهامت اینکه به سئوالات آنچه واقعیت دارد پاسخ نمی‌دهید؟ اگر واقعاً خود را بی‌گناه می‌دانید و چنین است که مدعی هستید پس باید ترسی هم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آخرین بار سئوال می‌شود چه جواب گویید چه استنکاف فرمایید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اقدامات آقایان خمینی و قمی مورد قبول و تأیید شما است یا رد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ترسی از ابراز عقایدم ندارم و اگر لازم باشد تمامی آنچه مورد عقیده‌ام هست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ساواک است و جنابعالی بازجوی محترم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اعمال من سئوال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بفرمایید به چه دلیل از عقایدم که در حوزه کار دادگاه نیست و فقط مربوط به خدای بزرگ است سئوال می‌فرمایید؟ باری شهامت بیان حقیقت را دارم و در بازجویی‌ها هم نشان داده‌ام که خلاف واقع نمی‌گویم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همان طوری که در فوق اشاره نمودید احکام اصلاحات ارضی و آزادی زنان را چنانچه توجهی می‌کردند و موافق نظرات روحانیون عمل می‌کردند باعث این فاصله نمی‌شد و نیز شخصاً نظر خود را بیان نموده و تبعید آقای خمینی و قمی را نیز ناشی از این موضوع دانسته و این را یک عقیده مذهبی دانستید </w:t>
      </w:r>
      <w:bookmarkStart w:id="605" w:name="pg4784_54957"/>
    </w:p>
    <w:p>
      <w:pPr>
        <w:pStyle w:val="BookText"/>
        <w:rPr/>
      </w:pPr>
      <w:bookmarkEnd w:id="605"/>
      <w:r>
        <w:rPr>
          <w:rFonts w:ascii="IRNazanin" w:hAnsi="IRNazanin" w:eastAsia="IRNazanin"/>
          <w:color w:val="111111"/>
          <w:sz w:val="28"/>
          <w:sz w:val="28"/>
          <w:szCs w:val="28"/>
          <w:rtl w:val="true"/>
          <w:lang w:bidi="fa-IR"/>
        </w:rPr>
        <w:t xml:space="preserve">و به شما گفته شد چنین ساده نبوده بلکه آقای خمینی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اقدامات خلاف مصالح و علیه رئیس مملکت خائن شناخته شد و طرد گردید، نظرتان را دانسته که آیا به حق او را خائن به وطن می‌دانند و یا اینکه سزاوار نبوده و از طرفی آیا شما این مدعا را قبول دارید و یا اینکه رد می‌کنید و همان طور که نظر خود را نسبت به لوایح و اصول انقلاب ذکر کردید در این زمینه نیز اظهار نمایید و معلوم نمایید که اگر واقعاً همان طوری که مدعی هستید مرتکب اعمال خلاف نشده و از خمینی پشتیبانی نکرده‌ام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قبول 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نموده با دلایل روشن ذکر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قبلاً هم گفته باشم که بنده آیت‌الله خمینی را خائن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دوست ملت و کشور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می‌فرمایید در مورد ایشان اظهار شده که ایشان خائن شناخته شده‌اند از نظر شرعی حجت نیست و باید دو شخص عادل به کار خلاف ایشان شهادت دهد تا مورد یقین شود و این هم که به طور حتم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خود را به چه وسیله‌ای گواهی می‌نمایید؟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 که بازجویی به پایان رسید</w:t>
      </w:r>
      <w:r>
        <w:rPr>
          <w:rFonts w:eastAsia="IRNazanin" w:cs="IRNazanin"/>
          <w:color w:val="111111"/>
          <w:sz w:val="28"/>
          <w:szCs w:val="28"/>
          <w:rtl w:val="true"/>
          <w:lang w:bidi="fa-IR"/>
        </w:rPr>
        <w:t>.</w:t>
      </w:r>
    </w:p>
    <w:p>
      <w:pPr>
        <w:pStyle w:val="Heading3"/>
        <w:numPr>
          <w:ilvl w:val="2"/>
          <w:numId w:val="1"/>
        </w:numPr>
        <w:rPr/>
      </w:pPr>
      <w:bookmarkStart w:id="606" w:name="__RefHeading___Toc2101283_2035185390"/>
      <w:bookmarkStart w:id="607" w:name="_Toc214"/>
      <w:bookmarkEnd w:id="606"/>
      <w:r>
        <w:rPr>
          <w:rtl w:val="true"/>
        </w:rPr>
        <w:t>مرگ ناصر</w:t>
      </w:r>
      <w:bookmarkEnd w:id="60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عبدالناصر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سکته قلبی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تازه از بازجویی بازگشته بود که شنید کسی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عبدالناصر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ناراحت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انقلابیون مسلمان مبارز ایران در آن روز دست به گریبان نوعی پارادوکس در وجود خود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بود از همبستگی شدید ما با سیدقطب و اندیشه پویا و حرکت آفرین او؛ و نیز همدلی و هم‌نظری ما با قاتل وی، یعنی 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خبر اعدام سیدقطب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مرگ عبدالناصر را دریافت کردم،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خاطر ما به سیدقطب آشکار است و نیازی به بیان انگیزه‌ها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قلم ادیبانه‌اش و اندیشه تابان قرآنی‌اش و با استقامت و تحمل سختی‌های فراوان، توانست اسلام را مکتبی پویا، آزاداندیش، بلندنظر، دورنگر که احساس مباهات و سربلندی مسلمان نسبت به دین را در او زنده می‌کند و روح نفرت و </w:t>
      </w:r>
    </w:p>
    <w:p>
      <w:pPr>
        <w:pStyle w:val="BookText"/>
        <w:rPr/>
      </w:pPr>
      <w:r>
        <w:rPr>
          <w:rFonts w:ascii="IRNazanin" w:hAnsi="IRNazanin" w:eastAsia="IRNazanin"/>
          <w:color w:val="111111"/>
          <w:sz w:val="28"/>
          <w:sz w:val="28"/>
          <w:szCs w:val="28"/>
          <w:rtl w:val="true"/>
          <w:lang w:bidi="fa-IR"/>
        </w:rPr>
        <w:t>بی‌زاری از دل‌مشغولی‌های بی‌ارزش را در آنها می‌دمد،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غرور و مباهات ما نسبت به عبدالناصر ناشی از انگیزه‌های روانی بود، نه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روزها در ایران، با حرکت استکباری سهمگین و زمخت که تحقیر دین و روحانیون را سرلوحه اهداف خود قرار داده بود، مواجه بودیم و این فرایند، تأثیر بسیار فاحشی در بروز شکست روحی و روانی جوانان و روشنفکرانی که مرعوب قدرت‌های استکباری شده بودند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فضای تیره و یأس‌آور و در رویارویی یا تجاوز و زورگویی غرب و آمریکا، هر صدایی که به قصد چالش‌گری با این قدرت‌ها برمی‌خاست و بر سر آنها فریاد می‌کشید و در مقابل آنها پایداری می‌کرد، ما را به خود جذب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عبدالناصر از آن فریادگران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می‌شنیدیم که عبدالناصر همه طاغوت‌های جهان را به هم‌آوردی می‌طلبد، احساس غرور و سربلندی می‌کردیم و بی‌صبرانه در پی شنیدن سخنان وی از رادیو صوت‌العرب بسر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که به منظور رهایی از یوغ استعمار کینه‌توز بر جهان اسلام، بلکه سلطه استعمار بر کل جهان سوم انجام می‌شد، ما را مجذوب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با همه انقلاب‌های آسیا و آفریقا و آمریکای لاتین احساس همدلی و همبستگی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وقتی خبر پیروزی انقلاب در کشور لیبی را شنیدم فوراً در یکی از سخنرانی‌هایم بر بالای منبر از آن حمایت کردم و انقلابیونی که لیبی را از سلطه کسی که من به جای ادریس، او را ابلیس نامیده بودم، آزاد ساخته بودند، مورد تمجید قرار داده و به آنان تبریک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از آن رخداد وقتی با آقای هاشمی رفسنجانی دیدار داشتم، دانستم که وی نیز در مجالس و سخنرانی‌های خود انقلاب لیبی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ما در این موضع‌گیری‌ها تمایل شدید درونی نسبت به بازیابی عزت و شوکت خود بود که توسط متجاوزین لگدمال شده و کرامت و حیثیت‌مان که توسط قدرتمندان برباد رفته بود؛ علی‌رغم این که شیوه عملکرد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رویارویی با نیروهای مسلمان انجامید، بسیار برای ما ناخوشایند و دردآور بود</w:t>
      </w:r>
      <w:r>
        <w:rPr>
          <w:rFonts w:eastAsia="IRNazanin" w:cs="IRNazanin"/>
          <w:color w:val="111111"/>
          <w:sz w:val="28"/>
          <w:szCs w:val="28"/>
          <w:rtl w:val="true"/>
          <w:lang w:bidi="fa-IR"/>
        </w:rPr>
        <w:t>.»</w:t>
      </w:r>
      <w:r>
        <w:rPr>
          <w:rStyle w:val="FootnoteAnchor"/>
          <w:rtl w:val="true"/>
        </w:rPr>
        <w:footnoteReference w:id="54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یک طرف، شنیدن خبر مرگ ناصر از زبان یک نظامی که نه ناصر را می‌شناخت، نه منطقه، و نه مناسبات حاکم بر جهان را، دردآور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تحت‌تأثیر تبلیغات حاکم بر ارتش، فریاد خشنودی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تبلیغات مسیر دیگری داشت، شاید هنگام اعلام خبر، </w:t>
      </w:r>
      <w:bookmarkStart w:id="608" w:name="pg4784_54959"/>
    </w:p>
    <w:p>
      <w:pPr>
        <w:pStyle w:val="BookText"/>
        <w:rPr/>
      </w:pPr>
      <w:bookmarkEnd w:id="608"/>
      <w:r>
        <w:rPr>
          <w:rFonts w:ascii="IRNazanin" w:hAnsi="IRNazanin" w:eastAsia="IRNazanin"/>
          <w:color w:val="111111"/>
          <w:sz w:val="28"/>
          <w:sz w:val="28"/>
          <w:szCs w:val="28"/>
          <w:rtl w:val="true"/>
          <w:lang w:bidi="fa-IR"/>
        </w:rPr>
        <w:t>بر سر می‌زد و مصیبت‌خوانی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یک رادیو کوچک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رادیو در آن زندان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دیدی ندیدی یکی از نگهبان‌ها آن را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ایستگاه‌های دلخواه را می‌گرفت و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ناصر او را پای ایستگاه صوت‌العرب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صدای تلاوت قرآن آن رادیو بهترین تسلی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قاریانی چون عبدالباسط، مصطفی اسماعیل، محمود علی البناء در فقدان ناصر می‌خواندند؛ به ویژه آیه وکایّن من نبی قاتل معه ربّیّون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شب‌های آن روزها را گوش به رادیو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صوت‌العرب که تمام می‌شد، برای نیوشیدن صدای قرآن به سراغ ایستگاه‌های دیگر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قاری تازه‌ای که می‌شنید، پشت قرآن همراهش یادداشت می‌کرد</w:t>
      </w:r>
      <w:r>
        <w:rPr>
          <w:rFonts w:eastAsia="IRNazanin" w:cs="IRNazanin"/>
          <w:color w:val="111111"/>
          <w:sz w:val="28"/>
          <w:szCs w:val="28"/>
          <w:rtl w:val="true"/>
          <w:lang w:bidi="fa-IR"/>
        </w:rPr>
        <w:t>.</w:t>
      </w:r>
    </w:p>
    <w:p>
      <w:pPr>
        <w:pStyle w:val="Heading3"/>
        <w:numPr>
          <w:ilvl w:val="2"/>
          <w:numId w:val="1"/>
        </w:numPr>
        <w:rPr/>
      </w:pPr>
      <w:bookmarkStart w:id="609" w:name="__RefHeading___Toc2101285_2035185390"/>
      <w:bookmarkStart w:id="610" w:name="_Toc215"/>
      <w:bookmarkEnd w:id="609"/>
      <w:r>
        <w:rPr>
          <w:rtl w:val="true"/>
        </w:rPr>
        <w:t>سومین بازجویی</w:t>
      </w:r>
      <w:bookmarkEnd w:id="610"/>
    </w:p>
    <w:p>
      <w:pPr>
        <w:pStyle w:val="BookText"/>
        <w:rPr/>
      </w:pPr>
      <w:r>
        <w:rPr>
          <w:rFonts w:ascii="IRNazanin" w:hAnsi="IRNazanin" w:eastAsia="IRNazanin"/>
          <w:color w:val="111111"/>
          <w:sz w:val="28"/>
          <w:sz w:val="28"/>
          <w:szCs w:val="28"/>
          <w:rtl w:val="true"/>
          <w:lang w:bidi="fa-IR"/>
        </w:rPr>
        <w:t>نبود مدرک، عدم موفقیت در تفتیش عقاید و در واقع نقص پرونده، ساواک را وادار کرد جلسه‌های بازجویی را به نوبت سوم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شیخان از حسین ناهیدی خواست بازجویی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توصیه کرد سئوالات را طوری مطرح کند که متهم جواب منفی ندهد؛ طفره نرود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او سئوال کنید شما به عنوان مرجع تقلید چه کسی را قبول دارید؟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مذهبی و فکری شما از قبول مرجعیت وی 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نظر تعلیمات و تدریس علوم دینی، مرجع چه اقدام اساسی کرده است که مورد توجه شما و سایر مسلمانان شیعه جهان قرار گرفته است؟ و به همین ترتیب از او اقاریری دال بر طرفداری از عقاید خمینی و سپس تبلیغ در منابر و له خمینی اخذ نمایید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ناهیدی، به هر دلیل جلسه سوم را مختصر و کوتاه برگزار کرد؛ وارد جدل نشد و با تکرار پی‌درپی یک سئوال درصدد رسوخ به عقاید آقای خامنه‌ای برنیامد، اما آنچه از شیخان به او توصیه شده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نهم مهرماه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هویت شما به سئوالات زیر پاسخ دهید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پاسخ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مورد قبول شما و آن که به او تقلید می‌کنید چه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شما نسبت به تقلید از این شخص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موازین قطعی و اجماعی شیعه مرجع تقلید باید مجتهد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شرایط نامبرده را در معظم‌له احراز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تقلید قبل از فوت حضرت آیت‌الله حکیم بوده یا بعد از فوت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پس از فوت مرحوم آیت‌الله بروجردی که ظاهراً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مرحوم آیت‌الله شیرازی تقلید کردم و پس از فوت ایشان که چند ماه پس از فوت مرحوم آیت‌الله بروجردی بود به آیت‌الله خمینی که آن روزها از نظر فضلای قم سرآمد بودند رجوع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حضرت آیت‌الله حکیم له خمینی چگونه تبلیغ کرده‌اید مشروحاً مرقوم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حتی قبل از این جریان نیز از مرجع تقلید خود به دلایلی ترویج نکرده‌ام و پس از فوت مرحوم آیت‌الله حکیم این دلایل تقویت شده لذا مطلقاً از ایشان تبلیغ نکرده‌ام البته اگر کسی از من نسبت به اینکه از چه کسی تقلید می‌کنم سئوال کرده واقع را گفته و پرده‌پوشی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شما سئوال کرده به چه مرجعی تقلید می‌کنید و شما پاسخ داده‌اید خمینی و آیا دلایل این تقلید را هم اظهار 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مرتبه اول نزدیکان فامیل و در مرتبه بعد کسانی که در اینجانب صلاحیت پاسخ به این سئوال را سراغ داشته‌اند چنین سئوالی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خودم تنها کسی است که می‌دانم بر اثر گفتة من از آیت‌الله خمینی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عده‌شان خیلی 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افرادی با دلایلی که از نظر خودتان موجه بوده تفهیم کرده‌اید از آیت‌الله خمینی تقلید نمایند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این مورد از دلایل سئوال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می‌پرسند از که تقلید می‌کنید و این سئوال شایعی است که پس از فوت هر مرجع میان افراد ردوبدل می‌شود و بنده جز نزدیکان خود از قبیل همسر و برادران و خواهران کس </w:t>
      </w:r>
    </w:p>
    <w:p>
      <w:pPr>
        <w:pStyle w:val="BookText"/>
        <w:rPr/>
      </w:pPr>
      <w:r>
        <w:rPr>
          <w:rFonts w:ascii="IRNazanin" w:hAnsi="IRNazanin" w:eastAsia="IRNazanin"/>
          <w:color w:val="111111"/>
          <w:sz w:val="28"/>
          <w:sz w:val="28"/>
          <w:szCs w:val="28"/>
          <w:rtl w:val="true"/>
          <w:lang w:bidi="fa-IR"/>
        </w:rPr>
        <w:t>دیگری را به یاد ندارم که از بنده سئوال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مجالس یا حین نماز یا در مساجد کسی در جمعی چنین سئوالی از شما کرده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اطلاع واصله شما مقداری جزوه و کتاب و نوار صدا از خمینی موجود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آنها را به چه طریق کسب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از ایشان مطلق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و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جزوه‌ها عبارت است از تقریرات درس ایشان به قلم خودم که همه عربی است و کتاب هم دو یا سه کتاب فقهی است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و کتاب رساله عربی ایشان و شاید هم حاشیه عربی ایشان بر کتاب عروة‌الوثقی که همه درباره مسائل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فوق را در چند سال پیش به تناوب از یکی از طلابی که در منزل ایشان هست در قم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را مجاناً همچنین حاشیه عروة و کتاب رساله در برابر بهای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کتب مذکور را جهت مطالعه به کسی امانت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فقط خود اینجانب عنداللزوم از آن استفاده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نوار صدای آیت‌الله خمینی را در مجالس یا محافلی شنیده‌اید؟ منظور بعد از رفتن مشارالیه از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مطالب یکی از نوارهای ایشان را یک شب از برنامه فارسی رادیو عراق شنیده‌ام ولی از خود نوار مستقیماً چیزی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مطالب ایشان را از رادیو عراق شنیده‌اید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و اطاق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رادیو عراق استفاده می‌نمایید؟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بیکار بوده‌ام و فقط چند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اشخاصی برای قمی پول می‌فرستند؟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ندارم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اشخاصی پول و اعلامیه از قمی دریافت می‌دارند و نحوه ارسال پول برای قمی به چه صورت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ارسال پول برای آیت‌الله قمی بی‌اطلاعم و از کم و کیف آن کوچکترین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ایشان شهریه دریافت می‌کنند طلابند و ایشان ماهیانه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نمی‌دانم چقدر است و شاید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به هر یک از طلاب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مقسمین شهریه ایشان هم چون خودم از آن شهریه استفاده نمی‌کنم خبر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طبسی، محامی در اخذ و تقسیم این کمک‌ها چه نقشی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و همچنین دو نفر نامبرده در این مورد نقشی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یقین دارم و آن دو دوستم را به احتمال قوی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و پسران قمی در مشهد چه ارتباطی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مشهد ایشان که آقایان آقاعلی و مرحوم آقااحمد و آقای آقامرتضی باشند سلام و علیکی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دیگرشان آقای حاج‌آقا باقر و آقای حاج‌آقاتقی را که هر دو از ائمه جماعت تهرانند می‌شناسم و در مسجدی که هر یک نماز می‌خوانند چند شب منبر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 ایشان آقای آقامحمود را می‌شناسم و مراودات مختصر دوستانه‌ای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عضو و یا همکار کدام حزب، جمعیت، سندیکا، جمعیت مذهبی و از این قبیل بوده‌اید؟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هیچ جمعیت و حزبی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سابقه عضویت یا فعالیت در جبهه ملی را داشته‌اید یا خیر؟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نوبتی که رادیو عراق را گرفته‌اید چه مطالبی از رادیوی مذکور شنیده‌اید؟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یادم نیست ولی اجمالاً مقداری قرائت قرآن، مقداری مطالبی که گوینده ادعا می‌کرد از نوار در‌س‌های آیت‌الله خمینی اتخاذ شده و بیشتر از همه مطالب پیرامون مارکسیسم و سوسیالیسم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این مطالب چون با موسیقی و مارش و شعار و غیره قطع می‌شد اینجانب کمتر مطلبی را به طور کامل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انگیزه‌ای از گرفتن و شنیدن مطالب رادیو عراق داشته‌اید؟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خاصی در بین نبوده گاه تصادفاً به آنجا رسیده‌ام و گاه هم برای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خمینی برخلاف مصالح کشور اقدام نموده است یا خیر؟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bookmarkStart w:id="611" w:name="pg4784_54963"/>
    </w:p>
    <w:p>
      <w:pPr>
        <w:pStyle w:val="BookText"/>
        <w:rPr/>
      </w:pPr>
      <w:bookmarkEnd w:id="611"/>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رفتن ایشان را از ایران چه می‌دانید؟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بر اثر اختلاف‌نظرهایی که با ایشان داشت ایشان را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به علت اقدامات خلاف مصالح مملکت از ایران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چنین تشخیصی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تشخیص دولت ایران لابد این بوده که ایشان را تبعید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بگویید که ایشان محق بوده‌اند؟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 مورد نظری ندارم و علتش هم این است که هرگز با ایشان در این مورد صحبت و بحثی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از نظر خود دلایلی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اظهارات خود را چگونه گواهی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می‌کنم</w:t>
      </w:r>
      <w:r>
        <w:rPr>
          <w:rFonts w:eastAsia="IRNazanin" w:cs="IRNazanin"/>
          <w:color w:val="111111"/>
          <w:sz w:val="28"/>
          <w:szCs w:val="28"/>
          <w:rtl w:val="true"/>
          <w:lang w:bidi="fa-IR"/>
        </w:rPr>
        <w:t>.</w:t>
      </w:r>
    </w:p>
    <w:p>
      <w:pPr>
        <w:pStyle w:val="Heading3"/>
        <w:numPr>
          <w:ilvl w:val="2"/>
          <w:numId w:val="1"/>
        </w:numPr>
        <w:rPr/>
      </w:pPr>
      <w:bookmarkStart w:id="612" w:name="__RefHeading___Toc2101287_2035185390"/>
      <w:bookmarkStart w:id="613" w:name="_Toc216"/>
      <w:bookmarkEnd w:id="612"/>
      <w:r>
        <w:rPr>
          <w:rtl w:val="true"/>
        </w:rPr>
        <w:t>دستان خالی ساواک</w:t>
      </w:r>
      <w:bookmarkEnd w:id="61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حکایت از دستان خالی ساواک برای پرونده‌سازی علیه سیدعلی خامنه‌ای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فقر مدرک موجب شد که شیخان بار دیگر از ناصر مقدم، رئیس اداره کل سوم بخواهد، با تبعید آقای خامنه‌ای موافقت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او به این نکته هم اشاره کرد که اتهامات متهم باید در بخش قضایی اداره کل سوم نیز بررسی و به تأیید برسد و این کار زمان زیادی خواهد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ارسال پرونده اتهامی مشارالیه به دادگاه بایستی مستند و محکمه‌پسند باشد و به گزارشات خبری منابع نمی‌توان اتخاذ سند شود و از طرفی موارد فوق بایستی برابر بخش‌نامه صادره، مورد تأیید بخش قضائی آن اداره کل واقع گردد و انجام این عمل موجب صرف وقت زیادی است، چنانچه مقرر فرمایند درباره وی مانند سایر متهمین مشابه، کمیسیون حفظ امنیت اجتماعی تشکیل و از منطقه طرد گردد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ظاهراً پاسخی به این نامه داده نشد و اگر هم جوابیه‌ای داشت، با تبعید آقای خامنه‌ای موافقت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مدارک موجود در پرونده، شامل سه بازجویی،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شهادت سیدمحمدرضا سعیدی و دوبرگ بازجویی یکی از طلبه‌های دستگیر شده، موجب شد که ساواک خراسان برای بزرگ‌نمایی اتهامات و پررنگ کردن </w:t>
      </w:r>
      <w:bookmarkStart w:id="614" w:name="pg4784_54964"/>
    </w:p>
    <w:p>
      <w:pPr>
        <w:pStyle w:val="BookText"/>
        <w:rPr/>
      </w:pPr>
      <w:bookmarkEnd w:id="614"/>
      <w:r>
        <w:rPr>
          <w:rFonts w:ascii="IRNazanin" w:hAnsi="IRNazanin" w:eastAsia="IRNazanin"/>
          <w:color w:val="111111"/>
          <w:sz w:val="28"/>
          <w:sz w:val="28"/>
          <w:szCs w:val="28"/>
          <w:rtl w:val="true"/>
          <w:lang w:bidi="fa-IR"/>
        </w:rPr>
        <w:t xml:space="preserve">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له خمینی و علیه مصالح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اقدام به تهیه گزارشی هشت صفحه‌ای برای ضمیمه کردن به این پرونده نازک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که خطاب به دادستانی دادگاه عادی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بود، اعترافات سیدعلی خامنه‌ای که جنبه بزه داشته، مستوجب کیفر شناخته شده بود، ارادت نسبت به خمینی، تقلید از او، اقرار به اختلاف‌نظر دولت با آقایان خمینی و قمی درباره اصلاحات ارضی و آزادی زنان، بی‌مورد دانستن تبعید این دو و گوش کردن هر از گاه به رادیو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روحانیت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صفحه بعدی این گزارش همان خبر سخنرانی‌های آقای خامنه‌ای در بیرجند، زاهدان، گرگان، تأسیس بنگاه انتشاراتی سپیده، ترجمه و انتشار کتاب آینده در قلمرو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پیش از این، زندان همه آنها را رفته و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ملاقات با آیت‌الله گلپایگانی در مشهد به تاریخ </w:t>
      </w:r>
      <w:r>
        <w:rPr>
          <w:rFonts w:eastAsia="IRNazanin" w:cs="IRNazanin"/>
          <w:color w:val="111111"/>
          <w:sz w:val="28"/>
          <w:szCs w:val="28"/>
          <w:lang w:bidi="fa-IR"/>
        </w:rPr>
        <w:t>18/4/48</w:t>
      </w:r>
      <w:r>
        <w:rPr>
          <w:rFonts w:ascii="IRNazanin" w:hAnsi="IRNazanin" w:eastAsia="IRNazanin"/>
          <w:color w:val="111111"/>
          <w:sz w:val="28"/>
          <w:sz w:val="28"/>
          <w:szCs w:val="28"/>
          <w:rtl w:val="true"/>
          <w:lang w:bidi="fa-IR"/>
        </w:rPr>
        <w:t>، رسم دیدار از روحانیان نامی که برای زیارت به مشهد می‌آیند، نیز به عنوان یکی از اتهامات او مطرح شد، چرا که آقای خامنه‌ای از طلاب خواسته بود از این مرجع تقلید تجلیل کنند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از این گزارش هشت صفحه‌ای نسخه‌ای هم به اداره کل سوم فرستاده شد که با انتقاد ناصر مقدم روبه‌رو گردید؛ از این بابت که اصول گزارش‌نویسی، مطابق آن‌چه که در بهمن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شعب ساواک ابلاغ شده، رعایت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که در نامه </w:t>
      </w:r>
      <w:r>
        <w:rPr>
          <w:rFonts w:eastAsia="IRNazanin" w:cs="IRNazanin"/>
          <w:color w:val="111111"/>
          <w:sz w:val="28"/>
          <w:szCs w:val="28"/>
          <w:lang w:bidi="fa-IR"/>
        </w:rPr>
        <w:t>400/305</w:t>
      </w:r>
      <w:r>
        <w:rPr>
          <w:rFonts w:eastAsia="IRNazanin" w:cs="IRNazanin"/>
          <w:color w:val="111111"/>
          <w:sz w:val="28"/>
          <w:szCs w:val="28"/>
          <w:rtl w:val="true"/>
          <w:lang w:bidi="fa-IR"/>
        </w:rPr>
        <w:t>-</w:t>
      </w:r>
      <w:r>
        <w:rPr>
          <w:rFonts w:eastAsia="IRNazanin" w:cs="IRNazanin"/>
          <w:color w:val="111111"/>
          <w:sz w:val="28"/>
          <w:szCs w:val="28"/>
          <w:lang w:bidi="fa-IR"/>
        </w:rPr>
        <w:t>19/11/1346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چه بوده است؟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 تنظیمی ساواک علیه آقای خامنه‌ای در چهاردهم مهر به دادستانی دادگاه عادی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فرستاده شد و یک روز بعد به دست بازپرس رسید</w:t>
      </w:r>
      <w:r>
        <w:rPr>
          <w:rFonts w:eastAsia="IRNazanin" w:cs="IRNazanin"/>
          <w:color w:val="111111"/>
          <w:sz w:val="28"/>
          <w:szCs w:val="28"/>
          <w:rtl w:val="true"/>
          <w:lang w:bidi="fa-IR"/>
        </w:rPr>
        <w:t>.</w:t>
      </w:r>
    </w:p>
    <w:p>
      <w:pPr>
        <w:pStyle w:val="Heading3"/>
        <w:numPr>
          <w:ilvl w:val="2"/>
          <w:numId w:val="1"/>
        </w:numPr>
        <w:rPr/>
      </w:pPr>
      <w:bookmarkStart w:id="615" w:name="__RefHeading___Toc2101289_2035185390"/>
      <w:bookmarkStart w:id="616" w:name="_Toc217"/>
      <w:bookmarkEnd w:id="615"/>
      <w:r>
        <w:rPr>
          <w:rtl w:val="true"/>
        </w:rPr>
        <w:t>گروهبان چای‌فروش</w:t>
      </w:r>
      <w:bookmarkEnd w:id="61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سپری شدن روزها، آشنایی او با آدم‌های آن زندان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بود گروهبان ترک‌زبانی که به جرم ناچیزی، شش ماه حکم زندان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گروهبان، 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بودند از یک گودی در نزدیکی مستراح‌های زندان برای چای فروشی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دم می‌کرد و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با او به زبان ترکی حرف می‌زد و همین، سبب ایجاد الفتی میان آن دو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مشتریان چای آن گروهبان، روحانی </w:t>
      </w:r>
      <w:bookmarkStart w:id="617" w:name="pg4784_54965"/>
    </w:p>
    <w:p>
      <w:pPr>
        <w:pStyle w:val="BookText"/>
        <w:rPr/>
      </w:pPr>
      <w:bookmarkEnd w:id="617"/>
      <w:r>
        <w:rPr>
          <w:rFonts w:ascii="IRNazanin" w:hAnsi="IRNazanin" w:eastAsia="IRNazanin"/>
          <w:color w:val="111111"/>
          <w:sz w:val="28"/>
          <w:sz w:val="28"/>
          <w:szCs w:val="28"/>
          <w:rtl w:val="true"/>
          <w:lang w:bidi="fa-IR"/>
        </w:rPr>
        <w:t>سید آن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را به سلول آقای خامنه‌ای می‌آورد و پول آن را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یکی از روزها با دیگر زندانیان زیر آفتاب پاییزی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هواخوری، برنامه‌ای منظم و همیشگی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او اجازه می‌دادند به حیاط زندان برود و هوای آزاد را به سینه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گوشه‌ای می‌نشست، سربازان گرد او حلقه می‌زدند و او با داستان‌ها، حوادث شنیدنی و مطالب گوناگون، آنان را سرگرم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گفت و شنودها، رشته حرف‌ها به کمونیسم و کمونیست‌ها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صاحبان این فکر در آن اوان حضور آشکاری در صحنه ایران نداشتند و بزنگاه نام و نشان آنان در سیاهکل، هنوز رخ نداده بود، اما تعدادی را به عنوان انتساب به کمونیسم دستگیر و زندانی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گروهبان چای‌فروش که علاقه خود را به هم‌صحبتی با آن جمع نشان داده بود، گفت که وقتی کمونیست‌ها در آذربایجان به حکومت رسیدند، تعدادی از آنها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گروهبان، ساواک را به دلیل سهل‌انگاری در برخورد با کمونیست‌ها سرزنش می‌کرد و قاطعانه می‌گفت اگر اجازه بدهند یکایک آنها را از دم تیغ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هوس کرد با گروهبان شوخی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ساواک به تو دستور دهد مرا بکشی، چه می‌کنی؟ بی‌درنگ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جدت قسم تو را هم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گروهبان، نمونه اصلی از محصولات ارتش شاهنشاهی بود</w:t>
      </w:r>
      <w:r>
        <w:rPr>
          <w:rFonts w:eastAsia="IRNazanin" w:cs="IRNazanin"/>
          <w:color w:val="111111"/>
          <w:sz w:val="28"/>
          <w:szCs w:val="28"/>
          <w:rtl w:val="true"/>
          <w:lang w:bidi="fa-IR"/>
        </w:rPr>
        <w:t>.</w:t>
      </w:r>
    </w:p>
    <w:p>
      <w:pPr>
        <w:pStyle w:val="Heading3"/>
        <w:numPr>
          <w:ilvl w:val="2"/>
          <w:numId w:val="1"/>
        </w:numPr>
        <w:rPr/>
      </w:pPr>
      <w:bookmarkStart w:id="618" w:name="__RefHeading___Toc2101291_2035185390"/>
      <w:bookmarkStart w:id="619" w:name="_Toc218"/>
      <w:bookmarkEnd w:id="618"/>
      <w:r>
        <w:rPr>
          <w:rtl w:val="true"/>
        </w:rPr>
        <w:t>اعتراض به عدم رسیدگی</w:t>
      </w:r>
      <w:bookmarkEnd w:id="619"/>
    </w:p>
    <w:p>
      <w:pPr>
        <w:pStyle w:val="BookText"/>
        <w:rPr/>
      </w:pPr>
      <w:r>
        <w:rPr>
          <w:rFonts w:ascii="IRNazanin" w:hAnsi="IRNazanin" w:eastAsia="IRNazanin"/>
          <w:color w:val="111111"/>
          <w:sz w:val="28"/>
          <w:sz w:val="28"/>
          <w:szCs w:val="28"/>
          <w:rtl w:val="true"/>
          <w:lang w:bidi="fa-IR"/>
        </w:rPr>
        <w:t>نزدیک به سه هفته از بازداشت آقای خامنه‌ای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بازجویی پس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ممنوع‌الملاقات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راه زندان را در گذشته نزدیک رفته بود و یک بار از مسیر محاکمه در دادگاه سرهنگ‌ها عبور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داشت از او یک زندانی سیاسی حرفه‌ای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مهر نامه‌ای خطاب به رئیس ساواک خراسان نوشت و با اعتراض به بازداشت بی‌دلیل خود، از این که چرا پرونده‌اش در مجرای طبیعی قرار نگرفته پرسید و در آخر، دستگیری‌اش را غیرقابل توجیه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نیز چون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جملات نامه را خلاف خطوط موازی کاغذ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میله‌های کشیده شده بر کاغذ، کلمه‌ها را پشت خود زندانی کرده بودند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سرکار سرهنگ ریاست سازمان اطلاعات و امنیت خراسان </w:t>
      </w:r>
    </w:p>
    <w:p>
      <w:pPr>
        <w:pStyle w:val="BookText"/>
        <w:rPr/>
      </w:pPr>
      <w:r>
        <w:rPr>
          <w:rFonts w:ascii="IRNazanin" w:hAnsi="IRNazanin" w:eastAsia="IRNazanin"/>
          <w:color w:val="111111"/>
          <w:sz w:val="28"/>
          <w:sz w:val="28"/>
          <w:szCs w:val="28"/>
          <w:rtl w:val="true"/>
          <w:lang w:bidi="fa-IR"/>
        </w:rPr>
        <w:t>به استحضار می‌رساند یازده روز از آخرین بازجویی و هجده روز از بازداشت بی‌دلیل اینجانب که گویا بر مبنای گزارشی بی‌اساس و اعترافی غیرموجه صورت گرفته می‌گذرد و هنوز این بازداشت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پرسش قانونی هست که در صورت وجود مدارک محکمه‌پسند و موجه چرا پرونده امر در گردش طبیعی قرار نگرفته و به دادگاه احاله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ادامه بازداشت چگونه قابل توجیه است؟</w:t>
      </w:r>
    </w:p>
    <w:p>
      <w:pPr>
        <w:pStyle w:val="BookText"/>
        <w:rPr/>
      </w:pPr>
      <w:r>
        <w:rPr>
          <w:rFonts w:ascii="IRNazanin" w:hAnsi="IRNazanin" w:eastAsia="IRNazanin"/>
          <w:color w:val="111111"/>
          <w:sz w:val="28"/>
          <w:sz w:val="28"/>
          <w:szCs w:val="28"/>
          <w:rtl w:val="true"/>
          <w:lang w:bidi="fa-IR"/>
        </w:rPr>
        <w:t>با احترام، سیدعلی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دژبان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دست شیخان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روزی می‌شد که پرونده به دادگاه نظامی رسیده، بازپرس در حال وارسی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می‌گشت، اتهامی که بشود قلاب قانون را به آن گیر داد کمتر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زندان بی‌تعریف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در حال سپردن دست گرما به سرما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آقای خامنه‌ای برای این دست به دست شدن نامناسب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حفظ پاکیزگی معمول یا نبود، یا از او دریغ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مهر، خطاب به رئیس دژبانی لشکر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به استحضار می‌رساند؛ اولاً هوای پاییز رو به سردی هر چه بیشتر است، در حالی که پوشش اینجانب تابستانی است و بی‌تناسب با این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نظافت لازمه ایمان و احتمالاً یکی از مقررات زندان است، و وضع کنونی اینجانب مغایر با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بازرس فرستاده دژبان مشروحاً خاطرنشان ساختم که قبول لباس و سایر لوازم زندگی برای اینجانب و دیگر زندانیان اعم از سیاسی یا غیرسیاسی، فقط و فقط در حوزه مسئولیت دژبان و مربوط به اوست و به هیچ سازمان دیگری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در این مورد هر چه زودتر تصمیم گرفته دستور فرمایید مأمورین به وسیله تلفن از منزل برای اینجانب لباس و پتو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عملی به این خواست‌ها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بعد </w:t>
      </w:r>
      <w:r>
        <w:rPr>
          <w:rFonts w:eastAsia="IRNazanin" w:cs="IRNazanin"/>
          <w:color w:val="111111"/>
          <w:sz w:val="28"/>
          <w:szCs w:val="28"/>
          <w:rtl w:val="true"/>
          <w:lang w:bidi="fa-IR"/>
        </w:rPr>
        <w:t>(</w:t>
      </w:r>
      <w:r>
        <w:rPr>
          <w:rFonts w:eastAsia="IRNazanin" w:cs="IRNazanin"/>
          <w:color w:val="111111"/>
          <w:sz w:val="28"/>
          <w:szCs w:val="28"/>
          <w:lang w:bidi="fa-IR"/>
        </w:rPr>
        <w:t>26/7/49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درخواستهایش را تکرار کرد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سرکار سرگرد ریاست دژبان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 به عرض می‌رساند؛ تاکنون دو نامه برای تقاضای پیش‌پاافتاده‌ترین و معمولی‌ترین نیازهای یک انسان به جنابعالی </w:t>
      </w:r>
    </w:p>
    <w:p>
      <w:pPr>
        <w:pStyle w:val="BookText"/>
        <w:rPr/>
      </w:pPr>
      <w:r>
        <w:rPr>
          <w:rFonts w:ascii="IRNazanin" w:hAnsi="IRNazanin" w:eastAsia="IRNazanin"/>
          <w:color w:val="111111"/>
          <w:sz w:val="28"/>
          <w:sz w:val="28"/>
          <w:szCs w:val="28"/>
          <w:rtl w:val="true"/>
          <w:lang w:bidi="fa-IR"/>
        </w:rPr>
        <w:t>نوشته شده و به هیچ‌یک ترتیب اثر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تشکر است اگر در صورت وجود مانع قانونی از انجام خواسته‌های اینجانب، خود اینجانب را در جریان بگذارید و ابهامی را که برایم پیش آمده مرتفع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سیدعلی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بدون اجازه ساواک نمی‌توانست تصمیمی برای زندانی بگیرد؛ حتی اگر این تصمیم، دادن یک پتوی اضافه باشد، چه رسد به اجازه آوردن لباس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نظر سازمان اطلاعات و امنیت خراسان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اما، از نامه اول آقای خامنه‌ای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بپذیرد که یک آخوند زندانی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بازرس فرستاده دژبان مشروحاً خاطرنشان ساختم که قبول لباس و سایر لوازم زندگی برای اینجانب و دیگر زندانیان اعم از سیاسی یا غیرسیاسی، فقط و فقط در حوزه مسئولیت دژبان و مربوط به اوست و به هیچ سازمان دیگری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جمله‌ها نوعی تحکم و دست بالا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غضنفری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گستاخانه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بود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بدشان نمی‌آمد پاسخی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دارم یک بار رئیس دادگاه در پاسخ به یکی از اعتراضات من گفت که برای دریافت جواب آن باید به ساواک مراجعه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لغزش زبانی بود که از او سر زد و من ضمن ابراز تعجب از این سخن با لحنی انتقادآمیز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دادگاه تحت سلطه ساواک باشد؟ وی به سرعت سخنش را عوض کرد و به تعریف و تمجید رئیس ساواک مشهد پرداخت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در همین روز </w:t>
      </w:r>
      <w:r>
        <w:rPr>
          <w:rFonts w:eastAsia="IRNazanin" w:cs="IRNazanin"/>
          <w:color w:val="111111"/>
          <w:sz w:val="28"/>
          <w:szCs w:val="28"/>
          <w:rtl w:val="true"/>
          <w:lang w:bidi="fa-IR"/>
        </w:rPr>
        <w:t>(</w:t>
      </w:r>
      <w:r>
        <w:rPr>
          <w:rFonts w:eastAsia="IRNazanin" w:cs="IRNazanin"/>
          <w:color w:val="111111"/>
          <w:sz w:val="28"/>
          <w:szCs w:val="28"/>
          <w:lang w:bidi="fa-IR"/>
        </w:rPr>
        <w:t>26/7/49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حسن اسماعیلی او را برای بازپرسی به محل دادگاه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او مطلبی بیش از آن‌چه که سه بازجوی ساواک پرسیده بودند، نداشت؛ تکرار همان‌ها و شنیدن همان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نامه بعدی خود را بیست‌وهشتم مهر، خطاب به بازپرس نوشت و از او خواست به قدر امکان در رسیدگی به پرونده شتاب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سرکار سرگرد ریاست محترم بازپرسی شعبه یکم دادگاه عادی شماره </w:t>
      </w:r>
      <w:r>
        <w:rPr>
          <w:rFonts w:eastAsia="IRNazanin" w:cs="IRNazanin"/>
          <w:color w:val="111111"/>
          <w:sz w:val="28"/>
          <w:szCs w:val="28"/>
          <w:lang w:bidi="fa-IR"/>
        </w:rPr>
        <w:t>18</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استحضار می‌رساند در تاریخ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ضابطین دادگاه نظامی اینجانب را </w:t>
      </w:r>
    </w:p>
    <w:p>
      <w:pPr>
        <w:pStyle w:val="BookText"/>
        <w:rPr/>
      </w:pPr>
      <w:r>
        <w:rPr>
          <w:rFonts w:ascii="IRNazanin" w:hAnsi="IRNazanin" w:eastAsia="IRNazanin"/>
          <w:color w:val="111111"/>
          <w:sz w:val="28"/>
          <w:sz w:val="28"/>
          <w:szCs w:val="28"/>
          <w:rtl w:val="true"/>
          <w:lang w:bidi="fa-IR"/>
        </w:rPr>
        <w:t>بازداشت و به زندان دژبان تحویل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اقدام به طور قطع جز سوءظن دستگاه ساواک و احساس لزوم یک عمل احتیاطی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اکنون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تاریخ دستگیری اینجانب گذشته و با وجود اعتراض به قرار بازداشت صادره از آن بازپرسی و انجام ساعت‌ها بازجویی، اقدامی در مورد رهایی اینجانب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توجه به نزدیکی ماه مبارک رمضان و عدم مساعدت شرایط موجود جهت انجام فرائض این ماه، بدین‌وسیله از آن جناب تقاضا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رسیدگی به پرونده امر که موجب رفع سوءتفاهم در کشف حقیقت است به قدر امکان تسریع فرمایید؛ ثانیاً از آنجا که موجبات بازداشت یعنی تبانی و امحاء اثر و فرار، اگر هم از ابتدا در مورد اینجانب امکان داشته، اکنون پس از گذشت این مدت به کلی منتفی است، قرار بازداشت اینجانب را به تأمین دیگری از قبیل کفیل یا ضامن تبدیل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سرمای زودرس آن سال مشهد با تن‌پوش او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بار دیگر در دست‌خط کوتاهی به رئیس دژبان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چند نامه قبلی یادآور می‌گردد که اینجانب در برابر سرمای فصل کاملاً بی‌دفاعم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خونسردی و بی‌تفاوتی جنابعالی از نظر اینجانب نامعلوم و رفتارتان سخت موجب حیرت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سرد، غذای ناخوب، نبود آفتاب و ملاقات، و هوای گس و سرد و ساکن انفرادی موجب شد که دوم آبان‌ماه بار دیگر سرگرد اسماعیلی را خطاب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احترام پیرو نامه‌های مورخ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می‌گردد اینجانب در شرایطی دشوار بسر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برای اینجانب مطرح است ضروریات اولیة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است، غذا است، هواخوری و آفتاب است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تأخیری در اخذ تصمیم در مورد خواست‌های اینجانب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تأمین، اجازه ملاقات، تسریع در گردش پرونده، و بالاخره تأمین ضروریات مورد نیاز داخل زندان، به معنای بی‌اعتنایی به درخواست‌های ابتدایی و قانونی یک انسان محسوب است و در این مورد حتی یک روز هم دفع‌الوقت قابل اغماض و روا نیست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احترام، سیدعلی خامنه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bookmarkStart w:id="620" w:name="pg4784_54969"/>
    </w:p>
    <w:p>
      <w:pPr>
        <w:pStyle w:val="BookText"/>
        <w:rPr/>
      </w:pPr>
      <w:bookmarkEnd w:id="620"/>
      <w:r>
        <w:rPr>
          <w:rFonts w:ascii="IRNazanin" w:hAnsi="IRNazanin" w:eastAsia="IRNazanin"/>
          <w:color w:val="111111"/>
          <w:sz w:val="28"/>
          <w:sz w:val="28"/>
          <w:szCs w:val="28"/>
          <w:rtl w:val="true"/>
          <w:lang w:bidi="fa-IR"/>
        </w:rPr>
        <w:t xml:space="preserve">در همین روز </w:t>
      </w:r>
      <w:r>
        <w:rPr>
          <w:rFonts w:eastAsia="IRNazanin" w:cs="IRNazanin"/>
          <w:color w:val="111111"/>
          <w:sz w:val="28"/>
          <w:szCs w:val="28"/>
          <w:rtl w:val="true"/>
          <w:lang w:bidi="fa-IR"/>
        </w:rPr>
        <w:t>(</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اجازه داد خانواده زندانی لباس و وسایل گرم‌کننده برایش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مجوز چهار روز بعد طی نامه‌ای به ارتش ابلاغ شد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می‌توان حدس زد که این وسایل در هفته سوم آبان به دست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آبان، ضداطلاعات لشکر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اجازه ساواک را در دادن لباس به اطلاع دادسرای ارتش رساند</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621" w:name="__RefHeading___Toc2101293_2035185390"/>
      <w:bookmarkStart w:id="622" w:name="_Toc219"/>
      <w:bookmarkEnd w:id="621"/>
      <w:r>
        <w:rPr>
          <w:rtl w:val="true"/>
        </w:rPr>
        <w:t>ادامه ترجمه در زندان</w:t>
      </w:r>
      <w:bookmarkEnd w:id="622"/>
    </w:p>
    <w:p>
      <w:pPr>
        <w:pStyle w:val="BookText"/>
        <w:rPr/>
      </w:pPr>
      <w:r>
        <w:rPr>
          <w:rFonts w:ascii="IRNazanin" w:hAnsi="IRNazanin" w:eastAsia="IRNazanin"/>
          <w:color w:val="111111"/>
          <w:sz w:val="28"/>
          <w:sz w:val="28"/>
          <w:szCs w:val="28"/>
          <w:rtl w:val="true"/>
          <w:lang w:bidi="fa-IR"/>
        </w:rPr>
        <w:t>در میان بسته‌ای که از طریق خانواده در اختیارش قرار گرفت، ترجمه کتاب الاسلام و مشکلات الحضاره، اثر سیدقطب نیز جایی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خودش خواسته بود که برایش بیاورند و آخرین نگاه‌ها را به آن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پس از ترجمه‌ای که در زندان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شد و به پایان نرسید، در محاق گرفتاری‌های بیرون باش بود تا این که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و همت سیدهادی خامنه‌ای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بخش ترجمه نشده آن را به زبان فارسی برگردانده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بازنگری بخش‌های پیشین، کتاب را آماده رفتن به چاپ‌خانه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خرده‌کارهایی داشت که روزهای زندان می‌توانست آن را به پایان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بخش کتاب را که به نظرم مهم آمد دوباره خودم ترجمه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پیش از آخر نیز تجدیدنظرهای کلی به عمل آوردم و این سطور را نیز به عنوان مقدمه بر این همه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جمله‌ای که در مقدمه کتاب نوشت و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گذاشت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طرفه آن که این آخرین کارها نیز در شرایطی همچون شرایط آغاز ترجمه به عمل آمد و شروع و اتمام این خدمت در خلوتی آموزنده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مرخدا را بر آن آغاز و این انجام سپاس</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فارسی این کتاب ادعانامه‌ای علیه تمدن غرب و دورنمایی از رسالت اسلام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حدود یک ماه از وقت زندان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در روز ملاقات تحویل سیدهادی داد یا گفت که به او برسانند و نشانی ناشر را یادآور شد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همان روزها بود که ترجمه صلح الحسن از چاپ درآمد و در زندان به دستش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23" w:name="pg4784_54970"/>
    </w:p>
    <w:p>
      <w:pPr>
        <w:pStyle w:val="BookText"/>
        <w:rPr/>
      </w:pPr>
      <w:bookmarkEnd w:id="623"/>
      <w:r>
        <w:rPr>
          <w:rFonts w:ascii="IRNazanin" w:hAnsi="IRNazanin" w:eastAsia="IRNazanin"/>
          <w:color w:val="111111"/>
          <w:sz w:val="28"/>
          <w:sz w:val="28"/>
          <w:szCs w:val="28"/>
          <w:rtl w:val="true"/>
          <w:lang w:bidi="fa-IR"/>
        </w:rPr>
        <w:t>دیدن آن بسیار دلشاد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عنوان صلح امام حسن، پرشکوه‌ترین نرمش قهرمانانه تاریخ توسط انتشارات آسیا در تهران به چاپ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ترجمه نشان می‌دهد که مترجم از قلمی رسا و توانا برخوردار بوده و به خوبی از کلمات و تعابیر برای رساندن مقصود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ترجمه، هم امانت‌داری شده و هم حرمت زبان پارسی پاس داشته شده و به هیچ روی، یکی فدای دیگری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کاربرد قلم ادیبانه برای شرح حماسه‌های نظامی و نبردهای تند و تیز آسان است، اما در بیان حادثه‌ای که به صلح انجامیده، می‌بایست توان دوچندان برای تبیین آن با استفاده از جملات و تعابیر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است که هم در متن عربی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به خوبی انجام شده است</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624" w:name="__RefHeading___Toc2101295_2035185390"/>
      <w:bookmarkStart w:id="625" w:name="_Toc220"/>
      <w:bookmarkEnd w:id="624"/>
      <w:r>
        <w:rPr>
          <w:rtl w:val="true"/>
        </w:rPr>
        <w:t>به دنبال جرم</w:t>
      </w:r>
      <w:bookmarkEnd w:id="625"/>
    </w:p>
    <w:p>
      <w:pPr>
        <w:pStyle w:val="BookText"/>
        <w:rPr/>
      </w:pPr>
      <w:r>
        <w:rPr>
          <w:rFonts w:ascii="IRNazanin" w:hAnsi="IRNazanin" w:eastAsia="IRNazanin"/>
          <w:color w:val="111111"/>
          <w:sz w:val="28"/>
          <w:sz w:val="28"/>
          <w:szCs w:val="28"/>
          <w:rtl w:val="true"/>
          <w:lang w:bidi="fa-IR"/>
        </w:rPr>
        <w:t>بازپرس ارتش اتهام دست پُرکنی در پرونده آقای خامنه‌ای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این نتیجه رسید که توجیهی برای مجازات سیدعلی خامنه‌ای بتراشد و سه ماه زندان را که لابد حداقل خواست ساواک بود، قانونی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اوان آقای خامنه‌ای از بازپرس پرونده، سرگرد قضائی، حسن اسماعیلی، تقاضای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اسماعیلی پذیرفت و در هفتم آبان از صاحب پرونده زیردستش شنید که می‌خواهد قرار بازداشت موقت او تبدیل شود؛ با ضمانت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امکان ملاقات با خانواده و بستگانش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بتواند از غذای خانگی استفاده کند؛ ماه مبارک رمضان از راه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اسماعیلی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تبدیل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عنداللزوم برابر مقررات قانونی اقدام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بقیه خواست‌ها ساواک باید نظر بدهد؛ و به آن سازمان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ملاقات با بستگان و خانواده و استفاده از غذای بیرون از نظر قضائی و این بازپرسی فعلاً اشکالی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مستدعی است اوامر عالی را در صورت تصویب به مقامات مربوطه اعلام و ابلاغ نمایید</w:t>
      </w:r>
      <w:r>
        <w:rPr>
          <w:rFonts w:eastAsia="IRNazanin" w:cs="IRNazanin"/>
          <w:color w:val="111111"/>
          <w:sz w:val="28"/>
          <w:szCs w:val="28"/>
          <w:rtl w:val="true"/>
          <w:lang w:bidi="fa-IR"/>
        </w:rPr>
        <w:t>.»</w:t>
      </w:r>
      <w:r>
        <w:rPr>
          <w:rStyle w:val="FootnoteAnchor"/>
          <w:rtl w:val="true"/>
        </w:rPr>
        <w:footnoteReference w:id="55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ساواک را خوش نیامد و به آن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بعد </w:t>
      </w:r>
      <w:r>
        <w:rPr>
          <w:rFonts w:eastAsia="IRNazanin" w:cs="IRNazanin"/>
          <w:color w:val="111111"/>
          <w:sz w:val="28"/>
          <w:szCs w:val="28"/>
          <w:rtl w:val="true"/>
          <w:lang w:bidi="fa-IR"/>
        </w:rPr>
        <w:t>(</w:t>
      </w:r>
      <w:r>
        <w:rPr>
          <w:rFonts w:eastAsia="IRNazanin" w:cs="IRNazanin"/>
          <w:color w:val="111111"/>
          <w:sz w:val="28"/>
          <w:szCs w:val="28"/>
          <w:lang w:bidi="fa-IR"/>
        </w:rPr>
        <w:t>11/8/49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626" w:name="pg4784_54971"/>
    </w:p>
    <w:p>
      <w:pPr>
        <w:pStyle w:val="BookText"/>
        <w:rPr/>
      </w:pPr>
      <w:bookmarkEnd w:id="626"/>
      <w:r>
        <w:rPr>
          <w:rFonts w:ascii="IRNazanin" w:hAnsi="IRNazanin" w:eastAsia="IRNazanin"/>
          <w:color w:val="111111"/>
          <w:sz w:val="28"/>
          <w:sz w:val="28"/>
          <w:szCs w:val="28"/>
          <w:rtl w:val="true"/>
          <w:lang w:bidi="fa-IR"/>
        </w:rPr>
        <w:t>بازپرس پی‌جوی جواب نامه‌اش شد، با اعتراض شیخان روبه‌رو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اعتراض به بازپرس دادگاه نظامی منعکس نشد، اما خطاب به دادگاه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خاتمه بازپرسی و طرح پرونده در دادگاه، تماس خانواده‌اش با او به مصلحت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بازپرس در پی تراشیدن جرمی بود که ارزش سه ماه زندان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خلال پرونده و در میان بازجویی‌های ساواک، تبلیغ به نفع آیت‌الله خمینی را شایسته تنبیه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ساواک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بزهی که آقای خمینی به موجب آن زندانی و تبعید گردیده است به این بازرسی سریعاً ابلاغ نمایند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غضنفری وقتی نامه سرگرد اسماعیلی را دریافت کرد، خطاب به شیخان نوشت که دادگاه درصدد است پس از گرفتن پاسخ در مورد جرم آیت‌الله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مشارالیه را که از طرفداران سید روح‌الله خمینی و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را در نظر بگیرند که رضایت ساواک نیز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خراسان به اندازه بازپرس پرونده با شخصیت آیت‌الله خمینی بیگانه نبود، با این حال ترجیح داد موضوع را از اداره کل سوم استعلام کند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اداره یادشده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اتهام خمینی اقدام بر ضد امنیت داخلی مملکت و اسائه ادب به مقامات عالی کشور و تحریک افکار عمومی علیه نظم موجود و از مسببین وقایع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ساواک خراسان مایل بود اتهامات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علیه رژیم، ایجاد بلوا و آتش‌سوزی، ایراد بیاناتی در کشور بیگانه عراق، خرابکاری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جرم‌های امام خمینی بیفزاید، تا شاید حکم آقای خامنه‌ای سنگین‌تر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مستقیم و غیرمستقیم به دست بازپرس رسید</w:t>
      </w:r>
      <w:r>
        <w:rPr>
          <w:rFonts w:eastAsia="IRNazanin" w:cs="IRNazanin"/>
          <w:color w:val="111111"/>
          <w:sz w:val="28"/>
          <w:szCs w:val="28"/>
          <w:rtl w:val="true"/>
          <w:lang w:bidi="fa-IR"/>
        </w:rPr>
        <w:t>.</w:t>
      </w:r>
    </w:p>
    <w:p>
      <w:pPr>
        <w:pStyle w:val="Heading3"/>
        <w:numPr>
          <w:ilvl w:val="2"/>
          <w:numId w:val="1"/>
        </w:numPr>
        <w:rPr/>
      </w:pPr>
      <w:bookmarkStart w:id="627" w:name="__RefHeading___Toc2101297_2035185390"/>
      <w:bookmarkStart w:id="628" w:name="_Toc221"/>
      <w:bookmarkEnd w:id="627"/>
      <w:r>
        <w:rPr>
          <w:rtl w:val="true"/>
        </w:rPr>
        <w:t xml:space="preserve">رمضان </w:t>
      </w:r>
      <w:r>
        <w:rPr/>
        <w:t>1390</w:t>
      </w:r>
      <w:r>
        <w:rPr>
          <w:rtl w:val="true"/>
        </w:rPr>
        <w:t xml:space="preserve"> (</w:t>
      </w:r>
      <w:r>
        <w:rPr/>
        <w:t>1349</w:t>
      </w:r>
      <w:r>
        <w:rPr>
          <w:rtl w:val="true"/>
        </w:rPr>
        <w:t>ش</w:t>
      </w:r>
      <w:r>
        <w:rPr>
          <w:rtl w:val="true"/>
        </w:rPr>
        <w:t>)</w:t>
      </w:r>
      <w:bookmarkEnd w:id="62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در زندان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آبان، اول ماه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خوبی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این ماه ریشه‌ای هم در دوران کودکی دوانده بود، اما اینک لذایذ معنوی آن او را مشعوف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روزه‌داری برایش سخت بود، اما به سراغ گرسنگی و تشنگی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مغرب روز اول از راه رسید و وقت افطار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منتظر ماند تا در سلولش باز شود و افطاری بدهند،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در آن اردوگاه نظامی، حسابی برای رمضان باز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چیزی برای خوردن نبود، یادش را برد کنار سفره‌های افطار و به یاد فرنی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چه اندازه دوست داشت و همسرش آن را خوب می‌پخت؛ مثل غذاهای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رضایتش از دست‌پخت‌های همسر چقدر زیاد بوده و او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 سماور را به یاد آورد و چای دبش لب‌سوز دم افطار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ساعتی از اذان گذشته بود که یک فنجان چای رسید؛ چندی بعد هم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سفره خانگی کجا و این غذای زندان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بیش نتوانست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را گذاشت برای سحر، تا به زور ناچاری و گرسنگیِ بیشتر،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روز دوم بود که نگهبان خبر داد از بیرون چیزی برایت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بسته را گرفت و باز کرد، سفره خیالش را در برابر دیدگان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خیال دیروز او در پرواز بر سر سفره افطار، تنها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خجسته کار خودش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آماده‌باش چای نیز همان روز به دستش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مجبور نبود دَم کرده گروهبان چای فروش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معده رنجورش از سفره برداشت و بقیه را میان زندانیان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روزهای بعد نیز تکرار 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پیش از آمدن ماه مبارک، زندانیان را جمع کرده، از حساب و کتاب آخرت و زندگی پس از مرگ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نصایح او، به ظاهر، زندانیان را هم قسم کرده بود که از ماه رمضان استقبال کنند و با فرارسیدنش، روزه‌دار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را گرفتند، اما روز دوم، تا ظهر بیشتر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شکستن روزه‌ها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خاطرات خود از آن ماه، نام کسانی را که توانستند روز اول را روزه‌داری کنند،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نشانی از مذهب و پای‌بندی‌های آن، در میان نظامیان زندانی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چشم می‌خورد بحران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هر چیزی به زندان تحت مراقبت و نظارت شدید بود، با این حال مواد مخدر به اندازه تقاضا در دسترس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شنید که ارتشیان زندانی بی‌نصیب از مشروبات الکلی نیستند</w:t>
      </w:r>
      <w:r>
        <w:rPr>
          <w:rFonts w:eastAsia="IRNazanin" w:cs="IRNazanin"/>
          <w:color w:val="111111"/>
          <w:sz w:val="28"/>
          <w:szCs w:val="28"/>
          <w:rtl w:val="true"/>
          <w:lang w:bidi="fa-IR"/>
        </w:rPr>
        <w:t xml:space="preserve">. </w:t>
      </w:r>
      <w:bookmarkStart w:id="629" w:name="pg4784_54973"/>
    </w:p>
    <w:p>
      <w:pPr>
        <w:pStyle w:val="BookText"/>
        <w:rPr/>
      </w:pPr>
      <w:bookmarkEnd w:id="629"/>
      <w:r>
        <w:rPr>
          <w:rFonts w:ascii="IRNazanin" w:hAnsi="IRNazanin" w:eastAsia="IRNazanin"/>
          <w:color w:val="111111"/>
          <w:sz w:val="28"/>
          <w:sz w:val="28"/>
          <w:szCs w:val="28"/>
          <w:rtl w:val="true"/>
          <w:lang w:bidi="fa-IR"/>
        </w:rPr>
        <w:t>این دومین رمضانی بود که در زندان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قرآن روح خود را آذین بست و با دعا و ذکر جلا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آن نماز بلند را خواند؛ نمازی که در رکعت اول پس از حمد، هزار بار سوره توحید خوانده می‌شود</w:t>
      </w:r>
      <w:r>
        <w:rPr>
          <w:rFonts w:eastAsia="IRNazanin" w:cs="IRNazanin"/>
          <w:color w:val="111111"/>
          <w:sz w:val="28"/>
          <w:szCs w:val="28"/>
          <w:rtl w:val="true"/>
          <w:lang w:bidi="fa-IR"/>
        </w:rPr>
        <w:t>.</w:t>
      </w:r>
    </w:p>
    <w:p>
      <w:pPr>
        <w:pStyle w:val="Heading3"/>
        <w:numPr>
          <w:ilvl w:val="2"/>
          <w:numId w:val="1"/>
        </w:numPr>
        <w:rPr/>
      </w:pPr>
      <w:bookmarkStart w:id="630" w:name="__RefHeading___Toc2101299_2035185390"/>
      <w:bookmarkStart w:id="631" w:name="_Toc222"/>
      <w:bookmarkEnd w:id="630"/>
      <w:r>
        <w:rPr>
          <w:rtl w:val="true"/>
        </w:rPr>
        <w:t>نامه‌های دیگر</w:t>
      </w:r>
      <w:bookmarkEnd w:id="631"/>
    </w:p>
    <w:p>
      <w:pPr>
        <w:pStyle w:val="BookText"/>
        <w:rPr/>
      </w:pPr>
      <w:r>
        <w:rPr>
          <w:rFonts w:ascii="IRNazanin" w:hAnsi="IRNazanin" w:eastAsia="IRNazanin"/>
          <w:color w:val="111111"/>
          <w:sz w:val="28"/>
          <w:sz w:val="28"/>
          <w:szCs w:val="28"/>
          <w:rtl w:val="true"/>
          <w:lang w:bidi="fa-IR"/>
        </w:rPr>
        <w:t>بیش از چهل روز از بازداشت آقای خامنه‌ای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شروع بازپرسی و تشکیل دادگاه نظامی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میان او و دادگاه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ارتش در وسط این اردوگاه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 که بازپرس، روز هجدهم آبان پرونده‌اش را به دادستانی دادگاه عادی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می‌دانست که آن بیرون عده‌ای بی‌تاب هستند؛ و شاید بیشتر از همه، همسر، مادر و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دلتنگ پسر پنج‌ساله‌اش، مصطفی و پسر شیرخواره‌اش، مجتبی،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موفق شده بود با سماجت تمام یکی پس از دیگری به خواست‌های ابتدایی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غذای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تیشه قلم خود پیاپی بر دیوار زمخت ارتش و ساواک می‌کوبید و پاسخ نامه‌های خود را که دیگر کلافه‌کننده شده بود،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ملاقات با خانواده و تبدیل قرار بازداشت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آبان، برای چندمین بار سرگرد اسماعیلی را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استحضار می‌رساند طی چند نامه به تاریخ‌های </w:t>
      </w:r>
      <w:r>
        <w:rPr>
          <w:rFonts w:eastAsia="IRNazanin" w:cs="IRNazanin"/>
          <w:color w:val="111111"/>
          <w:sz w:val="28"/>
          <w:szCs w:val="28"/>
          <w:lang w:bidi="fa-IR"/>
        </w:rPr>
        <w:t>28/7/49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و اتکاء تجویز قانون از آن جناب درخواست تبدیل تأمین و همچنین اجازة ملاقات نموده بودم و در سئوال و جوابی که حضوراً و کتباً در تاریخ </w:t>
      </w:r>
      <w:r>
        <w:rPr>
          <w:rFonts w:eastAsia="IRNazanin" w:cs="IRNazanin"/>
          <w:color w:val="111111"/>
          <w:sz w:val="28"/>
          <w:szCs w:val="28"/>
          <w:lang w:bidi="fa-IR"/>
        </w:rPr>
        <w:t>7/8/49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اینجانب به عمل آمد استدلال و توضیح کافی در اطراف قانونی بودن این تقاضای خود را 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می‌رفت در صورتی که هیچ‌گونه مانعی جهت انجام این تقاضا وجود ندارد هر چه سریع‌تر تصمیم مقتضی در آن مورد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تأسف است که باید یادآور شوم نه تنها در مورد تبدیل تأمین بلکه حتی در مورد اجازه ملاقات با بستگان نیز اقدامی نفرموده‌اید و اینجانب با گذشت یک ماه و نیم از ابتدای بازداشت، هنوز به طور انفرادی و بدون ملاقات زندانیم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بار دیگر درخواست خود را در مورد تبدیل تأمین و اجازه ملاقات تجدید می‌نمایم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احترام، سیدعلی خامنه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اسماعیلی در کار آماده کردن مفاد کیفرخواست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می‌داد که اتهام آقای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علیه امنیت داخلی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پاسخ‌های متهم به بازجویان ساواک، اعترافات یکی از طلاب دستگیرشده و گزارش‌های ساواک، حاکی از فعالیت آقای خامنه‌ای به نفع آیت‌الله خمینی بوده است و این یعنی به هم زدن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معتکف، دادستان، پس از دیدن این گزارش، آن را ناقص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تأکید داشت که متهم با اصلاحات ارضی و تساوی زن و مرد مخالف است و این چیزی جز اهانت به رئیس مملکت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آیت‌الله خمینی را عالم، مجتهد مسلم و عادل خوانده و دارای سابقه ممتد و محکومیت است، نمی‌تواند از این اتهام 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معتکف بررسی دوباره پرونده را ضروری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اسماعیلی برای تأمین نظر دادستان، نامه‌نگاری‌های خود را با ساواک، دادگاه نظامی، و دایره تشخیص هویت آغاز کرد و درخواست نمود سوابق بیشتری از سیدعلی خامنه‌ای برایش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بار دیگر او را برای بازپرسی به ساختمان دادگاه کشاند و مواردی را که دادستان برای افزایش جرم پیشنهاد کرده بود، پرس و جو نمود و در نهایت با تنظیم گزارش دیگری برای دادستان، جرم اهانت به رئیس مملکت را وارد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کیفرخواست تازه با اتهامات بیشتر آماده فرستادن به دادگاه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پاسخی به درخواست‌های اخیر آقای خامنه‌ای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خطاب به رئیس ساواک خراسان نامه‌ای نوشت، شاید یکی دو تا از درهای بسته مانده را به رویش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بیست‌وسوم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رمضان بود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استحضار می‌رساند؛ گرچه با گذشتن نزدیک دو ماه از ابتدای بازداشت این‌جانب نخستین سئوالی که همواره برای این جانب مطرح بوده و هست دلیل و انگیزه این بازداشت است و تجسس درباره حل این معما که بی‌گناهی را به جرمی موهوم گرفتن و سوءظنی را حاکم بر سرنوشت یک انسان کردن چگونه و با کدام منطق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چون در طی ساعت‌ها بازجویی آنچه را که در آن چنان وضعی مقدور بوده اظهار کرده و شواهد برائت خویش را بیان نموده‌ام، فعلاً سخن گفتن در آن باره را زاید می‌بینم و بدین امید که پرونده امر تدریجاً مراحل خود را پیموده و به دادگاه نزدیک می‌شود، دفاع کافی از خود را به آن فرصت مناسب </w:t>
      </w:r>
    </w:p>
    <w:p>
      <w:pPr>
        <w:pStyle w:val="BookText"/>
        <w:rPr/>
      </w:pPr>
      <w:r>
        <w:rPr>
          <w:rFonts w:ascii="IRNazanin" w:hAnsi="IRNazanin" w:eastAsia="IRNazanin"/>
          <w:color w:val="111111"/>
          <w:sz w:val="28"/>
          <w:sz w:val="28"/>
          <w:szCs w:val="28"/>
          <w:rtl w:val="true"/>
          <w:lang w:bidi="fa-IR"/>
        </w:rPr>
        <w:t>موکول می‌نمایم ولی با توجه به این که با گذشت بیش از پنجاه روز از بازداشت این‌جانب قاعدتاً تحقیقات ابتدایی پایان پذیرفته و اگر بیم تبانی و چیزی از این قبیل وجود داشته، تاکنون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نمی‌بینم تقاضا کنم؛ اولاً مقرر فرمایند بازداشت این‌جانب را به تأمین مالی تبدیل کرده و تا موعد دادگاه به این‌جانب فرصت داده شود به مشکلات و گرفتاری‌های داخلی و شخصی ناشی از این بازداشت دو ماهه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تا پیش از اخذ تصمیم و اقدام مقتضی در این باره اجازه ملاقات با اعضای خانواده‌ام به اینجانب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بعد، با این دست‌آویز که شاید نامه را به رؤیت شیخان نرسانده باشند، مکتوب بعدی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محترماً به استحضار می‌رساند؛ در تاریخ </w:t>
      </w:r>
      <w:r>
        <w:rPr>
          <w:rFonts w:eastAsia="IRNazanin" w:cs="IRNazanin"/>
          <w:color w:val="111111"/>
          <w:sz w:val="28"/>
          <w:szCs w:val="28"/>
          <w:lang w:bidi="fa-IR"/>
        </w:rPr>
        <w:t>23/8/49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حاوی درخواست تبدیل تأمین و آزادی ملاقات به وسیله دژبانی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مقام محترم نوشته شده و تاکنون اقدامی در مورد دو درخواست مزبور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موجبی برای عدم توجه به درخواست‌های این‌جانب به نظر نمی‌رسد، ناگزیر باید در رسانیدن نامه یادشده کوتاهی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بدین وسیله مجدداً تقاضا می‌شود مقرر فرمایید قرار بازداشت این‌جانب را به تأمین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یا ضامن یا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نموده و تا پیش از اقدام مقتضی در این مورد، ملاقات این‌جانب را با بستگان و خانواده‌ام که دیری است از حال آنان بی‌اطلاعم مجاز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بیرون، برخی از اعضای خانواده درصدد پیدا کردن راهی برای ملاقات با آقای خامنه‌ای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زیادی وجود نداشت، چرا که شمار راه‌ها به تعداد آدم‌های ذی‌نفوذ کشیده می‌شود، و خانواده خامنه‌ای را با صاحب‌نفوذان 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می‌توانستند بکنند، تماس تلفنی یا نوشتن نامه به ساواک و گرفتن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تلفن‌ها پاسخ سر بالا دادند و نامه‌ها را بی‌جواب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رباب خامنه‌ای، خواهرش، نامه‌ای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امنیت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خود و والده و خانواده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خدیجه میردامادی، مادرش، نیز امضایی پای نامه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روز پیش </w:t>
      </w:r>
    </w:p>
    <w:p>
      <w:pPr>
        <w:pStyle w:val="BookText"/>
        <w:rPr/>
      </w:pPr>
      <w:r>
        <w:rPr>
          <w:rFonts w:ascii="IRNazanin" w:hAnsi="IRNazanin" w:eastAsia="IRNazanin"/>
          <w:color w:val="111111"/>
          <w:sz w:val="28"/>
          <w:sz w:val="28"/>
          <w:szCs w:val="28"/>
          <w:rtl w:val="true"/>
          <w:lang w:bidi="fa-IR"/>
        </w:rPr>
        <w:t>توسط نامه و تلفن از شما خواستار روشن نمودن وضع آقای آسیدعلی خامنه‌ای و اطلاع یافتن از حال ایشان، هر چه زودتر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تلفناً جواب داده شد که باید مراجعه به دادستانی ارتش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نامه به دادگاه عادی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کردیم، جواب دادند که ما از سازمان امنیت خواستار تکلیف نسبت به مشارالیه شدیم جوابی نیامد، باید مراجعه به آنجا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تعجب است که چرا باید مقامات مسئول که خود را حافظ امنیت و ناشر مکارم اخلاق جلوه می‌دهند، این مقدار خود توجه به این امور نداشته و برای متحیر نمودن مراجعین به هم ترامی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تقاضای سابق را تکرار کرده و تسریع در روشن شدن وضع مشارالیه و ملاقات او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اول آذر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دست مقامات ساواک رسید، حدس زدند که آن را شیخ‌علی تهرانی، همسر خانم رباب خامنه‌ای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علی‌مراد خانی ارنگه معروف به علی‌آقا منتظری تهرانی یا شیخ‌علی تهرانی در اواخر 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مشارکت در تعطیل کردن مجلس درس آیت‌الله میلانی به مناسبت شهادت سیدمحمدرضا سعیدی دستگیر و به سه سال تبعید به ایرانشهر محکوم شد، اما بنا به دلایلی که روشن نیست، پیش از آغاز ماه مبارک رمضان یعنی اوایل آبان ماه و حدود چهار ماه پس از تبعید، به مشهد بازگشت و فعالیت‌های گذشته خود را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بی‌پاسخ ماندن این نامه موجب شد که خانم رباب خامنه‌ای، یک هفته بعد، هشتم آذر، نامه‌ای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امنیت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بنگارد و ضمن تکرار توضیحات پیشین اضافه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افسر نگهبان زندان و پس از آن به دژبان لشکر، معاون سرگرد رزاقی نموده، گفتند باید شخصاً سازمان رفته و با رئیس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روز است مراجعه می‌کنیم ولی می‌گویند رئیس نیست و اجازه ملاقات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درخواست ملاقات و تبدیل قرار بازداشت برادر تکرار شده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 دختر که از گرفتن پاسخی از ساواک ناامید شده بودند، این بار اقبال خود را برای دریافت جوابی از سرهنگ علی‌اصغر طباطبایی، رئیس دادگاه آزمودند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گذشتن مدتی متجاوز از پنجاه روز از بازداشت فرزند گرامی ما، آقای آسیدعلی خامنه‌ای، کراراً از سازمان امنیت مشهد و یک بار از دادستانی ارتش تقاضای ملاقات و روشن شدن وضع نامبرده کردیم، ولی تا به حال جوابی به ما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شنیده‌ایم </w:t>
      </w:r>
      <w:bookmarkStart w:id="632" w:name="pg4784_54977"/>
    </w:p>
    <w:p>
      <w:pPr>
        <w:pStyle w:val="BookText"/>
        <w:rPr/>
      </w:pPr>
      <w:bookmarkEnd w:id="632"/>
      <w:r>
        <w:rPr>
          <w:rFonts w:ascii="IRNazanin" w:hAnsi="IRNazanin" w:eastAsia="IRNazanin"/>
          <w:color w:val="111111"/>
          <w:sz w:val="28"/>
          <w:sz w:val="28"/>
          <w:szCs w:val="28"/>
          <w:rtl w:val="true"/>
          <w:lang w:bidi="fa-IR"/>
        </w:rPr>
        <w:t>امر او محول به جنابعالی شده و بی‌اندازه از حال ایشان نگران هستیم، تقاضا داریم هر چه زودتر اجازه ملاقات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نامه‌های سابق بی‌جواب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میردامادی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حسینی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خسروی‌نو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آیت‌الله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14/9/49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از آن سو، و خودش در این سو، بر دیوار بسته ملاقات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روزهای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دو نامه کوتاه دیگر برای گرفتن اجازه دیدار با نزدیکانش به مقامات نشان به دوش آن پادگان نوشت که چاره‌ای در پی نیاورد</w:t>
      </w:r>
      <w:r>
        <w:rPr>
          <w:rFonts w:eastAsia="IRNazanin" w:cs="IRNazanin"/>
          <w:color w:val="111111"/>
          <w:sz w:val="28"/>
          <w:szCs w:val="28"/>
          <w:rtl w:val="true"/>
          <w:lang w:bidi="fa-IR"/>
        </w:rPr>
        <w:t>.</w:t>
      </w:r>
    </w:p>
    <w:p>
      <w:pPr>
        <w:pStyle w:val="Heading3"/>
        <w:numPr>
          <w:ilvl w:val="2"/>
          <w:numId w:val="1"/>
        </w:numPr>
        <w:rPr/>
      </w:pPr>
      <w:bookmarkStart w:id="633" w:name="__RefHeading___Toc2101301_2035185390"/>
      <w:bookmarkStart w:id="634" w:name="_Toc223"/>
      <w:bookmarkEnd w:id="633"/>
      <w:r>
        <w:rPr>
          <w:rtl w:val="true"/>
        </w:rPr>
        <w:t>مکاتبه سوزنی</w:t>
      </w:r>
      <w:bookmarkEnd w:id="634"/>
    </w:p>
    <w:p>
      <w:pPr>
        <w:pStyle w:val="BookText"/>
        <w:rPr/>
      </w:pPr>
      <w:r>
        <w:rPr>
          <w:rFonts w:ascii="IRNazanin" w:hAnsi="IRNazanin" w:eastAsia="IRNazanin"/>
          <w:color w:val="111111"/>
          <w:sz w:val="28"/>
          <w:sz w:val="28"/>
          <w:szCs w:val="28"/>
          <w:rtl w:val="true"/>
          <w:lang w:bidi="fa-IR"/>
        </w:rPr>
        <w:t>در این اوان به ساواک خبر دادند که آقای خامنه‌ای برای ارتباط با شیخ‌جواد حافظی که در یکی از سلول‌ها زندانی بود نامه‌ای با سوزن نوشته، اما موفق نشده به دستش برساند و به دست مأموران زندان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خبرچین ساواک در یک بنگاه معاملاتی از یکی از افسران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افسر کشیک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که در بازداشت لشکر است یک کاری کرده است که خیلی برایش گران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مطلبی را با سوزن سنجاقی روی کاغذ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سوزن کاغذ را سوراخ سوراخ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سوراخ‌هایی که در کاغذ به وجود آورده است منظور خود را نوشته است و کاغذ را از لای پنجره به طرف محلی که شیخ‌جواد حافظی بازداشت است می‌اندازد ولی کاغذ به دست حافظی نرسیده و به دست مأمورین بازداشتگاه می‌افتد و چون چند نفر از جریان مطلع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 کاغذ را ضمیمه پرونده‌اش کنم</w:t>
      </w:r>
      <w:r>
        <w:rPr>
          <w:rFonts w:eastAsia="IRNazanin" w:cs="IRNazanin"/>
          <w:color w:val="111111"/>
          <w:sz w:val="28"/>
          <w:szCs w:val="28"/>
          <w:rtl w:val="true"/>
          <w:lang w:bidi="fa-IR"/>
        </w:rPr>
        <w:t>.»</w:t>
      </w:r>
      <w:r>
        <w:rPr>
          <w:rStyle w:val="FootnoteAnchor"/>
          <w:rtl w:val="true"/>
        </w:rPr>
        <w:footnoteReference w:id="55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افسر یادشده این کار را می‌کند یا نه؟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عین گزارش خبرچین خود را به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ضداطلاعات لشکر پی‌گیر موضوع می‌شود، اما به افسر خاصی که این نامه را پیدا کرده،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نگهبانی پاسدارخانه لشکر روزانه تغییر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ضداطلاعات از ساواک می‌خواهد اطلاعات بیشتری به دست آورده، منعکس کند؛ چرا که موضوع با اهمیت است و نمی‌شود از کنار آن گذشت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ضداطلاعات </w:t>
      </w:r>
      <w:bookmarkStart w:id="635" w:name="pg4784_54978"/>
    </w:p>
    <w:p>
      <w:pPr>
        <w:pStyle w:val="BookText"/>
        <w:rPr/>
      </w:pPr>
      <w:bookmarkEnd w:id="635"/>
      <w:r>
        <w:rPr>
          <w:rFonts w:ascii="IRNazanin" w:hAnsi="IRNazanin" w:eastAsia="IRNazanin"/>
          <w:color w:val="111111"/>
          <w:sz w:val="28"/>
          <w:sz w:val="28"/>
          <w:szCs w:val="28"/>
          <w:rtl w:val="true"/>
          <w:lang w:bidi="fa-IR"/>
        </w:rPr>
        <w:t>بیش از آن که خواستار افزودن به جرم آقای خامنه‌ای باشد، درصدد یافتن افسر مزبور بود؛ مبادا با زندانی تبانی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گزارش صحت داشته باشد، نشان از عدم امکان تماس آقای خامنه‌ای با دیگر زندانیان سیاسی دارد، اما می‌دانیم که این دو همدیگر را دیده‌اند و حتی این دیدار با فراغ بال هم بوده و آقای خامنه‌ای خواب تشییع جنازه امام را برای حافظی تعریف کرده است</w:t>
      </w:r>
      <w:r>
        <w:rPr>
          <w:rFonts w:eastAsia="IRNazanin" w:cs="IRNazanin"/>
          <w:color w:val="111111"/>
          <w:sz w:val="28"/>
          <w:szCs w:val="28"/>
          <w:rtl w:val="true"/>
          <w:lang w:bidi="fa-IR"/>
        </w:rPr>
        <w:t>.</w:t>
      </w:r>
      <w:r>
        <w:rPr>
          <w:rStyle w:val="FootnoteAnchor"/>
          <w:rtl w:val="true"/>
        </w:rPr>
        <w:footnoteReference w:id="559"/>
      </w:r>
    </w:p>
    <w:p>
      <w:pPr>
        <w:pStyle w:val="Heading3"/>
        <w:numPr>
          <w:ilvl w:val="2"/>
          <w:numId w:val="1"/>
        </w:numPr>
        <w:rPr/>
      </w:pPr>
      <w:bookmarkStart w:id="636" w:name="__RefHeading___Toc2101303_2035185390"/>
      <w:bookmarkStart w:id="637" w:name="_Toc224"/>
      <w:bookmarkEnd w:id="636"/>
      <w:r>
        <w:rPr>
          <w:rtl w:val="true"/>
        </w:rPr>
        <w:t>پیش محاکمه</w:t>
      </w:r>
      <w:bookmarkEnd w:id="637"/>
    </w:p>
    <w:p>
      <w:pPr>
        <w:pStyle w:val="BookText"/>
        <w:rPr/>
      </w:pPr>
      <w:r>
        <w:rPr>
          <w:rFonts w:ascii="IRNazanin" w:hAnsi="IRNazanin" w:eastAsia="IRNazanin"/>
          <w:color w:val="111111"/>
          <w:sz w:val="28"/>
          <w:sz w:val="28"/>
          <w:szCs w:val="28"/>
          <w:rtl w:val="true"/>
          <w:lang w:bidi="fa-IR"/>
        </w:rPr>
        <w:t>مقدمات آغاز به کار محکمه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به دادگاه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دوازدهم آذر برای تعیین وکیل تسخیری به دادگاه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شفیعی را برای وکالت او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پنج روز برای مطالعه پرونده به آقای خامنه‌ای زمان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پانزدهم آذر سر در پرونده ساخته شده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به این نتیجه رسید که باید دفاعیة جانانه‌ای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همان روز نگارش آن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تحت‌الحفظ می‌آمد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 یعنی درست هفدهم آذر بود که سرهنگ طباطبایی اجازه داد، هفته‌ای یک روز، آن 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حضور افسر نگهبان پاسدارخانه، با خانواده‌اش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دستور سرهنگ چندان برشی نداشت، چرا که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دیوار جدایی همچنان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بیست‌وپنجم دی جلسه مقدماتی دادگاه تشکیل شد و محتویات پرونده برای آغاز محکمه مناسب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بیشترین وقت آقای خامنه‌ای در پانزده روز منتهی به تشکیل رسمی دادگاه، به تدوین لایحه دفاعیه گذشته باشد</w:t>
      </w:r>
      <w:r>
        <w:rPr>
          <w:rFonts w:eastAsia="IRNazanin" w:cs="IRNazanin"/>
          <w:color w:val="111111"/>
          <w:sz w:val="28"/>
          <w:szCs w:val="28"/>
          <w:rtl w:val="true"/>
          <w:lang w:bidi="fa-IR"/>
        </w:rPr>
        <w:t>.</w:t>
      </w:r>
    </w:p>
    <w:p>
      <w:pPr>
        <w:pStyle w:val="Heading3"/>
        <w:numPr>
          <w:ilvl w:val="2"/>
          <w:numId w:val="1"/>
        </w:numPr>
        <w:rPr/>
      </w:pPr>
      <w:bookmarkStart w:id="638" w:name="__RefHeading___Toc2101305_2035185390"/>
      <w:bookmarkStart w:id="639" w:name="_Toc225"/>
      <w:bookmarkEnd w:id="638"/>
      <w:r>
        <w:rPr>
          <w:rtl w:val="true"/>
        </w:rPr>
        <w:t>روز محاکمه</w:t>
      </w:r>
      <w:bookmarkEnd w:id="63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دادگاه نظامی،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 تشکیل جلسه دادرسی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آقای خامنه‌ای را به دادگاه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کیفرخواست که با دو اتهام اقدام علیه امنیت مملکت و اهانت به رئیس کشور تنظیم شده بود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وکیل مدافع لایحه </w:t>
      </w:r>
    </w:p>
    <w:p>
      <w:pPr>
        <w:pStyle w:val="BookText"/>
        <w:rPr/>
      </w:pPr>
      <w:r>
        <w:rPr>
          <w:rFonts w:ascii="IRNazanin" w:hAnsi="IRNazanin" w:eastAsia="IRNazanin"/>
          <w:color w:val="111111"/>
          <w:sz w:val="28"/>
          <w:sz w:val="28"/>
          <w:szCs w:val="28"/>
          <w:rtl w:val="true"/>
          <w:lang w:bidi="fa-IR"/>
        </w:rPr>
        <w:t xml:space="preserve">دفاعیه خود را قرائت کرد و با استناد به اوراق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ساواک و اعترافات طلبه دستگیرشده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دلیل مسلمی برای اثبات اتهامات یادشده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بنا بر عرف وکلای تسخیری زندانیان سیاسی با تمجید از محمدرضا پهلوی و این که وی سمبل آزادی و آزادی‌خواهی است و ایران مرکز دمکراسی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پایان به لایحه دفاعیه موکل خود اشاره کرد که به طور مشروح به اتهامات پاسخ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دادگاه شده بود، ردیفی از نظامیان را دیده بود که لباس‌های‌شان از آنان آدم‌هایی یک‌دست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درجه‌ها، حمایل‌ها، نشان‌ها، همراه غرور، و آن غبغب‌های آویزان و چشم‌های خمار، به دادگاه شکل دیگری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 را دیده بود و در یادش غریب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 دفاعیه را برداشت، سینه‌اش را صاف کرد، تُن صدایش را بالا برد، لحن قاطعانه‌ای گرفت و از موضعی بیش از دفاع شروع به خواندن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الرحمن‌الرحیم</w:t>
      </w:r>
    </w:p>
    <w:p>
      <w:pPr>
        <w:pStyle w:val="BookText"/>
        <w:rPr/>
      </w:pPr>
      <w:r>
        <w:rPr>
          <w:rFonts w:ascii="IRNazanin" w:hAnsi="IRNazanin" w:eastAsia="IRNazanin"/>
          <w:color w:val="111111"/>
          <w:sz w:val="28"/>
          <w:sz w:val="28"/>
          <w:szCs w:val="28"/>
          <w:rtl w:val="true"/>
          <w:lang w:bidi="fa-IR"/>
        </w:rPr>
        <w:t>ریاست معظم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عالی‌مقام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فرمایید پیش از شروع مدافعات خود، جسارت ورزیده عصاره‌ای از گفته‌های بزرگترین دادگر جهان انسانیت علی‌بن ابیطالب علیه‌السلام را با مدد حافظه در قالب عبارتی کوتاه تقدیم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قلمزن سرنوشت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خدا میندیش و به جز رضای او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به خاطر آفریده‌ای، طوفان خشم آفریننده را بر بوستان هستی خویش برنیانگیزی و در حق بنده‌ای از بندگان خدا ستم روا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جز به راستی میندیش و جز بر حق قضاوت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خدای را – عز وجل – دیوانی است که در آن هر خرد و کلان کار و بار تو مضبوط و مسطور است، تا آنگاه که به دادگاه عدل او درآیی و پاداش یا سزای کار خویش را در آن بازیابی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با عرض معذرت مجدد، به مدافعات خود می‌پردازم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می‌کنم خوشبختانه در این مورد کار دشواری به عهده بنده نیست چون پرونده متشکله سراپا حاکی از بی‌گناهی و برائت اینجانب است و این خود از شگفتی‌های حوادث قضائی است که گاه پرونده‌ای که علیه متهمی و برای اثبات گناهکاری او به وسیلة مدعیان تشکیل می‌شود به عکس مطلوب نتیجه داده و خود سندی </w:t>
      </w:r>
    </w:p>
    <w:p>
      <w:pPr>
        <w:pStyle w:val="BookText"/>
        <w:rPr/>
      </w:pPr>
      <w:r>
        <w:rPr>
          <w:rFonts w:ascii="IRNazanin" w:hAnsi="IRNazanin" w:eastAsia="IRNazanin"/>
          <w:color w:val="111111"/>
          <w:sz w:val="28"/>
          <w:sz w:val="28"/>
          <w:szCs w:val="28"/>
          <w:rtl w:val="true"/>
          <w:lang w:bidi="fa-IR"/>
        </w:rPr>
        <w:t>می‌شود بر برائت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این پیش‌آمد بسی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خاطر خطیر آقایان مستحضر است، در محاکمات و مقدمات آن همواره اصل و مبنای کار، فرض بی‌گناهی متهم است و برای اثبات گناهکاری، ادله‌ای که از نظر عرف و قانون قطعی شناخته شده باشد جستجو می‌گردد و صرف سوءظن، مبنای تحقیق و در جرائمی که از نوع جنحه است حتی انگیزه دستگیری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است که هم از نظر قوانین عرفی بیشتر جوامع زنده و هم از نظر ضوابط شرع مقدس اسلام جای تردید و تشکیک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پرونده اینجانب به عکس رفتار شده، یعنی در تمام مراحلی که پرونده تاکنون پیموده چه در تحقیقات ابتدایی و چه در تحقیقات بازپرس و چه در تنظیم کیفرخواست، مبنای امر همه جا سوءظن و گاهی کج‌فهمی و مغلطه‌کاری بوده، گویی حضرات ضابطین قضائی و در رأس ایشان سرکار دادستان محترم چون هیچ دلیلی بر وقوع جرم نیافته‌اند، نفس فقدان دلیل را دلیل بر ثبوت جرم دانسته‌اند؛ و من پس از مطالعه دقیق پرونده امر و رسیدن به این حقیقت که عرض شد، به یاد ماجرای آن ساده‌دل بینوایی افتادم که شنیده بود دزد شبانه وقتی به خانه‌ای وارد شد نه چراغی برمی‌افروزد و نه صدایی برمی‌انگیزد و چون نیمه‌شب هر چه گوش فراداد صدایی نشنید و هر چه به اطراف نگریست فروغ چراغی ندید جای تردید برایش باقی نماند که دزد نابکار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داستان که بدین‌جا منتهی می‌شود که بالاخره این سوء تشخیص و سوء استنتاج گرچه زیان مالی برایش به بار نیاورد ولی اعصاب او را چندان فرسود که آورده‌اند تا آخر عمر لحظه‌ای نیاسود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لایحه را مستند، منظم، منطقی و با اشارات فراوان به مواد قانونی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خوانش متن، وقتی سرش را بلند کرد، متوجه شد که چهره پف‌آلود نظامیان دادگاه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تبختر و تکبر، و نگاه تحقیرآمیز به یک آخوند ناشناس که دارد وقت آنان را بی‌جهت می‌گیرد، خبری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توقع شنیدن چنین سخنانی و تاب دیدن چنین موضع‌گیری را از یک طلبه علوم دینی نداشتند؛ چهره‌ای که از دین و روحانی در اذهان آنان نقش بسته بود، چهره‌ای پس افتاده و مسخ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بند ج کیفرخواست پس از ذکر نتیجه تحقیقات، دلایل اتهام بدین شرح ذکر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مأمورین ساواک به شرح برگ‌های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غیرنظامی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متهم در مراحل تحقیق به شرح برگ‌های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امارات و قرائن موجود در 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ناگزیرم یکایک این دلایل را بررسی کرده و ضعف و بی‌پایگی آنها را به استناد برهان قوی به محضر دادگاه عرضه دارم و اگر این کار اندکی به تطویل گراید از دادرسان محترم امید عفو دارم، چرا که مسئله از نظر اینجانب و شاید از نظر هر انسان باشرف، بسی مهم و قابل اعتناست که پای روزها و ماه‌ها عمر مغتنمی در میان است و نمی‌توان با خونسردی و بی‌تفاوتی از سر آن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رسیدگی به این دلایل می‌پردازم و پیش از همه به سراغ اعترافات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زیرا که گزارش ساواک نیز فقط بر پایه و اساس همین اعترافات است و جز آن هیچ دلیل و مدرکی به زیان بنده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وضع این اعترافات، استناد سرکار دادستان را به آنها امری تأسف‌آور جلوه‌گر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اعترافات از سه نظر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اعتراف یک متهم فقط به زیان خود او می‌تواند مورد استناد قرار گیرد و نه به زیان شخص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مورد شخص دیگر می‌تواند اظهارات یک متهم انگیزة تحقیق باشد نه دلیل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سارقی برای تبرئه خود، دیگری را متهم به سرقت کرد یا قاتلی برای تخفیف مجازات خود بی‌گناهی را شریک جرم معرفی نمود بازپرس این ادعا را به عنوان سند مجرمیت این شخص ثالث نمی‌تواند دستاویز قرار دهد بلکه می‌تواند از آن همچون موجبی و سررشته‌ای برای تحقیق استفاده کند و آنگاه پس از تحقیق اگر دلیل اطمینان‌بخش پیدا کرد قرار مجرمیت صادر کند و دادستان اگر آن دلیل را پسندید تقاضای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می‌فرمایید در این صورت نیز که بر اثر تحقیق بازپرس، دلیلی بر مجرمیت متهم دوم به دست می‌آید، استناد و اتکای قرار مجرمیت و کیفرخواست به این دلیل به دست آمده است نه به اعتراف متهم اول و بنابراین اعتراف یک متهم درباره شخص دیگر نه فی‌نفسه و نه حتی پس از تحصیل ادلة اطمینان‌بخش، دلیل جرم شناخته نمی‌شود و فقط علیه خود او حجت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مواردی که اعتراف یک متهم به منزله شهادت شاهد تلقی و بدان استناد شود، </w:t>
      </w:r>
    </w:p>
    <w:p>
      <w:pPr>
        <w:pStyle w:val="BookText"/>
        <w:rPr/>
      </w:pPr>
      <w:r>
        <w:rPr>
          <w:rFonts w:ascii="IRNazanin" w:hAnsi="IRNazanin" w:eastAsia="IRNazanin"/>
          <w:color w:val="111111"/>
          <w:sz w:val="28"/>
          <w:sz w:val="28"/>
          <w:szCs w:val="28"/>
          <w:rtl w:val="true"/>
          <w:lang w:bidi="fa-IR"/>
        </w:rPr>
        <w:t xml:space="preserve">به موجب تنبیه ذیل ماده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دادرسی کیفری، شاهد باید دارای شرایط مقرره شرعی باشد یعنی باید عادل باشد، دروغگو و هواپرست نباشد، در حین ادای شهادت تحت‌تأثیر عوامل گوناگون از قبیل ترس و طمع قرار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غیرنظامی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این شرایط هست؟ آیا او عادل است و آیا گفته‌های او با قطع نظر از این شرایط اساساً می‌تواند به عنوان یک شهادت مورد استناد قرار گیرد؟ خوب است پاسخ این سئوال را از خود او بشنویم؛ از همین بازجویی‌های او که مورد استناد آقای دادستان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بازجویی‌ها خود را دروغگو، شهرت‌طلب، نفهم و بی‌شخصیت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سئوال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چون تحت‌تأثیر حرف غلط آقای خامنه‌ای و طبسی و برادر آقای خامنه‌ای قرار گرفتم گفتم که من اعلامیه به نفع آقای خمینی تقسیم کردم ولی روحم خبر ندارد و چون فردی هستم نفهم ممکن است مطالبی بگویم که اصلاً در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صریحاً دروغگویی خود را اعلام می‌دارد و اعتراف می‌کند که به دروغ به افرادی می‌گفته که اعلامیه تقسیم کرده است در حالی که روحش از اعلامیه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همین دروغگویی خود را به نحو دیگری ابراز می‌دارد،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هفته قبل برادر آقای خامنه‌ای به اطاق من آمد و مطالبی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را مشروحاً می‌نویسد 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که گفت سعیدی را در زندان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 که آدمی بی‌اطلاع هستم نسنجیده و بی‌اینکه بخواهم با کسی مشورت کنم که این مطالب خوب است یا نه به دو سه نفری گفتم که خامنه‌ای به من گفته که سعیدی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می‌فرمایید در اینجا نیز اعتراف می‌کند که مطلبی را که از برادر من شنیده بوده در مقام بازگو کردن به افراد، به من نسبت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پاسخ به سئوال چهارم که بازجو از او پرسیده اعلامیه‌ها را از چه کسی گرفتی و محل آن کجاست می‌نویسد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فردی هستم شهرت‌طلب و برای اینکه بخواهم شهرتی پیدا کنم این حرف‌ها را گفتم و چنانچه شما یکدانه از این اعلامیه‌ها نزد من یافتید چنین و چنان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اکنون آیا به اعتراف‌های کسی که به قول خودش دروغگوست، شهرت‌طلب است، نفهم است و در نتیجه عادل نیست و فاسق است می‌توان اعتماد کرد؟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فاسق بِنَباء فتبیّنوا اَن تُصیبوا قوماً بجهالة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فتصبحوا علی ما فعلتم نادمین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خبری آورد نپذیرید و در اطراف آن تحقیق کنید مباد که از روی جهالت به مردمی آسیب رسانید و آنگاه از کرده خود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اظهارات نامبرده ادله‌ای بر کذب گفته‌های وی وجود دارد که ذیلاً به بعضی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مرا وادار کردند به نفع خمینی تبلیغ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آقای طبسی و برادر آقای خامنه‌ای، روزی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در مدرسه میرزاجعفر تفسیر می‌گفتند، بر شما واجب است به نفع آقای خمینی تبلیغ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اینجانب و برادرم و آقای طبسی به عنوان وادارکنندگان او به ترویج و تبلیغ آیت‌الله خمینی معرفی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خاطر آقایان مستحضر باشد که تبلیغ از مرجعیت یک روحانی، خاص افراد معتبر و جاافتاده و مورد توجه عموم است، مردم در این مورد خاص که به سرنوشت دینی و اخروی آنان بستگی کامل دارد سخن هیچ مقامی را نمی‌شنوند مگر آن کس را که به او از لحاظ مذهبی اطمینان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آیا معقول است که بنده و آقای طبسی – با موقع و وضع خاص ما در حوزه علمیه مشهد – بذر کوشش خود را در سرزمین بی‌حاصل و لم‌یزرع وجود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بپاشیم و کسی را که از لحاظ سن، جوانی در حدود بیست ساله و از لحاظ علمی، محصلی در سطح مادون دهها شاگرد اینجانب و از لحاظ وجهه و عنوان اجتماعی، صفر محض و به قول خودش در همین بازجویی‌ها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تبلیغ آقای خمینی انتخاب کنیم؟</w:t>
      </w:r>
    </w:p>
    <w:p>
      <w:pPr>
        <w:pStyle w:val="BookText"/>
        <w:rPr/>
      </w:pPr>
      <w:r>
        <w:rPr>
          <w:rFonts w:ascii="IRNazanin" w:hAnsi="IRNazanin" w:eastAsia="IRNazanin"/>
          <w:color w:val="111111"/>
          <w:sz w:val="28"/>
          <w:sz w:val="28"/>
          <w:szCs w:val="28"/>
          <w:rtl w:val="true"/>
          <w:lang w:bidi="fa-IR"/>
        </w:rPr>
        <w:t>شما را به خدا جعل و افتراء از سراپای این ادعا نمی‌بارد؟</w:t>
      </w:r>
    </w:p>
    <w:p>
      <w:pPr>
        <w:pStyle w:val="BookText"/>
        <w:rPr/>
      </w:pPr>
      <w:r>
        <w:rPr>
          <w:rFonts w:ascii="IRNazanin" w:hAnsi="IRNazanin" w:eastAsia="IRNazanin"/>
          <w:color w:val="111111"/>
          <w:sz w:val="28"/>
          <w:sz w:val="28"/>
          <w:szCs w:val="28"/>
          <w:rtl w:val="true"/>
          <w:lang w:bidi="fa-IR"/>
        </w:rPr>
        <w:t>دلیل دیگر بر دروغ بودن اظهارات وی آن است که ادعا می‌کند این مطالب را در مجلس درس خطاب به او و دیگر شاگردان خود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وضع دروس حوزة علمیه آشنایند می‌دانند که مدرس مطلقاً امکان ندارد خارج از موضوع درس سخنی بگوید، مخصوصاً در درس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درس فقه و مثلاً باب تقلید یا درس اصول و مبحث اجتهاد و تقلید مطرح بود ضعیفاً می‌شد چنین احتمالی داد ولی درس تفسیر اساساً حتی جای این توهم نیست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بر کذب اظهارات وی تناقض آشکار میان این گفته‌هاست زیرا در پاسخ به 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می‌دارد که اینجانب او و دیگران را امر به اقدام به نفع آیت‌الله </w:t>
      </w:r>
    </w:p>
    <w:p>
      <w:pPr>
        <w:pStyle w:val="BookText"/>
        <w:rPr/>
      </w:pPr>
      <w:r>
        <w:rPr>
          <w:rFonts w:ascii="IRNazanin" w:hAnsi="IRNazanin" w:eastAsia="IRNazanin"/>
          <w:color w:val="111111"/>
          <w:sz w:val="28"/>
          <w:sz w:val="28"/>
          <w:szCs w:val="28"/>
          <w:rtl w:val="true"/>
          <w:lang w:bidi="fa-IR"/>
        </w:rPr>
        <w:t>خمینی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سئوال پنجم می‌نویسد که کسی به او مأموریت نداده است و او کوچک‌تر از آن است که چنین مأموریت‌هایی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پاسخ به 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برادر اینجانب به او مأموریت داده که برود و در مورد آیت‌الله خمینی و مرحوم سعیدی مطالبی انتشار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فرمایید به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بر بی‌اساسی اظهارات وی آن است که نامبرده در بازجویی مزبور تاریخ درس اینجانب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از تاریخ آن بازجویی تعیین کرده و با توجه به اینکه بازجویی از وی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انجام گرفته، تاریخ درس در حدود نیمه خرداد یعنی بر طبق ماه‌های قمری برابر اواخر ربیع‌الاول می‌باشد و جالب این که در تاریخ مزبور اینجانب نه درس تفسیر می‌گفتم و نه مدرسه میرزاجعفر که وی مدعی است جلسه درس در آنجا تشکیل بوده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اینجانب امسال پس از مراجعت از سفر دو ماهه خود که نزدیک به تاریخ فوق بوده به خاطر ضعف مزاجی و خستگی اعصاب ناشی از فعالیت‌های منبری دو ماهه محرم و صفر در تهران، درس فقه و تفسیر را موقتاً تعطیل اعلام نموده و به درس اصول اکتفا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تفسیر تا اوایل رجب یعنی تقریباً دو هفته پیش از بازداشتم و تقریباً سه ماه پس از تاریخ مزبور شروع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فقه را هم در نظر داشتم شروع کنم که دستگیری اینجانب و سفر طولانی‌ام به دیار خاموشی یعنی سلول انفرادی زندان، میان من و این منظور فاصله افکند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آخرین حقیقت در مورد اظهارات نامبرده آن است که وی اصولاً به هیچ‌یک از حوزه‌های تدریس اینجانب، نه فقه و اصول و نه تفسیر حاضر نمی‌شد و امید است از این پس نیز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اظهارات سراپا خلاف واقع و دروغ، بنده را به یاد ساده‌لوح بی‌خبری انداخت که بر اثر مطالعة تاریخ گذشتگان به این نتیجه رسیده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یوسف از امامی بر سر مناره‌ای به چنگ و دندان روباهی دریده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این اظهارنظر عالمانه را شنید برای تصحیح خطای او مجبور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نبود و پسر بود، از امام نبود و از پیغمبر بود، بر سر مناره نبود و ته چاه بود، روباه نبود و گرگ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قضیه دریدن و کشتن از اصل دروغ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فکر می‌کنم همین اندازه درباره بازجویی‌های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ادله محکم سرکار دادستان علیه اینجانب است بسنده باشد و اینک می‌پردازم به گزارش ساواک یعنی یکی دیگر از ادلة مجرمیت اینجانب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نظر عجیب بیاید اگر عرض کنم که این گزارش مفصل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تنظیم شده و حاوی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به اصطلاح سابقه سوء نیز هست سراپا آلوده به غرض و در موارد بسیاری که بدانها اشاره خواهد شد افتراها و دروغ‌های بیّن و صریح می‌باشد و بر اثر همین غرض‌آلودگی به کلی فاقد ارزش و اعتبار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غرض‌هایی که در تنظیم این گزارش به عمل آمده نشان می‌دهد که هیچ انگیزه‌ای جز عقده‌های روانی و حس جاه‌طلبی و تلاش برای انجام یک کار تازه و خوش‌خدمتی در نظر بالاترها، موجب پیدایش این گزارش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مواردی نقل گرفتاری اینجانب بر اثر یک اتهام، یکی از سوابق سوء اینجانب محسوب شده در حالی که خود آن اتهام نیز جداگانه جزء سوابق به حساب آمده، و حتی در موردی صدور قرار بازداشت و سپس آزادی اینجانب یکی از سوابق به شمار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برابر اتهامی دستگیر شد و فرضاً گناهکاری او به ثبوت رسید و پس از پایان دوره محکومیت آزاد گشت، کاملاً بدیهی است که این یک سابقه محسوب می‌شود نه اینکه اتهام، یک سابقه، صدور قرار بازداشت یک سابقه دیگر، ورود به زندان، سابقه سوم و حتی خروج از زندان نیز سابقه چهارم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دیگری یک واقعه واحد با عبارات و تعبیرات مختلف، به صورت چند سابقه ذکر شده و جالب‌تر اینکه اتهامات پرونده کنونی نیز با اینکه در صدر گزارش ساواک ذکر شده، در آخر همین گزارش مجدداً یکی از سوابق اینجانب به شمار آمده و تحت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دیگری نیز بر این غرض‌رانی و سادیسم مجرم‌تراشی در سراسر این گزارش به وضوح تمام دیده می‌شود که با استفاده از صبر و حوصلة دادرسان محترم به بیشتر آنها اشاره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برخی از نظامیان افتاده و چشم‌های‌شان گرد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بی‌واهمه، دستگاه امنیتی ساواک را به بیماری سادیسم متهم می‌کرد در تعجب بودند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گزارش، جرائم اینجانب را تشکیل می‌دهد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به نفع آیت‌الله خمینی، اشاعه خبری مبنی بر کشته شدن مرحوم سعیدی به وسیله مقامات </w:t>
      </w:r>
    </w:p>
    <w:p>
      <w:pPr>
        <w:pStyle w:val="BookText"/>
        <w:rPr/>
      </w:pPr>
      <w:r>
        <w:rPr>
          <w:rFonts w:ascii="IRNazanin" w:hAnsi="IRNazanin" w:eastAsia="IRNazanin"/>
          <w:color w:val="111111"/>
          <w:sz w:val="28"/>
          <w:sz w:val="28"/>
          <w:szCs w:val="28"/>
          <w:rtl w:val="true"/>
          <w:lang w:bidi="fa-IR"/>
        </w:rPr>
        <w:t>دولتی، اعتراف به حمایت و ارادت نسبت به آیت‌الله خمینی، اظهارنظری در این مورد که خوب بود دولت با آیت‌الله خمینی تفاهم حاصل می‌کرد و بالاخره اعتراف به استماع مطالب رادیو عراق در بعضی موارد و شنیدن مطالبی در مورد مارکسیسم و سوسیالیسم از آن رادیو؛ و ناگزیر باید درباره اینها یکان یکان سخن گفت و سپس به توضیح درباره سوابقی که برای اینجانب ذکر کرده و یا به تعبیر صحیح‌تر خلق فرموده‌اند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بخش اول، جرائم این پرونده است و بخش دوم، جرائم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جرم کنونی اینجانب تبلیغ به نفع آیت‌الله خمینی است و البته بدیهی است که منظور از این تبلیغ، ترویج مرجعیت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سئوال می‌کنم که آیا ترویج مرجعیت کسی که از نظر تمامی کسانی که می‌توانند در این مورد اظهارنظر کنند، جامع شرایط مرجعیت است، جرم می‌باشد؟آیا کسی که آیت‌الله میلانی – که خود از علمای معروف و حتی به نظر بعضی در ردیف مراجع تقلید است – بارها پس از بردن نام 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علیه، نباید به عنوان مرجع تقلید معرفی شود و اگر کسی او را به این عنوان معرفی کند باید تحت محاکمه قرار گیرد و به زندان کشیده شود؟ مگر مرجعیت یک روحانی به چه معنی است؟ جز این است که مردم در نماز و روزه و زکوة و حج و معاملات، به استنباط او از قرآن عمل می‌کنند؟ و آیا اگر کسی به دیگری یا به دیگران توصیه کرد که در این اعمال شرعی به نظر مرجع معینی عمل کنند گناهی مرتکب شده است؟ رساله آیت‌الله خمینی که در آن این احکام و احکام مشابه آن ذکر شده، همان رساله آیت‌الله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ترویج آن بی‌اشکال و بلکه راجح است و ترویج این جرم و گناه؟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همانطور که در بازجویی‌های ساواک و بازپرسی لشکر با تکرار و تأکید ذکر کرده‌ام، اینجانب به عللی از آیت‌الله خمینی و مرجعیت ایشان ترویج نکرده‌ام و اکنون هم همان بخش نخستین را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دادرسان محترم کاملاً مستحضرند که معمولاً ترویج از مرجعیت یک شخص معین، به وسیله دو طبقه از روحانیون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ائمه جماعت که بیشتر مورد مراجعه خواص مردمند و دوم وعاظ و گویندگان مذهبی که غالباً مورد سئوال عوام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طول مدت اقامت مشهد هرگز در این شهر نه امام جماعت بوده‌ام و نه اهل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اینجانب، تدریس علوم </w:t>
      </w:r>
    </w:p>
    <w:p>
      <w:pPr>
        <w:pStyle w:val="BookText"/>
        <w:rPr/>
      </w:pPr>
      <w:r>
        <w:rPr>
          <w:rFonts w:ascii="IRNazanin" w:hAnsi="IRNazanin" w:eastAsia="IRNazanin"/>
          <w:color w:val="111111"/>
          <w:sz w:val="28"/>
          <w:sz w:val="28"/>
          <w:szCs w:val="28"/>
          <w:rtl w:val="true"/>
          <w:lang w:bidi="fa-IR"/>
        </w:rPr>
        <w:t>دینی است؛ و مدرس با طلاب روبرو است و طلاب که خود غالباً منبری و گوینده مذهبی نیز می‌باشند به خوبی آگاهند که گفته یک نفر ولو آن یک نفر مدرس باشد در مورد تعیین مرجع تقلید، حجت شرعی نیست و آنان از طرق دیگری که در شرع مقرر است این مطلب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آنکه اساساً مجلس درس مقتضی بیان این مطلب و هر مطلب خارج از بحث طرح شده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اینجانب از آیت‌الله خمینی تبلیغ و ترویج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در بازجویی‌ها اظهار شده خود اینجانب مقلد ایشانم و در مسائل شرعی بر طبق رساله ایشان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گزارشگر ساواک چنین برمی‌آید که این نیز خود جرمی است و بنده در این باره عرضی ندارم که تقلید از مجتهدی که شرایط مرجعیت در او احراز شده جرم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عهده دادرسان محترم است که تعیین کنند کدام یک از مواد قانون مدنی و جزائی این را جرم دانسته و آزادی عقیده، آن هم در چنین موردی را ممنوع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به عرض می‌رسانم که اگر این کار جرم و مستلزم عقوبت است باید حداقل نیمی از شیعیان معتقد به تقلید ایران و بسیاری از شیعیان سایر ممالک اسلامی را مجرم شناخت و مجازات کرد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جرمی که در گزارش ساواک به اینجانب انتساب داده شده، اشاعه خبر کشته شدن مرحوم سعیدی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برخلاف دیگر موارد، گزارش ساواک مستند به دلیل است و آن دلیل عبارت است از اظهارات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گزارش ساواک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به موجب اعتراف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مدرسه میرزاجعفر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سیدعلی حسینی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موصوف را تحریک می‌نموده که به نفع خمینی تبلیغ و شایع نماید که مقامات دولتی سیدمحمدرضا سعیدی خراسانی را در زندان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مدرک اشاعه دادن اینجانب خبر مزبور را چیزی جز 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دادرسان محترم تقاضا می‌کنم پرونده را ورق زده و برگ‌های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مشتمل بر مجموع اظهارات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ملاحظه کنند و ببینند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را اظهار کرده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وهله اول به دشواری بتوان پذیرفت که در یک گزارش رسمی، دروغی به این آشکاری وجود داشته باشد؛ و در حالی که از چنین اتهامی در سراسر اظهارات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نیست، این دروغ به آن بینوا نسبت داده شده باشد، ولی با کمال تأسف حقیقت همین است که عرض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بازجویی‌ها که فتوکپی </w:t>
      </w:r>
    </w:p>
    <w:p>
      <w:pPr>
        <w:pStyle w:val="BookText"/>
        <w:rPr/>
      </w:pPr>
      <w:r>
        <w:rPr>
          <w:rFonts w:ascii="IRNazanin" w:hAnsi="IRNazanin" w:eastAsia="IRNazanin"/>
          <w:color w:val="111111"/>
          <w:sz w:val="28"/>
          <w:sz w:val="28"/>
          <w:szCs w:val="28"/>
          <w:rtl w:val="true"/>
          <w:lang w:bidi="fa-IR"/>
        </w:rPr>
        <w:t>آن عیناً در همین پرونده موجود است مطلقاً چنین مطلبی اظهار نکرده است و از اینکه من اشاعه خبر قتل سعیدی را به او توصیه کرده باشم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نام مرحوم سعیدی را در پاسخ به 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در مورد اول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آقای خامنه‌ای به من گفته است تو راجع به آقای خمینی بگو که مرجع تقلیدند و به من گفته است که سعیدی در زندان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خبر را از برادرم نقل می‌کند نه از من، آن هم خبر فوت آن مرحوم را در زندان، نه خبر کشته شدنش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دوم باز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هفته قبل بر این برادر آقای خامنه‌ای به اطاق من آمد و حرف‌هایی که در سئوال قبل فرموده‌اید که نوشتم، آمده است به اطاقم و در حدد یک ساعت با من صحبت کرد که تو انتشار بده و در ضمن صحبت همه‌اش تعریف از سعیدی می‌کرد و می‌گفت که او را در زندان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چنانچه ملاحظه می‌کنید صحبت از من نیست و وی مدعی است که خبر را از برادر من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از چند جمله این مطلب را اضافه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دو سه نفری گفتم که خامنه‌ای به من، گفته که سعیدی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با نسبت دادن خبری که به ادعای خود از برادرم شنیده بود، به من، دروغگویی خود را به اثبات رسانیده و سخن خود را و ادعای شنیدن از برادرم را نیز بی‌اعتبار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از بی‌اعتباری گزارش ساواک؛ و از همین یک مورد می‌توان به درجه صحت و اتقان این گزارش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تحریفی که به وسیله گزارشگر ساواک در این مورد به عمل آمده به طور خلاصه عبارت است از اینکه اولاً اینجانب را به جای برادرم قلمداد کرده و ثانیاً کاری که به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بار انجام گرفته به صورت کاری مستمر وانمود کرده و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موصوف را تحریک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کمترین دقتی می‌توان فهمید که این گزارش، آلوده به غرض و تنظیم‌کننده آن در صدد پرونده‌سازی و سنگین کردن جرم نکرده اینجانب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غرض‌رانی و سوءنظر، دلایل دیگری نیز هست که بدانها به موقع اشاره خواهم کرد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موضوع، اعتراف اینجانب است به حمایت و ارادت نسبت به 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ناچارم دادرسان محترم را به بازجویی‌های خود ارجاع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بازجویی‌ها مکرر اظهار داشته‌ام که مقلد ایشانم، حمایت از ایشان را نه اثبات کرده‌ام و </w:t>
      </w:r>
    </w:p>
    <w:p>
      <w:pPr>
        <w:pStyle w:val="BookText"/>
        <w:rPr/>
      </w:pPr>
      <w:r>
        <w:rPr>
          <w:rFonts w:ascii="IRNazanin" w:hAnsi="IRNazanin" w:eastAsia="IRNazanin"/>
          <w:color w:val="111111"/>
          <w:sz w:val="28"/>
          <w:sz w:val="28"/>
          <w:szCs w:val="28"/>
          <w:rtl w:val="true"/>
          <w:lang w:bidi="fa-IR"/>
        </w:rPr>
        <w:t>نه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مورد بازجو از عقیده اینجانب نسبت به اقدامات سیاسی و اجتماعی ایشان جویا شد، پاسخ دادم که تحقیقات ضابطین قضائی فقط باید به عملیات افراد اختصاص داشته باشد و بنابر اعلامیه حقوق بشر و قوانین مدنی کشور، هیچ‌کس حق ندارد از عقاید شخصی افراد استنطاق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در کشوری که این همه سخن از آزادی فردی و احترام به شخصیت افراد هست، شرم‌آور باشد که ضابط قضائی به نام قانون عقاید شخصی افراد را پرسیده و آنگاه با وجود نشنیدن پاسخ، از خود نظری در این مورد ابراز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موضوعی که به عنوان جرم به اینجانب نسبت داده شده، اظهارنظری است از اینجانب دایر بر اینکه خوب بود دولت با آیت‌الله خمینی تفاهم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متحیرم که کجای این حرف جرم و یا مستلزم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درباره آن را به عهده خود آقایان قضات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یعنی دین رسمی کشور ما یکی از فرائض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یعنی مصلحت‌اندیشی و ابراز نظرات مفید، برای زمامداران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مقتضای این واجب و پس از آن که بازجوی سازمان امنیت با لحن یک مصلحت‌جو و نه با لحن یک بازجو نظر اینجانب را در مورد اقدام دولت نسبت به آیات‌الله خمینی و قمی پرسید و ابراز داشت که ممکن است این نظر به مقامات عالیه تذکر داده شده و بر اساس آن تصمیم قانونی گرفته شود، در پاسخ گفتم و نوشتم که اگر با آقایان تفاهم می‌شد و خواسته‌های ایشان که در محدوده مسائل اسلامی و شرعی است به نحوی برآورده می‌گشت البته این اصطکاک‌ها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نمی‌کنم هیچ خیرخواهی به جز اینکه من اظهار داشته‌ام فکر کند 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انجام یک واجب شرعی و یک خیراندیشی آن هم در مقام جواب به سئوال و نه ابتدائاً و بی‌مقدمه، از نظر مأموران مربوطه جرم محسوب گشته، برای اینجانب قابل هضم و درک نیست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پنجمین و آخرین جرم اینجانب بنابر گزارش ساواک این است که بعضاً رادیو عراق را استماع کرده و مطالبی از آن به گوشم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از یک نظر تأسف‌آور است و از یک نظر 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تأسف‌آور است از این نظر که کار یک دستگاه امنیتی به آنجا برسد که شنیدن مطالبی از یک رادیو را جرم یا نشانه مجرمیت یکی از افراد ملت بداند و کار شدت عمل‌های خفقان‌آمیز را تا بدین‌جا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همین یک مطلب در میان مردمی که بی‌صبرانه در انتظارند علت دستگیری و بازداشت چند ماهه مرا بدانند، پخش و منتشر شود و گوش به گوش و دهان به دهان به ماورای این مرزها برود و به دست آنان که منتظرند به هر وسیله، داعیه‌های آزادی و دموکراسی و روشنفکری را در این مرز و بوم تکذیب کنند برسد، آیا مایه ننگ و سرشکستگی سازمانی که نام امنیت بر خود نهاده نخواهد بود و آیا دولت ایران این سازمان را استیضاح و مؤاخذه نخواهد کرد؟ آیا این هم شد جرم که کسی تصادفاً یا حتی عمداً از رادیو سخنی را بشنود یا استماع کند؟ آیا دستگاه امنیتی دولت ایران تا این اندازه ضعیف است که برای کنترل تمایلات افراد ناچار است به این قبیل مسائل بپردازد؟ و آیا اکنون که کار را به اینجا رسانیده بهتر این نیست که اصولاً خرید رادیو را کنترل کند و اجازه ندهد که این متاع جهانی جز به دست افراد صددرصد مورد اطمینان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این سئوال‌ها و دهها سئوال از این ردیف با صدها نتیجه‌ای که از این سئوال‌ها گرفته می‌شود، هر یک ضربت سهمگینی است بر پیکر آبرو و اعتبار سازمانی که وظیفه خود را در طرح چنین مسائلی تشخیص داده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اتهام مضحک است از این نظر که کار سستی و بی‌پایگی اتهامات ساواک و نداشتن حرف حسابی در بساط پرونده‌سازی‌اش به اینجا رسیده که خواسته یک روحانی و مدرس علوم مذهبی را، یک دشمن آشتی‌ناپذیر مارکسیسم را و یک داعیه‌دار رسالت اسلام را، آری خواسته مرا با این خصوصیات، تلویحاً متمایل به مارکسیسم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مضحک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مطالعه این مطلب در پرونده برای اینجانب این استفهام به وجود آمد که گذاردن چنین استخوانی در لابلای زخم پرونده، آیا ناشی از بی‌سوادی و بی‌مایگی گزارشگر ساواک بوده یا ناشی از غرض‌رانی و عقده‌های روانی و اصرار در انجام یک کار تازه و ساختن نردبانی برای ترقی اداری؟ دادرسان محترم می‌توانند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و اظهار عقیده کنند ولی من که خود طرف این اتهام‌ام باور نمی‌کنم که جز شقّ دوم چیزی انگیزه این اظهار باشد، زیرا نشانه غرض‌ورزی را در دهها مورد دیگر نیز در این گزارش مشاهده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این ادعا به آسانی ممکن نباشد توضیحی که در مورد همین یک مطلب به عرض می‌رسانم یقیناً جای تردیدی در آنچه گفتم باقی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گزارش ساواک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معترف است که بعضاً رادیو عراق را گرفته و </w:t>
      </w:r>
    </w:p>
    <w:p>
      <w:pPr>
        <w:pStyle w:val="BookText"/>
        <w:rPr/>
      </w:pPr>
      <w:r>
        <w:rPr>
          <w:rFonts w:ascii="IRNazanin" w:hAnsi="IRNazanin" w:eastAsia="IRNazanin"/>
          <w:color w:val="111111"/>
          <w:sz w:val="28"/>
          <w:sz w:val="28"/>
          <w:szCs w:val="28"/>
          <w:rtl w:val="true"/>
          <w:lang w:bidi="fa-IR"/>
        </w:rPr>
        <w:t>اخبار آن را استماع و در مطالب رادیو عراق نقل قولی از سخنرانی خمینی و مطالبی در مورد مارکسیسم و سوسیالیسم تبلیغ می‌شده و او هم گوش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می‌فرمایید این گزارش مستند به گفتاری از خود اینجانب و به قول گزارشگر ساواک،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برگردیم و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پرونده پیدا کنیم و ببینیم تا چه اندازه با این گزارش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 ساواک از اینجانب سئوال شد شما به رادیو عراق گوش می‌دهید و اینجانب که همواره متعهد به راستگویی بوده‌ام در پاسخ اظهار داشتم یکی دو بار یا دو سه بار بر حسب تصادف با آن برخورد کرده و مجموعاً چند دقیقه مطالب آن را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سئوال دیگری گفتم که از این فرستنده خشنود نیستم چون در آن مطالبی از مارکسیسم و سوسیالیسم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تمامی اظهار بنده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بیان کجا و لحن گزارش کجا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رادیو عراق مطالبی تبلیغ می‌شده و او هم گوش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سخن از کسی است که با اشتیاق و علاقه به مطلبی گوش فرامی‌داده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هرگز درصدد انکار آن نیستم که به مقتضای شغل و مسئولیت مذهبی‌ام مطالب فراوانی از مارکسیسم خوانده و دانسته‌ام که بی‌گمان یک مأمور ساواک نه آنها را می‌داند و نه می‌تواند بداند و نه لازم است بداند، ولی این دانستن و اطلاع همانطور که اشاره شد از راه مطالعه کتب مستند و مورد قبول خود مارکسیست‌ها است نه از راه استماع تبلیغات بی‌سر و ته و بی‌ارزش گویندگان یک رادیو خارجی که نه از لحاظ علمی و نه در مقام نقد و ایراد هیچ‌گونه ارزشی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صدها صفحه کتاب و دهها مقاله در این باره خوانده‌ام، با این مکتب سست و عوام‌فریب آشنا شده‌ام، با سلاح علمی بر علیه آن مجهز گشته‌ام و به برکت این همه، توانسته‌ام وظیفه اسلامی خود را در زدودن زنگ این یاوه‌ها از ذهن مشتی جوان تحصیل‌کرده و فریب‌خورده به وسیله صفحاتی اثر چاپ شده و ساعت‌ها سخنرانی ضبط شده و موجود به انجام برسانم و از این‌جاست که کاری را که یک ساواک منطقه‌ای با داشتن صدها مأمور زبردست و غیر زبردست در این زمینه نمی‌تواند انجام دهد، بنده و امثال بنده در چند جلسه سخنرانی یا چند کنفرانس علمی به آسانی و با موفقیت به انجام می‌رسانیم و به همین دلیل است که از نظر یک مارکسیست متعصب، سیدعلی خامنه‌ای دشمنی خطرناک و چیره‌دست جلوه می‌کند و یک مأمور </w:t>
      </w:r>
    </w:p>
    <w:p>
      <w:pPr>
        <w:pStyle w:val="BookText"/>
        <w:rPr/>
      </w:pPr>
      <w:r>
        <w:rPr>
          <w:rFonts w:ascii="IRNazanin" w:hAnsi="IRNazanin" w:eastAsia="IRNazanin"/>
          <w:color w:val="111111"/>
          <w:sz w:val="28"/>
          <w:sz w:val="28"/>
          <w:szCs w:val="28"/>
          <w:rtl w:val="true"/>
          <w:lang w:bidi="fa-IR"/>
        </w:rPr>
        <w:t>امنیتی، دشمنی ساده‌لوح و قابل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این تطویل آن بود که اگر چه به هزار و یک دلیل، طرح مسئله مارکسیسم در مورد کسی چون من مسخره‌ای بیش نیست، با این حال، مأمور گزارش دهنده ساواک نتوانسته از همین مطلب نیز صرف‌نظر کند و بدین امید که وزنه‌ای در کفه جرائم اینجانب باشد، آن را نیز با لحنی قابل توجیه و کشدار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جز غرض‌رانی و مجرم‌تراشی انگیزه‌ای می‌تواند داشته باشد؟</w:t>
      </w:r>
    </w:p>
    <w:p>
      <w:pPr>
        <w:pStyle w:val="BookText"/>
        <w:rPr/>
      </w:pPr>
      <w:r>
        <w:rPr>
          <w:rFonts w:ascii="IRNazanin" w:hAnsi="IRNazanin" w:eastAsia="IRNazanin"/>
          <w:color w:val="111111"/>
          <w:sz w:val="28"/>
          <w:sz w:val="28"/>
          <w:szCs w:val="28"/>
          <w:rtl w:val="true"/>
          <w:lang w:bidi="fa-IR"/>
        </w:rPr>
        <w:t>و اینک می‌رسیم به بخش دوم از گزارش مبسوط ساواک که مشتمل بر سوابق اینجانب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سوابقی که به وجود آورنده آنها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یا سوءنظر دستگاه ساواک مشهد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پرونده مشاهده می‌فرمایید این سوابق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به علامت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سوء مشخص گردیده، در حالی که با اندک دقتی روشن می‌شود که موضوعات مورد ذکر در این قسمت از عدد انگشتان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مأمور گزارش‌دهنده برای سنگین کردن کفه جرم هر یک، موضوع را با عبارات مختلف تحت دو یا سه و حتی گاهی تحت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یک دستگاه انتظامی و امنیتی نقص، بلکه جرم است که بخواهد برای متهمی به زور جرمی بتراشد و بی‌گناهان را مجرم قلمداد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شماره‌های یک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یک موضوع واحد بیش نیست و آن موضوع به اجمال عبارت است از گرفتاری اینجانب بر اثر چند سخنرانی در بیرجند به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و اعزام به مشهد و صدور قرار بازداشت و بالاخره آزادی از زندان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ملاحظه می‌فرمایید همین موضوع واحد که بر فرض صحت انتساب، یک سابقه سوء محسوب می‌گردد در تحت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و به صورت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ثبت کرده‌اند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آنکه این موضوع به شهادت یک گزارش صریح از طرف اداره ساواک اساساً بی‌اساس و اینجانب در این مورد بی‌گناه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مزبور که در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اینجانب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رأی صادره از دادگاه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دوم مورد استناد قرار گرفته و بر طبق آن به بی‌گناهی اینجانب رأی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رأی دادگاه مزبور بدینقرار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اتهام تحریک و تحریص مردم بر ضد امنیت داخلی مملکت که در کیفرخواست به برگ‌های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w:t>
      </w:r>
    </w:p>
    <w:p>
      <w:pPr>
        <w:pStyle w:val="BookText"/>
        <w:rPr/>
      </w:pPr>
      <w:r>
        <w:rPr>
          <w:rFonts w:ascii="IRNazanin" w:hAnsi="IRNazanin" w:eastAsia="IRNazanin"/>
          <w:color w:val="111111"/>
          <w:sz w:val="28"/>
          <w:sz w:val="28"/>
          <w:szCs w:val="28"/>
          <w:rtl w:val="true"/>
          <w:lang w:bidi="fa-IR"/>
        </w:rPr>
        <w:t xml:space="preserve">مطالب پاورقی کتاب آینده در قلمرو اسلام را تحریک‌آمیز دانسته به قسمی که در برگ‌های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می‌گردد، تاریخ گزارشات مأمورین سازمان امنیت تاریخ‌های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متهم به استناد آن گزارشات تحت پی‌گرد ساواک قرار گرفته و برابر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در تاریخ </w:t>
      </w:r>
      <w:r>
        <w:rPr>
          <w:rFonts w:eastAsia="IRNazanin" w:cs="IRNazanin"/>
          <w:color w:val="111111"/>
          <w:sz w:val="28"/>
          <w:szCs w:val="28"/>
          <w:lang w:bidi="fa-IR"/>
        </w:rPr>
        <w:t>25/3/42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بی‌گناهی متهم از طرف سازمان امنیت اعلام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می‌کنم دادرسان محترم با توجه به این شهادت صریح دادگاه و حتی خود ساواک به بی‌گناهی اینجانب در ماجرای بیرجند به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به آسانی تشخیص دهند که آوردن همین ماجرا در این پرونده آن هم در تحت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و به صورت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مجرمیت ناشی از حس مجرم‌تراشی و معلول غرض‌ورزی علیه اینجانب است و بنابراین گزارش سازمان مزبور به خاطر آمیخته بودن به غرض و سوءنظر از حیّز حجیت به کلی خارج و فاقد ارزش قضائی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سفر اینجانب به زاهدان در بهمن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دستگیری و بازداشت در آن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مزبور برابر ماه رمضان و سفر اینجانب سفر تبلیغی و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اینجانب نیز نه به خاطر اظهار مطلبی برخلاف مصالح بوده و نه بر اثر اقدام مضره‌ای دیگر، بلکه یگانه موجب آن تشبث و درخواست شیخ محروم و مطرودی بود که ادامه منبر اینجانب را منافی توجه مردم به خویش احساس می‌کرد و چون با برخی از مأمورین جزء ارتباط و سابقه‌ای داشت، وسائل گرفتاری اینجانب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بر این ادعا آن است که پس از اعزام اینجانب به تهران و گذشتن چند هفته، مقامات ساواک تهران با عذرخواهی فراوان و بدون گرفتن یک سطر حتی تعهد، اینجانب را آزاد کردند و در پرونده اینجانب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کمترین اشاره‌ای بدان نشده بود و بدیهی است که اگر ساواک تشخیص می‌داد در آن ماجرا بنده مجرم هستم ممکن نبود اولاً بنده را بدون محاکمه آزاد کند و ثانیاً در هنگامی که به مناسبتی دیگر گزارشی درباره گذشته‌های اینجانب تسلیم دادگاه می‌نماید این موضوع را مسکوتٌ عنه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مرتبه چون بنا بر جرم‌تراشی است البته این گزارش نیز با همه واهی بودن می‌تواند وزنه‌ای در کفه جرائم اینجانب باشد ولذا ذکر شده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سخن از منبرهای تحریک‌آمیز گرگان است نیز از همین قبیل و </w:t>
      </w:r>
    </w:p>
    <w:p>
      <w:pPr>
        <w:pStyle w:val="BookText"/>
        <w:rPr/>
      </w:pPr>
      <w:r>
        <w:rPr>
          <w:rFonts w:ascii="IRNazanin" w:hAnsi="IRNazanin" w:eastAsia="IRNazanin"/>
          <w:color w:val="111111"/>
          <w:sz w:val="28"/>
          <w:sz w:val="28"/>
          <w:szCs w:val="28"/>
          <w:rtl w:val="true"/>
          <w:lang w:bidi="fa-IR"/>
        </w:rPr>
        <w:t>بلکه بی‌اساس‌تر و بی‌پایه‌تر است و چون در آنجا دستگیری وجود نداشته، ناگزیر دروغی ساخته و نسبت فرار نیمه شب به اینجانب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نداشتن تاریخ مشخص نیز مؤید دیگری بر بی‌اساسی این گزارش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گزارش قابل اتکایی وجود می‌داشت این مورد نیز مانند ماجرای بیرجند تحت شماره‌های متعدد و با آب و تاب تمام ذکر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مسخره و مضحک و خود مشتمل بر دلیل کذب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خارج شدن از شهر و رفتن به نیمه راه جاغرق و میان کوه‌ها و دره‌های ییلاقی مشهد آن هم در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قلب زمستان و قاعدتاً در میان برف و یخ اولاً باید برای کار مهمی باشد ثانیاً باید با افرادی باشد که امکان تماس با آنان در شهر امکان‌پذیر نباشد، کار مهمی که به گفته این گزارش انگیزه این اقدام آرتیست‌مآبانه بوده است، عبارت از این است که بنده می‌خواسته‌ام به آنها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بعضی از دوستان جبهه ملی بسیار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گزارشگر ساواک آنها را تشویق و حمایت خود را از آنان اعلام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این ملاقات ماجراجویانه با آنان انجام گرفته عبارتند از افراد جبهه ملی یعنی کسانی که به عقیده بنده سال‌ها است در ایران وجود خارجی ندارند و به عقیده مأمور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یعنی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اتفاق اینجانب شرکتی به نام مؤسسه انتشارات سپیده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صورتی که ارتباط با اعضای جبهه ملی این قدر آسان و قابل وصول است که حتی می‌توان با اعضای مؤثر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متن گزارش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کرد و شرکتی تأسیس نمود، چه لزومی دارد که تماس با آنان در میان کوه و بیابان و برف و یخبندان انجام بگیرد، آن هم برای گفتن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 بعضی از دوستان جبهه ملی بسیار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زائد باشد که عرض کنم ساختن و پرداختن این ماجرا نیز که بی‌شباهت به صحنه رمان‌های پلیسی و جاسوسی نیست، فقط ناشی از سوءنظر و لااقل سوءظن مأمور ساواک می‌باشد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شرکت سپیده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مؤسسه‌ای مطبوعاتی و دارای هدف نشر کتب مذهبی بود و با کمک جمعی از متدینین تأسیس شد و به طور قانونی به ثبت رسید و اساسنامه آن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دلیل بر عدم وابستگی </w:t>
      </w:r>
    </w:p>
    <w:p>
      <w:pPr>
        <w:pStyle w:val="BookText"/>
        <w:rPr/>
      </w:pPr>
      <w:r>
        <w:rPr>
          <w:rFonts w:ascii="IRNazanin" w:hAnsi="IRNazanin" w:eastAsia="IRNazanin"/>
          <w:color w:val="111111"/>
          <w:sz w:val="28"/>
          <w:sz w:val="28"/>
          <w:szCs w:val="28"/>
          <w:rtl w:val="true"/>
          <w:lang w:bidi="fa-IR"/>
        </w:rPr>
        <w:t>این مؤسسه به جبهه ملی، اولاً اساسنامه آن است که هدف‌های تأسیس آن را به طور مبسوط شرح داده و ثانیاً انتشارات آن است که بدون استثناء مربوط به مسائل مذهبی بوده و هم‌اکنون همه آنها در بازار آزاد به فروش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اکنون بیش از سه سال است که این شرکت عملاً تعطیل و بی‌فعالیت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در قلمرو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متن آن از یک نویسنده عربی زبان و ترجمه آن از اینجانب است و بی‌گمان از نافع‌ترین کتبی است که در موضوعات دینی در زبان فارسی تاکنون منتشر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ایرادها و اشکالات ساواک بر آن کتاب که بالغ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می‌شد عموماً بر اثر بی‌دقتی و عدم درک مراد و منظور مؤلف و مترجم بوده و بدین‌جهت پس از آنکه با مختصر توضیحی در اطراف نقاط مورد نظر ساواک، دادرسان دادگاه‌های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 ارتش دوم را در جریان مطالب آن گذاشتم به اتفاق آراء نظریه خویش را در مورد سودمند بودن و مضر نبودن کتاب مزبور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متواری شدن اینجانب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کتابی از دکتر احمد شلتوت رئیس دانشگاه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متواری شدن نبود و سفر به تهران به دعوت جمعی از اهالی آنجا و اقامت در آن شهر بود؛ به دلیل این که در آن مدت که نزدیک یک سال طول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اواخر فروردین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اسفند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اقامه جماعت و سخنرانی مذهبی اشتغال داشتم و بدیهی است که یک فراری نمی‌تواند با حفظ نام و شخصیت واقعی خود در حضور اجتماعات بزرگ به اقامه جماعت یا سخنرانی مذهبی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من هرگز کتابی از دکتر احمد شلتوت ترجمه نکرده‌ام، نه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پیش از آن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قلمی اینجانب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درباره مسلمانان هندوستان و آن هم از شلتوت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عبدالمنعم النمر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یکی از اعضای جامعه الازهر است با اضافات و توضیحاتی ترجمه کردم و این کتاب یکی دو سال بعد با تیراژی وسیع چاپ و منتشر شد و هم‌اکنون در بازار آزاد موجود و مورد معامله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قولی است از سیدمحمدعلی پسر آیت‌الله میلانی و سیدصادق پسر آیت‌الله قمی علیه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دو نفر نیز به فرض که چنین سخنی گفته باشند از نظر قضایی بی‌ارزش است زیرا علاوه بر اینکه آن دو مأمور نیستند تا گفتارشان </w:t>
      </w:r>
    </w:p>
    <w:p>
      <w:pPr>
        <w:pStyle w:val="BookText"/>
        <w:rPr/>
      </w:pPr>
      <w:r>
        <w:rPr>
          <w:rFonts w:ascii="IRNazanin" w:hAnsi="IRNazanin" w:eastAsia="IRNazanin"/>
          <w:color w:val="111111"/>
          <w:sz w:val="28"/>
          <w:sz w:val="28"/>
          <w:szCs w:val="28"/>
          <w:rtl w:val="true"/>
          <w:lang w:bidi="fa-IR"/>
        </w:rPr>
        <w:t xml:space="preserve">حجت باشد، از این نظر که با این گفتار خواسته‌اند تعرض دستگاه امنیتی را از پدر و خاندان خود باز گرفته و تقصیرهایی را که ساواک به آنان نسبت می‌داده به دیگری متوجه سازند و خلاصه دیگری را بلاگردان خود و حیثیت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کنند، کوچک‌ترین ارزش و وزن قضائی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از تحریک آیت‌الله قمی به وسیله اینجانب سخن رفته و این نیز خود ناشی از سادگی و بی‌خبری گزارش‌دهنده است و هر دانای هشیاری به آسانی درک می‌کند که شخصی در مقام و وضع آیت‌الله قمی قابل تحریک از طرف کسی در شأن و رتبت اینجانب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سخن از متواری شدن اینجانب به تهران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موضوعاً همان گزارش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تغییر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نمونة دیگر از اعمال غرض گزارش‌دهنده که موضوع واحدی را تحت دو شماره منعکس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میان این دو گزارش تناقض آشکاری نیز به چشم می‌خورد، زیرا در گزارش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اینجانب در تاریخ </w:t>
      </w:r>
      <w:r>
        <w:rPr>
          <w:rFonts w:eastAsia="IRNazanin" w:cs="IRNazanin"/>
          <w:color w:val="111111"/>
          <w:sz w:val="28"/>
          <w:szCs w:val="28"/>
          <w:lang w:bidi="fa-IR"/>
        </w:rPr>
        <w:t>13/4/45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گزارش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تواری اینجانب تکذیب شده و در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می‌توان درجه اتقان و صحت این گزارشات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گزارش سیدمحمدعلی میلانی و سیدصادق قمی است که یک بار دیگر در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نمونه دیگری از دوبینی و چندبینی مأمور گزارش‌دهنده و نشانه دیگری از روح مجرم‌تراشی و جرم‌سازی وی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گزارش دیگر است مربوط به روزهای اول فروردین و مبنی بر ایجاد تظاهر و تحریک ائمه جماعت و آیت‌الله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اینجانب در آن روزها که پس از یک سال اقامت در تهران برای زیارت و دیدار افراد خانواده‌ام به مشهد آمده و مجال هیچ کاری جز آنچه بدان اشاره شد نداشتم، کذب این دو گزارش نیز محرز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اینجانب نه در آن تاریخ و نه قبل یا بعد از آن در مشهد منبر نرفته‌ام و این مطلبی است که از همه کسانی که مرا می‌شناسند قابل استشهاد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گزارش منبر رفتن و سخنرانی کردن اینجانب در مسجد گوهرشاد حتی بی‌توجه به وضع و موقعیت اینجانب جعل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همه اگر بنده در تاریخ </w:t>
      </w:r>
      <w:r>
        <w:rPr>
          <w:rFonts w:eastAsia="IRNazanin" w:cs="IRNazanin"/>
          <w:color w:val="111111"/>
          <w:sz w:val="28"/>
          <w:szCs w:val="28"/>
          <w:lang w:bidi="fa-IR"/>
        </w:rPr>
        <w:t>8/1/46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گوهرشاد </w:t>
      </w:r>
    </w:p>
    <w:p>
      <w:pPr>
        <w:pStyle w:val="BookText"/>
        <w:rPr/>
      </w:pPr>
      <w:r>
        <w:rPr>
          <w:rFonts w:ascii="IRNazanin" w:hAnsi="IRNazanin" w:eastAsia="IRNazanin"/>
          <w:color w:val="111111"/>
          <w:sz w:val="28"/>
          <w:sz w:val="28"/>
          <w:szCs w:val="28"/>
          <w:rtl w:val="true"/>
          <w:lang w:bidi="fa-IR"/>
        </w:rPr>
        <w:t>تظاهراتی ایجاد کرده باشم به طور حتم باید در همان روز نه تنها من بلکه جمع دیگری نیز با من دستگیر شده باشند، در صورتی که نه من و نه هیچ‌کس دیگر در آن روزها دستگیر نشده‌ایم و گزارشی حاکی از دستگیری‌ها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بی‌حافظگی گزارش‌دهنده دروغگو را می رساند در خور لبخند و تمسخر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از فعالیت شدید اینجانب جهت انتشار کتاب به اصطلاح مضرة آینده در قلمرو اسلام در تاریخ </w:t>
      </w:r>
      <w:r>
        <w:rPr>
          <w:rFonts w:eastAsia="IRNazanin" w:cs="IRNazanin"/>
          <w:color w:val="111111"/>
          <w:sz w:val="28"/>
          <w:szCs w:val="28"/>
          <w:lang w:bidi="fa-IR"/>
        </w:rPr>
        <w:t>25/2/46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در حالی که در تاریخ مزبور، کتاب نامبرده توقیف و در اختیار ساواک بوده و خود اینجانب در سلول انفرادی زندان پاسدارخانه لشکری بودم و بیخبر از دنیا و مافیها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توقیف کتاب بیش از یک سال می‌گذشت و از تاریخ بازداشت اینجانب بیش از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اختیار با خود آقایان دادرسان محترم است که از این گزارش و دروغ‌های شاخدار دیگری نظیر آن ادعای مغرض بودن و سوءنظر مأمور گزارش دهنده را تصدیق کنند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می‌کنم گزارشی که در سراسر آن موارد فراوانی دروغ آشکار و تناقض صریح وجود دارد از نظر ضوابط قضائی فاقد ارزش و اعتبار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که اینجانب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تحت تعقیب ساواک تهران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نیز خود گویای بی‌اساسی خود است، زیرا اگر اینجانب تحت تعقیب می‌بودم بی‌شک در ظرف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یقیناً بالغ بر دو سال از آن را در تهران گذرانیده‌ام و به منبر و سخنرانی اشتغال داشته‌ام ولو یک نوبت و برای یک ساعت به آن سازمان احضار و از این موضوع مورد سئوال قرار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مشهد بازداشت و مورد بازجویی ساواک مشهد بودم در یکی از بازجوییها از اینجانب سئوال شد که سعید خامنه‌ای را که تحت تعقیب ساواک تهران است می‌شناسم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معلوم می‌شود گزارش‌دهنده ساواک اشتراک نام فامیلی اینجانب را با شخص مورد نظر خود بهانه‌ای قرار داده برای اینکه موضوعی مربوط به او را نیز در سوابق اینجانب گنجانیده و وزنه‌ای بر توده جرائم خیالی و ساختگی اینجانب بیفزاید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دنباله گزارش نیز که تحت چند شماره مطالب مختصر دیگری ذکر کرده از لحاظ سستی و آلوده به غرض بودن عیناً مانند شماره قبلی است که بی‌اساسی آنها را </w:t>
      </w:r>
    </w:p>
    <w:p>
      <w:pPr>
        <w:pStyle w:val="BookText"/>
        <w:rPr/>
      </w:pPr>
      <w:r>
        <w:rPr>
          <w:rFonts w:ascii="IRNazanin" w:hAnsi="IRNazanin" w:eastAsia="IRNazanin"/>
          <w:color w:val="111111"/>
          <w:sz w:val="28"/>
          <w:sz w:val="28"/>
          <w:szCs w:val="28"/>
          <w:rtl w:val="true"/>
          <w:lang w:bidi="fa-IR"/>
        </w:rPr>
        <w:t>مدلل ساختم و حتی سست‌تر و بی‌پایه‌تر و فکر می‌کنم مطالعه آن خود برای مردود ساختن آن کافی است و احتیاج به سخن گفتن درباره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اینکه در پیرامون این گزارش تا حدودی به تفصیل بحث شد و دقایقی از وقت دادگاه را اشغال کرد مجدداً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دادرسان محترم تصدیق می‌فرمایند که این بررسی و تفصیل از این نظر که درباره مهم‌ترین دلیل کیفرخواست انجام می‌گرفت غیرقابل اجتناب بود و اینجانب ناچار بودم برای دفاع از حق خود و لااقل برای اتمام حجت، درباره آن به تفصیل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استمداد از قاضی وجدان و درک قضائی دادرسان محترم سئوال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گزارشی که در سراسر آن نشانه‌های کج‌فهمی و سوءنظر و حتی غرض‌ورزی مشاهده می‌شود و به دلایلی که قبلاً بدان اشاره شد تماماً مخدوش و بی‌اساس است شایسته آن بود که به عنوان دلیل مجرمیت در کیفرخواست ذکر شود؟ جالب آنکه گویا خود گزارش‌دهنده نیز چون می‌دانسته که این گزارش‌ها برای اثبات جرم، دلایلی کافی و وافی نیستند و از نظر موازین و ضوابط قضائی به پشیزی نمی‌ارزند، برای این که در پرونده اینجانب لاقل یک دلیل بر مجرمیت وجود داشته باشد فتوکپی اعلامیه تند و توهین‌آمیزی را که معلوم نیست اساساً چنین اعلامیه‌ای انتشار یافته یا آن نیز از فرآورده‌های اغراض شخصی است، به پرونده اینجانب منضم ساخته است، در حالی که حتی در متن گزارش ساواک از اعلامیه مزبور نامی نیست و به اینجانب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بدان می‌ماند که در پرونده یک متهم به اختلاس مثلاً یک عدد دشنه خون‌آلود نیز پیوست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خود این عمل دلیل بر سوء نظر مأمور مربوطه هست یا خیر، پاسخ آن با دادرسان محترم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سرکار دادستان محترم دو دلیل دیگر نیز در کیفرخواست بر مجرمیت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اظهارات اینجانب است در مراحل مختلف تحقیق به شرح برگ‌های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اینجانب مطلقاً خود را محتاج به ردّ این دلیل نمی‌بینم، زیرا مطالعه برگ‌های مورد نظر ایشان برای اثبات سستی این دلیل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را با این عبارت ادا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امارات و قرائن موجود در پرونده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اینجانب فکر می‌کنم انگیزه ردیف کردن این دو دلیل آن بود که خود سرکار دادستان محترم احساس کرده‌اند که دو دلیل قبلی یعنی گزارش ساواک و اظهارات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توجیه مواد استنادی ایشان غیرکافی </w:t>
      </w:r>
    </w:p>
    <w:p>
      <w:pPr>
        <w:pStyle w:val="BookText"/>
        <w:rPr/>
      </w:pPr>
      <w:r>
        <w:rPr>
          <w:rFonts w:ascii="IRNazanin" w:hAnsi="IRNazanin" w:eastAsia="IRNazanin"/>
          <w:color w:val="111111"/>
          <w:sz w:val="28"/>
          <w:sz w:val="28"/>
          <w:szCs w:val="28"/>
          <w:rtl w:val="true"/>
          <w:lang w:bidi="fa-IR"/>
        </w:rPr>
        <w:t>است و خواسته‌اند بر حجم این ادلة بی‌دلالت، بیفزایند وگرنه کدام اماره و قرینه‌ای در سراسر پرونده بر مجرمیت اینجانب می‌توان یافت؟ پرونده حاضر کاملاً گواه صدق قول و برائت اینجانب است و دیدیم که مأمور گزارش دهنده ساواک نیز چون بی‌محتوایی این پرونده را احساس کرده بود گزارشی از اتهامات گذشته اینجانب که یک بار از صافی بازجویی‌ها و بازپرسی‌ها و دادگاه‌ها عبور کرده و بی‌اساسی آن به اثبات رسیده، به پرونده اینجانب منضم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سخن و پیش از پایان مدافعاتم لازم می‌دانم نظر دادرسان محترم را به یک موضوع شگفت‌آور در کیفرخواست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استناد سرکار دادستان به 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چگونه غفلتی ممکن است موجب این اشتباه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خطای ضابطین قضائی را بتوان بدیده اغماض نگریست خطای کیفرخواست را نمی‌توان نادیده گرفت، زیرا دادستان نماینده دولت است و دولت آن مقامی است که هستی‌اش و فلسفه وجودش کمک به سعادت و رفاه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ج کیفرخواست نتیجه تحقیقات به این شرح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به نفع آیت‌الله خمینی و علیه مصالح کشور، اشاعه اخباری مبنی بر کشته شدن سیدمحمدرضا سعیدی، 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تبلیغ به نفع 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طی صفحاتی تمامی مطالب مزبور را هم‌اکنون در محضر دادگاه مردود ساخته و بی‌اساسی اتهامات فوق را اثبات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آقای دادستان جای این سئوال هست که به فرض محال اگر این اتهامات وارد نیز باشد، ارتباط آن با 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اشتباه و سهو‌القلم موجب آوردن این ماده شده یا بی‌اعتنایی به ماهها و سال‌ها عمر مردم بی‌گناه و نادیده گرفتن پریشانی خانواده‌ها و فرزندان و پدران و مادران ایشان؟</w:t>
      </w:r>
    </w:p>
    <w:p>
      <w:pPr>
        <w:pStyle w:val="BookText"/>
        <w:rPr/>
      </w:pPr>
      <w:r>
        <w:rPr>
          <w:rFonts w:ascii="IRNazanin" w:hAnsi="IRNazanin" w:eastAsia="IRNazanin"/>
          <w:color w:val="111111"/>
          <w:sz w:val="28"/>
          <w:sz w:val="28"/>
          <w:szCs w:val="28"/>
          <w:rtl w:val="true"/>
          <w:lang w:bidi="fa-IR"/>
        </w:rPr>
        <w:t>با معذرت فراوان از دادرسان محترم مدافعات خود را ختم می‌کنم و امید می‌برم که چون در آنها به صداقت سخن رفته و از دل برخاسته، بر دل نشیند و حقی را احقاق و ظلمی را مرتفع سازد و اگر نه حجتی در دادگاه عدل خدای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خامنه‌ای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دفاعیه که تمام شد و سرش را بلند کرد، نشانه‌های شگفتی و تحسین را در نگاه‌های آنان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به یکدیگر نگاه می‌کردند و از آنچه شنیده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باورش سخت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اثناء استراحت دادگاه نیز از نوشته‌های من اظهار شگفتی کردند </w:t>
      </w:r>
    </w:p>
    <w:p>
      <w:pPr>
        <w:pStyle w:val="BookText"/>
        <w:rPr/>
      </w:pPr>
      <w:r>
        <w:rPr>
          <w:rFonts w:ascii="IRNazanin" w:hAnsi="IRNazanin" w:eastAsia="IRNazanin"/>
          <w:color w:val="111111"/>
          <w:sz w:val="28"/>
          <w:sz w:val="28"/>
          <w:szCs w:val="28"/>
          <w:rtl w:val="true"/>
          <w:lang w:bidi="fa-IR"/>
        </w:rPr>
        <w:t>و مرا به جهت حسن انتخاب الفاظ و معانی و کیفیت اداء آنها تحسین و تمجید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دادرسی که پایان یافت، از او خواستند تالار دادگاه را ترک کند و بیرون در ورودی منتظر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برای اطلاع از قرار دادگاه لحظه‌شماری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ساواک و هم دادگاه روشن شده بود که بیشینه حکم صادره، همان سه ماه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به این نتیجه رسیدند که غیرنظامی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اتهام اهانت به رئیس مملکت مبرا و از لحاظ اتهام اقدام علیه امنیت داخلی مملکت به مدت سه ماه حبس تأدیبی با احتساب بازداشت قبلی محکوم</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دادگاه برای محرز دانستن اتهام اقدام علیه امنیت کشور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مقلد آیت‌الله خمینی معرفی و بر اعمال انجام شده از ناحیه او صحه می‌گذارد که با توجه به اساس تقلید در قانون اسلام، مسلم می‌گردد که اگر فرصتی دست دهد، طرفداری و حمایت خود را به هر نحو ممکن از وی دریغ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حکم صادر شد، بیست روز از پایان محکومیت مقرر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ملاقات زندانیان و خانواده‌های‌شان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پشت دیوارهای پادگان چشم‌انتظار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را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خسته شده،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پای فشردند 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اعضاء دادگاه، که از حکم صادره باخبر بود، در حال ترک پادگان متوجه حضور برخی از اعضاء خانواده آقای خامنه‌ای شد و خبر آزادی قریب‌الوقوع او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زندانی زودتر از او خبردار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 که شاهد به درازا کشیدن انتظار آنان بودند، پیشنهاد کردند به خانه برگردند؛ زندانی آنها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ساعتی از انتظار آقای خامنه‌ای پشت در ورودی دادگاه می‌گذشت که حکم را به اطلاع او رساندند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پس از سه ماه و بیست روز حبس،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نه از سوی متهم و نه از طرف دادستان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اعتراض دادند و درخواست تجدیدنظر کردند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آقای خامنه‌ای به همه آنچه که در این صد و ده روز بر او گذشته </w:t>
      </w:r>
      <w:bookmarkStart w:id="640" w:name="pg4784_55001"/>
    </w:p>
    <w:p>
      <w:pPr>
        <w:pStyle w:val="BookText"/>
        <w:rPr/>
      </w:pPr>
      <w:bookmarkEnd w:id="640"/>
      <w:r>
        <w:rPr>
          <w:rFonts w:ascii="IRNazanin" w:hAnsi="IRNazanin" w:eastAsia="IRNazanin"/>
          <w:color w:val="111111"/>
          <w:sz w:val="28"/>
          <w:sz w:val="28"/>
          <w:szCs w:val="28"/>
          <w:rtl w:val="true"/>
          <w:lang w:bidi="fa-IR"/>
        </w:rPr>
        <w:t>بود اعتراض داشت و دادستان طبق معمول به حکم، که باید شدیدتر از این می‌بود</w:t>
      </w:r>
      <w:r>
        <w:rPr>
          <w:rFonts w:eastAsia="IRNazanin" w:cs="IRNazanin"/>
          <w:color w:val="111111"/>
          <w:sz w:val="28"/>
          <w:szCs w:val="28"/>
          <w:rtl w:val="true"/>
          <w:lang w:bidi="fa-IR"/>
        </w:rPr>
        <w:t>.</w:t>
      </w:r>
    </w:p>
    <w:p>
      <w:pPr>
        <w:pStyle w:val="Heading3"/>
        <w:numPr>
          <w:ilvl w:val="2"/>
          <w:numId w:val="1"/>
        </w:numPr>
        <w:rPr/>
      </w:pPr>
      <w:bookmarkStart w:id="641" w:name="__RefHeading___Toc2101307_2035185390"/>
      <w:bookmarkStart w:id="642" w:name="_Toc226"/>
      <w:bookmarkEnd w:id="641"/>
      <w:r>
        <w:rPr>
          <w:rtl w:val="true"/>
        </w:rPr>
        <w:t>روز آزادی</w:t>
      </w:r>
      <w:bookmarkEnd w:id="642"/>
    </w:p>
    <w:p>
      <w:pPr>
        <w:pStyle w:val="BookText"/>
        <w:rPr/>
      </w:pPr>
      <w:r>
        <w:rPr>
          <w:rFonts w:ascii="IRNazanin" w:hAnsi="IRNazanin" w:eastAsia="IRNazanin"/>
          <w:color w:val="111111"/>
          <w:sz w:val="28"/>
          <w:sz w:val="28"/>
          <w:szCs w:val="28"/>
          <w:rtl w:val="true"/>
          <w:lang w:bidi="fa-IR"/>
        </w:rPr>
        <w:t>رئیس دادگاه به نگهبان‌ها دستور داد که تفنگ‌های خود را به دوش بگیرند و از حالت آماده‌باش خارج شوند؛ و این یعنی آن که دیگر سیدعلی خامنه‌ای زندانی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راهی سلولش شد تا اثاثیه خود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زندانیان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خروج، یک ساعت از شب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پادگان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دی ماه آن قدر سرد بود که او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جوانان خویشاوند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خودرو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سوار شدن بود که افسری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 بروی؛ باید با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خودرویی که چند نظامی داخل آن بودند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فهمید که در حال نزدیک شدن به ساختمان ساواک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آزادی من ظاهری بوده؟ نکند مرا به تهران بفرستند؟ این همه نمایش برای هیچ؟ خودرو مقابل ساختمان ساواک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که شد، غضنفری، بازجوی ساواک در برابرش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غضنفری با نخوت پرسید که چرا اینجا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نیامده‌ام؛ مرا به اینجا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غضنفری گفت که دستور آزادی تو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کردند؛ در تاریکی و خلوت و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ساواک می‌خواست منتی بر سرش بگذارد؟ این که رأی دادگاه یک طرف، خواست ساواک یک طرف دیگر؟ چشم به رسیدن وسیله‌ای داشت تا بتواند خود را به خانه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همراهش را سپرده بود به خویشانی که در پی‌اش آمده بودند؛ وگرنه قدرت جا به جایی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خودرویی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دقت کرد، همان جوانان خویشاوند را دید که به دنبال او تا مقر ساواک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خانه رسیدم، دیدم همسرم همچنان در انتظار من چشم به در خانه دوخته، اما طول انتظار، فرزندانم را به ستوه آورده، خوابیده بودند</w:t>
      </w:r>
      <w:r>
        <w:rPr>
          <w:rFonts w:eastAsia="IRNazanin" w:cs="IRNazanin"/>
          <w:color w:val="111111"/>
          <w:sz w:val="28"/>
          <w:szCs w:val="28"/>
          <w:rtl w:val="true"/>
          <w:lang w:bidi="fa-IR"/>
        </w:rPr>
        <w:t>.»</w:t>
      </w:r>
    </w:p>
    <w:p>
      <w:pPr>
        <w:pStyle w:val="Heading3"/>
        <w:numPr>
          <w:ilvl w:val="2"/>
          <w:numId w:val="1"/>
        </w:numPr>
        <w:rPr/>
      </w:pPr>
      <w:bookmarkStart w:id="643" w:name="__RefHeading___Toc2101309_2035185390"/>
      <w:bookmarkStart w:id="644" w:name="_Toc227"/>
      <w:bookmarkEnd w:id="643"/>
      <w:r>
        <w:rPr>
          <w:rtl w:val="true"/>
        </w:rPr>
        <w:t>پرهیز از روحانی سیاسی</w:t>
      </w:r>
      <w:bookmarkEnd w:id="644"/>
    </w:p>
    <w:p>
      <w:pPr>
        <w:pStyle w:val="BookText"/>
        <w:rPr/>
      </w:pPr>
      <w:r>
        <w:rPr>
          <w:rFonts w:ascii="IRNazanin" w:hAnsi="IRNazanin" w:eastAsia="IRNazanin"/>
          <w:color w:val="111111"/>
          <w:sz w:val="28"/>
          <w:sz w:val="28"/>
          <w:szCs w:val="28"/>
          <w:rtl w:val="true"/>
          <w:lang w:bidi="fa-IR"/>
        </w:rPr>
        <w:t>آن شب برای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ساعات شب بود و صحن خالی از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چشم‌اش به دو تن از هم دوره‌ایهای زمان تحصیل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645" w:name="pg4784_55002"/>
    </w:p>
    <w:p>
      <w:pPr>
        <w:pStyle w:val="BookText"/>
        <w:rPr/>
      </w:pPr>
      <w:bookmarkEnd w:id="645"/>
      <w:r>
        <w:rPr>
          <w:rFonts w:ascii="IRNazanin" w:hAnsi="IRNazanin" w:eastAsia="IRNazanin"/>
          <w:color w:val="111111"/>
          <w:sz w:val="28"/>
          <w:sz w:val="28"/>
          <w:szCs w:val="28"/>
          <w:rtl w:val="true"/>
          <w:lang w:bidi="fa-IR"/>
        </w:rPr>
        <w:t>رابطه دوستی و مناسبت نزدیکتری با آقای خامنه‌ای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می‌کردند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 آنان دیدار خواهد کرد و رنج زندان را با گفت و شنود دو تن از همراهان سال‌های درس و بحث به فراموشی خواهد سپرد،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آنها رفت و با گام‌های تندی که برداشت شوق دیدارش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 آن دو هم به سوی او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نزدیک شدم و خواستم سلام کنم که ناگاه دیدم از من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یکی به آن دیگری گفت که تازه از زندان آزاد شده؛ احتمالاً تحت نظر است، باید از او فاصله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سرخورده 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نمی‌کرد با هم‌درس و دوست چندین ساله خود چنین رفتاری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زندان‌ها و محرومیت‌هایی که در شش سال گذشته بر خود هموار کرده بود، بخش می‌کرد، به آنها هم سهمی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نمایندگی از آن روحانیان هم رنج و حرمان مبارزه با حکومت را می‌چشید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زندانی سیاسی تازه رها شده از بند ساواک می‌گریختند؟ آن دو باید بیش از دیگران به آن‌چه که تحقق آرمان‌های اسلامی می‌نامیدند پای‌بند می‌بودند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در سابقه ذهنی خود تجربیاتی از این دست 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از جوانانی که می‌کوشیدند خود را به او نزدیک کنند و با این کار التیامی به رنج‌های زندان او بدهند سراغ فراوانی داشت</w:t>
      </w:r>
      <w:r>
        <w:rPr>
          <w:rFonts w:eastAsia="IRNazanin" w:cs="IRNazanin"/>
          <w:color w:val="111111"/>
          <w:sz w:val="28"/>
          <w:szCs w:val="28"/>
          <w:rtl w:val="true"/>
          <w:lang w:bidi="fa-IR"/>
        </w:rPr>
        <w:t>.</w:t>
      </w:r>
      <w:r>
        <w:rPr>
          <w:rStyle w:val="FootnoteAnchor"/>
          <w:rtl w:val="true"/>
        </w:rPr>
        <w:footnoteReference w:id="562"/>
      </w:r>
    </w:p>
    <w:p>
      <w:pPr>
        <w:pStyle w:val="Heading3"/>
        <w:numPr>
          <w:ilvl w:val="2"/>
          <w:numId w:val="1"/>
        </w:numPr>
        <w:rPr/>
      </w:pPr>
      <w:bookmarkStart w:id="646" w:name="__RefHeading___Toc2101311_2035185390"/>
      <w:bookmarkStart w:id="647" w:name="_Toc228"/>
      <w:bookmarkEnd w:id="646"/>
      <w:r>
        <w:rPr>
          <w:rtl w:val="true"/>
        </w:rPr>
        <w:t xml:space="preserve">محرم </w:t>
      </w:r>
      <w:r>
        <w:rPr/>
        <w:t>1391</w:t>
      </w:r>
      <w:r>
        <w:rPr>
          <w:rtl w:val="true"/>
        </w:rPr>
        <w:t xml:space="preserve"> (</w:t>
      </w:r>
      <w:r>
        <w:rPr/>
        <w:t>50</w:t>
      </w:r>
      <w:r>
        <w:rPr>
          <w:rtl w:val="true"/>
        </w:rPr>
        <w:t>-</w:t>
      </w:r>
      <w:r>
        <w:rPr/>
        <w:t>1349</w:t>
      </w:r>
      <w:r>
        <w:rPr>
          <w:rtl w:val="true"/>
        </w:rPr>
        <w:t>ش</w:t>
      </w:r>
      <w:r>
        <w:rPr>
          <w:rtl w:val="true"/>
        </w:rPr>
        <w:t>)</w:t>
      </w:r>
      <w:bookmarkEnd w:id="647"/>
    </w:p>
    <w:p>
      <w:pPr>
        <w:pStyle w:val="BookText"/>
        <w:rPr/>
      </w:pPr>
      <w:r>
        <w:rPr>
          <w:rFonts w:ascii="IRNazanin" w:hAnsi="IRNazanin" w:eastAsia="IRNazanin"/>
          <w:color w:val="111111"/>
          <w:sz w:val="28"/>
          <w:sz w:val="28"/>
          <w:szCs w:val="28"/>
          <w:rtl w:val="true"/>
          <w:lang w:bidi="fa-IR"/>
        </w:rPr>
        <w:t xml:space="preserve">یک هفته بعد از آزادی، دادگاه عادی، پرونده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آقای خامنه‌ای را به دادگاه تجدیدنظر فرستاد تا به اعتراض دادستان و متهم رسیدگی کرده، رأی خود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انورشکویی، رئیس دادگاه تجدیدنظر، در ششم بهمن از کلانتری خواست که آقای خامنه‌ای را بیابد و بگوید که برای تعیین وکیل مدافع به دادگاه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سرهنگ شکرالله صفاپور در نوزدهم بهمن به عنوان وکیل تسخیری او انتخاب شد، اما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نیست که چرا تشکیل دادگاه تجدیدنظر، به هشت ماه بعد، مهرماه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موکول شد و در همان زمان برپا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به احتمال زیاد بهمن‌ماه را در مشهد گذراند و به ترمیم آن‌چه که زندان اخیر از زندگی او گسسته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 با فرارسیدن محرم، بار دیگر، چون پارسال، راهی تهران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دعوت‌کنندگان او بانیان هیأت انصارالحسین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ممنوع‌المنبر شدن خود خبر نداشت، و اگر داشت،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مرکز برای محرم و صفر آن سال شمار قابل توجهی از روحانیان را از سخنرانی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نفر از روحانیان تهران، سه تن از شیراز، پنج نفر از مشهد، سه روحانی از قم، و بقیه از قزوین، سراوان، ایرانشهر، خمین، رفسنجان، نجف‌آباد و اراک ممنوع‌المنبر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یکی از این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مقیم سراوان و ایرانشهر، تبعیدیها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فرارسیدن ماه محرم، سیدمحمد موسوی واعظ با ارسال نامه‌ای به رئیس سازمان اطلاعات و امنیت کشور، درخواست رفع ممنوعیت از منابر سیدعبدالرضا حجازی، شیخ‌عباس کبیری، سیدمحمود سدهی، سیدمرتضی صالحی، سیدعلی خامنه‌ای، عبدالمجید معادیخواه، میراسلام و شیخ‌عبدالله مبلغی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واعظ در این نامه متعهد شده بود که سخنرانی‌های این افراد خارج از چارچوب‌های موردنظر دستگاه حکومتی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این مورد گزارشی برای نعمت‌الله نصیری، رئیس ساواک، تهیه کرد و به تفکیک، در مورد هر یک از یادشدگان ممنوع از منبر توضیح مختصری داد و در پایان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که روحانیون موصوف هیچ‌گاه به قول و تعهدات خود پای‌بند نبوده‌اند، لکن چون فلسفی و محمد موسوی شفاعت مشارالیهم را نموده‌اند و موسوی کتباً در این زمینه تعهد سپرده است، در صورت تصویب به نامبردگان فوق به استثناء ردیف‌های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حجازی، سیدمحمود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اصولاً نمی‌توان به این دو نفر اعتماد و اطمینان نمود، ارفاق و ضمن اخذ تعهد از روحانیون مزبور از آنان رفع ممنوعیت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ساواک با آزادی سخنرانی آقایان سیدعلی خامنه‌ای، سیدمرتضی صالحی و عبدالمجید معادیخواه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شیخ‌عباس کبیری چند روز پیش از این رفع ممنوعیت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سپهبد نعمت‌الله نصیری در این مورد به رئیس</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شهربانی کل کشور نوشت حاوی این جمله بود که نامبردگان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و رفتار خود اظهار ندامت و پشیمانی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از آنان رفع ممنوعیت از منبر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آقای خامنه‌ای پیش از آگاهی از رفع ممنوعیت منبرش در دوازدهم اسفند، در تهران بود و در جلسات هیأت انصارالحسین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اسفند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محرم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یادشده در خانه حاج‌ابوالقاسم بختیار در بازار چهارسوق تهران، گذر هفت تن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هیأت از اول محرم کار خود را شروع کرده بود، اما منبع ساواک گزارش خود را از دومین روز این ماه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صبح پس از شیخ‌فضل‌الله محلاتی، آقای خامنه‌ای سخنرانی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پنج خطی مأمور امنیتی که هر دو منبر را یک جا خلاصه کرده، نمی‌توان محتوای سخنرانی‌ها را ارزیابی کرد، اما آن‌چه معلوم است آقای خامنه‌ای با ارائه شواهد تاریخی از مقاومت سربازان اسلام در برابر کفار و بزرگی و ایمان آنان سخن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منبع ساواک نتوانست ارزیابی کاملی از این سخنرانی داشته باشد، چهار روز بعد، سیزدهم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محرم در ذیل گزارشی که از سخنان آن روز صبح آقای خامنه‌ای تهیه شد، چنین اظهارنظر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اظهارات خامنه‌ای تحریک‌آمیز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مراقبت از وی و جلسات متشکله، ترتیبی داده شود اظهاراتش روی نوار ضبط شده، بهره‌برداری شود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باید گفت نعمت‌الله نصیری، در موافقت با آزادی منبر آقای خامنه‌ای اشتباه کرد، و در اعتماد به نامه سیدمحمد موسوی واعظ و وساطت آقای فلسفی دچار زودباوری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نصیری این تعابیر را از زبان آقای خامنه‌ای خواند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نام معاویه را می‌آوریم، فکر شما دنبال آن معاویه معروف نرود، بلکه منظور ما تمام معاویه‌ها و جنایات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معاویه می‌گوییم یعنی از پیش از اسلام تا اسلام و از بعد از اسلام الی 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جنایات معاویه بحث کردیم، شما باید متر را برداشته و بر روی دیگران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اندازه کارهایش با معاویه نزدیک بود، بدانید که او هم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می‌باشد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نصیری بهتر از همه می‌دانست، منظور از معاویه در سخنان روحانی‌ای که چهار بار حبس حکومت را کشیده،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یزید در ذهن و زبان امثال آقای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بود که شنوندگان به راحتی مرجع آن را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آقای خامنه‌ای، همان‌طور که در چند بازجویی ساواک و بازپرسی دادگاه نظامی نشان داده بود، ضمن پای‌بندی به کارها و اعتقاداتش که به عنوان اتهام علیه او مطرح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امام خمینی، عدالت او، مواضعی که در کتاب آینده در قلمرو اسلام گرفته بود، حمله به مأموران ساواک و دروغگو خواندن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تقیه بود؛ تقیه در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پس از آزادی از زندان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امام است که باید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دشمن به طور مرموز و مخفی باید مبارزه نمود که نیروها به دست دشمن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شورش‌های زمان بنی‌امیه و بنی‌عباس توسط رهبران دین و امامان ما رهبری می‌شده است، اما وقتی حکومت آنها را برای بازجویی می‌برده است، آنها موضوع را انکار می‌کرده‌اند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بررسی و قیاس سخنرانی‌های او از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هر چند که ناقص منعکس شده، نشان از روندی یکسان دارد و زندان‌های پی‌درپی اثری در فراز و فرود آنها نداشته، بلکه به عمق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مدارک موجود، او ماه محرم و صفر </w:t>
      </w:r>
      <w:r>
        <w:rPr>
          <w:rFonts w:eastAsia="IRNazanin" w:cs="IRNazanin"/>
          <w:color w:val="111111"/>
          <w:sz w:val="28"/>
          <w:szCs w:val="28"/>
          <w:rtl w:val="true"/>
          <w:lang w:bidi="fa-IR"/>
        </w:rPr>
        <w:t>(</w:t>
      </w:r>
      <w:r>
        <w:rPr>
          <w:rFonts w:eastAsia="IRNazanin" w:cs="IRNazanin"/>
          <w:color w:val="111111"/>
          <w:sz w:val="28"/>
          <w:szCs w:val="28"/>
          <w:lang w:bidi="fa-IR"/>
        </w:rPr>
        <w:t>8/12/49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بسر برد و حداقل در دو مکان، هیأت انصارالحسین و مسجد همت تجریش، سخنرانی‌هایی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در مسجد همت روی سخنان او با زندگی و زمانه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برخلاف عقیده برخی،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 در زمان معاویه مبارزه مخفی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قصد جانش را کردند، چرا که ماهیت معاویه را برملا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چون سیاست‌مدار بود سعی می‌کرد اعمال خلافش علناً آشکار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قصر سفید</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عیش و 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جای معاویه بنشیند او هم باید قصری مانند قصر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تا بتواند در خفا به کارهای زشت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648" w:name="pg4784_55006"/>
    </w:p>
    <w:p>
      <w:pPr>
        <w:pStyle w:val="BookText"/>
        <w:rPr/>
      </w:pPr>
      <w:bookmarkEnd w:id="648"/>
      <w:r>
        <w:rPr>
          <w:rFonts w:ascii="IRNazanin" w:hAnsi="IRNazanin" w:eastAsia="IRNazanin"/>
          <w:color w:val="111111"/>
          <w:sz w:val="28"/>
          <w:sz w:val="28"/>
          <w:szCs w:val="28"/>
          <w:rtl w:val="true"/>
          <w:lang w:bidi="fa-IR"/>
        </w:rPr>
        <w:t>و پلید خود ادامه دهد و در میان عوام از دین و راستی و درستی حرف بزند تا بلکه پوششی باشد برای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مردم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را که برای آزادی قیام می‌کردند، او هم شکنجه می‌داد</w:t>
      </w:r>
      <w:r>
        <w:rPr>
          <w:rFonts w:eastAsia="IRNazanin" w:cs="IRNazanin"/>
          <w:color w:val="111111"/>
          <w:sz w:val="28"/>
          <w:szCs w:val="28"/>
          <w:rtl w:val="true"/>
          <w:lang w:bidi="fa-IR"/>
        </w:rPr>
        <w:t>.»</w:t>
      </w:r>
      <w:r>
        <w:rPr>
          <w:rStyle w:val="FootnoteAnchor"/>
          <w:rtl w:val="true"/>
        </w:rPr>
        <w:footnoteReference w:id="568"/>
      </w:r>
    </w:p>
    <w:p>
      <w:pPr>
        <w:pStyle w:val="Heading3"/>
        <w:numPr>
          <w:ilvl w:val="2"/>
          <w:numId w:val="1"/>
        </w:numPr>
        <w:rPr/>
      </w:pPr>
      <w:bookmarkStart w:id="649" w:name="__RefHeading___Toc2101313_2035185390"/>
      <w:bookmarkStart w:id="650" w:name="_Toc229"/>
      <w:bookmarkEnd w:id="649"/>
      <w:r>
        <w:rPr>
          <w:rtl w:val="true"/>
        </w:rPr>
        <w:t>حسینیه ارشاد و</w:t>
      </w:r>
      <w:r>
        <w:rPr>
          <w:rtl w:val="true"/>
        </w:rPr>
        <w:t>...</w:t>
      </w:r>
      <w:bookmarkEnd w:id="650"/>
    </w:p>
    <w:p>
      <w:pPr>
        <w:pStyle w:val="BookText"/>
        <w:rPr/>
      </w:pPr>
      <w:r>
        <w:rPr>
          <w:rFonts w:ascii="IRNazanin" w:hAnsi="IRNazanin" w:eastAsia="IRNazanin"/>
          <w:color w:val="111111"/>
          <w:sz w:val="28"/>
          <w:sz w:val="28"/>
          <w:szCs w:val="28"/>
          <w:rtl w:val="true"/>
          <w:lang w:bidi="fa-IR"/>
        </w:rPr>
        <w:t>در این سفر تبلیغی بود که آقای خامنه‌ای در جریان مسائل حسینیه ارشاد قرار گرفت؛ اختلافاتی که بر سر چگونگی اداره حسینیه میان آقای مطهری و ناصر میناچی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پیش از اطلاع از این موضوع قول چهار سخنرانی را در حسینیه ارشاد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شنید که روحانیان سخنران حسینیه در حمایت از آقای مطهری مراسم خود را در این مکان به حال تعلیق درآورده‌اند، پیامی فرستاد که منتظرش نباشند؛ 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مشهد فعالیت‌های آموزشی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را نیز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بیشترین ساعات آزاد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قرض‌های تل‌انبار شده پارسال را رفع و رجوع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زیادی هم برای این کار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حسرت ساخت دبیرستان دخترانه اسلامی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بود که موضوع حسینیه ارشاد این بار در مشهد مطرح شد و علت آن حضور آقایان مطهری، میناچی، علی شریعتی و محمدتقی شریعتی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 گاه جداگانه و گاه با یکدیگر برای رسیدن به راه‌حلی تشکیل می‌شد و آقای خامنه‌ای هم در بیشتر آنها حضور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جلسات نزدیک کردن نظرات آقای مطهری و آقای میناچی و شاید هم آقای شریعتی از طرف دیگر بود و البته در هر جلسه توافق‌هایی صورت می‌گرفت ولی نتیجه در مجموع و پس از پایان سفرهای آقایان صفر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حسینیه ارشاد در آن زمان با برنامه‌های هفتگی دکتر علی شریعتی رونق می‌گرفت</w:t>
      </w:r>
      <w:r>
        <w:rPr>
          <w:rFonts w:eastAsia="IRNazanin" w:cs="IRNazanin"/>
          <w:color w:val="111111"/>
          <w:sz w:val="28"/>
          <w:szCs w:val="28"/>
          <w:rtl w:val="true"/>
          <w:lang w:bidi="fa-IR"/>
        </w:rPr>
        <w:t>.</w:t>
      </w:r>
    </w:p>
    <w:p>
      <w:pPr>
        <w:pStyle w:val="Heading3"/>
        <w:numPr>
          <w:ilvl w:val="2"/>
          <w:numId w:val="1"/>
        </w:numPr>
        <w:rPr/>
      </w:pPr>
      <w:bookmarkStart w:id="651" w:name="__RefHeading___Toc2101315_2035185390"/>
      <w:bookmarkStart w:id="652" w:name="_Toc230"/>
      <w:bookmarkEnd w:id="651"/>
      <w:r>
        <w:rPr>
          <w:rtl w:val="true"/>
        </w:rPr>
        <w:t>دیدار با سیداحمد خمینی</w:t>
      </w:r>
      <w:bookmarkEnd w:id="65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تابستان همین سال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سیداحمد خمینی به مشهد آمد و به دیدن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همسرش، خانم فاطمه طباطبایی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برای آوردن پزشکی بر بالین همسرش از آقای خامنه‌ای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طباطبایی دوستان سیداحمد را نمی‌شناخت، نام آنان را نمی‌دانست، و اگر اسمی نزد او برده می‌شد، مستعار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با دکتر بازگشتند، حرف‌های رد و بدل شده نشان داد که سیداحمد سراغ یکی از همفکران خود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فهمید آقای خامنه‌ای دوست نزدیک دایی مادرش، سیدجعفر طباطبایی قمی است</w:t>
      </w:r>
      <w:r>
        <w:rPr>
          <w:rFonts w:eastAsia="IRNazanin" w:cs="IRNazanin"/>
          <w:color w:val="111111"/>
          <w:sz w:val="28"/>
          <w:szCs w:val="28"/>
          <w:rtl w:val="true"/>
          <w:lang w:bidi="fa-IR"/>
        </w:rPr>
        <w:t>.</w:t>
      </w:r>
      <w:r>
        <w:rPr>
          <w:rStyle w:val="FootnoteAnchor"/>
          <w:rtl w:val="true"/>
        </w:rPr>
        <w:footnoteReference w:id="569"/>
      </w:r>
      <w:bookmarkStart w:id="653" w:name="pg4784_55008"/>
    </w:p>
    <w:p>
      <w:pPr>
        <w:pStyle w:val="Heading2"/>
        <w:numPr>
          <w:ilvl w:val="1"/>
          <w:numId w:val="1"/>
        </w:numPr>
        <w:rPr/>
      </w:pPr>
      <w:bookmarkStart w:id="654" w:name="__RefHeading___Toc2101317_2035185390"/>
      <w:bookmarkStart w:id="655" w:name="_Toc231"/>
      <w:bookmarkEnd w:id="653"/>
      <w:bookmarkEnd w:id="654"/>
      <w:r>
        <w:rPr>
          <w:rtl w:val="true"/>
        </w:rPr>
        <w:t>زندان پنجم</w:t>
      </w:r>
      <w:bookmarkEnd w:id="655"/>
    </w:p>
    <w:p>
      <w:pPr>
        <w:pStyle w:val="Heading3"/>
        <w:numPr>
          <w:ilvl w:val="2"/>
          <w:numId w:val="1"/>
        </w:numPr>
        <w:rPr/>
      </w:pPr>
      <w:bookmarkStart w:id="656" w:name="__RefHeading___Toc2101319_2035185390"/>
      <w:bookmarkStart w:id="657" w:name="_Toc232"/>
      <w:bookmarkEnd w:id="656"/>
      <w:r>
        <w:rPr>
          <w:rtl w:val="true"/>
        </w:rPr>
        <w:t>سوغات یک جشن بزرگ</w:t>
      </w:r>
      <w:bookmarkEnd w:id="65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برای حکومت پهلوی سال تحقق رویایی بود که نطفه آن در اواخر دهه سی بسته شده بود و اینک پس از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حال سر بر آوردن از خرابه‌های تخت‌جمشید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 همانا اجرای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آن زمان نمی‌توانست گمان برد آنچه با این عنوان در حال تدارک و اجراست، نه جشن، بلکه مراسم ختم نظام سلطنتی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در نطق افتتاحیه، خطاب به کوروش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ما در اینجا آمده‌ایم تا با سربلندی به تو بگوییم که پس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امروز نیز مانند دوران پرافتخار تو پرچم شاهنشاهی ایران پیروزمندانه در اهتزاز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نطق در حالی ایراد می‌شد که همو و هم پدرش برآمده از دو کودتا بودند؛ نخستین آن با طراحی بریتانیا و دومین آن با نقشه مشترک انگلیس و آمریکا به اجرا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می‌شد مویی از سخت‌کوشی کوروش یا جنمی از پایداری‌های داریوش را در تن و روان محمدرضا پهلوی یافت، چشمان تاریخ این‌گونه به تمسخر او در برپایی این جشن‌ها و ادعای در اهتزاز نگه داشتن پرچم شاهنشاهی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جشن‌ها، بلکه شیوه حکمرانی او و پدرش، به سبب حراج شخصیت ملی ایرانیان و فروش حیثیت و استقلال ایران، اندک حرمت باقی مانده از سنت پادشاهی را پایمال کرده بود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سال، سال سرمستی حکمرانان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امنیت کشور موظف بود هر آن‌چه را که مانع یا مزاحمتی برای جشن‌های شاهنشاهی فراهم کند از پیش پا </w:t>
      </w:r>
    </w:p>
    <w:p>
      <w:pPr>
        <w:pStyle w:val="BookText"/>
        <w:rPr/>
      </w:pP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روحانیت از آن جمله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ساواک افرادی که پیش از این به علت اقدام علیه حکومت دستگیر، زندانی و سپس آزاد شده بودند، استعداد بیشتری برای اخلال در روند جشن‌ها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مقرر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تمام امکانات و در صورت لزوم کنترل مکاتبات و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تعقیب و مراقبت نسبت به شناسایی مجدد و تعیین محل سکونت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مضمون، نامه‌ای سرّی از اداره کل سوم به ریاست ساواک تهران فرستاده و دستور داده شد اقدامات یادشده در مورد سیدعلی خامنه‌ای به اجرا گذاشته شود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ساواک تهران هم پاسخ داد که وی ساکن مشهد است؛ مراتب باید به ساواک خراسان اعلام گردد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غضنفری از مسئولان ساواک خراسان، پس از دریافت این دستور گفت که در دوم بهمن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شیخان، رئیس ساواک خراسان، تذکرات لازم را به آقای خامنه‌ای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یادداشت بدون تاریخی از او گرفته شده، که ملزم به پاسخگویی در برابر هر اقدام مخالفت‌آمیزی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نامه‌ها و اظهارنظرها اتفاقاً در زمانی ردوبدل می‌شد که آقای خامنه‌ای به تهران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چهاردهم مرداد در مسجد هدایت بود و به سخنرانی دکتر محمدجواد باهنر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تهران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سری به خانه آقای هاشمی رفسنجانی زده، غروب هر دو به دیدن آیت‌الله طالقانی در مسجد هدایت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اخبار رفت‌وآمد او را به ساواک می‌رساند، این خبر را هم داد که پس از چند روز تهران را به قصد قم ترک خواهد کرد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آقای خامنه‌ای کی با آیت‌الله طالقانی آشنا شده بود؟ این دیدار به 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بازمی‌گشت؛ زمانی که آقای طالقانی در دادگاه تجدیدنظر محاکمه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در پادگان عشرت‌آباد برپا شده بود و آقای خامنه‌ای به تازگی پا از زندان قزل‌قلعه بیرون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حکم صادره از دادگاه برای آیت‌الله طالقانی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بود، دیدار بعدی این دو از پشت میله‌های زندان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که من زندان نبودم به دیدارشان می‌آمدم و در زندان از پشت میله‌ها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پیغام‌هایی داشتند برای آقای میلانی در مشهد و برای </w:t>
      </w:r>
      <w:bookmarkStart w:id="658" w:name="pg4784_55010"/>
    </w:p>
    <w:p>
      <w:pPr>
        <w:pStyle w:val="BookText"/>
        <w:rPr/>
      </w:pPr>
      <w:bookmarkEnd w:id="658"/>
      <w:r>
        <w:rPr>
          <w:rFonts w:ascii="IRNazanin" w:hAnsi="IRNazanin" w:eastAsia="IRNazanin"/>
          <w:color w:val="111111"/>
          <w:sz w:val="28"/>
          <w:sz w:val="28"/>
          <w:szCs w:val="28"/>
          <w:rtl w:val="true"/>
          <w:lang w:bidi="fa-IR"/>
        </w:rPr>
        <w:t>جریان‌هایی که ما غالباً در آنها شرکت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از زندان بیرون آمدند تماس‌های زیادی داشتیم</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آیت‌الله طالقانی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آزاد شد و به مسجد هدایت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آشنایی‌ها و مناسبات بعدی موجب شد که آقای خامنه‌ای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هدایت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نخستین سخنرانی او در این مسجد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مراودات این دو به جایی رسید که آقای طالقانی درباره وی چنین قضاوت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خامنه‌ای از افرادی است که خیلی مایه امیدواری است و در آینده می‌تواند مرجع مطمئنی برای روشنفکران و آزادی‌خواهان باشد و افکارش قابل تقدیر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با این که تفاوت سنی آقای خامنه‌ای و آیت‌الله طالقانی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می‌رسید، اما ارتباط این دو محکم و عمیق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جوانان فعال را دوست می‌داشت و به کسانی که برای تحقق اهداف عالی زندگی می‌کردند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ایشان جلسه‌هایی داشتیم که علی‌رغم سن بالای ایشان دو ساعت به درازا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سوغات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برای آقای خامنه‌ای چیزی جز پنجمین دستگیری نبود</w:t>
      </w:r>
      <w:r>
        <w:rPr>
          <w:rFonts w:eastAsia="IRNazanin" w:cs="IRNazanin"/>
          <w:color w:val="111111"/>
          <w:sz w:val="28"/>
          <w:szCs w:val="28"/>
          <w:rtl w:val="true"/>
          <w:lang w:bidi="fa-IR"/>
        </w:rPr>
        <w:t>.</w:t>
      </w:r>
    </w:p>
    <w:p>
      <w:pPr>
        <w:pStyle w:val="Heading3"/>
        <w:numPr>
          <w:ilvl w:val="2"/>
          <w:numId w:val="1"/>
        </w:numPr>
        <w:rPr/>
      </w:pPr>
      <w:bookmarkStart w:id="659" w:name="__RefHeading___Toc2101321_2035185390"/>
      <w:bookmarkStart w:id="660" w:name="_Toc233"/>
      <w:bookmarkEnd w:id="659"/>
      <w:r>
        <w:rPr>
          <w:rtl w:val="true"/>
        </w:rPr>
        <w:t>پنجمین دستگیری</w:t>
      </w:r>
      <w:bookmarkEnd w:id="660"/>
    </w:p>
    <w:p>
      <w:pPr>
        <w:pStyle w:val="BookText"/>
        <w:rPr/>
      </w:pPr>
      <w:r>
        <w:rPr>
          <w:rFonts w:ascii="IRNazanin" w:hAnsi="IRNazanin" w:eastAsia="IRNazanin"/>
          <w:color w:val="111111"/>
          <w:sz w:val="28"/>
          <w:sz w:val="28"/>
          <w:szCs w:val="28"/>
          <w:rtl w:val="true"/>
          <w:lang w:bidi="fa-IR"/>
        </w:rPr>
        <w:t xml:space="preserve">بنابر دستور ساواک مرکز و بخش‌نامه صادره به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 </w:t>
      </w:r>
      <w:r>
        <w:rPr>
          <w:rFonts w:eastAsia="IRNazanin" w:cs="IRNazanin"/>
          <w:color w:val="111111"/>
          <w:sz w:val="28"/>
          <w:szCs w:val="28"/>
          <w:lang w:bidi="fa-IR"/>
        </w:rPr>
        <w:t>4966/312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خراسان درصدد دستگیری آقای خامنه‌ای برآمد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این بار همه چیز به سادگی برگزار شد؛ نه فراری در کار بود و نه تعقیب و مراقبتی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مهرماه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شانزده روز مانده به افتتاح جشن‌ها، او را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بعد از ظهر آن روز مأموران ساواک به همراه سروان قدس حسینی، نماینده دادستان دادگاه نظامی، پشت در خانه‌اش بودند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میزبان آقای مصطفی برقعی بود که همراه خانواده‌اش به مشهد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میهمانان نشسته بودند؛ بر سر سفره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در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صدای تق </w:t>
      </w:r>
    </w:p>
    <w:p>
      <w:pPr>
        <w:pStyle w:val="BookText"/>
        <w:rPr/>
      </w:pPr>
      <w:r>
        <w:rPr>
          <w:rFonts w:ascii="IRNazanin" w:hAnsi="IRNazanin" w:eastAsia="IRNazanin"/>
          <w:color w:val="111111"/>
          <w:sz w:val="28"/>
          <w:sz w:val="28"/>
          <w:szCs w:val="28"/>
          <w:rtl w:val="true"/>
          <w:lang w:bidi="fa-IR"/>
        </w:rPr>
        <w:t>تق در اتاق پذیرایی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پشت در خانه‌اند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حدسی می‌زنی؟ همسرش قسم خورد که مطمئن است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لحنی 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پشت گروهی از مأموران ساواک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چشم‌شان به آقای خامنه‌ای افتاد، صدای خنده‌شان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انتظار داشتند من متواری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در دام آنها افتاده بودم و از این که مرا در چنگ خود می‌دیدند خوشحال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ریختند به داخل خانه و نخستین جایی که نگاه آنان را به خود خواند، کتاب‌خانه، هم‌دوش اتاق پذیرایی، بود که دری آنها را به هم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 کاغذ‌ها، دست‌نوشته‌ها و جزوه‌ها را زیر و رو کردند و هر چه که می‌خواستند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دوست نداشت پای مأموران به اتاق میهمانان باز شود و آنان را وحشت‌زده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اندیشه بود که یکی از آنها وارد اتاق پذیرایی شد، کنار آن روحانی میهمان نشست و با پرسش‌های پی‌درپی از او بازجویی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کتاب‌خانه، گوشه و کنار خانه را هم بازرسی کرده، حتی از گشتن کمد لباس همسرش هم نگذشتند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بر سر گهواره پسرش، مجتبی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مجتبی ده ماهه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چهره آرام و زیبای آن نوزاد دوخته، او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جست‌وجوها که پایان یافت، آقای خامنه‌ای و مجموعه آن‌چه را که از کتاب‌خانه جدا کرده بودند با خود بردند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میان باری که خلاف مصالح حکومتی تشخیص داده شد،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توضیح‌المسائل آقای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مورچگان موریس 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رسیدی هم از آقای خامنه‌ای گرفتند که خسارت مالی به خانه نزده‌ایم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یورش مقدار زیادی از دست‌نوشته‌ها و یادداشت‌های من از بین رفت و حتی یک برگ از آنها را نتوانستم پس بگیرم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ساواک به جای تازه‌ای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اتاقی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یک ساعت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چشم‌بند زده، با خودرویی بدون پنجره،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خودرو ایستاد و چشم‌بند را برداشتند، خود را در جایی بزرگ با سقفی بلند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انباری بزرگ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چند اتاق کوچک دیده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فهمیدم آنجا بخشی از اصطبل بزرگی است که در انتهای اردوگاه نظامی مشهد است و من در گذشته مدتی در آنجا زندانی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اسطبل پیشین را پشت سر گذاشتند و به انبار بزرگ دیگری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این انبار دو ساختمان با فاصله کم، رو به روی هم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که شد دید سلول‌های تازه ساخت است؛ و این زندان سیاسی ساواک مشهد بود که به تازگی بنای آن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ساختمان‌ها ده در داشت و روی هم بیست سلول آماده بلعیدن بازداشت‌شدگان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مستراح‌ها در دو سوی ساختمان‌ها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را به دهان سلول چهار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روز اتاقی به آن کوچکی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مربع و هر ضلع آن یک متر و نیم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منفذ و روزنه‌ای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مطلق بر همه جای آن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آن از دیدن نور محروم بود، مگر در سلول باز می‌شد و یا نگهبان یا یکی از مسئولان زندان می‌خواست از پنجره کوچک روی در با زندانی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پتو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سراغی از گرما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حوالی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عصرش را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سلول‌ها که می‌گذشت، دریافت شماری از آنها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حضورش را به آگاهی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از همراهش پرسید که کجا می‌تواند وضو بگیرد؟ قبله کدام سمت است؟ یکی از نگهبان‌ها از آقای خامنه‌ای خواست عمامه‌اش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گذاشتن عمامه در این زندان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قانون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در هیچ‌کدام از زندان‌های گذشته عمامه‌ام را به کسی تحویل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موضوع را از رئیس‌ات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 را هم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سلول برگشت، اذان و اقامه و ذکرهای رکوع و سجود را هم بلندتر از معمول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پایان یافت، اندیشید که چرا دستگیرش کرده‌اند؟ کدام یک از فعالیت‌های او لو رفته؟ خبر کدام جلسه پنهانی‌اش آشکار شده؟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جلسات پنهانی متعددی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با طلاب علوم دینی که طی آنها موضوعاتی را قبلاً می‌نوشتم و در خلال جلسه به شرح و توضیح آن می‌پرداختم و سپس آنها را به طلاب می‌دادم تا استنساخ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موردنظر، پیرامون مفاهیم حرکت‌آفرین و اندیشه پویای نهضت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 جلسات شش تن از طلاب و در دیگری سه تن و در جلسه سوم یک نفر که افغانی بود </w:t>
      </w:r>
    </w:p>
    <w:p>
      <w:pPr>
        <w:pStyle w:val="BookText"/>
        <w:rPr/>
      </w:pPr>
      <w:r>
        <w:rPr>
          <w:rFonts w:ascii="IRNazanin" w:hAnsi="IRNazanin" w:eastAsia="IRNazanin"/>
          <w:color w:val="111111"/>
          <w:sz w:val="28"/>
          <w:sz w:val="28"/>
          <w:szCs w:val="28"/>
          <w:rtl w:val="true"/>
          <w:lang w:bidi="fa-IR"/>
        </w:rPr>
        <w:t>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افغانی به دست رژیم کمونیست سابق افغانستان که عده زیادی از علماء آن سامان را به قتل رساند،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جلسه بسته با جوانان مدارس و دانشگاه‌ها و جلسه بسته دیگری با کسبه و نیز جلسات کار و پی‌گیری با طلاب علوم دینی که طی آنها اوضاع سیاسی را مورد بررسی قرار داده و موضع لازم را اتخاذ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اعلامیه‌هایی صادر و به قم ارسال می‌کردیم و همچنین اعلامیه‌های دریافت شده از آن شهر را بررسی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طرف، ارتباط او با سازمان مجاهدین خلق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محمد حنیف‌نژاد رابطه‌ای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برخی نشریه‌ها و بیانیه‌های سازمان را پیش از چاپ، یا پس از آن، جهت اطلاع برای آقای خامنه‌ای و روحانیان دیگری چون آقای هاشمی می‌فرستاد تا از نظرات ایشان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سازمان در اول شهریور آن سال ضربه سختی خورده، بیش از یکصد تن از اعضای آن دستگیر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یکی از رابطین سازمان این خبرها را برایش آورده بود و خواسته بود اسناد و مدارک مربوط به سازمان را از خانه بیرون ببرد و گفته بود کدام جزوه‌ها و نشریه‌هایی را که برای اعلام نظر برایش فرستاده شده بود معدوم نموده و کدام را به تهران و به نشانی فلان کس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پیش از دستگیری بود که محمد حنیف‌نژاد و احمد رضایی نزد او آمدند و کتاب شناخت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زاویه ایجاد شده در اندیشه سازمان مجاهدین خلق آگاه بود، اما این کتاب او را مطمئن کرد که تفکرات آنان آمیخته با مارکسیسم است</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آیا یکی از آن جلسات لو رفته بود؟ یا علت بازداشت در درس‌ها و سخنرانی‌هایی که در زمینه تفسیر و مفاهیم اسلامی ایراد می‌کردم نهفته بود؟ اما دلمشغولی عمده، که موجب نگرانی من شده بود، همان جلسات سرّی بود، زیرا به هیچ‌وجه در مقابل دستگاه امنیتی قابل دفاع نبود</w:t>
      </w:r>
      <w:r>
        <w:rPr>
          <w:rFonts w:eastAsia="IRNazanin" w:cs="IRNazanin"/>
          <w:color w:val="111111"/>
          <w:sz w:val="28"/>
          <w:szCs w:val="28"/>
          <w:rtl w:val="true"/>
          <w:lang w:bidi="fa-IR"/>
        </w:rPr>
        <w:t>.»</w:t>
      </w:r>
      <w:r>
        <w:rPr>
          <w:rStyle w:val="FootnoteAnchor"/>
          <w:rtl w:val="true"/>
        </w:rPr>
        <w:footnoteReference w:id="577"/>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سلول او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شماره چهارده، جای انفرادی شماره چهار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کمی بزرگ‌تر بود، اما تاریک‌تر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نمی‌توانست تسبیحی را که </w:t>
      </w:r>
      <w:bookmarkStart w:id="661" w:name="pg4784_55014"/>
    </w:p>
    <w:p>
      <w:pPr>
        <w:pStyle w:val="BookText"/>
        <w:rPr/>
      </w:pPr>
      <w:bookmarkEnd w:id="661"/>
      <w:r>
        <w:rPr>
          <w:rFonts w:ascii="IRNazanin" w:hAnsi="IRNazanin" w:eastAsia="IRNazanin"/>
          <w:color w:val="111111"/>
          <w:sz w:val="28"/>
          <w:sz w:val="28"/>
          <w:szCs w:val="28"/>
          <w:rtl w:val="true"/>
          <w:lang w:bidi="fa-IR"/>
        </w:rPr>
        <w:t>در دست دارد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مهرماه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اتهام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علیه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ارتش خواست برایش قرار بازداشت صادر کند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فردای آن نیز دادستانی دادگاه عادی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غیرارتشی سیدعلی خامنه‌ای متهم به اقدام علیه امنیت کشور و طبق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دادرسی و کیفری به منظور تکمیل تحقیقات، قرار بازداشت موقت صادر و اعلام می‌گردد قرار صادره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قابل اعتراض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خیلی زود با آمد و شدهای روزمره در زندان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سه بار در سلول باز می‌شد و غذای زندانی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برای نظافت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جارو می‌دادند دست زندانی که کف سلول را جارو بزند</w:t>
      </w:r>
      <w:r>
        <w:rPr>
          <w:rFonts w:eastAsia="IRNazanin" w:cs="IRNazanin"/>
          <w:color w:val="111111"/>
          <w:sz w:val="28"/>
          <w:szCs w:val="28"/>
          <w:rtl w:val="true"/>
          <w:lang w:bidi="fa-IR"/>
        </w:rPr>
        <w:t>.</w:t>
      </w:r>
    </w:p>
    <w:p>
      <w:pPr>
        <w:pStyle w:val="Heading3"/>
        <w:numPr>
          <w:ilvl w:val="2"/>
          <w:numId w:val="1"/>
        </w:numPr>
        <w:rPr/>
      </w:pPr>
      <w:bookmarkStart w:id="662" w:name="__RefHeading___Toc2101323_2035185390"/>
      <w:bookmarkStart w:id="663" w:name="_Toc234"/>
      <w:bookmarkEnd w:id="662"/>
      <w:r>
        <w:rPr>
          <w:rtl w:val="true"/>
        </w:rPr>
        <w:t>هندوانه و عینک</w:t>
      </w:r>
      <w:bookmarkEnd w:id="663"/>
    </w:p>
    <w:p>
      <w:pPr>
        <w:pStyle w:val="BookText"/>
        <w:rPr/>
      </w:pPr>
      <w:r>
        <w:rPr>
          <w:rFonts w:ascii="IRNazanin" w:hAnsi="IRNazanin" w:eastAsia="IRNazanin"/>
          <w:color w:val="111111"/>
          <w:sz w:val="28"/>
          <w:sz w:val="28"/>
          <w:szCs w:val="28"/>
          <w:rtl w:val="true"/>
          <w:lang w:bidi="fa-IR"/>
        </w:rPr>
        <w:t>نماز میانْ‌روز را خواند، ناهار خورد و کمی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که شد نگهبان را صدا زد، پولی بهش داد و خواست هندوانه‌ای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پس از مدتی با یک هندوانه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داری؟ هندوانه را با یک چاقو به آقای خامنه‌ای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خبطی کرده بود که از آن بی‌خبر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قاچ کردن هندوانه بود که یکی از افراد ساواک از برابر سلولش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صحنه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در حال رسیدگی به اشتهای خود بود، آن هم با یک سلاح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را صدا زد و توبیخ کرد و سپس دستور داد عینک آقای خامنه‌ای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عینک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عینک را گرفت و در سلول را بست</w:t>
      </w:r>
      <w:r>
        <w:rPr>
          <w:rFonts w:eastAsia="IRNazanin" w:cs="IRNazanin"/>
          <w:color w:val="111111"/>
          <w:sz w:val="28"/>
          <w:szCs w:val="28"/>
          <w:rtl w:val="true"/>
          <w:lang w:bidi="fa-IR"/>
        </w:rPr>
        <w:t>.</w:t>
      </w:r>
    </w:p>
    <w:p>
      <w:pPr>
        <w:pStyle w:val="Heading3"/>
        <w:numPr>
          <w:ilvl w:val="2"/>
          <w:numId w:val="1"/>
        </w:numPr>
        <w:rPr/>
      </w:pPr>
      <w:bookmarkStart w:id="664" w:name="__RefHeading___Toc2101325_2035185390"/>
      <w:bookmarkStart w:id="665" w:name="_Toc235"/>
      <w:bookmarkEnd w:id="664"/>
      <w:r>
        <w:rPr>
          <w:rtl w:val="true"/>
        </w:rPr>
        <w:t>ضمیمه خونین زندان جدید</w:t>
      </w:r>
      <w:bookmarkEnd w:id="66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در سلول باز بود، رفت و آمدهایی به راهرو زندان شد که غیرعادی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صدای باز و بسته شدن چند در به گوشش رسید و ناگهان صدای فریاد و شیون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راه دوری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ضجّه یکی از زندانیان را شنید؛ در حالی که ناله جان‌سوزی سر می‌داد، به طرف سلولش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شکاف در سلول </w:t>
      </w:r>
    </w:p>
    <w:p>
      <w:pPr>
        <w:pStyle w:val="BookText"/>
        <w:rPr/>
      </w:pPr>
      <w:r>
        <w:rPr>
          <w:rFonts w:ascii="IRNazanin" w:hAnsi="IRNazanin" w:eastAsia="IRNazanin"/>
          <w:color w:val="111111"/>
          <w:sz w:val="28"/>
          <w:sz w:val="28"/>
          <w:szCs w:val="28"/>
          <w:rtl w:val="true"/>
          <w:lang w:bidi="fa-IR"/>
        </w:rPr>
        <w:t>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یکی از روحانیان آشنا افتاد که ریشش را تراشیده بودند و قدرت راه رفتن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در سلولش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ساواک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خامنه‌ای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به انباری که دیروز آن را دیده بود، و به یکی از اتاق‌های پیرامون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هفت نفر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به چشم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کسی را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حالت احساس خطر کردم و از روی عادت و به طور غریزی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اعتراض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عینک مرا گرفته‌اید؟ من بدون عینک نمی‌توانم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بازجویان زندان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دادگاه قبلی این بازجو را متهم به نادانی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نزدیکتر شد و با لحنی غضب‌آلود و همراه با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این دادگاه به تو اجازه خواهد داد که این طور جسارت کنی؟ سپس با کلفت کردن صدای خود سعی کرد ادای مرا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سیلی محکمی بر چهره آقای خامنه‌ای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تعادلش به هم خورد، اما خیلی زود خودش را جابه‌جا کرد تا به حالت اول بازگردد که ضربه دوم از راه رسید و او را روی تخت کنار دستش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برخیزد که یکی از آنها تشر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خوب جایی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به تخت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 به رو، تازیانه‌ها از سینه دیوار آویزان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در قطرشان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قطری برابر یک انگشت شروع و کلفت و کلفت‌تر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تازیانه‌ای برداشت و کف پایش را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روشن نیست، اما از کت و کول افتاد و از زدن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آمد و شلاق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زد تا از نا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شلاق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زدن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آن اتاق امکان استراحت و نفس تازه کردن داشتند، جز آقای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اینان تازیانه را خیس می‌کردند و آن را بر بدن زندانی فرو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مدت شکنجه، یکی از آنها بالای سرم می‌آمد و از من می‌خواست تا از فلان کس یا از نهضت اسلامی بیزاری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نمی‌کردم و آنها هم آن قدر مرا می‌زدند تا بی‌هوش می‌شدم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از شکنجه و شکنجه‌گران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گفت‌وگوهای خصوصی به دوستان گفته بود که اگر روزی مجبور به اعتصاب غذا شود و یا تحت </w:t>
      </w:r>
      <w:bookmarkStart w:id="666" w:name="pg4784_55016"/>
    </w:p>
    <w:p>
      <w:pPr>
        <w:pStyle w:val="BookText"/>
        <w:rPr/>
      </w:pPr>
      <w:bookmarkEnd w:id="666"/>
      <w:r>
        <w:rPr>
          <w:rFonts w:ascii="IRNazanin" w:hAnsi="IRNazanin" w:eastAsia="IRNazanin"/>
          <w:color w:val="111111"/>
          <w:sz w:val="28"/>
          <w:sz w:val="28"/>
          <w:szCs w:val="28"/>
          <w:rtl w:val="true"/>
          <w:lang w:bidi="fa-IR"/>
        </w:rPr>
        <w:t>شکنجه قرار گیرد، چندان به درازا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اعتصاب غذا و ضعف معده‌ای که دارد فوراً بیمار شده، سر از درمانگاه درخواهد آورد و با شکنجه و ضعف جسمی‌اش، خیلی زود بی‌هوش شده و دست از شکنجه‌اش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شنیده بود که با ریختن یک کاسه آب، بی‌هوشی را چاره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آب را روی سرش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هم به پاهایش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پایین شدن شلاق‌ها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شلاق‌ها کی به مستی شکنجه‌گران کفاف داد؟ شکنجه‌گران خسته، پابندها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 تلو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راه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سراپایش را در چنگ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سلول‌ات برگرد، اما به زودی دوباره به اینجا خواهی آمد تا بالاخره اعتراف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سلولش رسید، آن چهاردیواری تاریک و تنگ و دربسته را محل آسایش و امنیت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در وجودش دوید که سابقه‌ای برای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دیوار گذاشت و لب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Heading3"/>
        <w:numPr>
          <w:ilvl w:val="2"/>
          <w:numId w:val="1"/>
        </w:numPr>
        <w:rPr/>
      </w:pPr>
      <w:bookmarkStart w:id="667" w:name="__RefHeading___Toc2101327_2035185390"/>
      <w:bookmarkStart w:id="668" w:name="_Toc236"/>
      <w:bookmarkEnd w:id="667"/>
      <w:r>
        <w:rPr>
          <w:rtl w:val="true"/>
        </w:rPr>
        <w:t>بازجویی پس از شکنجه</w:t>
      </w:r>
      <w:bookmarkEnd w:id="668"/>
    </w:p>
    <w:p>
      <w:pPr>
        <w:pStyle w:val="BookText"/>
        <w:rPr/>
      </w:pPr>
      <w:r>
        <w:rPr>
          <w:rFonts w:ascii="IRNazanin" w:hAnsi="IRNazanin" w:eastAsia="IRNazanin"/>
          <w:color w:val="111111"/>
          <w:sz w:val="28"/>
          <w:sz w:val="28"/>
          <w:szCs w:val="28"/>
          <w:rtl w:val="true"/>
          <w:lang w:bidi="fa-IR"/>
        </w:rPr>
        <w:t>هفتم مهر، روز بازجویی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سئوال را در یک پرسش فشرده کردند؛ شرح فعالیت‌های سیاسی خود را بنویسد و بگوید چه نوع کتاب‌ها و نشریاتی مطالعه می‌کند و فعالیت‌هایی که به نفع خمینی داشته و دارد چیست و آیا ارتباط با دسته‌های سیاسی دارد یا نه؟</w:t>
      </w:r>
    </w:p>
    <w:p>
      <w:pPr>
        <w:pStyle w:val="BookText"/>
        <w:rPr/>
      </w:pPr>
      <w:r>
        <w:rPr>
          <w:rFonts w:ascii="IRNazanin" w:hAnsi="IRNazanin" w:eastAsia="IRNazanin"/>
          <w:color w:val="111111"/>
          <w:sz w:val="28"/>
          <w:sz w:val="28"/>
          <w:szCs w:val="28"/>
          <w:rtl w:val="true"/>
          <w:lang w:bidi="fa-IR"/>
        </w:rPr>
        <w:t>نه یک و دویی بود، نه سئوالات تکراری عصب له کن برای گرفتن اقرار؛ هر آنچه باید می‌کردند، روز شکنجه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نیز نشست و پنج صفحه کامل، البته با تجربه‌ای که از نزدیک به ده بازجویی و بازپرسی داشت، برایشان نوشت؛ از شروع فعالیت‌هایش از تصویب‌نامه انجمن‌های ایالتی و ولایتی، هر آنچه که برای ساواک کشف بود، تا آخرین دستگیری‌اش را نگاشت و با این جملات آن را به پایان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وظیفه‌ام آن است که از اسلام هر چه بیشتر درک کنم و تا آن‌جا که می‌توان و می‌باید اصول اعتقادی و معارف الهی را در حوزه امکان و قدرت خود منتشر سازم و در برابر دشمنان فکری که بالمآل از دشمنان سیاسی آن خطرناکتر و درنده‌ترند و دفع‌شان واجب‌تر است، حصاری از منطق و استدلال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کار من و راه من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پایانی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فعالیت‌های سیاسی هم باشد برای آنها که برای آن ساخته </w:t>
      </w:r>
      <w:bookmarkStart w:id="669" w:name="pg4784_55017"/>
    </w:p>
    <w:p>
      <w:pPr>
        <w:pStyle w:val="BookText"/>
        <w:rPr/>
      </w:pPr>
      <w:bookmarkEnd w:id="669"/>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 که خودش در پس پرده این گزاره، نهان بود و ظاهراً برائت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بازجویی بود که برای نخستین بار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بازجو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کل سوم ساواک که پی‌گیر نتایج دستگیری آقای خامنه‌ای بود، از ساواک خراسان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اقدامات معموله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اداره منعکس کند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مدرک دندان‌گیری در دست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رئیس ساواک خراسان، به این نتیجه رسید که نسخه‌ای از همین یادداشت پنج صفحه‌ای آقای خامنه‌ای را به اسم بازجویی به تهران بفرستد</w:t>
      </w:r>
      <w:r>
        <w:rPr>
          <w:rFonts w:eastAsia="IRNazanin" w:cs="IRNazanin"/>
          <w:color w:val="111111"/>
          <w:sz w:val="28"/>
          <w:szCs w:val="28"/>
          <w:rtl w:val="true"/>
          <w:lang w:bidi="fa-IR"/>
        </w:rPr>
        <w:t>.</w:t>
      </w:r>
      <w:r>
        <w:rPr>
          <w:rStyle w:val="FootnoteAnchor"/>
          <w:rtl w:val="true"/>
        </w:rPr>
        <w:footnoteReference w:id="581"/>
      </w:r>
    </w:p>
    <w:p>
      <w:pPr>
        <w:pStyle w:val="Heading3"/>
        <w:numPr>
          <w:ilvl w:val="2"/>
          <w:numId w:val="1"/>
        </w:numPr>
        <w:rPr/>
      </w:pPr>
      <w:bookmarkStart w:id="670" w:name="__RefHeading___Toc2101329_2035185390"/>
      <w:bookmarkStart w:id="671" w:name="_Toc237"/>
      <w:bookmarkEnd w:id="670"/>
      <w:r>
        <w:rPr>
          <w:rtl w:val="true"/>
        </w:rPr>
        <w:t xml:space="preserve">بزم، با مزة </w:t>
      </w:r>
      <w:r>
        <w:rPr>
          <w:rtl w:val="true"/>
        </w:rPr>
        <w:t>...</w:t>
      </w:r>
      <w:bookmarkEnd w:id="67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بیستم مهرماه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حتمی شدن برگزاری این جشن در مهرماه، موضع‌گیری‌های مختلفی در سطح جامعه پدید آمد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اما آن‌چه برای جامعه مذهبی ایران و پیش از آن دستگاه امنیتی اهمیت یافت، مواضع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اول تیرماه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شیخ انصاری نجف خطاب به حاضران در مذمت این اقدام سخن گفته، ریشه آن را در هواهای نفسانی که نگذاشت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آوردن نمونه‌هایی از شیوه حکمرانی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سطح زندگی‌اش پایین‌تر از اکثریت مردم بود، گفته بود که اگر قرار است جشنی گرفته شود، برای این منش است نه شاهنشاهانی که جنایت‌شان روی تاریخ را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 بود که برای نظام شاهنشاهی باید عزا گرفت نه جشن</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سخنان امام، از رادیو عراق پخش شده بود و به شکل اعلامیه نیز توزیع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غزالی و سیدهادی خامنه‌ای از جمله کسانی بودند که گفته‌های امام را در مشهد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این موضوع، سیدهادی خامنه‌ای را به چنگ ساواک انداخت، اما حسین غزالی توانست از مشهد بگریزد، که در تهران دستگیر شد</w:t>
      </w:r>
      <w:r>
        <w:rPr>
          <w:rFonts w:eastAsia="IRNazanin" w:cs="IRNazanin"/>
          <w:color w:val="111111"/>
          <w:sz w:val="28"/>
          <w:szCs w:val="28"/>
          <w:rtl w:val="true"/>
          <w:lang w:bidi="fa-IR"/>
        </w:rPr>
        <w:t>.</w:t>
      </w:r>
      <w:r>
        <w:rPr>
          <w:rStyle w:val="FootnoteAnchor"/>
          <w:rtl w:val="true"/>
        </w:rPr>
        <w:footnoteReference w:id="584"/>
      </w:r>
      <w:bookmarkStart w:id="672" w:name="pg4784_55018"/>
    </w:p>
    <w:p>
      <w:pPr>
        <w:pStyle w:val="BookText"/>
        <w:rPr/>
      </w:pPr>
      <w:bookmarkEnd w:id="672"/>
      <w:r>
        <w:rPr>
          <w:rFonts w:ascii="IRNazanin" w:hAnsi="IRNazanin" w:eastAsia="IRNazanin"/>
          <w:color w:val="111111"/>
          <w:sz w:val="28"/>
          <w:sz w:val="28"/>
          <w:szCs w:val="28"/>
          <w:rtl w:val="true"/>
          <w:lang w:bidi="fa-IR"/>
        </w:rPr>
        <w:t xml:space="preserve">باید گفت ساواک در تحمیل سکوت و سکون به آن بخش از جامعه که امکان تحرک علیه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را داشتند،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صبح وقتی پادشاهان، رؤسای جمهور، نخست‌وزیران و وزرای خارجه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صبحانه خود را با تخم بلدرچین و خاویار ایرانی شروع کردند، آقای خامنه‌ای شانزدهمین روز حبس خود را می‌گذراند</w:t>
      </w:r>
      <w:r>
        <w:rPr>
          <w:rFonts w:eastAsia="IRNazanin" w:cs="IRNazanin"/>
          <w:color w:val="111111"/>
          <w:sz w:val="28"/>
          <w:szCs w:val="28"/>
          <w:rtl w:val="true"/>
          <w:lang w:bidi="fa-IR"/>
        </w:rPr>
        <w:t>.</w:t>
      </w:r>
    </w:p>
    <w:p>
      <w:pPr>
        <w:pStyle w:val="Heading3"/>
        <w:numPr>
          <w:ilvl w:val="2"/>
          <w:numId w:val="1"/>
        </w:numPr>
        <w:rPr/>
      </w:pPr>
      <w:bookmarkStart w:id="673" w:name="__RefHeading___Toc2101331_2035185390"/>
      <w:bookmarkStart w:id="674" w:name="_Toc238"/>
      <w:bookmarkEnd w:id="673"/>
      <w:r>
        <w:rPr>
          <w:rtl w:val="true"/>
        </w:rPr>
        <w:t xml:space="preserve">رمضان </w:t>
      </w:r>
      <w:r>
        <w:rPr/>
        <w:t>1391</w:t>
      </w:r>
      <w:r>
        <w:rPr>
          <w:rtl w:val="true"/>
        </w:rPr>
        <w:t xml:space="preserve"> (</w:t>
      </w:r>
      <w:r>
        <w:rPr/>
        <w:t>1350</w:t>
      </w:r>
      <w:r>
        <w:rPr>
          <w:rtl w:val="true"/>
        </w:rPr>
        <w:t>ش</w:t>
      </w:r>
      <w:r>
        <w:rPr>
          <w:rtl w:val="true"/>
        </w:rPr>
        <w:t>)</w:t>
      </w:r>
      <w:bookmarkEnd w:id="674"/>
    </w:p>
    <w:p>
      <w:pPr>
        <w:pStyle w:val="BookText"/>
        <w:rPr/>
      </w:pPr>
      <w:r>
        <w:rPr>
          <w:rFonts w:ascii="IRNazanin" w:hAnsi="IRNazanin" w:eastAsia="IRNazanin"/>
          <w:color w:val="111111"/>
          <w:sz w:val="28"/>
          <w:sz w:val="28"/>
          <w:szCs w:val="28"/>
          <w:rtl w:val="true"/>
          <w:lang w:bidi="fa-IR"/>
        </w:rPr>
        <w:t>ماه رمضان از راه رسید؛ حتی در بی‌آسمانی این سلول تاریک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 رمضان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هوای قرآن کرده بود؛ بخواند و به جان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متوجه حضور رئیس بازجویان ساواک در راهرو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سلول‌اش رسید،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او سید است، اما واژه شیخ را به کار می‌برد و برای تحقیر بیشتر شین شیخ را با کسره ادا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Sheekh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رئیس بازجویان گفت که ماه مبارک در پیش است و نمی‌تواند اعمال این ماه را آن طور که می‌خواهد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در این ماه شریف مرا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پیش است؟ این جا بهترین جا برای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سلول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مسجد؛ و با اشاره به حمام‌های 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بمان و روزه بگیر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می‌دانست که هیچ زندانبانی، حتی رئیس بازجویان، با چنین درخواست بزرگی موافقت نمی‌کند، اما با این ترفند روانی کاری کرد تا درخواست کوچکش پاسخ نه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 که پس اجازه دهید یک قرآن برای من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یا چند روز بعد یک قرآن از خانه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زندان خواندن قرآن را ناممکن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نگهبان خواست، در سلول را کمی باز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مسئولین خود اجازه بگیرد؛ 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سانتی‌متر در سلول را باز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 به لطف خدا بسیار قرآن خواندم و مقداری هم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شکنجه، قرائت قرآن و روزه‌داری بر چشمانم تأثیر زیادی گذاشت و آنها را ضعیف‌تر کرد</w:t>
      </w:r>
      <w:r>
        <w:rPr>
          <w:rFonts w:eastAsia="IRNazanin" w:cs="IRNazanin"/>
          <w:color w:val="111111"/>
          <w:sz w:val="28"/>
          <w:szCs w:val="28"/>
          <w:rtl w:val="true"/>
          <w:lang w:bidi="fa-IR"/>
        </w:rPr>
        <w:t>.»</w:t>
      </w:r>
      <w:r>
        <w:rPr>
          <w:rStyle w:val="FootnoteAnchor"/>
          <w:rtl w:val="true"/>
        </w:rPr>
        <w:footnoteReference w:id="585"/>
      </w:r>
      <w:bookmarkStart w:id="675" w:name="pg4784_55019"/>
    </w:p>
    <w:p>
      <w:pPr>
        <w:pStyle w:val="Heading3"/>
        <w:numPr>
          <w:ilvl w:val="2"/>
          <w:numId w:val="1"/>
        </w:numPr>
        <w:rPr/>
      </w:pPr>
      <w:bookmarkStart w:id="676" w:name="__RefHeading___Toc2101333_2035185390"/>
      <w:bookmarkStart w:id="677" w:name="_Toc239"/>
      <w:bookmarkEnd w:id="675"/>
      <w:bookmarkEnd w:id="676"/>
      <w:r>
        <w:rPr>
          <w:rtl w:val="true"/>
        </w:rPr>
        <w:t>برادران خامنه‌ای در زندان</w:t>
      </w:r>
      <w:bookmarkEnd w:id="677"/>
    </w:p>
    <w:p>
      <w:pPr>
        <w:pStyle w:val="BookText"/>
        <w:rPr/>
      </w:pPr>
      <w:r>
        <w:rPr>
          <w:rFonts w:ascii="IRNazanin" w:hAnsi="IRNazanin" w:eastAsia="IRNazanin"/>
          <w:color w:val="111111"/>
          <w:sz w:val="28"/>
          <w:sz w:val="28"/>
          <w:szCs w:val="28"/>
          <w:rtl w:val="true"/>
          <w:lang w:bidi="fa-IR"/>
        </w:rPr>
        <w:t>حدود یک ماه از بازداشت او می‌گذشت که سیدهادی خامنه‌ای را نیز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همچون دو برادر بزرگش به سلک روحانیت درآمده و در حوزه علمیه به طلبگی اشتغال داشت، اما در رشته شیمی دانشگاه مشهد نیز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پی فعالیت‌های سیاسی سیدهادی، از نام‌نویسی او در دانشگاه جلوگیری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پی پرس‌وجو و درخواست رفع ممانعت ساواک از ادامه تحصیل به آن سازمان مراجعه کرده، دستگیر شده بود؛ بی‌دلیل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رسماً به زندان ارتش بفرستندش، کَت بسته به خانه آیت‌الله سیدجواد خامنه‌ای می‌برندش و چند ساعتی به جست‌وجوی خانه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پیدا نمی‌کنند و برای این که دست خالی بازنگردند، چند جلد کتاب غیرسیاسی همراه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بانو خدیجه میردامادی، مادر، با مأموران ساواک تندی کرده، دائم به آنان اعتراض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را به سلول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که در همان زمان تعداد زیادی از دوستانمان هم توی همان زندان محبوس بودند، از جمله آقاسیدعلی خامنه‌ای که در قسمت پشت آن قسمتی که بنده بودم، توی یکی از 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زندانی بود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یک هفته‌ای از حبس سیدهادی می‌گذشت که ساواک تصمیم گرفت دو برادر را رودررو کند، شاید اطلاعات تازه‌ای به چنگ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در آن برهه ما در فعالیت‌هامان ارتباط کاری نداشتیم و طبیعی بود که از کار همدیگر اطلاع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از من که چه کار می‌کنم و آمدم زندان اطلاع داشت و نه من از کار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مواجهه نتیجه‌ای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دبیری که هدایت این رودررویی را به عهده داشت سیدعلی خامنه‌ای را تهدید کرد و خطاب به سیدهادی گفت که او حرف‌هایی دارد و نمی‌زند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ایشان را بنا داریم بزنیم و خیلی هم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که شما چیزی بگویید که باعث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عقل بیاید 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چیزی نگفتند و چیزی هم عایدشان نشد</w:t>
      </w:r>
      <w:r>
        <w:rPr>
          <w:rFonts w:eastAsia="IRNazanin" w:cs="IRNazanin"/>
          <w:color w:val="111111"/>
          <w:sz w:val="28"/>
          <w:szCs w:val="28"/>
          <w:rtl w:val="true"/>
          <w:lang w:bidi="fa-IR"/>
        </w:rPr>
        <w:t>.»</w:t>
      </w:r>
      <w:r>
        <w:rPr>
          <w:rStyle w:val="FootnoteAnchor"/>
          <w:rtl w:val="true"/>
        </w:rPr>
        <w:footnoteReference w:id="58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سیدهادی برای یکسان کردن حرف خود با دیگر دوستان مرتبط که در زندان بودند، نامه‌ای نوشت و با جلب نظر یک سرباز، آن را به دست برادرش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w:t>
      </w:r>
      <w:bookmarkStart w:id="678" w:name="pg4784_55020"/>
    </w:p>
    <w:p>
      <w:pPr>
        <w:pStyle w:val="BookText"/>
        <w:rPr/>
      </w:pPr>
      <w:bookmarkEnd w:id="678"/>
      <w:r>
        <w:rPr>
          <w:rFonts w:ascii="IRNazanin" w:hAnsi="IRNazanin" w:eastAsia="IRNazanin"/>
          <w:color w:val="111111"/>
          <w:sz w:val="28"/>
          <w:sz w:val="28"/>
          <w:szCs w:val="28"/>
          <w:rtl w:val="true"/>
          <w:lang w:bidi="fa-IR"/>
        </w:rPr>
        <w:t>نامه را به سلول‌های دیگر منتقل کرد و از این طریق حرف‌هایی که سیدهادی باید در آینده نزدیک به بازجوی ساواک می‌زد، با دیگران یکسان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با این پوشش که قرآن می‌خوانند، با زبان عربی با یکدیگر تبادل اطلاعات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سلول‌هایشان پشت به پشت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با هم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من به صورت آیه قرآن می‌گفتم و در واقع سئوال می‌کردم که فلان چیز چه شد؟ ایشان جواب می‌داد که مثلاً حل شد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این موضوع برای مسئولان زندان و ساواک آشکار نشده بود، تا زمانی که غلامرضا قدسی‌نژاد در مسجد حجت، هنگام شرکت در مجلس ختم یک دوست، در گفت‌وگو با یکی از هم‌نشینان، از قول آقای خامنه‌ای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برادرم که در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حرف‌های خودمان را به صورت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یکدیگر می‌گفتیم و مأموران خیال می‌کردند که ما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خودشیرین نیز که به این گفت‌وگو گوش سپرده بود، آن را کف دست ساواک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آزادی آقای خامنه‌ای می‌گذشت که این خبر به دستگاه امنیتی رسید</w:t>
      </w:r>
      <w:r>
        <w:rPr>
          <w:rFonts w:eastAsia="IRNazanin" w:cs="IRNazanin"/>
          <w:color w:val="111111"/>
          <w:sz w:val="28"/>
          <w:szCs w:val="28"/>
          <w:rtl w:val="true"/>
          <w:lang w:bidi="fa-IR"/>
        </w:rPr>
        <w:t>.</w:t>
      </w:r>
    </w:p>
    <w:p>
      <w:pPr>
        <w:pStyle w:val="Heading3"/>
        <w:numPr>
          <w:ilvl w:val="2"/>
          <w:numId w:val="1"/>
        </w:numPr>
        <w:rPr/>
      </w:pPr>
      <w:bookmarkStart w:id="679" w:name="__RefHeading___Toc2101335_2035185390"/>
      <w:bookmarkStart w:id="680" w:name="_Toc240"/>
      <w:bookmarkEnd w:id="679"/>
      <w:r>
        <w:rPr>
          <w:rtl w:val="true"/>
        </w:rPr>
        <w:t>ریش محسود</w:t>
      </w:r>
      <w:bookmarkEnd w:id="68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پنجمین زندان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زندان نخست، که در بیرجند دستگیر شد و به مشهد انتقال یافت، در سه زندان بعدی، ریش او را نتراشیدند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ستردن ریش، قانون زندان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متوجه این موضوع شد که چهره یکی از روحانیان زندانی در نگاهش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محاسن او را رُفته بودند که وحشت‌زده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می‌خواستند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او را بزنند، با دستگاه اصلاح سر و صورت آمده بودند، نه 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هفته‌ای یک روز نوبت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رسیدن آن روز نبود، اما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 که مقاومت کند یا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نیازش را به طرف آسمان گرفت و از خدایش خواست او را از این رنج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سلول یکی پس از دیگری باز می‌شد و زندانی را برای ریش ستردن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سلول‌اش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مدیر زندان به آقای خامنه‌ای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81" w:name="pg4784_55021"/>
    </w:p>
    <w:p>
      <w:pPr>
        <w:pStyle w:val="BookText"/>
        <w:rPr/>
      </w:pPr>
      <w:bookmarkEnd w:id="681"/>
      <w:r>
        <w:rPr>
          <w:rFonts w:ascii="IRNazanin" w:hAnsi="IRNazanin" w:eastAsia="IRNazanin"/>
          <w:color w:val="111111"/>
          <w:sz w:val="28"/>
          <w:sz w:val="28"/>
          <w:szCs w:val="28"/>
          <w:rtl w:val="true"/>
          <w:lang w:bidi="fa-IR"/>
        </w:rPr>
        <w:t>را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داده بود؟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خدایش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خبر بقای محاسن صاحب سلول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بعد، وقتی یکی از روحانیان را برای ریش‌تراشی می‌بردند، با صدای بلند اعتراض کرد که چرا ریش مرا می‌زنید؟ چرا ریش زندانی سلول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نمی‌زنید؟ او از این که یکی از هم‌مسلکانش از این رنج رهایی یافته، خوشحال نبود و با فریادهایش، هم آقای خامنه‌ای را به خطر ریش‌تراشی می‌انداخت و هم حسد خود را به گوش همه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نگهبان زندان گفت که برو و به مسئولان زندان بگو که زندانی سلول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 زدن نمی‌رود؛ من هم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بیداد او مدیر زندان را به داخل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سلول شیخ را گشود و با فحش او را روانه اتاق ریش‌تراشی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یقین کرد با زمینه فراهم شده او را هم خواهند برد، اما در سلول او را باز نکردند</w:t>
      </w:r>
      <w:r>
        <w:rPr>
          <w:rFonts w:eastAsia="IRNazanin" w:cs="IRNazanin"/>
          <w:color w:val="111111"/>
          <w:sz w:val="28"/>
          <w:szCs w:val="28"/>
          <w:rtl w:val="true"/>
          <w:lang w:bidi="fa-IR"/>
        </w:rPr>
        <w:t>.</w:t>
      </w:r>
    </w:p>
    <w:p>
      <w:pPr>
        <w:pStyle w:val="Heading3"/>
        <w:numPr>
          <w:ilvl w:val="2"/>
          <w:numId w:val="1"/>
        </w:numPr>
        <w:rPr/>
      </w:pPr>
      <w:bookmarkStart w:id="682" w:name="__RefHeading___Toc2101337_2035185390"/>
      <w:bookmarkStart w:id="683" w:name="_Toc241"/>
      <w:bookmarkEnd w:id="682"/>
      <w:r>
        <w:rPr>
          <w:rtl w:val="true"/>
        </w:rPr>
        <w:t>بازجویی دوم</w:t>
      </w:r>
      <w:bookmarkEnd w:id="683"/>
    </w:p>
    <w:p>
      <w:pPr>
        <w:pStyle w:val="BookText"/>
        <w:rPr/>
      </w:pPr>
      <w:r>
        <w:rPr>
          <w:rFonts w:ascii="IRNazanin" w:hAnsi="IRNazanin" w:eastAsia="IRNazanin"/>
          <w:color w:val="111111"/>
          <w:sz w:val="28"/>
          <w:sz w:val="28"/>
          <w:szCs w:val="28"/>
          <w:rtl w:val="true"/>
          <w:lang w:bidi="fa-IR"/>
        </w:rPr>
        <w:t>روز هجدهم آبان او را به مرکز ساواک آوردند تا در مورد ارتباطش با دو نفر بازجویی شود؛ طاهر احمدزاده، نعمت میرزازاده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آقای خامنه‌ای با طاهر احمدزاده به شرکت در جلسه‌های کانون نشر حقایق اسلامی و به سال‌های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 هر از گاه آنان که معمولاً در خانه آقای خامنه‌ای صورت می‌گرفت، هم جنبه‌های اجتماعی داشت و هم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که آقای مرتضی مطهری به مشهد می‌آمد، احمدزاده از او و آقای خامنه‌ای دعوت می‌کرد و ساعاتی را با هم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دختر و دو پسر احمدزاده توسط ساواک، آقای خامنه‌ای با تماس‌های تلفنی و یا حضور در خانه‌اش از او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احمدزاده تقریباً هم‌زمان با آقای خامنه‌ای دستگیر شده بود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میرزازاده سه ماه پیش از این بازداشت شده، به پرسش‌های ساواک به تفصیل پاسخ گفته بود و زمانی که از مناسباتش با سیدعلی خامنه‌ای پرسیده بودند، از خویشاوندی خود با خاندان خامنه‌ای از طریق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 کهربایی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عقیده آقای خامنه‌ای این است که برای خیر و صلاح جامعه هیچ قانونی بهتر از اسلام نیست و رعایت موازین و مقررات اسلامی می‌تواند جامعه ما را سعادتمند سازد</w:t>
      </w:r>
      <w:r>
        <w:rPr>
          <w:rFonts w:eastAsia="IRNazanin" w:cs="IRNazanin"/>
          <w:color w:val="111111"/>
          <w:sz w:val="28"/>
          <w:szCs w:val="28"/>
          <w:rtl w:val="true"/>
          <w:lang w:bidi="fa-IR"/>
        </w:rPr>
        <w:t xml:space="preserve">.» </w:t>
      </w:r>
      <w:bookmarkStart w:id="684" w:name="pg4784_55022"/>
    </w:p>
    <w:p>
      <w:pPr>
        <w:pStyle w:val="BookText"/>
        <w:rPr/>
      </w:pPr>
      <w:bookmarkEnd w:id="684"/>
      <w:r>
        <w:rPr>
          <w:rFonts w:ascii="IRNazanin" w:hAnsi="IRNazanin" w:eastAsia="IRNazanin"/>
          <w:color w:val="111111"/>
          <w:sz w:val="28"/>
          <w:sz w:val="28"/>
          <w:szCs w:val="28"/>
          <w:rtl w:val="true"/>
          <w:lang w:bidi="fa-IR"/>
        </w:rPr>
        <w:t>آشنایی آقای خامنه‌ای با میرزازاده به اوایل دهه چهل بازمی‌گشت؛ زمانی که در قم تحصیل می‌کرد و در سفر هر از گاه خود به مشهد در انجمن ادبی نگارنده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میرزازاده غزل‌ها و قصاید خود را که گاه در مدح ائمه بود آنجا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به بازجوی ساواک گفت که پس از توقیف کتاب سحوری میرزازاده در تهران به ابعاد سیاسی وی پی برده، اما آن‌چه بر مناسبات آنان سایه انداخته، شعر بوده و 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ایشان با بنده همیشه پیرامون قصیده‌ای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قصیده‌ای در مدح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شعری درباره حضرت حسین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یکی دو سال پیش به بنده می‌گفتند می‌خواهم شعری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و مایلم اطلاعات بیشتری در این زمینه داشته باشم و بنده چند کتاب به ایشان معرفی کردم که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مبعث سال گذشته که به پیشنهاد حسینیه ارشاد، شعرای همه شهرها شعری در بعثت خاتم‌الانبیاء می‌گفتند، ایشان به بنده مراجعه و خواهش نمودند که آن‌چه درباره ذات مقدس پروردگار آیه در قرآن هست و هم آن‌چه درباره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برای ایشان جمع‌آوری کنم و بنده نیز اجابت کردم و شعر پاکیزه‌ای در این زمینه سرودند که مکرر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بازجویی‌ها شاید بی‌ارتباط با حوادث بهمن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رخداد سیاهکل معروف شد و پس از آن به تشکیل سازمان چریک‌های فدایی خلق انجامید،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از دو گروه شکل گرفت که یک گروه آن زاده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امیرپرویز پویان یکی از دوستان نعمت میرزازاده، و مسعود و مجید احمدزاده، پسران طاهر احمدزاده، همگی خراسانی بودند که با ملحق شدن به گروه بیژن جزنی، عباس سورکی، علی‌اکبر صفایی فراهانی، محمدرضا صفاری آشتیانی و حمید اشرف بنای سازمان یاد شده را در فروردین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گذاشتند</w:t>
      </w:r>
      <w:r>
        <w:rPr>
          <w:rFonts w:eastAsia="IRNazanin" w:cs="IRNazanin"/>
          <w:color w:val="111111"/>
          <w:sz w:val="28"/>
          <w:szCs w:val="28"/>
          <w:rtl w:val="true"/>
          <w:lang w:bidi="fa-IR"/>
        </w:rPr>
        <w:t>.</w:t>
      </w:r>
    </w:p>
    <w:p>
      <w:pPr>
        <w:pStyle w:val="Heading3"/>
        <w:numPr>
          <w:ilvl w:val="2"/>
          <w:numId w:val="1"/>
        </w:numPr>
        <w:rPr/>
      </w:pPr>
      <w:bookmarkStart w:id="685" w:name="__RefHeading___Toc2101339_2035185390"/>
      <w:bookmarkStart w:id="686" w:name="_Toc242"/>
      <w:bookmarkEnd w:id="685"/>
      <w:r>
        <w:rPr>
          <w:rtl w:val="true"/>
        </w:rPr>
        <w:t>مقاومت موسوی</w:t>
      </w:r>
      <w:bookmarkEnd w:id="68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زندانیان روحانی، سیدعباس موسوی قوچانی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ده روحانی زندانی این محبس تازه‌ساز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شاگردان آقای خامنه‌ای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 دانشجویان زندانی را نیز به حساب آوریم، بیشتر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آن زندان را شاگردان او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آقای خامنه‌ای در این زندان دوچندان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شکنجه‌هایی که </w:t>
      </w:r>
    </w:p>
    <w:p>
      <w:pPr>
        <w:pStyle w:val="BookText"/>
        <w:rPr/>
      </w:pPr>
      <w:r>
        <w:rPr>
          <w:rFonts w:ascii="IRNazanin" w:hAnsi="IRNazanin" w:eastAsia="IRNazanin"/>
          <w:color w:val="111111"/>
          <w:sz w:val="28"/>
          <w:sz w:val="28"/>
          <w:szCs w:val="28"/>
          <w:rtl w:val="true"/>
          <w:lang w:bidi="fa-IR"/>
        </w:rPr>
        <w:t>بر خودش وارد می‌کردند، و دیگری، شکنجه افرادی که با آنان جلسه‌های سرّی داشت؛ و از آن جمله بود سیدعباس موسوی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سیدعباس در سلول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سلول سمت راست او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سلول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شیخ‌علی‌اصغر صادقی کاشمری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کار برای شیخ‌علی‌اصغر زدن ریش بود، که چند تار مو بیشتر به چانه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هر زندانی به اتاق ریش‌تراشی معمولاً ده دقیقه طول می‌کشید، اما آقای صادقی تو نرفته،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زیر تازیانه بردند و فهمیدند که اعلامیه‌ها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محکومیت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آقای موسوی قوچانی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را به اندازه‌ای زدند که کف پایش ترک برداشت و چیزی شبیه حفره در آن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حرف زدن موسوی یعنی باز شدن در جدیدی از اطلاعات به روی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اگر موسوی اعتراف کند، عده زیادی از رده‌های بالای نهضت اسلامی به خطر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زندان کسی نبود که به اندازه آقای موسوی شکنجه شده باشد؛ آن قدر کتک می‌خورد که بی‌اختیار صدای ناله‌اش در راهروی زندان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را برای شکنجه بردند و پس از ضرب و شتم فراوان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بار دیگر او را بردند، شکنجه کردند 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روز برای بار سوم او را به اتاق شکنجه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بود که برای چهارمین بار به سراغش آمدند و کشان کشان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 و روز صدای فریاد و ناله او را می‌شنیدم و هر ناله‌ای که از سینه او برمی‌خاست گویی قلب مرا سوراخ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وحشی‌گری و قساوت هولناک و بی‌نظیری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زندان تنها مایه تسلی خاطر آقای موسوی بود، این که وقتی پس از اتمام شکنجه به سلولش برمی‌گشت، به صدای قرآن خواندن من گوش فرامی‌داد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آیات ویژه‌ای را از قبل انتخاب می‌کردم و برایش می‌خواندم تا مرهم زخمهایش و آرام جانش و آهنین کننده اراده‌اش باشد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بعد سلول آقای موسوی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او را از آقای صادقی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سلول‌های روبه‌رو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 و دیگر کسی نبود برایش قرآن بخواند و آرامش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نزدیک شدن به سلول آقای خامنه‌ای هر ترفندی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شکنجه شده بود، نمی‌توانست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 خود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به مستراح برود، آن را که نزدیک سلول آقای خامنه‌ای بود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هم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 را به کول می‌گرفت و تا مستراح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می‌گفت که می‌خواهد تیمم </w:t>
      </w:r>
      <w:bookmarkStart w:id="687" w:name="pg4784_55024"/>
    </w:p>
    <w:p>
      <w:pPr>
        <w:pStyle w:val="BookText"/>
        <w:rPr/>
      </w:pPr>
      <w:bookmarkEnd w:id="687"/>
      <w:r>
        <w:rPr>
          <w:rFonts w:ascii="IRNazanin" w:hAnsi="IRNazanin" w:eastAsia="IRNazanin"/>
          <w:color w:val="111111"/>
          <w:sz w:val="28"/>
          <w:sz w:val="28"/>
          <w:szCs w:val="28"/>
          <w:rtl w:val="true"/>
          <w:lang w:bidi="fa-IR"/>
        </w:rPr>
        <w:t>کند؛ خاک دم مستراح نجس است؛ خاک آنجا، دم سلول آقای خامنه‌ای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سلول من آمد و شروع به تیمم کرد و در همان حال با زبان عربی و با لحنی شبیه به خواندن دعا، به طوری که شنونده ناآشنا به زبان عربی تصور می‌کرد، دعا می‌خواند، با من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گفته‌های او به خاطر دارم به عنوان مثال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سلام‌علیک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چقدر مرا شکنجه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اگر در این حال بمیرم در شمار شهیدان خواهم بود؟ پس از تیمم پایش را دراز کرد و وانمود که نمی‌تواند از جای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 زودباش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اجازه بده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هم جز موافقت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حرف‌هایش، من هم به زبان عربی و با همان لحن قرائت دعا به او پاسخ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سید بزرگوار، صبر کن تا این جنایت‌پیشه‌ها از تو ناامید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حتماً تو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گفتم تا عزم و اراده‌اش قوی و آمادگی‌اش بیشتر شد و به سلول خود بازگشت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آن بیرون صدای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شاید، زیر لب زمزمه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بد، شب دد، شب اهرمن</w:t>
      </w:r>
    </w:p>
    <w:p>
      <w:pPr>
        <w:pStyle w:val="BookText"/>
        <w:rPr/>
      </w:pPr>
      <w:r>
        <w:rPr>
          <w:rFonts w:ascii="IRNazanin" w:hAnsi="IRNazanin" w:eastAsia="IRNazanin"/>
          <w:color w:val="111111"/>
          <w:sz w:val="28"/>
          <w:sz w:val="28"/>
          <w:szCs w:val="28"/>
          <w:rtl w:val="true"/>
          <w:lang w:bidi="fa-IR"/>
        </w:rPr>
        <w:t>شب نور باران، شب شعبده</w:t>
      </w:r>
    </w:p>
    <w:p>
      <w:pPr>
        <w:pStyle w:val="BookText"/>
        <w:rPr/>
      </w:pPr>
      <w:r>
        <w:rPr>
          <w:rFonts w:ascii="IRNazanin" w:hAnsi="IRNazanin" w:eastAsia="IRNazanin"/>
          <w:color w:val="111111"/>
          <w:sz w:val="28"/>
          <w:sz w:val="28"/>
          <w:szCs w:val="28"/>
          <w:rtl w:val="true"/>
          <w:lang w:bidi="fa-IR"/>
        </w:rPr>
        <w:t>شب گرگ در پوستین شبان</w:t>
      </w:r>
    </w:p>
    <w:p>
      <w:pPr>
        <w:pStyle w:val="BookText"/>
        <w:rPr/>
      </w:pPr>
      <w:r>
        <w:rPr>
          <w:rFonts w:ascii="IRNazanin" w:hAnsi="IRNazanin" w:eastAsia="IRNazanin"/>
          <w:color w:val="111111"/>
          <w:sz w:val="28"/>
          <w:sz w:val="28"/>
          <w:szCs w:val="28"/>
          <w:rtl w:val="true"/>
          <w:lang w:bidi="fa-IR"/>
        </w:rPr>
        <w:t>شب سالروز جلوس دروغ</w:t>
      </w:r>
    </w:p>
    <w:p>
      <w:pPr>
        <w:pStyle w:val="BookText"/>
        <w:rPr/>
      </w:pPr>
      <w:r>
        <w:rPr>
          <w:rFonts w:ascii="IRNazanin" w:hAnsi="IRNazanin" w:eastAsia="IRNazanin"/>
          <w:color w:val="111111"/>
          <w:sz w:val="28"/>
          <w:sz w:val="28"/>
          <w:szCs w:val="28"/>
          <w:rtl w:val="true"/>
          <w:lang w:bidi="fa-IR"/>
        </w:rPr>
        <w:t>شب کوی و برزن چراغان شده</w:t>
      </w:r>
    </w:p>
    <w:p>
      <w:pPr>
        <w:pStyle w:val="BookText"/>
        <w:rPr/>
      </w:pPr>
      <w:r>
        <w:rPr>
          <w:rFonts w:ascii="IRNazanin" w:hAnsi="IRNazanin" w:eastAsia="IRNazanin"/>
          <w:color w:val="111111"/>
          <w:sz w:val="28"/>
          <w:sz w:val="28"/>
          <w:szCs w:val="28"/>
          <w:rtl w:val="true"/>
          <w:lang w:bidi="fa-IR"/>
        </w:rPr>
        <w:t>شب شب‌چرانی به فرمان دیو</w:t>
      </w:r>
    </w:p>
    <w:p>
      <w:pPr>
        <w:pStyle w:val="BookText"/>
        <w:rPr/>
      </w:pPr>
      <w:r>
        <w:rPr>
          <w:rFonts w:ascii="IRNazanin" w:hAnsi="IRNazanin" w:eastAsia="IRNazanin"/>
          <w:color w:val="111111"/>
          <w:sz w:val="28"/>
          <w:sz w:val="28"/>
          <w:szCs w:val="28"/>
          <w:rtl w:val="true"/>
          <w:lang w:bidi="fa-IR"/>
        </w:rPr>
        <w:t>وقاحت</w:t>
      </w:r>
    </w:p>
    <w:p>
      <w:pPr>
        <w:pStyle w:val="BookText"/>
        <w:rPr/>
      </w:pPr>
      <w:r>
        <w:rPr>
          <w:rFonts w:ascii="IRNazanin" w:hAnsi="IRNazanin" w:eastAsia="IRNazanin"/>
          <w:color w:val="111111"/>
          <w:sz w:val="28"/>
          <w:sz w:val="28"/>
          <w:szCs w:val="28"/>
          <w:rtl w:val="true"/>
          <w:lang w:bidi="fa-IR"/>
        </w:rPr>
        <w:t>به شادی دریده دهن</w:t>
      </w:r>
    </w:p>
    <w:p>
      <w:pPr>
        <w:pStyle w:val="BookText"/>
        <w:rPr/>
      </w:pPr>
      <w:r>
        <w:rPr>
          <w:rFonts w:ascii="IRNazanin" w:hAnsi="IRNazanin" w:eastAsia="IRNazanin"/>
          <w:color w:val="111111"/>
          <w:sz w:val="28"/>
          <w:sz w:val="28"/>
          <w:szCs w:val="28"/>
          <w:rtl w:val="true"/>
          <w:lang w:bidi="fa-IR"/>
        </w:rPr>
        <w:t>شب خیمه شب‌بازی اهرمن</w:t>
      </w:r>
    </w:p>
    <w:p>
      <w:pPr>
        <w:pStyle w:val="BookText"/>
        <w:rPr/>
      </w:pPr>
      <w:r>
        <w:rPr>
          <w:rFonts w:ascii="IRNazanin" w:hAnsi="IRNazanin" w:eastAsia="IRNazanin"/>
          <w:color w:val="111111"/>
          <w:sz w:val="28"/>
          <w:sz w:val="28"/>
          <w:szCs w:val="28"/>
          <w:rtl w:val="true"/>
          <w:lang w:bidi="fa-IR"/>
        </w:rPr>
        <w:t>شب کاروان‌داری راهزن</w:t>
      </w:r>
    </w:p>
    <w:p>
      <w:pPr>
        <w:pStyle w:val="BookText"/>
        <w:rPr/>
      </w:pPr>
      <w:r>
        <w:rPr>
          <w:rFonts w:ascii="IRNazanin" w:hAnsi="IRNazanin" w:eastAsia="IRNazanin"/>
          <w:color w:val="111111"/>
          <w:sz w:val="28"/>
          <w:sz w:val="28"/>
          <w:szCs w:val="28"/>
          <w:rtl w:val="true"/>
          <w:lang w:bidi="fa-IR"/>
        </w:rPr>
        <w:t>شب یادبود بلوغ لجن</w:t>
      </w:r>
    </w:p>
    <w:p>
      <w:pPr>
        <w:pStyle w:val="BookText"/>
        <w:rPr/>
      </w:pPr>
      <w:r>
        <w:rPr>
          <w:rFonts w:ascii="IRNazanin" w:hAnsi="IRNazanin" w:eastAsia="IRNazanin"/>
          <w:color w:val="111111"/>
          <w:sz w:val="28"/>
          <w:sz w:val="28"/>
          <w:szCs w:val="28"/>
          <w:rtl w:val="true"/>
          <w:lang w:bidi="fa-IR"/>
        </w:rPr>
        <w:t>فضاحت ز شیپورها نعره‌زن</w:t>
      </w:r>
    </w:p>
    <w:p>
      <w:pPr>
        <w:pStyle w:val="BookText"/>
        <w:rPr/>
      </w:pPr>
      <w:r>
        <w:rPr>
          <w:rFonts w:ascii="IRNazanin" w:hAnsi="IRNazanin" w:eastAsia="IRNazanin"/>
          <w:color w:val="111111"/>
          <w:sz w:val="28"/>
          <w:sz w:val="28"/>
          <w:szCs w:val="28"/>
          <w:rtl w:val="true"/>
          <w:lang w:bidi="fa-IR"/>
        </w:rPr>
        <w:t>شب سور اهریمن و سوگ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میرزازاده</w:t>
      </w:r>
      <w:r>
        <w:rPr>
          <w:rFonts w:eastAsia="IRNazanin" w:cs="IRNazanin"/>
          <w:color w:val="111111"/>
          <w:sz w:val="28"/>
          <w:szCs w:val="28"/>
          <w:rtl w:val="true"/>
          <w:lang w:bidi="fa-IR"/>
        </w:rPr>
        <w:t>)</w:t>
      </w:r>
    </w:p>
    <w:p>
      <w:pPr>
        <w:pStyle w:val="Heading3"/>
        <w:numPr>
          <w:ilvl w:val="2"/>
          <w:numId w:val="1"/>
        </w:numPr>
        <w:rPr/>
      </w:pPr>
      <w:bookmarkStart w:id="688" w:name="__RefHeading___Toc2101341_2035185390"/>
      <w:bookmarkStart w:id="689" w:name="_Toc243"/>
      <w:bookmarkEnd w:id="688"/>
      <w:r>
        <w:rPr>
          <w:rtl w:val="true"/>
        </w:rPr>
        <w:t>آزادی مشروط</w:t>
      </w:r>
      <w:bookmarkEnd w:id="68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بیست‌ودوم آبان بود که پذیرفتند به قید ضمانت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برای شیخان تهیه شد، آمده بود که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به منظور برگزاری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bookmarkStart w:id="690" w:name="pg4784_55025"/>
    </w:p>
    <w:p>
      <w:pPr>
        <w:pStyle w:val="BookText"/>
        <w:rPr/>
      </w:pPr>
      <w:bookmarkEnd w:id="690"/>
      <w:r>
        <w:rPr>
          <w:rFonts w:ascii="IRNazanin" w:hAnsi="IRNazanin" w:eastAsia="IRNazanin"/>
          <w:color w:val="111111"/>
          <w:sz w:val="28"/>
          <w:sz w:val="28"/>
          <w:szCs w:val="28"/>
          <w:rtl w:val="true"/>
          <w:lang w:bidi="fa-IR"/>
        </w:rPr>
        <w:t>شاهنشاهی دستگیر گردیده بود؛ و از طرفی مدتی که در زندان بوده، تقریباً او را نرم و مطیع نموده؛ و اکنون برادرش هادی نیز در زندان است، که زندانی بودن دو نفر آنان از نظر افکار عمومی به مصلحت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علی خامنه‌ای با اخذ تعهد مبنی بر عدم فعالیت مضره علیه کشور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شیخان در بیستم آبان به دادستانی دادگاه عادی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تبانی از ناحیه مشارالیه مرتفع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قرار وی را تبدیل و نتیجه را به این سازمان اعلام دارند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دو روز بعد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التزام به خارج نشدن از حوزه قضایی و تبدیل قرار بازداشت به پنجاه هزار ریال، از زندان آزاد شد</w:t>
      </w:r>
      <w:r>
        <w:rPr>
          <w:rFonts w:eastAsia="IRNazanin" w:cs="IRNazanin"/>
          <w:color w:val="111111"/>
          <w:sz w:val="28"/>
          <w:szCs w:val="28"/>
          <w:rtl w:val="true"/>
          <w:lang w:bidi="fa-IR"/>
        </w:rPr>
        <w:t>.</w:t>
      </w:r>
    </w:p>
    <w:p>
      <w:pPr>
        <w:pStyle w:val="Heading3"/>
        <w:numPr>
          <w:ilvl w:val="2"/>
          <w:numId w:val="1"/>
        </w:numPr>
        <w:rPr/>
      </w:pPr>
      <w:bookmarkStart w:id="691" w:name="__RefHeading___Toc2101343_2035185390"/>
      <w:bookmarkStart w:id="692" w:name="_Toc244"/>
      <w:bookmarkEnd w:id="691"/>
      <w:r>
        <w:rPr>
          <w:rtl w:val="true"/>
        </w:rPr>
        <w:t>دادگاه تجدیدنظر</w:t>
      </w:r>
      <w:bookmarkEnd w:id="692"/>
    </w:p>
    <w:p>
      <w:pPr>
        <w:pStyle w:val="BookText"/>
        <w:rPr/>
      </w:pPr>
      <w:r>
        <w:rPr>
          <w:rFonts w:ascii="IRNazanin" w:hAnsi="IRNazanin" w:eastAsia="IRNazanin"/>
          <w:color w:val="111111"/>
          <w:sz w:val="28"/>
          <w:sz w:val="28"/>
          <w:szCs w:val="28"/>
          <w:rtl w:val="true"/>
          <w:lang w:bidi="fa-IR"/>
        </w:rPr>
        <w:t>دادگاه تجدیدنظر آقای خامنه‌ای از دادگاه سال گذشته، که قرار بود اواخر آن سال برگزار شود و نشده بود، اینک در حال برپایی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انورشکویی زمان دادرسی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تعیین کرده بود و از کلانتری خواسته بود که تاریخ یاد شده را به اطلاع متهم برساند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مأمور شهربانی وقتی به خانه آقای خامنه‌ای مراجعه می‌کند، از همسرش می‌شنود که او را چهارم مهر دستگیر کرده، برده‌اند؛ اطلاعات بیشتر دست سازمان امنیت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روشن نیست هنگامی که به خانه رسید می‌توانست آسان قدم بردارد، یا می‌لنگید؟ چهره‌اش ردّی از شکنجه را می‌تاباند یا نه؟ همسرش او را چگونه یافت؟ هر چه بود خبر آمدن مأمور شهربانی را داد و آقای خامنه‌ای چهار روز بعد در نامه‌ای به رئیس دادگاه، آمادگی خود را برای حضور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 سرهنگ شکویی ریاست محترم دادگاه تجدیدنظر لشکر مشهد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معروض می‌دارد بر حسب اطلاع این‌جانب برای تاریخ </w:t>
      </w:r>
      <w:r>
        <w:rPr>
          <w:rFonts w:eastAsia="IRNazanin" w:cs="IRNazanin"/>
          <w:color w:val="111111"/>
          <w:sz w:val="28"/>
          <w:szCs w:val="28"/>
          <w:lang w:bidi="fa-IR"/>
        </w:rPr>
        <w:t>25/7/50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p>
    <w:p>
      <w:pPr>
        <w:pStyle w:val="BookText"/>
        <w:rPr/>
      </w:pPr>
      <w:r>
        <w:rPr>
          <w:rFonts w:ascii="IRNazanin" w:hAnsi="IRNazanin" w:eastAsia="IRNazanin"/>
          <w:color w:val="111111"/>
          <w:sz w:val="28"/>
          <w:sz w:val="28"/>
          <w:szCs w:val="28"/>
          <w:rtl w:val="true"/>
          <w:lang w:bidi="fa-IR"/>
        </w:rPr>
        <w:t>حضور در جلسه دادگاه به آن محکمه احضار گردیده‌ام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ضرورت یافت به استحضار برسانم که این‌جانب در تاریخ مزبور بر اثر سوءتفاهمی در بازداشت اداره ساواک خراسان بوده و از شرکت در جلسه محاکمه موجهاً معذور بوده‌ام و این بازداشت تا تاریخ </w:t>
      </w:r>
      <w:r>
        <w:rPr>
          <w:rFonts w:eastAsia="IRNazanin" w:cs="IRNazanin"/>
          <w:color w:val="111111"/>
          <w:sz w:val="28"/>
          <w:szCs w:val="28"/>
          <w:lang w:bidi="fa-IR"/>
        </w:rPr>
        <w:t>24/8/50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بحمدالله سوءتفاهم مزبور برطرف گردیده و امکان حضور در آن دادگاه وجود دارد آمادگی خود را به حضور آن جناب اعلام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نهایت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p>
    <w:p>
      <w:pPr>
        <w:pStyle w:val="BookText"/>
        <w:rPr/>
      </w:pPr>
      <w:r>
        <w:rPr>
          <w:rFonts w:eastAsia="Times New Roman" w:cs="Times New Roman" w:ascii="Times New Roman" w:hAnsi="Times New Roman"/>
          <w:color w:val="111111"/>
          <w:sz w:val="28"/>
          <w:szCs w:val="28"/>
          <w:lang w:val="en-US" w:bidi="en-US"/>
        </w:rPr>
        <w:t>26/8/50</w:t>
      </w:r>
    </w:p>
    <w:p>
      <w:pPr>
        <w:pStyle w:val="BookText"/>
        <w:rPr/>
      </w:pPr>
      <w:r>
        <w:rPr>
          <w:rFonts w:ascii="IRNazanin" w:hAnsi="IRNazanin" w:eastAsia="IRNazanin"/>
          <w:color w:val="111111"/>
          <w:sz w:val="28"/>
          <w:sz w:val="28"/>
          <w:szCs w:val="28"/>
          <w:rtl w:val="true"/>
          <w:lang w:bidi="fa-IR"/>
        </w:rPr>
        <w:t>روزهای سختی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جسم‌اش را چنان کوفته بودند که نیازمند درمان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چشم‌اش ضعیف‌تر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چشم را به مطب پزشکان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شدیدی به آرامش و آسایش داشت، اما نمی‌خواست در آورد نابرابر خود و حکومت، درمانده و پس نشسته نشان دهد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به برپایی دادگاه تجدیدنظر در نهم آذرماه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که راهی دادگاه نظامی شد تا برخی مقدمات اداری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متوجه تمایل افسری جوان به گفت‌وگو با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 و از آن افسر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مطلبی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ایراد سخنرانی مانند آنچه که در دادگاه اول کردی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که با آدم عالم و باشخصیتی طرف هستند، لج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تو در سخت‌گیری آنان نیست؛ خودت را به ساده‌لوحی و عوامی بزن؛ قیافه آدم‌های عقب‌افتاده را بگیر؛ بگذار رهایت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از آن افسر جوان تشکر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روز دادگاه تجدیدنظر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می‌دانستم که من هرگز نمی‌توانم در مقابل چنین دادگاه وقیحی که علمای دین را تحقیر می‌کند تظاهر به سادگی و عقب‌افتادگی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وقتی وارد تالار دادگاه شد، آن افسر جوان را دید که در مسند کاتب دادگاه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جلسه با پرسش‌های بی‌امان و پی‌درپی رئیس دادگاه آغاز و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خامنه‌ای همه پاسخ‌ها را داد، رئیس دادگاه رو به دیگر اعضای دادگاه کرد و گفت که این مرد نیاز به ده سال زندان دارد تا فرصت کافی برای تألیف و نگارش و بحث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زیر لب زمزمه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رئیس دادگاه شوخی می‌کرد، اما زیر آن طنز تلخ، توصیه آن افسر جوان کاتب قابل تشخیص بود</w:t>
      </w:r>
      <w:r>
        <w:rPr>
          <w:rFonts w:eastAsia="IRNazanin" w:cs="IRNazanin"/>
          <w:color w:val="111111"/>
          <w:sz w:val="28"/>
          <w:szCs w:val="28"/>
          <w:rtl w:val="true"/>
          <w:lang w:bidi="fa-IR"/>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تجدیدنظر، حکم دادگاه بدوی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رأی را نپذیرفت و تقاضای فرجام‌خواهی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اداره دادرسی نیروهای مسلح در تهران رأیی خلاف آن چه که دادگاه تجدیدنظر داده، نخواهد داد، اما نمی‌خواست در برابر آنچه که ناحق می‌دید کم بگذارد یا کم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پهلوی این بار برخلاف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فرجام‌خواهی او را نپذیرفت</w:t>
      </w:r>
      <w:r>
        <w:rPr>
          <w:rFonts w:eastAsia="IRNazanin" w:cs="IRNazanin"/>
          <w:color w:val="111111"/>
          <w:sz w:val="28"/>
          <w:szCs w:val="28"/>
          <w:rtl w:val="true"/>
          <w:lang w:bidi="fa-IR"/>
        </w:rPr>
        <w:t>.</w:t>
      </w:r>
      <w:r>
        <w:rPr>
          <w:rStyle w:val="FootnoteAnchor"/>
          <w:rtl w:val="true"/>
        </w:rPr>
        <w:footnoteReference w:id="593"/>
      </w:r>
      <w:bookmarkStart w:id="693" w:name="pg4784_55028"/>
    </w:p>
    <w:p>
      <w:pPr>
        <w:pStyle w:val="Heading2"/>
        <w:numPr>
          <w:ilvl w:val="1"/>
          <w:numId w:val="1"/>
        </w:numPr>
        <w:rPr/>
      </w:pPr>
      <w:bookmarkStart w:id="694" w:name="__RefHeading___Toc2101345_2035185390"/>
      <w:bookmarkStart w:id="695" w:name="_Toc245"/>
      <w:bookmarkEnd w:id="693"/>
      <w:bookmarkEnd w:id="694"/>
      <w:r>
        <w:rPr>
          <w:rtl w:val="true"/>
        </w:rPr>
        <w:t>فلاتی میان دو زندان</w:t>
      </w:r>
      <w:bookmarkEnd w:id="695"/>
    </w:p>
    <w:p>
      <w:pPr>
        <w:pStyle w:val="Heading3"/>
        <w:numPr>
          <w:ilvl w:val="2"/>
          <w:numId w:val="1"/>
        </w:numPr>
        <w:rPr/>
      </w:pPr>
      <w:bookmarkStart w:id="696" w:name="__RefHeading___Toc2101347_2035185390"/>
      <w:bookmarkStart w:id="697" w:name="_Toc246"/>
      <w:bookmarkEnd w:id="696"/>
      <w:r>
        <w:rPr>
          <w:rtl w:val="true"/>
        </w:rPr>
        <w:t>محروم از تبلیغ</w:t>
      </w:r>
      <w:bookmarkEnd w:id="69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زندان‌های پیاپی رشته زندگی، فعالیت‌های آموزشی و برنامه‌های ریز و درشت او را مدام پاره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سایه این باور را که هر لحظه بخواهد دستگیرش خواهد کرد همراهش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مراقبش خواهند بود؛ 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هم‌مسلکان گرفته تا مأموران خبرچین افتخاری، اخبار آقای خامنه‌ای را به ساواک منتقل می‌کردند، چه رسد به عواملی که نان شب‌شان را از جاسوسی برای ساواک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رفتار و گفتارش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می‌دیدند و می‌شنیدند، تقدیم دستگاه امنیتی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پابند‌های اختناق بیش از پیش تنگ‌تر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امنیتی و دستگاه‌های مربوط در تحول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مسلحانه به استقبال مبارزه می‌رفتند، سر از خیابان‌ها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سیاهکل و اقدامات دیگری چون ترور سپهبد ضیاء فرسیو، درگیری‌های خیابانی و دزدی از بانک برای تأمین بودجه سازمان‌های مسلح، انفجار هر از گاه بمب، هواپیماربایی و دستگیری‌های گسترده مبارزان مسلح منجر به تغییر روش دستگاه‌های امنیتی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بهمن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مشترک ضدخرابکاری متشکل از ساواک و شهربانی در محل اداره اطلاعات شهربانی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اقدام برای ایجاد هماهنگی و ارتباط میان ساواک و شهربانی در برخورد با مخالفان حکومت انجام شد، اما بنیان این کمیته، زمینه شکل‌گیری تاریک‌ترین فصل از حکومت پهلوی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توحش در حال وزیدن به پیکر دستگاه امنیتی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شواهد موجود، آقای خامنه‌ای محرم آن سال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تبلیغی نرفت، و اگر رفت، آنجا تهران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هم نداشت در مشهد بر کرسی وعظ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رسیده به ساواک خراسان نشان می‌دهد که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اسفند در مجلسی حضور داشته که شعرهای انقلابی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این مجلس که در خانه افشار صفوی گردآمده بودند، دسته‌ای راه می‌اندازند که شکل تظاهرات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عزاداران این دسته سر می‌دادند به این مضمون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 گهربار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خفتگان بیدار از خواب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چهارباغ جلوی حرکت این دسته توسط مأموران شهربانی گرفته و بلندگوها ضبط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به طرف حرم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ساواک پس از دیدن این گزارش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عده دو گونه هیأت مذهبی دارند؛ یکی افراد روشنفکر و دانشجویان و تیپ تحصیل‌کرده و دیگری عمومی که هر شب جمعه در منزل یکی از افراد هیأت برگزار می‌کنند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این گزارش که برای اداره کل سوم نیز فرستاده شد، مورد توجه آن اداره قرار گرفته، خواستار آگاهی از اقدامات ساواک خراسان نسبت به آن شد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شاید خارج نشدن آقای خامنه‌ای از مشهد برای سخنرانی در ماه محرم، زندانی بودن برادرش، سیدهادی بود؛ ماند تا بتواند پیگیر آزادی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نخواست خلاف التزامی که به دادگاه نظامی داده، حوزه قضائی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خانواده خامنه‌ای تا پایان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با سیدهادی بی‌ثمر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فروردین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نامه‌ای خطاب به رئیس دادگاه عادی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اینجانب، سیدهادی خامنه‌ای، در بازداشتگاه شهربانی و پرونده وی جهت رسیدگی در آن دادگاه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نزدیک به پنج ماه از ابتدای بازداشت وی گذشته و تاکنون علی‌رغم احتیاجات یک زندانی که مستلزم ملاقات با بستگان نزدیک است، اجازه ملاقات به برادران وی داده نشده، از آن مقام محترم مستدعی است امر مقرر فرمایند طبق معمول دیگر زندانیان آن بازداشتگاه، به اینجانب و سایر برادران نیز امکان و فرصت ملاقات مقرر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جمله‌ای که زیر این نامه نوشته شد و معلوم نیست چه کسی نوشت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698" w:name="pg4784_55030"/>
    </w:p>
    <w:p>
      <w:pPr>
        <w:pStyle w:val="BookText"/>
        <w:rPr/>
      </w:pPr>
      <w:bookmarkEnd w:id="698"/>
      <w:r>
        <w:rPr>
          <w:rFonts w:ascii="IRNazanin" w:hAnsi="IRNazanin" w:eastAsia="IRNazanin"/>
          <w:color w:val="111111"/>
          <w:sz w:val="28"/>
          <w:sz w:val="28"/>
          <w:szCs w:val="28"/>
          <w:rtl w:val="true"/>
          <w:lang w:bidi="fa-IR"/>
        </w:rPr>
        <w:t>این مورد طبق مقررات زندان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اجازه ملاقات داده باشند، مدت اندکی به آزادی سیدهادی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زمان همچنان به تدریس در حوزه علمیه مشهد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دو درس از سطوح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شاگردانش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شهربانی خبر داشتند که او از ساعت شش صبح تا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از طلاب و زائرین تفسیر می‌گوید و ضمن آن از کسانی چون خمینی به نیکی یاد می‌کند</w:t>
      </w:r>
      <w:r>
        <w:rPr>
          <w:rFonts w:eastAsia="IRNazanin" w:cs="IRNazanin"/>
          <w:color w:val="111111"/>
          <w:sz w:val="28"/>
          <w:szCs w:val="28"/>
          <w:rtl w:val="true"/>
          <w:lang w:bidi="fa-IR"/>
        </w:rPr>
        <w:t>.</w:t>
      </w:r>
      <w:r>
        <w:rPr>
          <w:rStyle w:val="FootnoteAnchor"/>
          <w:rtl w:val="true"/>
        </w:rPr>
        <w:footnoteReference w:id="596"/>
      </w:r>
    </w:p>
    <w:p>
      <w:pPr>
        <w:pStyle w:val="Heading3"/>
        <w:numPr>
          <w:ilvl w:val="2"/>
          <w:numId w:val="1"/>
        </w:numPr>
        <w:rPr/>
      </w:pPr>
      <w:bookmarkStart w:id="699" w:name="__RefHeading___Toc2101349_2035185390"/>
      <w:bookmarkStart w:id="700" w:name="_Toc247"/>
      <w:bookmarkEnd w:id="699"/>
      <w:r>
        <w:rPr>
          <w:rtl w:val="true"/>
        </w:rPr>
        <w:t>سخنرانی در حسینیه ارشاد</w:t>
      </w:r>
      <w:bookmarkEnd w:id="70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یک سال از سخنرانی‌اش در بهار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در حسینیه ارشاد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آقای مطهری در اعتراض به مدیریت حسینیه، همچنان با حمایت روحانیان هم‌افق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شریعتی جلسات هفتگی اسلام‌شناسی خود را در این مکان پی می‌گرفت، اما جای خالی روحانیان یاد شده، در چشم و دل دوستداران حسینیه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گویندگانی چون سیدصدرالدین بلاغی یا سیدمرتضی شبستری و مدتی نیز دکتر حشمت‌الله مقصودی نتوانسته بود آن جای خالی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این خلأ را برنتافته بود و از آقای خامنه‌ای مجدانه خواسته بود که میانه را بگیرد و برای جلب نظر آقای مطهری اقدامی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گام نخست را خودش بردارد و به مناسبتی در آن‌جا سخن براند، شاید مقدمه‌ای باشد برای آشتی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نظرات آقای مطهری را به اولیای حسینیه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اسفند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دعوت‌نامه حسینیه ارشاد با بلیت هواپیما، برای سخنرانی به مناسبت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 همسرش راهی تهران شد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استناد به کتاب صلح امام حسن برای حاضران انبوه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سخنانش را در دو جلسه ایراد کرد و چهار پنج روزی را در تهران گذراند و ضمن دیدار با مسئولان حسینیه و آقای مطهری کوشید زمینه تفاهم را میان آنان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آقای خامنه‌ای نتوانست نیت خود را عملی کند، اما برخی گمان کردند که سخنرانی‌های او، بایکوت حسینیه را شکسته و شکاف پیشین پر شده است؛ که چنین نبود</w:t>
      </w:r>
      <w:r>
        <w:rPr>
          <w:rFonts w:eastAsia="IRNazanin" w:cs="IRNazanin"/>
          <w:color w:val="111111"/>
          <w:sz w:val="28"/>
          <w:szCs w:val="28"/>
          <w:rtl w:val="true"/>
          <w:lang w:bidi="fa-IR"/>
        </w:rPr>
        <w:t xml:space="preserve">. </w:t>
      </w:r>
      <w:bookmarkStart w:id="701" w:name="pg4784_55031"/>
    </w:p>
    <w:p>
      <w:pPr>
        <w:pStyle w:val="Heading3"/>
        <w:numPr>
          <w:ilvl w:val="2"/>
          <w:numId w:val="1"/>
        </w:numPr>
        <w:rPr/>
      </w:pPr>
      <w:bookmarkStart w:id="702" w:name="__RefHeading___Toc2101351_2035185390"/>
      <w:bookmarkStart w:id="703" w:name="_Toc248"/>
      <w:bookmarkEnd w:id="701"/>
      <w:bookmarkEnd w:id="702"/>
      <w:r>
        <w:rPr>
          <w:rtl w:val="true"/>
        </w:rPr>
        <w:t>دیدار با هاشمی</w:t>
      </w:r>
      <w:bookmarkEnd w:id="703"/>
    </w:p>
    <w:p>
      <w:pPr>
        <w:pStyle w:val="BookText"/>
        <w:rPr/>
      </w:pPr>
      <w:r>
        <w:rPr>
          <w:rFonts w:ascii="IRNazanin" w:hAnsi="IRNazanin" w:eastAsia="IRNazanin"/>
          <w:color w:val="111111"/>
          <w:sz w:val="28"/>
          <w:sz w:val="28"/>
          <w:szCs w:val="28"/>
          <w:rtl w:val="true"/>
          <w:lang w:bidi="fa-IR"/>
        </w:rPr>
        <w:t>در همین سفر بود که به دیدار آقای هاشمی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رفسنجانی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نامه‌ای خطاب به آیت‌الله خمینی یافته بودند تا اگر می‌تواند، کاری بکند دستگیرشدگان سازمان مجاهدین خلق اعدام نشوند؛ و نیز حرکت این سازمان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دست ساواک می‌افتد و نویسنده‌اش محاکمه و به هفت ماه زندان محکوم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او پادگان عشرت‌آباد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آقای هاشمی در پنجم اردیبهشت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شود، آقای خامنه‌ای به همراه همسرش راهی تهران می‌شود تا از دوست زندانی خود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خرید و از میوه‌ها، گیلاس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زندانیان سیاسی شبیه ملاقات‌های معمول با زندانیان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 ترفندی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نگهبانی رسیدند، در نقش یک کرمانی نابلد ظاهر شد و با همان لهجه، اشاره به همسرش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خواهر آقای هاشمی است که برای دیدار او آمده، من شوهر این خانم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 به هم نگاه کردند و نتوانستند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از فرمانده‌شان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گفت فقط خواهرش می‌تواند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دل به خدا سپرد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نگران و دلواپس، از این که این راز آشکار شود که وی خواهر آقای هاشمی نیست، زیرا دیدار محارم با یکدیگر ویژگی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آقای هاشمی فرد زیرکی بود، وقتی از دور همسرم را دید متوجه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 جوی آب ایستاد، به طوری که همسر من در مقابل وی در طرف دیگر جوی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سراغ دوستش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 که کنار در نگهبانی است، رفت و از نگهبان‌ها خواست اجازه ورود به شوهرخواهرش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وقت یک نظامی دوان دوان به طرف من آمد و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آقای هاشمی از دیدار من بسیار 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آنها کنار یکدیگر به گفت‌وگو بودند، یک نظامی آنجا ایستاده بود و در حالی که لبخندی بر لب داشت به آقای خامنه‌ای خیره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با تبسم متقابل و ادب و نزاکت لازم پاسخ وی را دادم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بعد که آقای هاشمی از زندان آزاد شد، از آقای خامنه‌ای پرسید که آن نظامی لبخند به چهره را در زندان عشرت‌آباد شناخته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استوار زمانی </w:t>
      </w:r>
      <w:bookmarkStart w:id="704" w:name="pg4784_55032"/>
    </w:p>
    <w:p>
      <w:pPr>
        <w:pStyle w:val="BookText"/>
        <w:rPr/>
      </w:pPr>
      <w:bookmarkEnd w:id="704"/>
      <w:r>
        <w:rPr>
          <w:rFonts w:ascii="IRNazanin" w:hAnsi="IRNazanin" w:eastAsia="IRNazanin"/>
          <w:color w:val="111111"/>
          <w:sz w:val="28"/>
          <w:sz w:val="28"/>
          <w:szCs w:val="28"/>
          <w:rtl w:val="true"/>
          <w:lang w:bidi="fa-IR"/>
        </w:rPr>
        <w:t>بود و به احتمال قوی او تو 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فهمید این استوار با معرفت زندان قزل‌قلعه در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این جا هم او را از لطف خود بی‌نصیب نگذاشته است</w:t>
      </w:r>
      <w:r>
        <w:rPr>
          <w:rFonts w:eastAsia="IRNazanin" w:cs="IRNazanin"/>
          <w:color w:val="111111"/>
          <w:sz w:val="28"/>
          <w:szCs w:val="28"/>
          <w:rtl w:val="true"/>
          <w:lang w:bidi="fa-IR"/>
        </w:rPr>
        <w:t>.</w:t>
      </w:r>
      <w:r>
        <w:rPr>
          <w:rStyle w:val="FootnoteAnchor"/>
          <w:rtl w:val="true"/>
        </w:rPr>
        <w:footnoteReference w:id="597"/>
      </w:r>
    </w:p>
    <w:p>
      <w:pPr>
        <w:pStyle w:val="Heading3"/>
        <w:numPr>
          <w:ilvl w:val="2"/>
          <w:numId w:val="1"/>
        </w:numPr>
        <w:rPr/>
      </w:pPr>
      <w:bookmarkStart w:id="705" w:name="__RefHeading___Toc2101353_2035185390"/>
      <w:bookmarkStart w:id="706" w:name="_Toc249"/>
      <w:bookmarkEnd w:id="705"/>
      <w:r>
        <w:rPr>
          <w:rtl w:val="true"/>
        </w:rPr>
        <w:t>ادامه جلسه‌های تفسیر</w:t>
      </w:r>
      <w:bookmarkEnd w:id="706"/>
    </w:p>
    <w:p>
      <w:pPr>
        <w:pStyle w:val="BookText"/>
        <w:rPr/>
      </w:pP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بود که پس از رسیدن خبر تشکیل کلاسهای تفسیر آقای خامنه‌ای به ساواک، خشم مقامات امنیتی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جلسه‌ها از پاییز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پس از آزادی او از زندان در مدرسه میرزاجعفر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دستور داد یکی دو خبرچین دائم در اطراف او باشند و گفتار و کردارش را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بالاخره باید از حوزه علمیه طرد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ناراحت و غیرقابل اصلاح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آقای خامنه‌ای از نظر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نسبت به حکم دادگاه نظامی علیه طاهر احمدزاده که همزمان با کشته شدن پسرانش او را به ده سال زندان محکوم کرده بود، معترض بود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وی از نظر دستگاه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آن دسته از روحانیان را که در برابر تأسیس کاباره در مشهد واکنشی نشان نمی‌دادند، مرده، بی‌حال و منحط می‌دانست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این روحانیون پیر که نوکر دولت هستند و جرأت نفس کشیدن ندارند هیچ امیدی نیست، مگر طلاب جوان و روحانیونی که با فکر روشن‌تر وارد اجتماع می‌شوند بتوانند در آینده مایه امیدی باشند</w:t>
      </w:r>
      <w:r>
        <w:rPr>
          <w:rFonts w:eastAsia="IRNazanin" w:cs="IRNazanin"/>
          <w:color w:val="111111"/>
          <w:sz w:val="28"/>
          <w:szCs w:val="28"/>
          <w:rtl w:val="true"/>
          <w:lang w:bidi="fa-IR"/>
        </w:rPr>
        <w:t>.»</w:t>
      </w:r>
      <w:r>
        <w:rPr>
          <w:rStyle w:val="FootnoteAnchor"/>
          <w:rtl w:val="true"/>
        </w:rPr>
        <w:footnoteReference w:id="600"/>
      </w:r>
    </w:p>
    <w:p>
      <w:pPr>
        <w:pStyle w:val="Heading3"/>
        <w:numPr>
          <w:ilvl w:val="2"/>
          <w:numId w:val="1"/>
        </w:numPr>
        <w:rPr/>
      </w:pPr>
      <w:bookmarkStart w:id="707" w:name="__RefHeading___Toc2101355_2035185390"/>
      <w:bookmarkStart w:id="708" w:name="_Toc250"/>
      <w:bookmarkEnd w:id="707"/>
      <w:r>
        <w:rPr>
          <w:rtl w:val="true"/>
        </w:rPr>
        <w:t>واکنش به اعدام مجاهدین</w:t>
      </w:r>
      <w:bookmarkEnd w:id="70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مشهد مترصد بود اعدام چهار تن از اعضای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باکری، ناصر صادق، علی میهن‌دوست و محمد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سی‌ام 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 در مشهد پیامدی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صادر شده برای اعضا و مرتبطین سازمان بدین قرار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اعدام،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حبس ابد،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زندان‌های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 xml:space="preserve">به یک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حبس؛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محکوم به اعدام در فاصله ماه‌های فروردین تا خرداد آن سال به جوخه آتش سپرده شدند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خبر محاکمه‌ها وقتی به قم رسید، تعدادی از روحانیان مبارز را وادار به واکنش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اعتراض به حکم دادگاه نظامی به سراغ مراجع رفتند؛ حداقل کلاس درس را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قم که متوجه این تحرک شده بود، خیلی زود آقایان مهدی ربانی املشی، محمدعلی گرامی، محمد یزدی، احمد آذری و احمد جنتی را بازداشت کرد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در تهران نیز تعدادی از علما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کسی بازداشت نشد؛ تحرکی شکل نگرفت که منجر به عکس‌العمل ساواک شود؛ اما واکنش همدلانه آقای خامنه‌ای با اعدام‌شدگان از چشم دستگاه امنیتی دور نماند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همدلی و پیش از آن، حمایت از سازمان مجاهدین خلق، امری پذیرفته شده میان اکثریت روحانیان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حمایت تا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زمانی که این سازمان دچار دگرگونی عقیدتی شد،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آقای خامنه‌ای از بدو پیدایش سازمان مجاهدین خلق، به نقص شناخت آنان از اسلام و معارف دینی آگاه بود و پیش‌بینی می‌کرد که این کاستی بینش در آینده، سازمان را با مشکلات عدیده‌ای روبرو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شاگردان نزدیکش یادآور شد؛ زمانی که بسیاری از وجود چنین سازمانی بی‌خبر بودند، چه رسد به آگاهی از عقاید آنان</w:t>
      </w:r>
      <w:r>
        <w:rPr>
          <w:rFonts w:eastAsia="IRNazanin" w:cs="IRNazanin"/>
          <w:color w:val="111111"/>
          <w:sz w:val="28"/>
          <w:szCs w:val="28"/>
          <w:rtl w:val="true"/>
          <w:lang w:bidi="fa-IR"/>
        </w:rPr>
        <w:t>.</w:t>
      </w:r>
      <w:r>
        <w:rPr>
          <w:rStyle w:val="FootnoteAnchor"/>
          <w:rtl w:val="true"/>
        </w:rPr>
        <w:footnoteReference w:id="60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اوان آقای قمی که در ادامه تبعید به خاش اینک در کرج محکومیت خود را سپری می‌کرد، اعلامیه‌ای درباره مظالم حکومت پهلوی منتشر کرد</w:t>
      </w:r>
      <w:r>
        <w:rPr>
          <w:rStyle w:val="FootnoteAnchor"/>
          <w:rtl w:val="true"/>
        </w:rPr>
        <w:footnoteReference w:id="605"/>
      </w:r>
      <w:r>
        <w:rPr>
          <w:rFonts w:ascii="IRNazanin" w:hAnsi="IRNazanin" w:eastAsia="IRNazanin"/>
          <w:color w:val="111111"/>
          <w:sz w:val="28"/>
          <w:sz w:val="28"/>
          <w:szCs w:val="28"/>
          <w:rtl w:val="true"/>
          <w:lang w:bidi="fa-IR"/>
        </w:rPr>
        <w:t>که ساواک را بیش از پیش حساس نمود، چرا که گمان می‌برد این اعلامیه، اعتراض به دستگیرشدگان قم و تهران را در مشهد علنی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مقرر شد به همان روحانیانی که شمارشان از آغاز نهضت تاکنون از تعداد انگشتان یک دست فراتر نرفته بود، تذکر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کوچک‌ترین عمل خلافی از آنان سر بزند، تحت تعقیب قرار </w:t>
      </w:r>
    </w:p>
    <w:p>
      <w:pPr>
        <w:pStyle w:val="BookText"/>
        <w:rPr/>
      </w:pPr>
      <w:r>
        <w:rPr>
          <w:rFonts w:ascii="IRNazanin" w:hAnsi="IRNazanin" w:eastAsia="IRNazanin"/>
          <w:color w:val="111111"/>
          <w:sz w:val="28"/>
          <w:sz w:val="28"/>
          <w:szCs w:val="28"/>
          <w:rtl w:val="true"/>
          <w:lang w:bidi="fa-IR"/>
        </w:rPr>
        <w:t>خواهند گرفت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ساواک دست این سه چهار روحانی را زیر ساطور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خرداد بود که به شهربانی دستور داد مأموری به خانه سیدعلی خامنه‌ای بفرستد و از او بخواهد همراه دو قطعه از آخرین عکس‌هایش خود را به ساواک معرفی کند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مأمور شهربانی مراتب را به اطلاع آقای خامنه‌ای رساند و او در روزی که هیچ تعریفی نداشت به مقر ساواک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معلوم نیست، تهدیدش کرد و گفت که اگر این طرف میله‌های زندان هستی، از صدقه سری ساواک است؛ کوچک‌ترین خلافی تو را به آن سوی میله‌ها خواهد کشاند؛ و یا نه؛ حکم تبعیدت را به اجرا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تهدیدها وقتی در نامه‌ای رسمی نشست،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شده به این ساواک احضار گردید، و تذکرات شدیدی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آینده عملی برخلاف مصالح مملکت انجام دهد تحت تعقیب قانونی قرار می‌گیرد و از منطقه طرد خواهد شد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اداره کل سوم، در بهار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حداقل دو بار از ساواک خراسان خواست که مبادا سیدعلی خامنه‌ای بی‌مراقبت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اعمال و رفتار نامبرده بالا دقیقاً مراقبت و از نتیجه، این اداره کل را آگاه سازند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اما برافروختگی اداره یادشده زمانی رخ نمود که اعتراض آقای خامنه‌ای به سکون روحانیان شهر در برابر تأسیس کاباره در مشهد به دست‌شان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این مرکز رقص و آواز، عیش و نوش، بزن و بکوب، در زمین‌های متعلق به آستان قدس رضوی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روحانیت مرده و بی‌حال فاتحه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روحانیت منحط، جرأت و شهامت ندارد و در برابر همه مظالم سکوت اختیار کرده و فقط به ذکر گفتن قناعت کرده است</w:t>
      </w:r>
      <w:r>
        <w:rPr>
          <w:rFonts w:eastAsia="IRNazanin" w:cs="IRNazanin"/>
          <w:color w:val="111111"/>
          <w:sz w:val="28"/>
          <w:szCs w:val="28"/>
          <w:rtl w:val="true"/>
          <w:lang w:bidi="fa-IR"/>
        </w:rPr>
        <w:t>.»</w:t>
      </w:r>
      <w:r>
        <w:rPr>
          <w:rStyle w:val="FootnoteAnchor"/>
          <w:rtl w:val="true"/>
        </w:rPr>
        <w:footnoteReference w:id="61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سوم پس از خواندن این گزارش بود که دستور داد مراقبت‌ها از سیدعلی خامنه‌ای به نحوی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مستند و غیرقابل 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و این یعنی زمینه‌سازی برای دستگیری آینده او</w:t>
      </w:r>
      <w:r>
        <w:rPr>
          <w:rFonts w:eastAsia="IRNazanin" w:cs="IRNazanin"/>
          <w:color w:val="111111"/>
          <w:sz w:val="28"/>
          <w:szCs w:val="28"/>
          <w:rtl w:val="true"/>
          <w:lang w:bidi="fa-IR"/>
        </w:rPr>
        <w:t xml:space="preserve">. </w:t>
      </w:r>
      <w:bookmarkStart w:id="709" w:name="pg4784_55035"/>
    </w:p>
    <w:p>
      <w:pPr>
        <w:pStyle w:val="Heading3"/>
        <w:numPr>
          <w:ilvl w:val="2"/>
          <w:numId w:val="1"/>
        </w:numPr>
        <w:rPr/>
      </w:pPr>
      <w:bookmarkStart w:id="710" w:name="__RefHeading___Toc2101357_2035185390"/>
      <w:bookmarkStart w:id="711" w:name="_Toc251"/>
      <w:bookmarkEnd w:id="709"/>
      <w:bookmarkEnd w:id="710"/>
      <w:r>
        <w:rPr>
          <w:rtl w:val="true"/>
        </w:rPr>
        <w:t>آقای شنبه</w:t>
      </w:r>
      <w:bookmarkEnd w:id="711"/>
    </w:p>
    <w:p>
      <w:pPr>
        <w:pStyle w:val="BookText"/>
        <w:rPr/>
      </w:pPr>
      <w:r>
        <w:rPr>
          <w:rFonts w:ascii="IRNazanin" w:hAnsi="IRNazanin" w:eastAsia="IRNazanin"/>
          <w:color w:val="111111"/>
          <w:sz w:val="28"/>
          <w:sz w:val="28"/>
          <w:szCs w:val="28"/>
          <w:rtl w:val="true"/>
          <w:lang w:bidi="fa-IR"/>
        </w:rPr>
        <w:t>هر چند حوزه علمیه مشهد وارد تعطیلات تابستانی شده بود، اما مجالس درس آقای خامنه‌ای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در مدرسه میرزاجعفر حاضر می‌شد و حدود هفتاد نفر علاقه‌مند که بیشترشان جوانان سیزده تا هجده ساله بودند پای درس او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معمول، بخشی از گفته‌های او برای شاگردان بود؛ و درس‌های اجتماعی، بخشی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سربازان امام زمان باید به خود ببالیم که لباس روحانی داریم و مردم را ارشاد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هیچ مقامی ترس و واهمه‌ای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گفتارمان را عنوان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حقیقت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حساب می‌گفت و بیشتر عمر شریف خود را در زندان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باید درس عبرت بگیریم و حرف‌هایمان را به مردم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افراد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دارم که چون حرف حساب گفته‌اند، در زندان‌ها و جاهای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جهت بسر می‌برند</w:t>
      </w:r>
      <w:r>
        <w:rPr>
          <w:rFonts w:eastAsia="IRNazanin" w:cs="IRNazanin"/>
          <w:color w:val="111111"/>
          <w:sz w:val="28"/>
          <w:szCs w:val="28"/>
          <w:rtl w:val="true"/>
          <w:lang w:bidi="fa-IR"/>
        </w:rPr>
        <w:t>.</w:t>
      </w:r>
      <w:r>
        <w:rPr>
          <w:rStyle w:val="FootnoteAnchor"/>
          <w:rtl w:val="true"/>
        </w:rPr>
        <w:footnoteReference w:id="612"/>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وقتی به دست دستگاه امنیتی مشهد رسید، مقرر کرد خبرچین یادشده که از عوامل شهربانی بود، خود را هر چه بیشتر به آقای خامنه‌ای نزدیک کرده، خبرهای جان‌دارتری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مستند و غیرقابل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زمان می‌گذشت و تقویم، زندان و بازجویی بعدی او را از راه می‌رساند تا روشن شود دیدارش با نعمت میرزازاده پس از آزاد شدن از زندان</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مرداد یا اواخر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ملاقات با دکتر علی شریعتی و گفت و گو از محاکمه مهدی رضایی</w:t>
      </w:r>
      <w:r>
        <w:rPr>
          <w:rStyle w:val="FootnoteAnchor"/>
          <w:rtl w:val="true"/>
        </w:rPr>
        <w:footnoteReference w:id="614"/>
      </w:r>
      <w:r>
        <w:rPr>
          <w:rFonts w:ascii="IRNazanin" w:hAnsi="IRNazanin" w:eastAsia="IRNazanin"/>
          <w:color w:val="111111"/>
          <w:sz w:val="28"/>
          <w:sz w:val="28"/>
          <w:szCs w:val="28"/>
          <w:rtl w:val="true"/>
          <w:lang w:bidi="fa-IR"/>
        </w:rPr>
        <w:t>، جمع‌آوری و توزیع پول برای کمک به خانواده‌های زندانیان سیاسی</w:t>
      </w:r>
      <w:r>
        <w:rPr>
          <w:rStyle w:val="FootnoteAnchor"/>
          <w:rtl w:val="true"/>
        </w:rPr>
        <w:footnoteReference w:id="615"/>
      </w:r>
      <w:r>
        <w:rPr>
          <w:rFonts w:ascii="IRNazanin" w:hAnsi="IRNazanin" w:eastAsia="IRNazanin"/>
          <w:color w:val="111111"/>
          <w:sz w:val="28"/>
          <w:sz w:val="28"/>
          <w:szCs w:val="28"/>
          <w:rtl w:val="true"/>
          <w:lang w:bidi="fa-IR"/>
        </w:rPr>
        <w:t>و یا کمک‌هایی که شرکت تعاونی سینا برای پیشبرد امور مذهبی، توسط چند نفر از جمله آقای خامنه‌ای صرف می‌کرد،</w:t>
      </w:r>
      <w:r>
        <w:rPr>
          <w:rStyle w:val="FootnoteAnchor"/>
          <w:rtl w:val="true"/>
        </w:rPr>
        <w:footnoteReference w:id="616"/>
      </w:r>
      <w:r>
        <w:rPr>
          <w:rFonts w:ascii="IRNazanin" w:hAnsi="IRNazanin" w:eastAsia="IRNazanin"/>
          <w:color w:val="111111"/>
          <w:sz w:val="28"/>
          <w:sz w:val="28"/>
          <w:szCs w:val="28"/>
          <w:rtl w:val="true"/>
          <w:lang w:bidi="fa-IR"/>
        </w:rPr>
        <w:t>برای مجازات او مطرح می‌شوند یا خیر؟ با این حال اداره کل سوم تشخیص داد که مراقبت ویژه‌ای باید از اعمال و رفتار سیدعلی خامنه‌ای انجام گیرد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از این رو خانه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برنجیان، در یکی از </w:t>
      </w:r>
    </w:p>
    <w:p>
      <w:pPr>
        <w:pStyle w:val="BookText"/>
        <w:rPr/>
      </w:pPr>
      <w:r>
        <w:rPr>
          <w:rFonts w:ascii="IRNazanin" w:hAnsi="IRNazanin" w:eastAsia="IRNazanin"/>
          <w:color w:val="111111"/>
          <w:sz w:val="28"/>
          <w:sz w:val="28"/>
          <w:szCs w:val="28"/>
          <w:rtl w:val="true"/>
          <w:lang w:bidi="fa-IR"/>
        </w:rPr>
        <w:t>فرعی‌های کوچه دبیرستان فروغ، واقع در خیابان خاکی، که پیش از این با دو چشم مراقبت می‌شد، اینک با چهار چشم تحت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شد تمام مکاتبات و مراسلات صاحب این خانه از مشهد به تمام نقاط کشور و بالعکس سانسور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سانسور سه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ساواک از تلة پستی خود به دست آورد، چند اعلامیه بود که آنها را ضبط کرد و به مقصد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منبع ساواک موفق شد خود را گاه تا خانه آقای خامنه‌ای نفوذ دهد، کتاب بده بستان کند و برخی حرف‌های مگو را بشنود و کف دست مقامات امنیتی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مسلمان هستیم، نوشته محمد قطب و ترجمه سیدجعفر طباطبایی یکی از آن کتاب‌ها بود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و یا کتاب اسلام و دیگران اقتباسی از نوشته سیدقطب، ترجمه سیدمحمد شیرازی، هر دو را از آقای خامنه‌ای گرفت بخواند، اما پیش از آن که چشم بر مطالب آن بدواند گزارشی تهیه کرد و به ساواک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جلد کتاب اول را گشود و دید که مترجم آن را به سیدهادی خامنه‌ای تقدیم کرده است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این جاسوس که حتماً نقش مذهبی‌ها را خوب بازی می‌کرد، احتمالاً کتاب‌ها را خواند تا اگر حرفی از محتوای آنها پیش آمد، لطمه‌ای به نقش او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بعدی زنان قهرمان در دو جلد نوشته دکتر احمد بهشتی که سال گذشته به چاپ رسیده بود، و پیامبر نور اثر محمد غزالی مصری و ترجمه سیداحمد طیبی شبستری بودند</w:t>
      </w:r>
      <w:r>
        <w:rPr>
          <w:rFonts w:eastAsia="IRNazanin" w:cs="IRNazanin"/>
          <w:color w:val="111111"/>
          <w:sz w:val="28"/>
          <w:szCs w:val="28"/>
          <w:rtl w:val="true"/>
          <w:lang w:bidi="fa-IR"/>
        </w:rPr>
        <w:t>.</w:t>
      </w:r>
      <w:r>
        <w:rPr>
          <w:rStyle w:val="FootnoteAnchor"/>
          <w:rtl w:val="true"/>
        </w:rPr>
        <w:footnoteReference w:id="62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منبع که در عرف گزارش‌نویسی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روز نوزدهم مهر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خامنه‌ای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همفکران خود را در هر لباسی که باشند بشناسیم و شناخت افراد همفکر، یکی از برنامه‌های حتمی است که باید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شنبه به حدی خود را خودی جلوه داده بود که اجازه داشت حرف‌های بیشتری 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مخدر را دارد و افکار مردم را تخدیر می‌کند و دولت هم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بکوشیم به جای این مجالس، محافلی به وجود آوریم که به مردم فکر بدهد و آنها را نسبت به مسائل اجتماعی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ضمن تمجید از دکتر شریعتی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 کنید نوشته و جزوه‌های او را بین جوانان انتشار دهید، زیرا برنامه‌های </w:t>
      </w:r>
      <w:bookmarkStart w:id="712" w:name="pg4784_55037"/>
    </w:p>
    <w:p>
      <w:pPr>
        <w:pStyle w:val="BookText"/>
        <w:rPr/>
      </w:pPr>
      <w:bookmarkEnd w:id="712"/>
      <w:r>
        <w:rPr>
          <w:rFonts w:ascii="IRNazanin" w:hAnsi="IRNazanin" w:eastAsia="IRNazanin"/>
          <w:color w:val="111111"/>
          <w:sz w:val="28"/>
          <w:sz w:val="28"/>
          <w:szCs w:val="28"/>
          <w:rtl w:val="true"/>
          <w:lang w:bidi="fa-IR"/>
        </w:rPr>
        <w:t>شریعتی، برنامه فکردهنده می‌باشد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ساواک می‌دانست که بازخواست هر یک از این موارد از آقای خامنه‌ای، موجب سوخت آقای شنبه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مراقب بود اگر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این موارد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موجب نمی‌شد که فعالیت‌های اجتماعی او را محدود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هیأت امنای مسجد ولی‌عصر در خیابان راهنمایی به این نتیجه رسید که مناسب‌ترین پیش‌نماز برای این مسجد آقای خامنه‌ای است، پیش از آن که بتواند پیشنهاد خود را مطرح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 داده شد که او را جهت پیش‌نمازی مسجد مورد بحث انتخاب ننمایند</w:t>
      </w:r>
      <w:r>
        <w:rPr>
          <w:rFonts w:eastAsia="IRNazanin" w:cs="IRNazanin"/>
          <w:color w:val="111111"/>
          <w:sz w:val="28"/>
          <w:szCs w:val="28"/>
          <w:rtl w:val="true"/>
          <w:lang w:bidi="fa-IR"/>
        </w:rPr>
        <w:t>.»</w:t>
      </w:r>
      <w:r>
        <w:rPr>
          <w:rStyle w:val="FootnoteAnchor"/>
          <w:rtl w:val="true"/>
        </w:rPr>
        <w:footnoteReference w:id="622"/>
      </w:r>
    </w:p>
    <w:p>
      <w:pPr>
        <w:pStyle w:val="Heading3"/>
        <w:numPr>
          <w:ilvl w:val="2"/>
          <w:numId w:val="1"/>
        </w:numPr>
        <w:rPr/>
      </w:pPr>
      <w:bookmarkStart w:id="713" w:name="__RefHeading___Toc2101359_2035185390"/>
      <w:bookmarkStart w:id="714" w:name="_Toc252"/>
      <w:bookmarkEnd w:id="713"/>
      <w:r>
        <w:rPr>
          <w:rtl w:val="true"/>
        </w:rPr>
        <w:t>به یاد علامه امینی</w:t>
      </w:r>
      <w:bookmarkEnd w:id="71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سیدجعفر شهیدی یا محمدرضا حکیمی از او خواستند با نگارش مقاله‌ای در آماده‌سازی یادنامه‌ای برای علامه عبدالحسین امینی، صاحب الغدیر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و مقاله‌ای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کتاب اصلی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موضوع، تاریخچه و فایده علم رجال را تشریح کرد و سپس به معرفی و توضیح کتاب‌های اختیارالرجال، الفهرست و الابواب معروف به رجال شیخ طوسی و رجال نجاشی ابوالعباس احمد نجاشی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دربرگیرنده معرفی تفصیلی دو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اختیارالرجال و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مجلد اول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یادنامه علامه امینی مجلد دومی نیز داشته باشد که آقای خامنه‌ای معرفی دو کتاب بعدی را بدان حواله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دکتر شهیدی پس از چاپ کتاب به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در مقدمه داد، روشن می‌شود که مجلد دوم یادنامه طبع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محمد پروین گنابادی، سیدموسی شبیری زنجانی، حسین رزمجو، کاظم مدیرشانه‌چی، محمد گلبن، محمدتقی جعفری، مهدی اخوان ثالث، محمدمهدی رکنی یزدی، مرتضی مطهری، عبدالمحمد آیتی، سیدجواد مصطفوی خراسانی، علی‌اکبر فیاض، محمدباقر بهبودی، احمد احمدی بیرجندی، سیدضیاءالدین سجادی، عبدالجواد فلاطوری، غلامعلی حداد عادل و محمدرضا حکیمی از دیگر صاحبان مقاله در یادنامه علامه امینی بودند</w:t>
      </w:r>
      <w:r>
        <w:rPr>
          <w:rFonts w:eastAsia="IRNazanin" w:cs="IRNazanin"/>
          <w:color w:val="111111"/>
          <w:sz w:val="28"/>
          <w:szCs w:val="28"/>
          <w:rtl w:val="true"/>
          <w:lang w:bidi="fa-IR"/>
        </w:rPr>
        <w:t xml:space="preserve">. </w:t>
      </w:r>
      <w:bookmarkStart w:id="715" w:name="pg4784_55038"/>
    </w:p>
    <w:p>
      <w:pPr>
        <w:pStyle w:val="Heading3"/>
        <w:numPr>
          <w:ilvl w:val="2"/>
          <w:numId w:val="1"/>
        </w:numPr>
        <w:rPr/>
      </w:pPr>
      <w:bookmarkStart w:id="716" w:name="__RefHeading___Toc2101361_2035185390"/>
      <w:bookmarkStart w:id="717" w:name="_Toc253"/>
      <w:bookmarkEnd w:id="715"/>
      <w:bookmarkEnd w:id="716"/>
      <w:r>
        <w:rPr>
          <w:rtl w:val="true"/>
        </w:rPr>
        <w:t>دیدار با آقای مطهری</w:t>
      </w:r>
      <w:bookmarkEnd w:id="717"/>
    </w:p>
    <w:p>
      <w:pPr>
        <w:pStyle w:val="BookText"/>
        <w:rPr/>
      </w:pPr>
      <w:r>
        <w:rPr>
          <w:rFonts w:ascii="IRNazanin" w:hAnsi="IRNazanin" w:eastAsia="IRNazanin"/>
          <w:color w:val="111111"/>
          <w:sz w:val="28"/>
          <w:sz w:val="28"/>
          <w:szCs w:val="28"/>
          <w:rtl w:val="true"/>
          <w:lang w:bidi="fa-IR"/>
        </w:rPr>
        <w:t>تابستان همین سال بود که آقای مرتضی مطهری سفری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گاه همراه خانواده به زیارت امام هشتم می‌آمد، در رُز هتل یا خانه مادر همسرش اقامت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هتل مورد توجه مذهبی‌ها بود، چرا که صاحب آن از پذیرش افرادی که نسبت به امور مذهبی مقید نبودند،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آقای خامنه‌ای از اولویت‌های حضور او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خانه‌اش می‌رفت و گاه آقای خامنه‌ای به رُز هتل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آنان ساعت‌ها به درازا می‌کشید، به طوری که متوجه گذر زمان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به سادگی با هر کسی اُنس نمی‌گرفت، اما ارتباط این دو، هم جنبه عاطفی داشت و هم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مناسبت اخیر را می‌توان در تمایل آقای مطهری به تدوین یکی از سخنرانی‌های خود به دست آقای خامنه‌ای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مقتضیات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سخنرانی‌های آقای مطهری در یکی از ماه‌های رمضان بود که وی شخصی جز آقای خامنه‌ای را شایسته تدوین آن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پیشنهاد پذیرفته شد و آقای خامنه‌ای مدتی را بدان اختصاص داد، اما گرفتاری‌های ریز و درشت بار شده، اجازه نداد تدوین آن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مطهری از اسفند سال گذشته، بر اثر اختلافاتی که با ناصر میناچی پیدا کرده بود، رفت و آمدی به حسینیه ارشاد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میناچی، به عنوان مدیر داخلی حسینیه، دست آقای مطهری را از مدیریت دیگر بخش‌ها کوتاه کرده بود و این موضوع برای آقای مطهری که یکی از سه عضو هیأت امناء و در واقع از مؤسسان حسینیه ارشاد به شمار می‌رفت پذیرفتنی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ما یک مؤسسه را به وجود آورده‌ایم؛ مردم این‌جا را متعلق به ما می‌دانند؛ ما ندانیم این جا کی سخنرانی می‌کند؛ یا مثلاً چه موقع کتابش می‌خواهد چاپ شود؛ یا چه مطالبی گفته می‌شود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 شریعتی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آقایان محمدتقی شریعتی، مرتضی مطهری و سیدعلی خامنه‌ای دور هم نشستند تا راجع به این موضوع بحث کنند و راه‌حلی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نشست چهار پنج ساعته برگزار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دوره مرحوم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مذاکره با من طرح جامعی برای حسینیه فراهم کرده بود و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موکول به مشورت با آقایان باهنر و هاشمی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بعضی جزئیات میان ما و او اختلاف نظر بود، لکن اصل وجود چنین طرحی را مثبت می‌شمردیم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اساسی این بود که من به تهران بیایم و حتی امامت مسجد حسینیه را که هنوز ناتمام هم بود بر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p>
    <w:p>
      <w:pPr>
        <w:pStyle w:val="BookText"/>
        <w:rPr/>
      </w:pPr>
      <w:r>
        <w:rPr>
          <w:rFonts w:ascii="IRNazanin" w:hAnsi="IRNazanin" w:eastAsia="IRNazanin"/>
          <w:color w:val="111111"/>
          <w:sz w:val="28"/>
          <w:sz w:val="28"/>
          <w:szCs w:val="28"/>
          <w:rtl w:val="true"/>
          <w:lang w:bidi="fa-IR"/>
        </w:rPr>
        <w:t>من قبول نکردم و این یکی از علل موفق نشدن آن 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 مطهری هم در این طرح، در حد عضو هیأت علمی، نقشی در نظر گرفته شده بود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این دومین دیدار آقای خامنه‌ای با دکتر شریعتی در این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نخست این دو به اوایل فروردین همین سال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بازمی‌گشت؛ زمانی که محمدتقی شریعتی به واسطه ناراحتی قلب در بیمارستان آریا بستری بود و پسر برای ملاقات پدر از تهران به مشهد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شریعتی، پس از شنیدن خبر اعدام دو پسر طاهر احمدزاده، قلبش گرفته، بستری گردیده بود</w:t>
      </w:r>
      <w:r>
        <w:rPr>
          <w:rFonts w:eastAsia="IRNazanin" w:cs="IRNazanin"/>
          <w:color w:val="111111"/>
          <w:sz w:val="28"/>
          <w:szCs w:val="28"/>
          <w:rtl w:val="true"/>
          <w:lang w:bidi="fa-IR"/>
        </w:rPr>
        <w:t>.</w:t>
      </w:r>
      <w:r>
        <w:rPr>
          <w:rStyle w:val="FootnoteAnchor"/>
          <w:rtl w:val="true"/>
        </w:rPr>
        <w:footnoteReference w:id="62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گفت و گوهای آقایان برای رسیدن به تفاهم به آنجا ختم شد که دکتر شریعتی پس از رفتن به تهران گردانندگان حسینیه را وادار به پذیرش طرح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در این طرح مسئولیت‌های اداری، تبلیغی و تحقیقی را چنان پیش‌بینی کرده بود که می‌توانست نظر طرفین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شد آقای خامنه‌ای نیز با سفر به تهران جناح آقای مطهری را با طرح یادشده آشنا و به ثمربخش بودن آن مطمئن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بعد به تهران رفت و در خانه‌ای که حسینیه برای آقای محمدتقی شریعتی در همان نزدیکی تهیه کرده بود،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ورود در روزنامه خواند که حسینیه ارشاد، فردا، میزبان سخنرانی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گردانندگان حسینیه او را خوش نیامد و به آنان فهماند که سخنرانی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روزهای بعدی او با دوستانش درباره طرح دکتر شریعتی با موفقیت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چیز منوط به آن شد که طرح، توسط مسئولان حسینیه به ثبت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دکتر شریعتی گفت و به مشهد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حسینیه نخواستند یا نتوانستند با این شرط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طرح دکتر شریعتی، حسینیه ارشاد نیز از رونق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دکتر شریعتی نیز در همکاری گذشته خود تجدیدنظر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حسینیه عملاً بایکوت شد؛ منتها بعد دوستان برای این که چراغ حسینیه خاموش نشود و در ماه محرم و صفر برنامه‌هایش تعطیل نشود، گفتند هفته‌ای یک بار آقای باهنر یک سخنرانی اینجا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بعد ناصر میناچی دکتر شریعتی را قانع کرد که سخنرانی‌های خود را ادامه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میناچی و دیگران، مرحوم دکتر را محاصره کردند که نه، دیر می‌شود و دین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ایشان کلاس‌ها را شروع کرد و عملاً آن طرحی که راجع به حسینیه بود </w:t>
      </w:r>
      <w:bookmarkStart w:id="718" w:name="pg4784_55040"/>
    </w:p>
    <w:p>
      <w:pPr>
        <w:pStyle w:val="BookText"/>
        <w:rPr/>
      </w:pPr>
      <w:bookmarkEnd w:id="718"/>
      <w:r>
        <w:rPr>
          <w:rFonts w:ascii="IRNazanin" w:hAnsi="IRNazanin" w:eastAsia="IRNazanin"/>
          <w:color w:val="111111"/>
          <w:sz w:val="28"/>
          <w:sz w:val="28"/>
          <w:szCs w:val="28"/>
          <w:rtl w:val="true"/>
          <w:lang w:bidi="fa-IR"/>
        </w:rPr>
        <w:t>متوقف شد و آقای مطهری هم دیگر با حسینیه آشتی نکرد</w:t>
      </w:r>
      <w:r>
        <w:rPr>
          <w:rFonts w:eastAsia="IRNazanin" w:cs="IRNazanin"/>
          <w:color w:val="111111"/>
          <w:sz w:val="28"/>
          <w:szCs w:val="28"/>
          <w:rtl w:val="true"/>
          <w:lang w:bidi="fa-IR"/>
        </w:rPr>
        <w:t>.»</w:t>
      </w:r>
      <w:r>
        <w:rPr>
          <w:rStyle w:val="FootnoteAnchor"/>
          <w:rtl w:val="true"/>
        </w:rPr>
        <w:footnoteReference w:id="625"/>
      </w:r>
    </w:p>
    <w:p>
      <w:pPr>
        <w:pStyle w:val="Heading3"/>
        <w:numPr>
          <w:ilvl w:val="2"/>
          <w:numId w:val="1"/>
        </w:numPr>
        <w:rPr/>
      </w:pPr>
      <w:bookmarkStart w:id="719" w:name="__RefHeading___Toc2101363_2035185390"/>
      <w:bookmarkStart w:id="720" w:name="_Toc254"/>
      <w:bookmarkEnd w:id="719"/>
      <w:r>
        <w:rPr>
          <w:rtl w:val="true"/>
        </w:rPr>
        <w:t>دیدار با آقای باهنر</w:t>
      </w:r>
      <w:bookmarkEnd w:id="720"/>
    </w:p>
    <w:p>
      <w:pPr>
        <w:pStyle w:val="BookText"/>
        <w:rPr/>
      </w:pPr>
      <w:r>
        <w:rPr>
          <w:rFonts w:ascii="IRNazanin" w:hAnsi="IRNazanin" w:eastAsia="IRNazanin"/>
          <w:color w:val="111111"/>
          <w:sz w:val="28"/>
          <w:sz w:val="28"/>
          <w:szCs w:val="28"/>
          <w:rtl w:val="true"/>
          <w:lang w:bidi="fa-IR"/>
        </w:rPr>
        <w:t xml:space="preserve">احتمالاً همین تابستان بود که آقای محمدجواد باهنر به مشهد آمد و شماری از جزوه‌های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مدرسه دخترانه رفاه نگهداری می‌شد برای آقای خامنه‌ای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موضوعات تعیین شده نظریه کلی اسلام که با دستگیری‌های پی‌درپی تعدادی از اعضاء نشست‌های منشور اسلامی به سرانجام مشخصی نرسیده بود، اینک بار دیگر، جداگانه،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باهنر جزوه‌های نوشته شده را موضوع‌بندی کرده، آنچه مربوط به تاریخ و جامعه‌شناسی بود همراه داشت تا تحویل آقای خامنه‌ای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بین دیگر اعضا توزیع گردیده بود تا به بررسی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باهنر تأکید کرد که شرایط سیاسی و تعقیب و گریزها، اجازه تجمع اعضا را نمی‌دهد</w:t>
      </w:r>
      <w:r>
        <w:rPr>
          <w:rFonts w:eastAsia="IRNazanin" w:cs="IRNazanin"/>
          <w:color w:val="111111"/>
          <w:sz w:val="28"/>
          <w:szCs w:val="28"/>
          <w:rtl w:val="true"/>
          <w:lang w:bidi="fa-IR"/>
        </w:rPr>
        <w:t>.</w:t>
      </w:r>
    </w:p>
    <w:p>
      <w:pPr>
        <w:pStyle w:val="Heading3"/>
        <w:numPr>
          <w:ilvl w:val="2"/>
          <w:numId w:val="1"/>
        </w:numPr>
        <w:rPr/>
      </w:pPr>
      <w:bookmarkStart w:id="721" w:name="__RefHeading___Toc2101365_2035185390"/>
      <w:bookmarkStart w:id="722" w:name="_Toc255"/>
      <w:bookmarkEnd w:id="721"/>
      <w:r>
        <w:rPr>
          <w:rtl w:val="true"/>
        </w:rPr>
        <w:t>رسیدن نام خامنه‌ای به کمیته مشترک</w:t>
      </w:r>
      <w:bookmarkEnd w:id="722"/>
    </w:p>
    <w:p>
      <w:pPr>
        <w:pStyle w:val="BookText"/>
        <w:rPr/>
      </w:pPr>
      <w:r>
        <w:rPr>
          <w:rFonts w:ascii="IRNazanin" w:hAnsi="IRNazanin" w:eastAsia="IRNazanin"/>
          <w:color w:val="111111"/>
          <w:sz w:val="28"/>
          <w:sz w:val="28"/>
          <w:szCs w:val="28"/>
          <w:rtl w:val="true"/>
          <w:lang w:bidi="fa-IR"/>
        </w:rPr>
        <w:t xml:space="preserve">اول آبان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گزارشی از فعالیت‌های کاظم نظیفی، مدیر کتابفروشی اسلامیه در بازار بین‌الحرمین تهران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 امضاء نعمت‌الله نصیری، رئیس ساواک، خطاب به کمیته مشترک ضدخرابکاری نوشته شده بود؛ و حاکی از آن بود که کاظم نظیفی، اکبر پوراستاد، محمد مدیرشانه‌چی و سیدعلی خامنه‌ای به خانواده‌های زندانیان سیاسی کمک مالی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دیگر اقدامات نظیفی را که بیشتر متوجه چاپ رساله امام خمینی بود، یاد کرده، که منتهی به دستور دستگیری او گردید</w:t>
      </w:r>
      <w:r>
        <w:rPr>
          <w:rFonts w:eastAsia="IRNazanin" w:cs="IRNazanin"/>
          <w:color w:val="111111"/>
          <w:sz w:val="28"/>
          <w:szCs w:val="28"/>
          <w:rtl w:val="true"/>
          <w:lang w:bidi="fa-IR"/>
        </w:rPr>
        <w:t>.</w:t>
      </w:r>
      <w:r>
        <w:rPr>
          <w:rStyle w:val="FootnoteAnchor"/>
          <w:rtl w:val="true"/>
        </w:rPr>
        <w:footnoteReference w:id="626"/>
      </w:r>
    </w:p>
    <w:p>
      <w:pPr>
        <w:pStyle w:val="Heading3"/>
        <w:numPr>
          <w:ilvl w:val="2"/>
          <w:numId w:val="1"/>
        </w:numPr>
        <w:rPr/>
      </w:pPr>
      <w:bookmarkStart w:id="723" w:name="__RefHeading___Toc2101367_2035185390"/>
      <w:bookmarkStart w:id="724" w:name="_Toc256"/>
      <w:bookmarkEnd w:id="723"/>
      <w:r>
        <w:rPr>
          <w:rtl w:val="true"/>
        </w:rPr>
        <w:t>روش ناکارآمد حوزه مشهد</w:t>
      </w:r>
      <w:bookmarkEnd w:id="72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رمضان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را هم در مشهد ماند و به سفر تبلیغی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ساواک به دستگیری او رو به افزایش بود و دائم به مأموران خود گوشزد می‌کرد که دنبال مدارک و اسناد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امنیتی یقین داشت که او دست از دخالت در امور سیاسی </w:t>
      </w:r>
    </w:p>
    <w:p>
      <w:pPr>
        <w:pStyle w:val="BookText"/>
        <w:rPr/>
      </w:pPr>
      <w:r>
        <w:rPr>
          <w:rFonts w:ascii="IRNazanin" w:hAnsi="IRNazanin" w:eastAsia="IRNazanin"/>
          <w:color w:val="111111"/>
          <w:sz w:val="28"/>
          <w:sz w:val="28"/>
          <w:szCs w:val="28"/>
          <w:rtl w:val="true"/>
          <w:lang w:bidi="fa-IR"/>
        </w:rPr>
        <w:t>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منابع ساواک تهیه می‌کردند از گفت‌وشنودهای جلسه‌های درس، تفسیر و گردهم‌آیی در خانه‌اش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جلسه‌های خصوصی خانگی به کنار، عصرهای جمعه و شب‌های شنبه در خانه‌اش نشست عمومی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گفت‌وگوهای خانه او بی‌تأثیر از حرکت مسلحانه‌ای که برخی گروه‌ها آغاز کرده بودند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خامنه‌ای می‌پرسیدند در چه زمان و موقعیتی جهاد مطرح می‌شود و چه کسانی می‌توانند در آن شرکت کنند؟ و او می‌گفت که جهاد در هر عصری واقع می‌شود، اما همه نمی‌توانند در آن سهیم باشند؛ ایمان به خدا و بی‌اعتنایی به مادیات از جمله شرایط افراد برای شرکت در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حاکم ظلم و تعدی به مردم کند، مردم می‌توانند در هر عصر و زمانی با شرایطی خاص شرکت نمایند و در این مورد هر چه صحبت کنیم کم است و جریان خیلی مفصل می‌باشد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این یکی از پرسش و پاسخ‌های مطرح شده در خانه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جلسه خانگی، آقای خامنه‌ای از عقب‌نشینی دین و دین‌داران، اسلام و مسلمانان گفت و عقب‌ماندگی کشور را از همین ناحیه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نمی‌توانیم از حق حرف بزنیم و نمی‌گذارند دنیایی برای ما باشد و نه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پرسید که با این بی‌خبر از خداها چه باید بکنیم؟</w:t>
      </w:r>
      <w:r>
        <w:rPr>
          <w:rFonts w:eastAsia="IRNazanin" w:cs="IRNazanin"/>
          <w:color w:val="111111"/>
          <w:sz w:val="28"/>
          <w:szCs w:val="28"/>
          <w:rtl w:val="true"/>
          <w:lang w:bidi="fa-IR"/>
        </w:rPr>
        <w:t>»</w:t>
      </w:r>
      <w:r>
        <w:rPr>
          <w:rStyle w:val="FootnoteAnchor"/>
          <w:rtl w:val="true"/>
        </w:rPr>
        <w:footnoteReference w:id="62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پاسخ این سئوال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جواب خود پا به میدان مبارزه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قلم، سلاح‌های او برای رسیدن خود و رساندن مردم به پاسخ یادشده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کلید این پاسخ، آگاهی است؛ این در بسته، فقط با آگاهی مردم باز می‌شود؛ کوفتن بر سینه این در چاره‌ساز نیست؛ هر چند از این درکوبان جوان و پرشور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اما، او به تغییر روش‌های سنتی آموزش در حوزه علمیه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معمول در مدارس دینی را کافی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وظیفه طلبه فقط درس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باید به مسائل سیاسی و اجتماعی نیز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استادان هستند که باید آنان را به وادی این تفکر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روش مدرسان حوزه علمیه مشهد انتقاد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ناکارآمدی روش تدریس در حوزه با ایشان بحث کرده بود؛ تا مرز تلخ کردن کام خود و آیت‌الله میلانی، پیش رفته، بی‌نتیجه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725" w:name="pg4784_55042"/>
    </w:p>
    <w:p>
      <w:pPr>
        <w:pStyle w:val="BookText"/>
        <w:rPr/>
      </w:pPr>
      <w:bookmarkEnd w:id="725"/>
      <w:r>
        <w:rPr>
          <w:rFonts w:ascii="IRNazanin" w:hAnsi="IRNazanin" w:eastAsia="IRNazanin"/>
          <w:color w:val="111111"/>
          <w:sz w:val="28"/>
          <w:sz w:val="28"/>
          <w:szCs w:val="28"/>
          <w:rtl w:val="true"/>
          <w:lang w:bidi="fa-IR"/>
        </w:rPr>
        <w:t>می‌گفت آموزش‌های رایج در حوزه علمیه مشهد طلبه‌ها را با نظام حکومتی اسلام آشنا نمی‌کند؛ روحیه مبارزه با فساد را در وجودشان نمی‌پروراند؛ طلاب علوم دینی باید زنده و مبارز بارآیند؛ آینده ایران با این سیاق تغییر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درصدد هستم که اگر پولی تهیه شود، چند نفر طلبه را در یک مدرسه نگهداری و طبق میل و افکارم تربیت کنم و برای این کار با بعضی از بازاری‌ها هم صحبت کرده‌ام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او سازمان‌دهی را وسیله‌ای مطمئن برای رسیدن به آن پاسخ می‌دانست، اما هر بار که می‌خواست گامی در این راه بردارد با چاله‌هایی که ساواک بر سر راهش کنده بود، روبرو می‌شد</w:t>
      </w:r>
      <w:r>
        <w:rPr>
          <w:rFonts w:eastAsia="IRNazanin" w:cs="IRNazanin"/>
          <w:color w:val="111111"/>
          <w:sz w:val="28"/>
          <w:szCs w:val="28"/>
          <w:rtl w:val="true"/>
          <w:lang w:bidi="fa-IR"/>
        </w:rPr>
        <w:t>.</w:t>
      </w:r>
    </w:p>
    <w:p>
      <w:pPr>
        <w:pStyle w:val="Heading3"/>
        <w:numPr>
          <w:ilvl w:val="2"/>
          <w:numId w:val="1"/>
        </w:numPr>
        <w:rPr/>
      </w:pPr>
      <w:bookmarkStart w:id="726" w:name="__RefHeading___Toc2101369_2035185390"/>
      <w:bookmarkStart w:id="727" w:name="_Toc257"/>
      <w:bookmarkEnd w:id="726"/>
      <w:r>
        <w:rPr>
          <w:rtl w:val="true"/>
        </w:rPr>
        <w:t>تفسیر قرآن در مسجد امام حسن</w:t>
      </w:r>
      <w:bookmarkEnd w:id="72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و ماه رمضان، شمع تفسیر قرآن در مسجد امام حسن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کوچک توسط کسبه محل، افرادی چون حاج‌کاظم وزیری، حاج‌علی طوسی و حاج‌رضا مقدم تأسیس شده بود و به منزل آقای خامنه‌ای بسیار نزدیک بود، اما خانه پیشنماز و مسئله‌گوی مسجد، نه، دور بود و می‌خواستند امامت و تبلیغ را به دیگری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کسبه محل این پیشنهاد را نزد آقای خامنه‌ای آوردند،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دو مسجد دیگر نیز سراغ او را برای به دست‌گیری سکان امامت گرفته بودند که با همین پاسخ مواجه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 و اصرارهای فراوان کار خودش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فقط در کار برپایی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اهالی برای شرکت در نماز جماعت وقتی به نهایت خود می‌رسید، حدود بیست نفر قامت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ملاحاجی باربر، قهوه‌چی و شاگرد مکانیک محل و پیرمردهای آن خیابان فرعی مشتریان اصلی مسجد امام حسن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شب‌های اول امامت بود که پس از اقامه جماعت، برخاست و رو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چند شبی که ما این جا دور هم جمع شدیم، حقی شما به گردن من پیدا کردید و حقی هم من به گردن شما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شما بر گردن من این است که من قدری برای شما حرف بزنم و حدیثی، چیزی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هم به گردن شما این است که شما حرف‌های مرا گوش کنید و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خودم را </w:t>
      </w:r>
    </w:p>
    <w:p>
      <w:pPr>
        <w:pStyle w:val="BookText"/>
        <w:rPr/>
      </w:pPr>
      <w:r>
        <w:rPr>
          <w:rFonts w:ascii="IRNazanin" w:hAnsi="IRNazanin" w:eastAsia="IRNazanin"/>
          <w:color w:val="111111"/>
          <w:sz w:val="28"/>
          <w:sz w:val="28"/>
          <w:szCs w:val="28"/>
          <w:rtl w:val="true"/>
          <w:lang w:bidi="fa-IR"/>
        </w:rPr>
        <w:t>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حاضر هستید حق خودتان را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چند نفر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نبرد که آوازه حق امام جماعت بر مأمومین در شهر پیچید و جا برای رکوع و سجود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تعداد جوان‌ها بر موسفیدهای مسجد می‌چربید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نظم در اداره مسجد، نماز به هنگام و مؤانست با مردم اعتقاد داشت و به آن عمل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در طول مدت امام جماعتی من مواردی که من دیر رسیدم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سه بار مثلاً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همیشه قبل از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مسجد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رفتارهایی که آقای خامنه‌ای در مشهد باب کرد، نشستن رو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نماز رو به مأمومین می‌نشست؛ عکس آن چه معمول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وارد مسجد می‌شدم، گاهی هم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سجاده رو به شبستان و پشت به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می‌آمدند، می‌نشستند، صحبت می‌کردیم، حرف می‌زدیم، مسئله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احوالپرسی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لطیفه‌ای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اذان که می‌شد اذان را می‌گفتند، بعد من بلند می‌شدم رو می‌کردم به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وقت‌ها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نمی‌کردم، باز یک چرخ می‌زدم بین مردم و باز گپ و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بود</w:t>
      </w:r>
      <w:r>
        <w:rPr>
          <w:rFonts w:eastAsia="IRNazanin" w:cs="IRNazanin"/>
          <w:color w:val="111111"/>
          <w:sz w:val="28"/>
          <w:szCs w:val="28"/>
          <w:rtl w:val="true"/>
          <w:lang w:bidi="fa-IR"/>
        </w:rPr>
        <w:t>.</w:t>
      </w:r>
      <w:r>
        <w:rPr>
          <w:rStyle w:val="FootnoteAnchor"/>
          <w:rtl w:val="true"/>
        </w:rPr>
        <w:footnoteReference w:id="63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سخنرانی‌های کوتاه او که ایستاده ایراد می‌شد،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سیاهی به مسجد آورد و شروع به ترجمه و شرح معارف 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شبها، بیرون مسجد، پر می‌شد از دوچرخه‌ها و موتوسیکلت‌هایی که صاحبان جوان‌شان داخل صحن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نشسته و سر بر روی کاغذ، سخنان آقای خامنه‌ای را از ترجمه و شرح قرآن یادداشت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شهربانی که چند گزارش از این جلسه‌ها را در آبان و آذر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 بسیار مبتدی بود، به طوری که گزارش‌ها خالی از جان‌مایه سخنان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مشترک این گزارش‌ها،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فوق‌العاده کثیری از محصلین، دانش‌آموزان و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همگی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تفسیر هفتگی قرآن در مسجد امام حسن، شاید از دردسرهای آقای خامنه ای، ناشی از تفسیر قرآن در مدرسه میرزاجعفر، کاسته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طبقات گوناگون بازاری، دانش‌آموز، دانشجو و مردم عادی در میان طلاب، آن هم در محیطی که شهرتش به تدریس علوم </w:t>
      </w:r>
      <w:bookmarkStart w:id="728" w:name="pg4784_55044"/>
    </w:p>
    <w:p>
      <w:pPr>
        <w:pStyle w:val="BookText"/>
        <w:rPr/>
      </w:pPr>
      <w:bookmarkEnd w:id="728"/>
      <w:r>
        <w:rPr>
          <w:rFonts w:ascii="IRNazanin" w:hAnsi="IRNazanin" w:eastAsia="IRNazanin"/>
          <w:color w:val="111111"/>
          <w:sz w:val="28"/>
          <w:sz w:val="28"/>
          <w:szCs w:val="28"/>
          <w:rtl w:val="true"/>
          <w:lang w:bidi="fa-IR"/>
        </w:rPr>
        <w:t>دینی بود، همواره شک‌برانگیز و مأمور جذب‌کن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می‌شد با جدا کردن طلبه‌ها و دیگر گروه‌های علاقه‌مند به تفسیر قرآن، از آن سوءظن‌های امنیتی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گرم شدن این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اضافه کردم؛ بدین قرار که پیش از شروع درس، دو نفر از حاضران به داوطلبی و میل خود، برنامه هفته قبل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نفر اول درس را به اجمال بازگو کند و نفر دوم در بیان و گزارش او اگر نظری داشت ابراز دارد؛ چه موافق و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را گزارشگر و نفر دوم را انتقادگر نام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بود که تأسیس مدرسه علمیه در مشهد را به مرحله عمل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این مدرسه از طریق وجوهاتی که مقلدان امام خمینی می‌پردازند تأسیس و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نتیجه رسیده بود که برای جلوگیری از دخالت ساواک، مدرسه در ظاهر به نام آقای شیخ‌ابوالحسن شیرازی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رضایت آقای شیرازی نیز جلب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این موضوع آگاه شد و تصمیم گرفت به هر نحوی که شده از تأسیس چنین مرکزی جلوگیری کند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خبر تأسیس این مدرسه وقتی به تهران رسید، پرویز ثابتی که به تازگی مدیرکل اداره سوم شده بود، بر جلوگیری از آن تأکید نمود</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729" w:name="__RefHeading___Toc2101371_2035185390"/>
      <w:bookmarkStart w:id="730" w:name="_Toc258"/>
      <w:bookmarkEnd w:id="729"/>
      <w:r>
        <w:rPr>
          <w:rtl w:val="true"/>
        </w:rPr>
        <w:t xml:space="preserve">محرم </w:t>
      </w:r>
      <w:r>
        <w:rPr/>
        <w:t>1393</w:t>
      </w:r>
      <w:r>
        <w:rPr>
          <w:rtl w:val="true"/>
        </w:rPr>
        <w:t xml:space="preserve"> (</w:t>
      </w:r>
      <w:r>
        <w:rPr/>
        <w:t>1351</w:t>
      </w:r>
      <w:r>
        <w:rPr>
          <w:rtl w:val="true"/>
        </w:rPr>
        <w:t>ش</w:t>
      </w:r>
      <w:r>
        <w:rPr>
          <w:rtl w:val="true"/>
        </w:rPr>
        <w:t>)</w:t>
      </w:r>
      <w:bookmarkEnd w:id="73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محرم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شانزدهم بهمن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پرونده اخیر او در دادگاه نظامی باز بود و با التزام به خارج نشدن از حوزه قضایی مشهد از زندان آزاد شده بود، احتمالاً دور از چشم ساواک، راهی تهران شد؛ و حتماً به دعوت دوستان تهرانی‌اش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این بار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سخنرانی‌های او، بنا بر اسناد،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مسجد جامع نارمک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از طرف انجمن اسلامی مهندسین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و در چنین مناسبتی، در مسجد الجواد تهران نیز بر کرسی خطابه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 نیز از طرف انجمن یادشده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اسلامی مهندسین چند روز از ماه‌های رمضان و محرم را به برپایی مجالس مذهبی اقدام می‌کرد که محل آن معمولاً در مسجد هدایت بود، اما گاه، مکان آن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آقای خامنه‌ای در روز عاشورای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در مسجد جامع نارمک درباره تحریف در اسلام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مأمور دستگاه امنیتی گزارش کرده، وی نمونه‌هایی از تحریفات رخ داده در اسلام، از ساخت مسجد گرفته تا مفهوم جهاد را برای حاضران تشریح کرد، اما بیش از همه، درباره جهاد توضیح داد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آن روز مسجد جامع نارمک مملو از جمعیت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بیست‌وهفتم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محرم، در مراسم هیأت انصارالحسین که در خانه حاج سیدعزیزالله ویسیان در خیابان نظام‌آباد برپا بود،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پس از غزالی و فضل‌الله محلاتی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حاضران در مجلس حدود چهارصد نفر تخمین زده شد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در تهران به دیدن دکتر علی شریعتی رفت یا نه، روشن نیست، اما پیش از حرکت به پایتخت می‌دانست که از سخنرانی‌های او در حسینیه ارشاد جلوگیری کرده، برنامه‌های او را به هم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برنامه‌های دکتر شریعتی شامل دو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طرح و برنامه دادن که نزدیک بود تمام شود و قسمت دوم مرحله عمل و اجرای طرح‌ها بود که البته همه امیدها به قسمت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از این که تعدادی از روحانیان وادار شده‌اند علیه دکتر شریعتی اظهارنظر کنند متأسف بود و همین را دست‌آویز حکومت برای جلوگیری از برنامه‌های او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امیدوار بود که فعالیت‌های دکتر شریعتی به شکل‌های دیگری آغاز شده، ادامه یابد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دکتر علی شریعتی نخستین سخنرانی خود را در حسینیه ارشاد به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و به درخواست آقای مرتضی مطهری ایراد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آبان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حسینیه ارشاد، مراکزی چون مسجد هدایت و مسجد الجواد نیز که جایگاه سخنرانی روحانیان و روشنفکران مذهبی بود، تعطیل شده بود</w:t>
      </w:r>
      <w:r>
        <w:rPr>
          <w:rFonts w:eastAsia="IRNazanin" w:cs="IRNazanin"/>
          <w:color w:val="111111"/>
          <w:sz w:val="28"/>
          <w:szCs w:val="28"/>
          <w:rtl w:val="true"/>
          <w:lang w:bidi="fa-IR"/>
        </w:rPr>
        <w:t>.</w:t>
      </w:r>
      <w:r>
        <w:rPr>
          <w:rStyle w:val="FootnoteAnchor"/>
          <w:rtl w:val="true"/>
        </w:rPr>
        <w:footnoteReference w:id="63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زیاد آقای خامنه‌ای در این سفر با آقای مطهری دیدار کرد و درباره ادامه تلاش‌های فرهنگی، به ویژه نگارش کتاب‌های تازه و همکاری‌های مشترک در گسترش مبانی و اصول اسلام به گفت‌وگو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ادامه تبیین منشور اسلامی، از موضوعات مورد علاقه طرفین، مطرح و تصمیمات تازه‌ای درباره آن گرفته شد</w:t>
      </w:r>
      <w:r>
        <w:rPr>
          <w:rFonts w:eastAsia="IRNazanin" w:cs="IRNazanin"/>
          <w:color w:val="111111"/>
          <w:sz w:val="28"/>
          <w:szCs w:val="28"/>
          <w:rtl w:val="true"/>
          <w:lang w:bidi="fa-IR"/>
        </w:rPr>
        <w:t xml:space="preserve">. </w:t>
      </w:r>
      <w:bookmarkStart w:id="731" w:name="pg4784_55046"/>
    </w:p>
    <w:p>
      <w:pPr>
        <w:pStyle w:val="Heading3"/>
        <w:numPr>
          <w:ilvl w:val="2"/>
          <w:numId w:val="1"/>
        </w:numPr>
        <w:rPr/>
      </w:pPr>
      <w:bookmarkStart w:id="732" w:name="__RefHeading___Toc2101373_2035185390"/>
      <w:bookmarkStart w:id="733" w:name="_Toc259"/>
      <w:bookmarkEnd w:id="731"/>
      <w:bookmarkEnd w:id="732"/>
      <w:r>
        <w:rPr>
          <w:rtl w:val="true"/>
        </w:rPr>
        <w:t>فرستادن وجوهات</w:t>
      </w:r>
      <w:bookmarkEnd w:id="733"/>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بود که برای دستگاه امنیتی روشن شد آقای خامنه‌ای رسماً نمایندگی آیت‌الله خمینی را در گرفتن وجوهات شرعی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اسفند آن سال مبلغ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آیت‌الله پسندیده، نماینده امام در ایران ارسال کرد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امام خمینی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را به عنوان نماینده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سهمین و ایصال دو ثلث سهم و حسبیات</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مراجعات مردم به وی از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شروع شده بود، اما این نخستین باری بود که دستگاه امنیتی در جریان این موضوع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در پی وفات آیت‌الله میلانی، آقای پسندیده اجازه پرداخت شهریه به طلاب علوم دینی حوزه مشهد را به نمایندگان امام در این شهر داد؛ هر چند اسناد می‌گویند که پرداخت شهریه از طرف امام به طلاب مشهدی پیش از این شروع شده بود</w:t>
      </w:r>
      <w:r>
        <w:rPr>
          <w:rFonts w:eastAsia="IRNazanin" w:cs="IRNazanin"/>
          <w:color w:val="111111"/>
          <w:sz w:val="28"/>
          <w:szCs w:val="28"/>
          <w:rtl w:val="true"/>
          <w:lang w:bidi="fa-IR"/>
        </w:rPr>
        <w:t>.</w:t>
      </w:r>
    </w:p>
    <w:p>
      <w:pPr>
        <w:pStyle w:val="Heading3"/>
        <w:numPr>
          <w:ilvl w:val="2"/>
          <w:numId w:val="1"/>
        </w:numPr>
        <w:rPr/>
      </w:pPr>
      <w:bookmarkStart w:id="734" w:name="__RefHeading___Toc2101375_2035185390"/>
      <w:bookmarkStart w:id="735" w:name="_Toc260"/>
      <w:bookmarkEnd w:id="734"/>
      <w:r>
        <w:rPr>
          <w:rtl w:val="true"/>
        </w:rPr>
        <w:t>ادامه تفسیر قرآن</w:t>
      </w:r>
      <w:bookmarkEnd w:id="735"/>
    </w:p>
    <w:p>
      <w:pPr>
        <w:pStyle w:val="BookText"/>
        <w:rPr/>
      </w:pPr>
      <w:r>
        <w:rPr>
          <w:rFonts w:ascii="IRNazanin" w:hAnsi="IRNazanin" w:eastAsia="IRNazanin"/>
          <w:color w:val="111111"/>
          <w:sz w:val="28"/>
          <w:sz w:val="28"/>
          <w:szCs w:val="28"/>
          <w:rtl w:val="true"/>
          <w:lang w:bidi="fa-IR"/>
        </w:rPr>
        <w:t xml:space="preserve">آقای خامنه‌ای پس از بازگشت از تهران جلسه‌های تفسیر قرآن را در مسجد امام حسن پی گرفت و با نظم هفتگی، آن را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هجدهم اسفند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برای حاضران ترجمه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آمنوا و الذین هادوا والنّصاری والصابِئینَ مَن آمنَ بِاللهِ والیومِ الآخِر و عَمِلَ صالحاً فَلَهُم اَجْرُهُمْ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مؤمن و ویژگی‌های آن، یهودیان همراه حضرت موسی که او را یاری کردند، مسیحیان کوشنده در گسترش آیین عیسی بن مریم و صابئین توضیح داد و تفاوت آنان را با برخی یهودیان زمان حال که در حد دستیاران فرعون هستند و یا برخی مسیحیان که بی‌شباهت به کنستانتین نیستند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فرقه‌های مذهبی به نوعی و شکلی به خدا ایمان دارند، اما انحرافاتی در این اعتقادات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قرآن از ایمان به خدا ایمانی است منهای این قبیل خرافات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در فرازی دیگر، کار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 و ماهیت آن را برای حاضران باز نمود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جلسه‌های تفسیر مسجد امام حسن صبح روزهای جمعه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تفسیر سوره بقره، از همین آیه بود یا از آیه‌های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آقای خامنه‌ای به ویژگی‌های قوم یهود پرداخته بود و مطابق سلیقه‌ای که داشت، با یادکرد نمونه‌هایی از زمان حال به تفسیر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تحرک چریک‌های فلسطینی و اقدامات نظامی اسرائیل در منطقه که از نیمه دوم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اوج گرفته بود، در انتخاب این سلسله از تفسیر‌ها مؤثر بود؟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ساواک، همانا به دست آوردن مدرک برای دستگیری و پی‌گرد شدید او بود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از این رو درس‌های تفسیر او را به دقت پی‌گیری می‌کرد و نکاتی را که حکایت‌گر دیدگاه‌های سیاسی آقای خامنه‌ای بود ثبت و ضبط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 ساواک برای به دام انداختن او، قرار دادنش در موضع اتهام و عمل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اول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زنگ خانه‌اش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مصطفی بود که در را باز کرد و بسته‌ای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که این بسته از آن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یک جعبه شیرینی کادوپیچ‌شده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حال گرفتن وضو برای رفتن به مسجد و اقامه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موضوع شد، از همسرش خواست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جعبه پر بود از کاغذهایی که دفاعیه مهدی رضایی روی آنها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 کار مأموران ساواک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 که راهی مسجد هستم؛ اعلامیه‌ها را خودت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چنین کرد؛ و به مصطفی قول داد که در اولین فرصت برایش شیرینی خواهد خرید تا بی‌تابی او را برای خوردن شیرینی به زمانی دیگر اندازد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بود که دستگاه امنیتی از طریق شهربانی متوجه شد، غیر از درس تفسیر در مسجد امام حسن، برای طلبه‌های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با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تمایلات سیاسی دارند، در خانه خود جلسه‌هایی گذاشته، مسائل اجتماعی را به بحث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شهربانی در ارائه خبر این توضیح را نوشت که تمام قدرت خامنه‌ای صرف تماس با جوانان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پیشرفت مقاصد خودشان، آقای خمینی را سنگر و یا پیراهن عثمان قرار داده‌اند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به نظر می‌رسد آقای خامنه‌ای تعدادی از طلبه‌های باتجربه را به عنوان سرگروه تعیین کرده، آنان را به جذب و جلب طلبه‌های دیگر وامی‌داشت؛ کسانی چون محسن دعاگو و صادقی کاشمری از مدرسه نواب، غلامرضا اسدی و سیدرضا کامیاب از مدرسه خیرات‌خان، نامدار از مدرسه حاج‌حسن، مصباح عاملی و عجم گنابادی از مدرسه میرزاجعفر</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این نشست‌ها نیز روزهای جمعه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جلسات تفسیر از همه طبقات بودند، اما دانش‌آموزان و دانشجویان، برآیند چهره مخاطبان را جوان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روز هفدهم فروردین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تشریح نمود و مواضع یهودیان حجاز را نسبت به ظهور اسلام بیان کرد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هفته بعد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جلسه به احکام اسلام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محیط ما پوچ و بی‌فایده، حتی گاهی مسخره جلوه می‌کند اما این دلیل بر این نیست که این احکام واقعاً پوچ است، بلکه در محیطی که انحرافات زیادی نسبت به خط سیر ایدئولوژی اسلام دارد حتماً مسخره جلوه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اسلام می‌گوید که هیچ‌گونه اسراری از برادرتان پنهان نکنید، این موضوع در حال حاضر قابل اجرا نیست و نه تنها بایستی اسرار را از همه کس پنهان داشت، بلکه جزئی‌ترین حرف‌ها را هم طبعاً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خامنه‌ای در پایان جلسه با یادآوری درخواست خود در نشست‌های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و خانم‌ها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حاضر در مسجد یادآور شد؛ چون زودتر از شروع تفسیر در محل حاضر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دقایق بی‌کاری را به یک نفر یا چند نفر با نطق‌های پیش از دستور پر کنند، اما توجهی نشد که می‌بایست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یکی از آقایان، آیه‌هایی را که قرار است تفسیر شود بخوانند و زمان را با روخوانی قرآن سپری کنند،</w:t>
      </w:r>
      <w:r>
        <w:rPr>
          <w:rStyle w:val="FootnoteAnchor"/>
          <w:rtl w:val="true"/>
        </w:rPr>
        <w:footnoteReference w:id="644"/>
      </w:r>
      <w:r>
        <w:rPr>
          <w:rFonts w:ascii="IRNazanin" w:hAnsi="IRNazanin" w:eastAsia="IRNazanin"/>
          <w:color w:val="111111"/>
          <w:sz w:val="28"/>
          <w:sz w:val="28"/>
          <w:szCs w:val="28"/>
          <w:rtl w:val="true"/>
          <w:lang w:bidi="fa-IR"/>
        </w:rPr>
        <w:t>و یا همان پیشنهاد قبلی را به اجرا بگذارند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از جلسه بعد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اردیبهشت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قرائت و ماهیت مخالفت یهود با پیامبران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امکان برگزار نشدن جلسه در هفته آینده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صحبت کردن افراط نموده و چند روز </w:t>
      </w:r>
    </w:p>
    <w:p>
      <w:pPr>
        <w:pStyle w:val="BookText"/>
        <w:rPr/>
      </w:pPr>
      <w:r>
        <w:rPr>
          <w:rFonts w:ascii="IRNazanin" w:hAnsi="IRNazanin" w:eastAsia="IRNazanin"/>
          <w:color w:val="111111"/>
          <w:sz w:val="28"/>
          <w:sz w:val="28"/>
          <w:szCs w:val="28"/>
          <w:rtl w:val="true"/>
          <w:lang w:bidi="fa-IR"/>
        </w:rPr>
        <w:t>مرتب سخنرانی کرده‌ام؛ حالم خوب نیست و قرار است چند روزی به مسافرت بروم</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جلسات آقای خامنه‌ای محدود به تفسیر و گردهم‌آییهای خانگی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ماهیت و شمار آنها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چنانچه مأموران ساواک وظیفه مراقبت خود را به درستی انجام می‌دادند، اکنون بیشتر و بهتر می‌شد از آنها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او هدایت نشستی را به عهده داشت که مشتریان اصلی آن، دانشجویان بودند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این جلسه‌ها نیز هفتگی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هفته بعد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تفسیر آیه‌های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یکی از جوانان برای سلامتی آیت‌الله خمینی از حاضران تقاضای صلوات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طلبه جوان که در مدرسه دودر درس می‌خواند علاءالدین حقانی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او را دستگیر کرد و تحت بازجویی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جلسه نیز یکی از جوانان حاضر سخنان دکلمه‌گونه‌ای ایراد کرد که مضمون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یعنی خون؛ انتظار یعنی به خاک و خون کشیدن ستمکاران؛ انتظار یعنی مبارزه با دارالحکومه‌های ننگین و فاسد؛ انتظار یعنی مبارزه در راه به دست آوردن حقوق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شنبه که برخلاف دیگر حاضران، یادداشت‌های خود را نه برای مرور و یادگیری و تحقیق، بلکه برای تنظیم گزارش به ساواک می‌نوشت، در پایان گزارش آن روز چنین اظهارنظر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گویندگانی که قبل از خامنه‌ای صحبت می‌کنند همگی جوان و بی‌تجربه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از آن‌چه از عقل خود پیروی کنند تحت‌تأثیر احساسات هستند و همین موضوع باعث شده که آنها خیلی تند و زننده صحبت کنند و جملات مهیج به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قبل از خامنه‌ای صحبت کرد، هر چند جملات او ساده به نظر می‌رسید اما مهیج است و شنونده را به هیجان می‌آورد و چنان که من این هیجان را به وضوح در چهره شنونده هنگام استماع سخنان فوق دیدم</w:t>
      </w:r>
      <w:r>
        <w:rPr>
          <w:rFonts w:eastAsia="IRNazanin" w:cs="IRNazanin"/>
          <w:color w:val="111111"/>
          <w:sz w:val="28"/>
          <w:szCs w:val="28"/>
          <w:rtl w:val="true"/>
          <w:lang w:bidi="fa-IR"/>
        </w:rPr>
        <w:t>.»</w:t>
      </w:r>
      <w:r>
        <w:rPr>
          <w:rStyle w:val="FootnoteAnchor"/>
          <w:rtl w:val="true"/>
        </w:rPr>
        <w:footnoteReference w:id="64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با هر آن‌چه که موجب تعطیلی بی‌جهت جلسه‌های تفسیرش می‌شد مخالف بود؛ حتی اگر این عامل، صلوات برای مرادش، امام خمینی،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آقایان می‌خواهم که بگذارند ما کارمان را بکنیم و کار ما را متوقف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بیش از هر </w:t>
      </w:r>
      <w:bookmarkStart w:id="736" w:name="pg4784_55050"/>
    </w:p>
    <w:p>
      <w:pPr>
        <w:pStyle w:val="BookText"/>
        <w:rPr/>
      </w:pPr>
      <w:bookmarkEnd w:id="736"/>
      <w:r>
        <w:rPr>
          <w:rFonts w:ascii="IRNazanin" w:hAnsi="IRNazanin" w:eastAsia="IRNazanin"/>
          <w:color w:val="111111"/>
          <w:sz w:val="28"/>
          <w:sz w:val="28"/>
          <w:szCs w:val="28"/>
          <w:rtl w:val="true"/>
          <w:lang w:bidi="fa-IR"/>
        </w:rPr>
        <w:t>چیز شناخت قرآن را لازم می‌دانم و لذا این ضرورت را احساس کرده‌ام و در حوزه علمیه قم و مشهد گفتم که بیایید دروس فعلی را به مدت بیست سال متوقف کنیم و به یکباره بپردازیم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مدت شش سال درس تفسیر می‌گویم و بدین وسیله حوزه تا حدی به عقیده من متقاعد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از آقایان می‌خواهم که شعار ندهند؛ چون شعار امروزه 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عمل</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وی همین موضوع را در سخنانی که برای دانشجویان داشت،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شعار دادن و داد و بی‌داد راه انداختن کارها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همگی متفق و هم‌قول شویم</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یک بار میان دو نماز، وقتی که نماز نافله می‌خواند، فردی وارد مسجد شد و پاکتی را کنار سجاده او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متوجه شد که اعلامیه است و آن فرد کنار بقیه نمازگزاران هم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از اولیای مسجد خواست سری به جای مهرها بزنند، از زنان هم پرس و جو کنند، همه جا را بگردند و اعلامیه‌ها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این کارها یعنی فراهم کردن زمینه برای تعطیلی کارهای او</w:t>
      </w:r>
      <w:r>
        <w:rPr>
          <w:rFonts w:eastAsia="IRNazanin" w:cs="IRNazanin"/>
          <w:color w:val="111111"/>
          <w:sz w:val="28"/>
          <w:szCs w:val="28"/>
          <w:rtl w:val="true"/>
          <w:lang w:bidi="fa-IR"/>
        </w:rPr>
        <w:t>.</w:t>
      </w:r>
    </w:p>
    <w:p>
      <w:pPr>
        <w:pStyle w:val="Heading3"/>
        <w:numPr>
          <w:ilvl w:val="2"/>
          <w:numId w:val="1"/>
        </w:numPr>
        <w:rPr/>
      </w:pPr>
      <w:bookmarkStart w:id="737" w:name="__RefHeading___Toc2101377_2035185390"/>
      <w:bookmarkStart w:id="738" w:name="_Toc261"/>
      <w:bookmarkEnd w:id="737"/>
      <w:r>
        <w:rPr>
          <w:rtl w:val="true"/>
        </w:rPr>
        <w:t>نامه آقای مطهری</w:t>
      </w:r>
      <w:bookmarkEnd w:id="738"/>
    </w:p>
    <w:p>
      <w:pPr>
        <w:pStyle w:val="BookText"/>
        <w:rPr/>
      </w:pPr>
      <w:r>
        <w:rPr>
          <w:rFonts w:ascii="IRNazanin" w:hAnsi="IRNazanin" w:eastAsia="IRNazanin"/>
          <w:color w:val="111111"/>
          <w:sz w:val="28"/>
          <w:sz w:val="28"/>
          <w:szCs w:val="28"/>
          <w:rtl w:val="true"/>
          <w:lang w:bidi="fa-IR"/>
        </w:rPr>
        <w:t>روش آقای خامنه‌ای در گسترش مبانی مذهب و توسعه معارف اسلام که توأم با رویکردهای اجتماعی و سیاسی بود، بدون تغییر ادامه داشت و همواره از ناحیه فحول دین و سیاست با تمجید روبه‌رو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آیت‌الله طالقانی او را مایه امیدواری آزادی‌خواهان دانسته بود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بهشتی که برای سخنرانی به دعوت دانشکده الهیات و معارف اسلامی به مشهد آمده بود، روزهای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شهر گذراند و سری هم به خانه آقای خامنه‌ای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جمعی که نماینده ساواک هم گوش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تمجید از افکار سیدعلی خامنه‌ای گفت ما با هم زیاد صحبت کردیم و او را هم بر این راهی که در پیش گرفته است تبریک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افزود برای تربیت جوانان احتیاج به افرادی مانند خامنه‌ای زیاد است و خوشبختانه خامنه‌ای مورد توجه شدید جوان‌های </w:t>
      </w:r>
      <w:bookmarkStart w:id="739" w:name="pg4784_55051"/>
    </w:p>
    <w:p>
      <w:pPr>
        <w:pStyle w:val="BookText"/>
        <w:rPr/>
      </w:pPr>
      <w:bookmarkEnd w:id="739"/>
      <w:r>
        <w:rPr>
          <w:rFonts w:ascii="IRNazanin" w:hAnsi="IRNazanin" w:eastAsia="IRNazanin"/>
          <w:color w:val="111111"/>
          <w:sz w:val="28"/>
          <w:sz w:val="28"/>
          <w:szCs w:val="28"/>
          <w:rtl w:val="true"/>
          <w:lang w:bidi="fa-IR"/>
        </w:rPr>
        <w:t>داغ و مسلمان هدف‌دار قرار گرفته است و مایه امیدواری آینده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توصیف آقای بهشتی از تلاش‌های فرهنگی آقای خامنه‌ای بیش از هر مقوله‌ای متوجه اقدامات علمی او در تبیین و گسترش معارف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که آقای مطهری در اردیبهشت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 خامنه‌ای فرستاد، می‌تواند تا حدودی نشانگر اقدامات یادشده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 بیشتر آن برادر را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خوشوقتم که از اوقات عزیز برای کارهای علمی و تحقیقی که سخت دنیای اسلامی حاضر ما بدان نیازمند است استفاده کامل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 اسلام و مقتضیات زمان را بار دیگر توسط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حضور محترم تقدیم می‌دارم و البته یادداشت‌های دیگری اضافه و ضمیمه شده که ملاحظه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برگ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اگر چه خیلی با عجله و بدون مطالعه و مراجعه بوده است ولی شاید مفید باشد، هر طور که خودتان صلاح می‌دانید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 این است که حضرتعالی مدتی وقت عزیز را از نظر نوشته‌ها به این کار اختصاص دهید و تنها با این نحو می‌توان این بار سنگین را از جلو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مسافرت ما به مشهد در تابستان فعلاً مورد تردید است تا خدا چه خواهد؟ التماس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والد معظم دامت برکاته را از طرف این بنده سلام ابلاغ فرمایید و همچنین هر یک از اخوان محترم که در مشهد مشرفند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مطهری</w:t>
      </w:r>
    </w:p>
    <w:p>
      <w:pPr>
        <w:pStyle w:val="BookText"/>
        <w:rPr/>
      </w:pPr>
      <w:r>
        <w:rPr>
          <w:rFonts w:eastAsia="Times New Roman" w:cs="Times New Roman" w:ascii="Times New Roman" w:hAnsi="Times New Roman"/>
          <w:color w:val="111111"/>
          <w:sz w:val="28"/>
          <w:szCs w:val="28"/>
          <w:lang w:val="en-US" w:bidi="en-US"/>
        </w:rPr>
        <w:t>11/2/52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2101379_2035185390"/>
      <w:bookmarkStart w:id="741" w:name="_Toc262"/>
      <w:bookmarkEnd w:id="740"/>
      <w:r>
        <w:rPr>
          <w:rtl w:val="true"/>
        </w:rPr>
        <w:t>تعطیلی درس تفسیر</w:t>
      </w:r>
      <w:bookmarkEnd w:id="74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روز بیست‌وهشتم اردیبهشت به آیه‌های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آز یهودیان به دنیا را بر مبنای آیه‌های یادشده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کرد و از این که عمل طلبه‌ای جوان برای تمجید از آیت‌الله خمینی با واکنش آقای خامنه‌ای مواجه شده، گلایه نمود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بدانیم که شعار، فریاد مظلوم است از دست ظالم و من از استاد توقع چنین گفتاری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هم تأکید کرد که شعار و حرف باید توأم با عمل باشد و از منتقد تشکر نمود و از حاضران خواست درباره آن فکر کرده،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به تفسیر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مذهبی ساواک، سخنان آن روز وی را چنین خلاصه و گزارش کرد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قبل گفتم که یهود به پیامبر گفت که تو کسی را به جز جبرئیل واسطه بین خود و خدا انتخاب کن تا ما به تو ایمان آوریم و اگر جبرئیل را از مرتبه نزول وحی عزل نکنی ما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من به شما این است که آیینه بنی‌اسرائیل را در برابر خود بگیرید و از فراز و نشیب و سرنوشت آنها پند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از آیات بینات اسم می‌برد و این به ما می‌رساند که قرآن برخلاف گفته بعضی که اصرار دارند بگویند قرآن قابل فهم نیست، و از روایاتی برای صحت گفته خود استفاده می‌کنند، اما بزرگ‌ترین دلیل علیه این عقیده خود قرآن است که می‌گوید زبان من ساده است و آیاتم روشنگر و همه کس فهم؛ آنها که این سخنان را می‌گویند توجه ندارند که این عقیده از حنجره چه کسی بیرون آمده و به شدت این عقیده را تبلیغ و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قرآن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همیشه نسبت به تورات تعصب داشته و دارند و حتی حاضرند که کلیه حقایق را کتمان کنند تا گفته تورات را ثابت کنند، اما موقعی که همین تورات با منافع آنها تضاد پیدا می‌کند، تورات را هم کتمان می‌کنند و برای این منظور از لابلای قضایای تاریخی حکایت دو فرشته هاروت و ماروت را بیرون آورده بودند که قرآن به اختصار بیان می‌کند و وارد جزئیات حکایت که انحرافی است نمی‌شود، برخلاف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حاخام‌ها، علمای مذهبی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می‌فهمیم که این قدرت مذهبی چقدر می‌تواند منشأ مضرات بسیاری باشد و چقدر می‌تواند منشأ منافع بی‌شمار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نکاتی که قابل تذکر است این است که قرآن سحر را رد نمی‌کند اما آن را با کفر برابر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سحر وجود ندارد، ما می‌گوییم ممکن است سحر وجود داشته باشد، اما آن را محکوم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سحر این سقف را بشکافیم اما اگر لازم باشد سقف را خراب کنیم کلنگ و بازو لازم است، همین </w:t>
      </w:r>
    </w:p>
    <w:p>
      <w:pPr>
        <w:pStyle w:val="BookText"/>
        <w:rPr/>
      </w:pPr>
      <w:r>
        <w:rPr>
          <w:rFonts w:ascii="IRNazanin" w:hAnsi="IRNazanin" w:eastAsia="IRNazanin"/>
          <w:color w:val="111111"/>
          <w:sz w:val="28"/>
          <w:sz w:val="28"/>
          <w:szCs w:val="28"/>
          <w:rtl w:val="true"/>
          <w:lang w:bidi="fa-IR"/>
        </w:rPr>
        <w:t>طور برای کارهای دیگر هم وسایل طبیعی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این گزارش به سازمان اطلاعات و امنیت مشهد، یکی از مقامات آن سازمان ادامه تشکیل جلسات تفسیر را به مصلحت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این جلسه‌ها باید تعطیل شود، اما اگر به دست شهربانی باشد، سروصدا و جنجال ایجاد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است خامنه‌ای به ساواک احضار و ضمن تفهیم مطالبی که در جلسات وی وسیله افراد افراطی مطرح می‌شود تذکر داده شود که فعلاً ادامه چنین جلسه‌ای به صلاح خودش و مصالح کشور نیست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 این جا می‌توان حدس زد که ساواک زمینه رسیدن به این نتیجه را خود فراهم کرده، و اگر آقای خامنه‌ای از کنار شعاری که در تمجید امام خمینی سر داده شد، گذشت و آن را به صلاح ندانست، از بابت گمانی بود که به این زمینه‌سازی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برای عمل به نظر یادشده، بلافاصله وارد نشد و جلسه‌های تفسیر آقای خامنه‌ای تا دو هفته بعد ادامه یافت و او توانست تا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شرح دهد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شیخان، رئیس ساواک مشهد، روز بیست‌ودوم خرداد از رئیس شهربانی خواست به سیدعلی خامنه‌ای ابلاغ کند خود را به ساواک معرفی نماید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اواخر تیرماه بود که به ساواک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که با او شد نباید خارج از این یادداشت مقام ساواک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شخص خیلی شدید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که در محل درس او افتاده به طور خلاصه و مبهم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کنند در صورت اداره شدن مدرسه به این نحو، مدرسه بسته خواهد شد</w:t>
      </w:r>
      <w:r>
        <w:rPr>
          <w:rFonts w:eastAsia="IRNazanin" w:cs="IRNazanin"/>
          <w:color w:val="111111"/>
          <w:sz w:val="28"/>
          <w:szCs w:val="28"/>
          <w:rtl w:val="true"/>
          <w:lang w:bidi="fa-IR"/>
        </w:rPr>
        <w:t>.»</w:t>
      </w:r>
      <w:r>
        <w:rPr>
          <w:rStyle w:val="FootnoteAnchor"/>
          <w:rtl w:val="true"/>
        </w:rPr>
        <w:footnoteReference w:id="65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منظور از مدرسه، جلسه درس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پذیرفت که محفل تفسیر خود را در مسجد امام حسن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امام حسن نماز می‌خوانم و پس از نماز چند حدیث بیان و درس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طلابی که صرفاً جنبه تعلیم دارد ادامه می‌دهم و قصد دارم برای ایام دهه فاطمیه بنا به دعوت آقای دکتر مفتح 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مسافرت کنم</w:t>
      </w:r>
      <w:r>
        <w:rPr>
          <w:rFonts w:eastAsia="IRNazanin" w:cs="IRNazanin"/>
          <w:color w:val="111111"/>
          <w:sz w:val="28"/>
          <w:szCs w:val="28"/>
          <w:rtl w:val="true"/>
          <w:lang w:bidi="fa-IR"/>
        </w:rPr>
        <w:t>.»</w:t>
      </w:r>
      <w:r>
        <w:rPr>
          <w:rStyle w:val="FootnoteAnchor"/>
          <w:rtl w:val="true"/>
        </w:rPr>
        <w:footnoteReference w:id="655"/>
      </w:r>
      <w:bookmarkStart w:id="742" w:name="pg4784_55054"/>
    </w:p>
    <w:p>
      <w:pPr>
        <w:pStyle w:val="BookText"/>
        <w:rPr/>
      </w:pPr>
      <w:bookmarkEnd w:id="742"/>
      <w:r>
        <w:rPr>
          <w:rFonts w:ascii="IRNazanin" w:hAnsi="IRNazanin" w:eastAsia="IRNazanin"/>
          <w:color w:val="111111"/>
          <w:sz w:val="28"/>
          <w:sz w:val="28"/>
          <w:szCs w:val="28"/>
          <w:rtl w:val="true"/>
          <w:lang w:bidi="fa-IR"/>
        </w:rPr>
        <w:t xml:space="preserve">جمعه، اول تیرماه، زمانی که حاضران در مسجد امام حسن منتظر ادامه تفسیر آیه‌های سوره بقره بودند، خطاب به آنان گفت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قوا و گرمای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تفسیر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منظورش از ضعف قوا، ناتوانی در برابر قدرت ساواک، و گرمای هوا، خفقان حاکم بر فضای جامعه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هفته بحث ما در این‌جا خاتمه می‌پذیرد، ولی شما از اطراف قرآن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بدبختی‌های امروز ما در اثر نداشتن علم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مرهم تمام زخم‌ها و جراحت‌ها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فرابگیرید و بشکافید که قرآن هدفش چیست و منظور نهایی آن چه می‌باشد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با تعطیلی درس تفسیر، درس زبان عربی هم که چند هفته‌ای بود با حضور آقای سیدهادی خامنه‌ای در مسجد امام حسن برپا شده بود،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که در یکی از دبیرستان‌های مشهد زبان عربی تدریس می‌کرد، با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آموزشی، کلاس درس خود را در این مسجد شروع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زمان بود که آقای خامنه‌ای ضمن آشنایی با آقای محسن قرائتی، از او خواست که به مسجد امام حسن بیاید، و پای تخته سیاه، کلاس درس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همایش دبیران تعلیمات دینی که در مشهد برگزار می‌شد، با یکدیگر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گفت که ممنوع‌المنبر است و نمی‌تواند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چند روزی بیشتر در مشهد بماند، دعایش پای تخته سیاه مسجد امام حسن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به یاد می‌آورد که آقای خامنه‌ای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خرده باید تمیزتر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فرستاد حمام و تخته سیاهی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می‌نشست و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خیلی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آن جلسات یادشان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خانه آیت‌الله خامنه‌ای بودیم</w:t>
      </w:r>
      <w:r>
        <w:rPr>
          <w:rFonts w:eastAsia="IRNazanin" w:cs="IRNazanin"/>
          <w:color w:val="111111"/>
          <w:sz w:val="28"/>
          <w:szCs w:val="28"/>
          <w:rtl w:val="true"/>
          <w:lang w:bidi="fa-IR"/>
        </w:rPr>
        <w:t>.»</w:t>
      </w:r>
    </w:p>
    <w:p>
      <w:pPr>
        <w:pStyle w:val="Heading3"/>
        <w:numPr>
          <w:ilvl w:val="2"/>
          <w:numId w:val="1"/>
        </w:numPr>
        <w:rPr/>
      </w:pPr>
      <w:bookmarkStart w:id="743" w:name="__RefHeading___Toc2101381_2035185390"/>
      <w:bookmarkStart w:id="744" w:name="_Toc263"/>
      <w:bookmarkEnd w:id="743"/>
      <w:r>
        <w:rPr>
          <w:rtl w:val="true"/>
        </w:rPr>
        <w:t>ادامه پژوهش قرآنی</w:t>
      </w:r>
      <w:bookmarkEnd w:id="74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ماه‌های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بود که تصمیم خود را برای تألیف دو پژوهش قرآنی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جلسه‌های تفسیر، مانع از کوشش‌های تحقیقی او دربارة قرآن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نمی‌تواند بگوید، 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پژوهش او، تدوین لغت‌نامه قرآنی بود و </w:t>
      </w:r>
      <w:bookmarkStart w:id="745" w:name="pg4784_55055"/>
    </w:p>
    <w:p>
      <w:pPr>
        <w:pStyle w:val="BookText"/>
        <w:rPr/>
      </w:pPr>
      <w:bookmarkEnd w:id="745"/>
      <w:r>
        <w:rPr>
          <w:rFonts w:ascii="IRNazanin" w:hAnsi="IRNazanin" w:eastAsia="IRNazanin"/>
          <w:color w:val="111111"/>
          <w:sz w:val="28"/>
          <w:sz w:val="28"/>
          <w:szCs w:val="28"/>
          <w:rtl w:val="true"/>
          <w:lang w:bidi="fa-IR"/>
        </w:rPr>
        <w:t>دیگری تهیه کشف‌الآیات فارسی که فارسی‌زبان‌ها بتوانند به آسانی آیات قرآن را بیابند و ناچار از دانستن ریشه‌های لغات عربی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کشف‌الآیات فارسی، کاری گروهی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می‌باید همه واژه‌های قرآن کریم فهرست‌برداری می‌شد؛ به شمار کلمه‌های موجود در قرآن فیش تهیه می‌گردید؛ و این کاری بلندمدت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طلاب را به کار گرفت و در برابر یکی دو ساعت کار روزانه، چهارصد ریال ماهیانه برای‌شان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برگه‌نویسی‌ها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هفته یک بار برگه‌های آماده جمع می‌شد، آقای خامنه‌ای آنها را بررسی می‌کرد، نواقص و اشکالات‌شان را یادآور می‌شد و کار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تا مهر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شکلی اتفاقی آگاه شد که هر دو طرح تحقیقی به وسیله دکتر محمود رامیار، استاد دانشگاه مشهد در حال اجرا است و کشف‌الآیات قرآن مجید نیز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ماند و چند هزار فیش از واژه‌های قرآنی</w:t>
      </w:r>
      <w:r>
        <w:rPr>
          <w:rFonts w:eastAsia="IRNazanin" w:cs="IRNazanin"/>
          <w:color w:val="111111"/>
          <w:sz w:val="28"/>
          <w:szCs w:val="28"/>
          <w:rtl w:val="true"/>
          <w:lang w:bidi="fa-IR"/>
        </w:rPr>
        <w:t>.</w:t>
      </w:r>
    </w:p>
    <w:p>
      <w:pPr>
        <w:pStyle w:val="Heading3"/>
        <w:numPr>
          <w:ilvl w:val="2"/>
          <w:numId w:val="1"/>
        </w:numPr>
        <w:rPr/>
      </w:pPr>
      <w:bookmarkStart w:id="746" w:name="__RefHeading___Toc2101383_2035185390"/>
      <w:bookmarkStart w:id="747" w:name="_Toc264"/>
      <w:bookmarkEnd w:id="746"/>
      <w:r>
        <w:rPr>
          <w:rtl w:val="true"/>
        </w:rPr>
        <w:t>تلاش برای تأسیس مدرسه علمیه</w:t>
      </w:r>
      <w:bookmarkEnd w:id="74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و همفکرانش همچنان به دنبال راهی بودند که بتوانند مدرسه‌ای برای آموزش و تربیت طلبه‌ها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با این کار، در حد توان خود، نظام آموزش علوم دینی را از مداخلات سازمان اوقاف دور نگه داشته، بر تربیت طلبه‌ها نظارت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سالی از ریاست منوچهر آزمون بر سازمان اوقاف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آگاه، از سوابق او، عضویتش در حزب توده، وابستگی رسمی به ساواک، دیدگاه‌های غیرمعمول درباره 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آقایان خامنه‌ای و طبسی را نسبت به اوقاف می‌توان در گزارشی که برای ساواک تهیه شد،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این دو، آقای محامی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نشستی که اینان در خانه آقای خامنه‌ای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 شد اگر از خامنه‌ای، طبسی و محامی، طلاب علوم دینی راجع به بودن در مدارس که اختیارش در دست اوقاف است سئوال کردند، به آنها گفته شود تا وقتی که اوقاف برنامه‌ای پیاده نکرده، طلاب در مدارس باشند و لکن اگر در آینده برنامه اوقاف در مدارس پیاده شد، طلاب حرف آنها را قبول نکنند تا این که آنها را از مدارس بیرون نمایند و دفتر اوقاف را هم الآن اگر مجبور نیستند، امضاء نکنند و اگر مجبور شدند آن را امضاء کنند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اندیشه تأسیس مدرسه علمیه همواره با آقای خامنه‌ای و هم‌ردیفان اندک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سفری که دکتر سیدمحمد حسینی بهشتی به مشهد کرد، مطرح و با نظر مثبت او روبه‌رو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نتیجه رسیدند که می‌توانند شهریه آن تعداد از طلابی را که زیر سقف مدیریت خود گرد می‌آورند، بپردازند؛ و نیز درصدد تهیه مکانی بودند که حداقل شش اتاق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نه برای اسکان طلبه‌ها، بلکه محلی برای تشکیل کلاس‌های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می‌توانست از طریق وجوهاتی که می‌گیرد ماهانه سه هزار تومان، محامی هزار تومان، شیخ ابوالحسن شیرازی هزار تومان کنار بگذارند و آقای بهشتی هم ماهانه دو هزار تومان از تهران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می‌خواستند مدرسه حقانی قم را الگوی کار خود در مشهد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تصمیم گرفته شد که محامی مدیریت داخلی مدرسه را به عهده بگیرد و آقای شیرازی بپذیرد که مدرسه از آن اوست؛ پوششی برای جلوگیری از مزاحمت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 که ساواک در جریان همه این جزئیات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سازمان اوقاف تأکید خواهد شد چنانچه افرادی تقاضای تأسیس چنین مدارسی را داشتند، قبل از این که با تقاضای آنان موافقت نماید، صلاحیت آنان از ساواک استعلام گردد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روال کار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همین زمان، ساواک مشغول بررسی اساسنامه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خیریه و علمیه آیت‌الله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چندین اصلاحیه را در اساسنامه مؤسسه یادشده ضروری می‌دانست و به سازمان اوقاف ابلاغ کرد در صورت عدم اصلاح اساسنامه، صدور مجوز ممکن نخواهد بود</w:t>
      </w:r>
      <w:r>
        <w:rPr>
          <w:rFonts w:eastAsia="IRNazanin" w:cs="IRNazanin"/>
          <w:color w:val="111111"/>
          <w:sz w:val="28"/>
          <w:szCs w:val="28"/>
          <w:rtl w:val="true"/>
          <w:lang w:bidi="fa-IR"/>
        </w:rPr>
        <w:t>.</w:t>
      </w:r>
      <w:r>
        <w:rPr>
          <w:rStyle w:val="FootnoteAnchor"/>
          <w:rtl w:val="true"/>
        </w:rPr>
        <w:footnoteReference w:id="659"/>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حدس زد که سفر بعدی آقای بهشتی به مشهد در اواخر تیر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دو ماه و نیم، بی‌ارتباط با موضوع یادشده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نیز در این زمان در مشهد بود و جلسه‌های متعددی را نشستند، گفتند 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ساواک از محتوای جلسه‌های آقایان خامنه‌ای و بهشتی خبری به دست نیاورد، اما می‌دانست که در طول مدتی که آقای بهشتی در مشهد بود بیشتر اوقات خود را با آقای خامنه‌ای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شنید که افکار خامنه‌ای همواره با تجلیل بهشتی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سیدعلی خامنه‌ای معتقد است دکتر بهشتی مغز متفکر عجیبی دارد که تا به حال </w:t>
      </w:r>
    </w:p>
    <w:p>
      <w:pPr>
        <w:pStyle w:val="BookText"/>
        <w:rPr/>
      </w:pPr>
      <w:r>
        <w:rPr>
          <w:rFonts w:ascii="IRNazanin" w:hAnsi="IRNazanin" w:eastAsia="IRNazanin"/>
          <w:color w:val="111111"/>
          <w:sz w:val="28"/>
          <w:sz w:val="28"/>
          <w:szCs w:val="28"/>
          <w:rtl w:val="true"/>
          <w:lang w:bidi="fa-IR"/>
        </w:rPr>
        <w:t>صددرصد سالم مانده و هرگز در اختیار دولت قرار نگرفته است</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تنها جلسه‌ای که منبع ساواک توانست خبری از آن کسب کند، نشست روز دهم مرداد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منظور دید و بازدید از دکتر بهشتی در محل اقامت او واقع در بازارچه سراب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شناخته شده عبارتند از مرتضی مطهری، سیدعلی خامنه‌ای، سیدهادی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با سیدعلی خامنه‌ای به طور آهسته صحبت و در مورد مسائل سیاسی بحث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اظهار داشته ما از نظر تشکل دارای تشکیلات منظمی برای هماهنگ کردن فعالیت‌های خود نیستیم و این بسیار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دیگر موضوع شناسایی افراد همفکر است که باید سعی کنیم با آنهایی که دارای ایده و نظریه مشترک هستند آشنا شویم و آنها را در سراسر کشور بشناسیم و بعد هم نگذاریم دست ما را دستگاه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از رفتار دکتر علی شریعتی انتقاد نمود و گفت او مکنونات و محتویات اندرون خود را بیرون ریخت و آنچه در فکرش بود به زبان آورد و دستگاه زود به افکارش پی برد و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درست نیست و نباید گذاشت اسرار فکری به زودی برملا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مطهری به خامنه‌ای اظهار نمود قرار است هاشمی رفسنجانی از تهران برای زیارت به مشهد بیاید، با او هم در موارد نظریات مشترک بحث کنید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دکتر بهشتی نزدیک بیست روز همراه خانواده‌اش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مرداد با خودرو شخصی مشهد را به قصد تهران ترک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شده ضمن تعریف و تمجید از خامنه‌ای اظهار امیدواری نمود که در آینده خامنه‌ای یکی از علماء موجه ملی و بانفوذ خواهد شد</w:t>
      </w:r>
      <w:r>
        <w:rPr>
          <w:rFonts w:eastAsia="IRNazanin" w:cs="IRNazanin"/>
          <w:color w:val="111111"/>
          <w:sz w:val="28"/>
          <w:szCs w:val="28"/>
          <w:rtl w:val="true"/>
          <w:lang w:bidi="fa-IR"/>
        </w:rPr>
        <w:t>.»</w:t>
      </w:r>
      <w:r>
        <w:rPr>
          <w:rStyle w:val="FootnoteAnchor"/>
          <w:rtl w:val="true"/>
        </w:rPr>
        <w:footnoteReference w:id="662"/>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مدرسه علمیه به کجا انجامید؟ آن‌چه مسلم است ساواک از تکوین چنین مرکزی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تشکیک آقای محامی نیز، چه بسا، به توقف تصمیمات آقایان خامنه‌ای و طبسی کمک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مدرسه‌ای که ما نتوانیم دخالتی در آن داشته باشیم، جز ضرر چیز دیگری ندارد؛ و اگر در امور آن دخالت کنیم </w:t>
      </w:r>
      <w:bookmarkStart w:id="748" w:name="pg4784_55058"/>
    </w:p>
    <w:p>
      <w:pPr>
        <w:pStyle w:val="BookText"/>
        <w:rPr/>
      </w:pPr>
      <w:bookmarkEnd w:id="748"/>
      <w:r>
        <w:rPr>
          <w:rFonts w:ascii="IRNazanin" w:hAnsi="IRNazanin" w:eastAsia="IRNazanin"/>
          <w:color w:val="111111"/>
          <w:sz w:val="28"/>
          <w:sz w:val="28"/>
          <w:szCs w:val="28"/>
          <w:rtl w:val="true"/>
          <w:lang w:bidi="fa-IR"/>
        </w:rPr>
        <w:t>با واکنش سازمان امنیت روبه‌رو خواهیم شد و ما به دست خودمان نام همه طلبه‌هایی که دوستان ما هستند، لو داده‌ایم</w:t>
      </w:r>
      <w:r>
        <w:rPr>
          <w:rFonts w:eastAsia="IRNazanin" w:cs="IRNazanin"/>
          <w:color w:val="111111"/>
          <w:sz w:val="28"/>
          <w:szCs w:val="28"/>
          <w:rtl w:val="true"/>
          <w:lang w:bidi="fa-IR"/>
        </w:rPr>
        <w:t>.»</w:t>
      </w:r>
      <w:r>
        <w:rPr>
          <w:rStyle w:val="FootnoteAnchor"/>
          <w:rtl w:val="true"/>
        </w:rPr>
        <w:footnoteReference w:id="663"/>
      </w:r>
    </w:p>
    <w:p>
      <w:pPr>
        <w:pStyle w:val="Heading3"/>
        <w:numPr>
          <w:ilvl w:val="2"/>
          <w:numId w:val="1"/>
        </w:numPr>
        <w:rPr/>
      </w:pPr>
      <w:bookmarkStart w:id="749" w:name="__RefHeading___Toc2101385_2035185390"/>
      <w:bookmarkStart w:id="750" w:name="_Toc265"/>
      <w:bookmarkEnd w:id="749"/>
      <w:r>
        <w:rPr>
          <w:rtl w:val="true"/>
        </w:rPr>
        <w:t>فعالیت‌های گریز از مشهد</w:t>
      </w:r>
      <w:bookmarkEnd w:id="750"/>
    </w:p>
    <w:p>
      <w:pPr>
        <w:pStyle w:val="BookText"/>
        <w:rPr/>
      </w:pPr>
      <w:r>
        <w:rPr>
          <w:rFonts w:ascii="IRNazanin" w:hAnsi="IRNazanin" w:eastAsia="IRNazanin"/>
          <w:color w:val="111111"/>
          <w:sz w:val="28"/>
          <w:sz w:val="28"/>
          <w:szCs w:val="28"/>
          <w:rtl w:val="true"/>
          <w:lang w:bidi="fa-IR"/>
        </w:rPr>
        <w:t>محفل تفسیر آقای خامنه‌ای با تهدید ساواک تعطیل شده بود و دیگر حرفی از تقابل یهود با پیامبر زده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در یادکرد این مقطع از زندگی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از لحاظ سیاسی، زندگی سختی بود، یعنی زندگی سیاسی، بسیار زندگی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بود و آزادی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دوره مبارزات برای جوان‌ها و دانشجو‌ها در مشهد مدت‌ها درس تفسیر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قرآن رسیدیم که راجع به قضایای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راجع به بنی‌اسرائیل هم تفسیر قرآن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راجع به بنی‌اسرائیل و یهود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بازجویی‌هایی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کردند این بود که شما علیه اسرائیل و یهود حرف زده‌اید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سیاسی این گونه بود</w:t>
      </w:r>
      <w:r>
        <w:rPr>
          <w:rFonts w:eastAsia="IRNazanin" w:cs="IRNazanin"/>
          <w:color w:val="111111"/>
          <w:sz w:val="28"/>
          <w:szCs w:val="28"/>
          <w:rtl w:val="true"/>
          <w:lang w:bidi="fa-IR"/>
        </w:rPr>
        <w:t>.»</w:t>
      </w:r>
      <w:r>
        <w:rPr>
          <w:rStyle w:val="FootnoteAnchor"/>
          <w:rtl w:val="true"/>
        </w:rPr>
        <w:footnoteReference w:id="664"/>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دوم شهریور به زاهدان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چهار 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توانست از این سفر که با هواپیما انجام شد خبردار شود، اما علت آن را درنیافت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بیستم تا بیست‌وسوم شهریور نیز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با نیمه شعبان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در این سفر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که آن هم توسط هواپیما بود، سخنرانی‌ای در یکی از محافل مذهبی انجام داده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در تهران به دیدن هم‌قطاران و هم‌فکران خود رفت و به تشریک مساعی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حادثه‌ای که این روزها برای روحانیان پیش‌گام رخ داده بود، دستگیری و تبعید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آقای محمدرضا بیک‌یزدی معروف به فاکر نیز دستگیر شده بود و در کمیته مشترک ضدخرابکاری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عبدالرحیم ربانی شیرازی و محمدرضا فاکر در ارتباط با گروه مسلح ابوذر که به تازگی با کشتن یک پاسبان در قم، اسلحه او را به سرقت برده بودند،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با همین دست‌آویز و بیشتر برای نشان دادن زهرچشم حکومت، به تبعید فرستاده شدند</w:t>
      </w:r>
      <w:r>
        <w:rPr>
          <w:rFonts w:eastAsia="IRNazanin" w:cs="IRNazanin"/>
          <w:color w:val="111111"/>
          <w:sz w:val="28"/>
          <w:szCs w:val="28"/>
          <w:rtl w:val="true"/>
          <w:lang w:bidi="fa-IR"/>
        </w:rPr>
        <w:t xml:space="preserve">. </w:t>
      </w:r>
      <w:bookmarkStart w:id="751" w:name="pg4784_55059"/>
    </w:p>
    <w:p>
      <w:pPr>
        <w:pStyle w:val="Heading3"/>
        <w:numPr>
          <w:ilvl w:val="2"/>
          <w:numId w:val="1"/>
        </w:numPr>
        <w:rPr/>
      </w:pPr>
      <w:bookmarkStart w:id="752" w:name="__RefHeading___Toc2101387_2035185390"/>
      <w:bookmarkStart w:id="753" w:name="_Toc266"/>
      <w:bookmarkEnd w:id="751"/>
      <w:bookmarkEnd w:id="752"/>
      <w:r>
        <w:rPr>
          <w:rtl w:val="true"/>
        </w:rPr>
        <w:t>حلقه‌های جایگزین</w:t>
      </w:r>
      <w:bookmarkEnd w:id="753"/>
    </w:p>
    <w:p>
      <w:pPr>
        <w:pStyle w:val="BookText"/>
        <w:rPr/>
      </w:pPr>
      <w:r>
        <w:rPr>
          <w:rFonts w:ascii="IRNazanin" w:hAnsi="IRNazanin" w:eastAsia="IRNazanin"/>
          <w:color w:val="111111"/>
          <w:sz w:val="28"/>
          <w:sz w:val="28"/>
          <w:szCs w:val="28"/>
          <w:rtl w:val="true"/>
          <w:lang w:bidi="fa-IR"/>
        </w:rPr>
        <w:t>حلقه تفسیر تعطیل بود، اما خبرها حکایت از تشکیل دیگر جلسه‌های درسی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شهربانی یک بار خبر دادند که او در مسجد قبله در روزهای پنج‌شنبه و جمعه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حدود یکصدوپنجاه طلبه علوم دینی به پای حرف‌های او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مسجد قبله توسط طلاب اطلاع‌رسانی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اعلانی در مدرسه دودر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طلاب محترم مدرسه دودرب مستحضر باشند که از فردا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قبله اصول اعتقادات توسط دانشمند معظم، جناب آقای خامنه‌ای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تعطیلی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اعلان توسط شهربانی کشف و از محل الصاق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مأمور شهربانی می‌گوید که وی به این طلبه‌ها که در مسجد قبله جمع می‌شوند کمک مالی هم می‌کند و ماهیانه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آنان می‌پردازد،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از مریدان و معتقدان آیت‌الله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از طرفداران خمینی بابت سهم امام می‌گیرد، بین طلاب تقسیم می‌کند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آقای خامنه‌ای هفته‌ای یک روز راهی نیشابور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اصول اعتقادات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منبع ساواک از آقای شاندیزی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باید به این شخص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هرگز از پا نمی‌نشیند و هر جلسه را که تعطیل می‌کنند، جلسه‌ای دیگر تشکیل می‌دهد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البته مسجد امام حسن سوت و کور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تفسیر، پس از نماز مغرب و عشا به شرح و تحلیل برخی روایات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این حدیث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با شرایط زمانی آن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ما پایمردی کنند به یقین فرشتگان آسمان با ایشان دست دوستی خواهند داد و ابر آسمان بر ایشان سایه‌افکن خواهد شد و زندگی‌شان چون روز روشن می‌گردد و از همه رو و همه سو بهره می‌گیرند و از خدا چیزی درخواست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اجابت رسد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آقای خامنه‌ای با تشریح اوضاع سیاسی و اجتماعی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حاضران گفت که ارزش این گفته امام وقتی روشن می‌شود که بدانیم همه چیز به نفع دستگاه حکومتی است و آن عده از طرفداران امام که در اقلیت بسر می‌برند و در حال </w:t>
      </w:r>
      <w:bookmarkStart w:id="754" w:name="pg4784_55060"/>
    </w:p>
    <w:p>
      <w:pPr>
        <w:pStyle w:val="BookText"/>
        <w:rPr/>
      </w:pPr>
      <w:bookmarkEnd w:id="754"/>
      <w:r>
        <w:rPr>
          <w:rFonts w:ascii="IRNazanin" w:hAnsi="IRNazanin" w:eastAsia="IRNazanin"/>
          <w:color w:val="111111"/>
          <w:sz w:val="28"/>
          <w:sz w:val="28"/>
          <w:szCs w:val="28"/>
          <w:rtl w:val="true"/>
          <w:lang w:bidi="fa-IR"/>
        </w:rPr>
        <w:t>مبارزه با حکومت هستند، حقی ندارند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او در مثال‌ها و روایات خود همواره به تقابل ظالم و مظلوم و حاکم جور و محکوم می‌پرداخت و اگر اشاره‌ای به زمان حال خود نمی‌کرد، همه مخاطبانی که با سلیقه اجتماعی او آشنا بودند، می‌دانستند که در پشت لایه‌های حرف او چه مقصودی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تفسیر قرآن در مسجد قبله نیز در تیرماه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 ساواک تعطیل شد</w:t>
      </w:r>
      <w:r>
        <w:rPr>
          <w:rFonts w:eastAsia="IRNazanin" w:cs="IRNazanin"/>
          <w:color w:val="111111"/>
          <w:sz w:val="28"/>
          <w:szCs w:val="28"/>
          <w:rtl w:val="true"/>
          <w:lang w:bidi="fa-IR"/>
        </w:rPr>
        <w:t>.</w:t>
      </w:r>
    </w:p>
    <w:p>
      <w:pPr>
        <w:pStyle w:val="Heading3"/>
        <w:numPr>
          <w:ilvl w:val="2"/>
          <w:numId w:val="1"/>
        </w:numPr>
        <w:rPr/>
      </w:pPr>
      <w:bookmarkStart w:id="755" w:name="__RefHeading___Toc2101389_2035185390"/>
      <w:bookmarkStart w:id="756" w:name="_Toc267"/>
      <w:bookmarkEnd w:id="755"/>
      <w:r>
        <w:rPr>
          <w:rtl w:val="true"/>
        </w:rPr>
        <w:t>دیدار از تبعیدی طبس</w:t>
      </w:r>
      <w:bookmarkEnd w:id="756"/>
    </w:p>
    <w:p>
      <w:pPr>
        <w:pStyle w:val="BookText"/>
        <w:rPr/>
      </w:pPr>
      <w:r>
        <w:rPr>
          <w:rFonts w:ascii="IRNazanin" w:hAnsi="IRNazanin" w:eastAsia="IRNazanin"/>
          <w:color w:val="111111"/>
          <w:sz w:val="28"/>
          <w:sz w:val="28"/>
          <w:szCs w:val="28"/>
          <w:rtl w:val="true"/>
          <w:lang w:bidi="fa-IR"/>
        </w:rPr>
        <w:t xml:space="preserve">آقای حسینعلی منتظری یکی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تبعیدی بود که اخیراً در قم دستگیر و به مناطق مختلف ایران نفی بلد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که همه از طرفداران آیت‌الله العظمی خمینی بودند، عبارت بودند از حسینعلی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عبدالرحیم ربانی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منتظری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نعمت‌الله صالحی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انارک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محمدصادق کرباسچی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نرماشیر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علی‌اصغر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کبودرآهنگ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آذری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خزعلی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انصاری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کوهدشت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ربانی املشی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جعفری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نیریز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فتح‌الله امید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عندلیب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شهربابک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کنگان بندر لنگه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عبدالمجید معادیخواه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گنبدکاووس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سیدعبدالحمید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موحدی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لنگه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شهداد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محفوظی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رفسنجان</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سوم مهر بود که آقای خامنه‌ای همراه تنی چند از دوستان و آشنایان، برای دیدار با آقای منتظری، راهی طبس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آنان دو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طبسی هم با فولکس پسرعمویش به طبس رفت و با آقای منتظری دیدار کرد</w:t>
      </w:r>
      <w:r>
        <w:rPr>
          <w:rFonts w:eastAsia="IRNazanin" w:cs="IRNazanin"/>
          <w:color w:val="111111"/>
          <w:sz w:val="28"/>
          <w:szCs w:val="28"/>
          <w:rtl w:val="true"/>
          <w:lang w:bidi="fa-IR"/>
        </w:rPr>
        <w:t>.</w:t>
      </w:r>
      <w:r>
        <w:rPr>
          <w:rStyle w:val="FootnoteAnchor"/>
          <w:rtl w:val="true"/>
        </w:rPr>
        <w:footnoteReference w:id="670"/>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آقایان خامنه‌ای و طبسی با آقای منتظری ادامه داشت؛ چه مستقیم و چه </w:t>
      </w:r>
    </w:p>
    <w:p>
      <w:pPr>
        <w:pStyle w:val="BookText"/>
        <w:rPr/>
      </w:pP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شیخ‌جواد حافظی با دلالت آقایان خامنه‌ای و طبسی برای ملاقات آقای منتظری به طبس رفت</w:t>
      </w:r>
      <w:r>
        <w:rPr>
          <w:rStyle w:val="FootnoteAnchor"/>
          <w:rtl w:val="true"/>
        </w:rPr>
        <w:footnoteReference w:id="671"/>
      </w:r>
      <w:r>
        <w:rPr>
          <w:rFonts w:ascii="IRNazanin" w:hAnsi="IRNazanin" w:eastAsia="IRNazanin"/>
          <w:color w:val="111111"/>
          <w:sz w:val="28"/>
          <w:sz w:val="28"/>
          <w:szCs w:val="28"/>
          <w:rtl w:val="true"/>
          <w:lang w:bidi="fa-IR"/>
        </w:rPr>
        <w:t>و احتمالاً در برگشت پیام آقای منتظری خطاب به انورسادات را با خود آورد و تکثیر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به مناسبت جنگ‌های اعراب و اسرائیل، و در حمایت از دولت و ملت مصر در نبرد با اسرائیل و تبریک پیروزی‌های ارتش مصر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اعتقاد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بتوانیم کمک مالی از طریق مسلمان‌ها به اعراب بکنیم و این مطلب به مردم هم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پیام آقای منتظری در مشهد نماند و توسط پست به برخی از نقاط کشور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جمع‌بندی اداره کل سوم از اخبار و اطلاعات گردآمده چنین بود که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توزیع آنها دخالت داشته و به احتمال قوی این عمل از ناحیه وی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آن‌چه که به جنگ رمضان در نزد مسلمانان و جنگ یوم کیپور در نزد اسرائیل معروف شد حمله ناگهانی مصر و سوریه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 سینا و بلندی‌های جولان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که فقط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 چهارمین جنگ اعراب و اسرائیل بود؛ و گرچه با پیروزی کامل مصر و سوریه همراه نشد اما زهر چشمی بود از شکست‌های پیشین اعراب که از اسرائیل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که با تشویق آقایان خامنه‌ای و طبسی به دیدار آقای منتظری رفت، محامی بود</w:t>
      </w:r>
      <w:r>
        <w:rPr>
          <w:rFonts w:eastAsia="IRNazanin" w:cs="IRNazanin"/>
          <w:color w:val="111111"/>
          <w:sz w:val="28"/>
          <w:szCs w:val="28"/>
          <w:rtl w:val="true"/>
          <w:lang w:bidi="fa-IR"/>
        </w:rPr>
        <w:t>.</w:t>
      </w:r>
      <w:r>
        <w:rPr>
          <w:rStyle w:val="FootnoteAnchor"/>
          <w:rtl w:val="true"/>
        </w:rPr>
        <w:footnoteReference w:id="67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 منتظری پیش از این نیز در یازدهم مرداد بیانیه‌ای خطاب به علما و مراجع نوشته بود، با این مضمون که فریب توطئه‌های دشمنان را نخورند و علمای شیعه را با تهمت وهابی‌گری ملوث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آقای منتظری با طرفداران و مخالفان کتاب شهید جاوید</w:t>
      </w:r>
      <w:r>
        <w:rPr>
          <w:rStyle w:val="FootnoteAnchor"/>
          <w:rtl w:val="true"/>
        </w:rPr>
        <w:footnoteReference w:id="67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نهایت بهره را از ماجرای شهید جاوید برد و با تحریک </w:t>
      </w:r>
      <w:bookmarkStart w:id="757" w:name="pg4784_55062"/>
    </w:p>
    <w:p>
      <w:pPr>
        <w:pStyle w:val="BookText"/>
        <w:rPr/>
      </w:pPr>
      <w:bookmarkEnd w:id="757"/>
      <w:r>
        <w:rPr>
          <w:rFonts w:ascii="IRNazanin" w:hAnsi="IRNazanin" w:eastAsia="IRNazanin"/>
          <w:color w:val="111111"/>
          <w:sz w:val="28"/>
          <w:sz w:val="28"/>
          <w:szCs w:val="28"/>
          <w:rtl w:val="true"/>
          <w:lang w:bidi="fa-IR"/>
        </w:rPr>
        <w:t>افرادی تلاش کرد میان روحانیان صف‌بندی ایجاد کند</w:t>
      </w:r>
      <w:r>
        <w:rPr>
          <w:rFonts w:eastAsia="IRNazanin" w:cs="IRNazanin"/>
          <w:color w:val="111111"/>
          <w:sz w:val="28"/>
          <w:szCs w:val="28"/>
          <w:rtl w:val="true"/>
          <w:lang w:bidi="fa-IR"/>
        </w:rPr>
        <w:t>.</w:t>
      </w:r>
    </w:p>
    <w:p>
      <w:pPr>
        <w:pStyle w:val="Heading3"/>
        <w:numPr>
          <w:ilvl w:val="2"/>
          <w:numId w:val="1"/>
        </w:numPr>
        <w:rPr/>
      </w:pPr>
      <w:bookmarkStart w:id="758" w:name="__RefHeading___Toc2101391_2035185390"/>
      <w:bookmarkStart w:id="759" w:name="_Toc268"/>
      <w:bookmarkEnd w:id="758"/>
      <w:r>
        <w:rPr>
          <w:rtl w:val="true"/>
        </w:rPr>
        <w:t xml:space="preserve">رمضان </w:t>
      </w:r>
      <w:r>
        <w:rPr/>
        <w:t>1393</w:t>
      </w:r>
      <w:r>
        <w:rPr>
          <w:rtl w:val="true"/>
        </w:rPr>
        <w:t xml:space="preserve"> (</w:t>
      </w:r>
      <w:r>
        <w:rPr/>
        <w:t>1352</w:t>
      </w:r>
      <w:r>
        <w:rPr>
          <w:rtl w:val="true"/>
        </w:rPr>
        <w:t>ش</w:t>
      </w:r>
      <w:r>
        <w:rPr>
          <w:rtl w:val="true"/>
        </w:rPr>
        <w:t>)</w:t>
      </w:r>
      <w:bookmarkEnd w:id="759"/>
    </w:p>
    <w:p>
      <w:pPr>
        <w:pStyle w:val="BookText"/>
        <w:rPr/>
      </w:pPr>
      <w:r>
        <w:rPr>
          <w:rFonts w:ascii="IRNazanin" w:hAnsi="IRNazanin" w:eastAsia="IRNazanin"/>
          <w:color w:val="111111"/>
          <w:sz w:val="28"/>
          <w:sz w:val="28"/>
          <w:szCs w:val="28"/>
          <w:rtl w:val="true"/>
          <w:lang w:bidi="fa-IR"/>
        </w:rPr>
        <w:t>پیش از رسیدن ماه مبارک، نظر او را برای اقامه نماز جماعت در مسجد کرامت جلب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بازمی‌گشت به تغییر کاربری خانه‌ای به یک معبد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حاج‌سیدمحمود کرامت کرمانی خانه خود را تبدیل به مکان عبادت و مراسم مذهبی کرده بود؛ و این کار آخرین مراحل خود را از سر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حاجی‌غنیان و حاجی‌سررشته‌دار ابتدا از آقای واعظ‌طبسی خواستند که در این مکان امامت جماعت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خامنه‌ای پیشنهاد کردند؛ و او رضایت داد که نماز ظهر و عصر را در این مسجد نوبنیاد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رضایت ساده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نخست او،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این مسجد، در آن ناحیه پررفت و آمد، خیلی زود زیر ذره‌بین ساواک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آمدند و رفتند تا از او پاسخ آری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از راه رسیده بود و او نتوانست یا نخواست که برای سخنرانی‌های این ماه از مشهد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مهر مصادف با اول ماه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بود که چه برنامه‌ای در مسجد امام حسن به مناسبت این ماه برگزار کند که حساسیت ساواک را برنینگیزد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به این نتیجه رسید که پس از نماز ظهر و عصر آیاتی از قرآن را خوانده و ترجمه کند؛ اگر شد خودش ترجمه نماید و اگر نشد آیه‌ها را تعیین کرده، جوان‌های علاقه‌مند حاضر، ترجمه فارسی آن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خود خامنه‌ای ممکن است مورد توجه سازمان امنیت قرار گیرد قرار شد دو نفر از جوان‌ها این آیات را با ترجمه و شرح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نظر خامنه‌ای تأمین شده باشد و هم از طرف سازمان جلوگیری به عمل نیاید</w:t>
      </w:r>
      <w:r>
        <w:rPr>
          <w:rFonts w:eastAsia="IRNazanin" w:cs="IRNazanin"/>
          <w:color w:val="111111"/>
          <w:sz w:val="28"/>
          <w:szCs w:val="28"/>
          <w:rtl w:val="true"/>
          <w:lang w:bidi="fa-IR"/>
        </w:rPr>
        <w:t>.»</w:t>
      </w:r>
      <w:r>
        <w:rPr>
          <w:rStyle w:val="FootnoteAnchor"/>
          <w:rtl w:val="true"/>
        </w:rPr>
        <w:footnoteReference w:id="67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که به گوش ساواک رسید در دستورالعملی کلی به شهربانی نوشت که به مسئولان اماکنی که در ماه رمضان مراسم مذهبی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تذکر داده شود به غیر از افرادی که اجازه سخنرانی دارند هیچ‌کس حق ندارد سخنرانی کند و چنان‌چه برخلاف رفتار نماید مجلس آنان تعطیل و شدیداً تنبیه خواهند شد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تا این نامه به دست شهربانی برسد و به مورد اجرا گذاشته شود، آقای خامنه‌ای روزهایی از رمضان را پس از نماز ظهر و عصر به ترجمه و شرح آیاتی از سوره آل عمران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ظهر و عصر را در مسجد کرامت می‌خواند و برای سخنرانی عازم مسجد امام حسن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سیدرضا کامیاب نیز نماز میانْ روز را در این مسجد برپا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رمضان آیه‌های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خواند 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آیه‌ها را قاری می‌خواند و او ترجمه و شرح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در توضیح آیه‌ای که ویژگی‌های متقین را بیان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فی‌السّرّاء و الضّرّاء والکاظمین الغیظ والعافین عن‌الناس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برابر دشمنان خدا هر چه بیشتر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خودم دارای این صفتی که قرآن می‌گوید چندان نیستم و نمی‌توانم بر اعصاب خود مسلط شوم بیش از این نمی‌توانم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باید درباره این آیه صحبت کند که دارای چنین صفاتی باشد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ظاهراً برخی وسط جلسه صحبت کرده، احترام لازم را به جا نمی‌آوردند؛ شاید هم تعمدی برای به هم زدن آرامش مجلس قرآن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تعریض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بر اعصاب خود مسلط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ذم شبه مدح برای رعایت سکوت در جلسه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رمضان آیه‌های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شرح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توضیح که هدف من تفسیر نیست، بلکه ترجمه آیات است به بازگویی مفهوم حق و باطل پرداخت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پیشروی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 و جمود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چنین نتیجه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الهی بالاخره در جریان تاریخ غلبه پیدا خواهد کرد و بر حکومت باطل پیروز خواهد شد دلیل بارز آن غلبه موسی بر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کوچک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حکومت قوی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که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معنوی، با اراده، که همه علوم و صنایع در مقابل آن صفر است،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خودمان چه جمعیت‌هایی با نداشتن وسایل مدرن و با داشتن اراده 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سلاحی و نظامی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دیدند که موسی این سلاح را در دست داشت؛ سلاح صبر، جا خالی نکردن، و از راه مبارزه برنگشتن، مأیوس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خود همین سلاح را داد، نه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از خدا </w:t>
      </w:r>
    </w:p>
    <w:p>
      <w:pPr>
        <w:pStyle w:val="BookText"/>
        <w:rPr/>
      </w:pPr>
      <w:r>
        <w:rPr>
          <w:rFonts w:ascii="IRNazanin" w:hAnsi="IRNazanin" w:eastAsia="IRNazanin"/>
          <w:color w:val="111111"/>
          <w:sz w:val="28"/>
          <w:sz w:val="28"/>
          <w:szCs w:val="28"/>
          <w:rtl w:val="true"/>
          <w:lang w:bidi="fa-IR"/>
        </w:rPr>
        <w:t>کمک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همین سلاح بر فرعون غلبه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را به طرف صبر کشاند و گفت که صبر یعنی مقاومت در برابر انگیزه‌های متوقف کننده و منحرف کننده</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او در پایان صحبت‌هایش که شباهتی به ترجمه نداشت و هر چه بود شرح و تفسیر آیات یادشده بود، دو حدیث خواند و گفت که از این روایات که جنبه اجتماعی دارند باید حکمی کلی به عنوان مفهوم تقوا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باید در برابر تندباد حوادث همچون گیاهی سبز ناشکننده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مصیبت نوحه‌گری و هنگام نعمت نغمه‌سرایی نباید کرد که خدا این دو نوا را دشمن می‌دارد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روز هفدهم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رمضان به سراغ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رفت و تا پایان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خلال گفته‌هایش، ابراز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عالم زایل‌شدنی نیست و امام زمان حکومت قرآنی و الهی را جهانی خواهد کرد و قبل از او حکومت جهانی بر بقعه‌ای از جهان سایه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پایانی او اینها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بدون استحقاق به رتبه‌ای نایل شود متجاوز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گفتار ناطقی که از زبان شیطان سخن می‌گوید نباید گوش داد، زیرا گوش دادن به گفتار هر گوینده به منزله عبودیت منشأ آن گفتار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آیه‌هایی که روز نوزدهم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رمضان ترجمه و تا حدودی شرح داده شد از سوره صف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دوست دارد آنهایی را که پیکار می‌کنند در صف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گویی از چدن که قاعده‌اش از روی و مس ریخته‌اند؛ استوار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کسانی را که پیکار می‌کنند و تکان نمی‌خورند و هیچ‌چیز آنها را نمی‌لرزاند و از هیچ چیز نمی‌ترسند</w:t>
      </w:r>
      <w:r>
        <w:rPr>
          <w:rFonts w:eastAsia="IRNazanin" w:cs="IRNazanin"/>
          <w:color w:val="111111"/>
          <w:sz w:val="28"/>
          <w:szCs w:val="28"/>
          <w:rtl w:val="true"/>
          <w:lang w:bidi="fa-IR"/>
        </w:rPr>
        <w:t>.»</w:t>
      </w:r>
      <w:r>
        <w:rPr>
          <w:rStyle w:val="FootnoteAnchor"/>
          <w:rtl w:val="true"/>
        </w:rPr>
        <w:footnoteReference w:id="68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گفته‌ها، مدیرکل اداره سوم را بد آمد و خطاب به ساواک خراسان نوشت که </w:t>
      </w:r>
      <w:bookmarkStart w:id="760" w:name="pg4784_55065"/>
    </w:p>
    <w:p>
      <w:pPr>
        <w:pStyle w:val="BookText"/>
        <w:rPr/>
      </w:pPr>
      <w:bookmarkEnd w:id="760"/>
      <w:r>
        <w:rPr>
          <w:rFonts w:ascii="IRNazanin" w:hAnsi="IRNazanin" w:eastAsia="IRNazanin"/>
          <w:color w:val="111111"/>
          <w:sz w:val="28"/>
          <w:sz w:val="28"/>
          <w:szCs w:val="28"/>
          <w:rtl w:val="true"/>
          <w:lang w:bidi="fa-IR"/>
        </w:rPr>
        <w:t xml:space="preserve">تذکرات و احضارات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رویه سیدعلی خامنه‌ای پدید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این وضع احتمال انحراف و گرایش عده‌ای از افراد به فعالیت مضره و خرابکارانه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اعمال شدت عمل بیشتر و ایجاد محدودیت جهت مشارالیه، مدارک لازم علیه وی جمع‌آوری</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فطر همان سال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متوجه شد، رئیس روحانی شهر، آیت‌الله میلانی، به مناسبت جنگ‌های مسلمانان با اسرائیل، دید و بازدید عیدانه را لغو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در مناسبتی از استادش، که به واسطه نداشتن کنش‌های سیاسی مناسب از او رویگردان شده بود، دیدن کند؛ باشد که این مرجع تقلید علت سردی اندک مبارزان شهر با خود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ختم شیخ‌محمد رشتی، باجناق آقای میلانی، که در تکیه تهرانی‌ها برگزار می‌شد، این فرصت را پیش آورد و آقای خامنه‌ای که مدت‌ها بود در مجالس مرتبط با آقای میلانی شرکت نکرده بود، در مراسم یادشده حاضر شد</w:t>
      </w:r>
      <w:r>
        <w:rPr>
          <w:rFonts w:eastAsia="IRNazanin" w:cs="IRNazanin"/>
          <w:color w:val="111111"/>
          <w:sz w:val="28"/>
          <w:szCs w:val="28"/>
          <w:rtl w:val="true"/>
          <w:lang w:bidi="fa-IR"/>
        </w:rPr>
        <w:t>.</w:t>
      </w:r>
      <w:r>
        <w:rPr>
          <w:rStyle w:val="FootnoteAnchor"/>
          <w:rtl w:val="true"/>
        </w:rPr>
        <w:footnoteReference w:id="684"/>
      </w:r>
    </w:p>
    <w:p>
      <w:pPr>
        <w:pStyle w:val="Heading3"/>
        <w:numPr>
          <w:ilvl w:val="2"/>
          <w:numId w:val="1"/>
        </w:numPr>
        <w:rPr/>
      </w:pPr>
      <w:bookmarkStart w:id="761" w:name="__RefHeading___Toc2101393_2035185390"/>
      <w:bookmarkStart w:id="762" w:name="_Toc269"/>
      <w:bookmarkEnd w:id="761"/>
      <w:r>
        <w:rPr>
          <w:rtl w:val="true"/>
        </w:rPr>
        <w:t>کمک مالی به طلبه‌ها</w:t>
      </w:r>
      <w:bookmarkEnd w:id="76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آقای خامنه‌ای در حال عملی کردن تصمیمی بود که شاید یکی از آرزوهایش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فقر را در زشت‌ترین چهره، دیده بود و می‌دانست که طلبه ندار چه سختی‌هایی برای رو به رو شدن با این قیافه کریه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طلبه‌ها را به نسبت نیازمندی‌شان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همفکری تنی چند، نام آنان را احصاء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جمع کردن پول برای تقسیم میان طلبه‌ها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تومان،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چهل تومان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سراغ یکی از هم‌لباسان خود برای تهیه بخشی از کمک مالی رفت، همو تمام جزئیات را به اطلاع سازمان امنیت مشهد رساند و حتی نام طلبه‌ها را نیز ضمیمه کرد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موضوع برای اداره کل سوم مهم جلوه کرد و پرویز ثابتی در نامه‌ای از ساواک مشهد خواست ضمن تهیه مشخصات کامل افراد، تحقیق کنند که این کمک مالی به چه منظور انجام می‌شود</w:t>
      </w:r>
      <w:r>
        <w:rPr>
          <w:rFonts w:eastAsia="IRNazanin" w:cs="IRNazanin"/>
          <w:color w:val="111111"/>
          <w:sz w:val="28"/>
          <w:szCs w:val="28"/>
          <w:rtl w:val="true"/>
          <w:lang w:bidi="fa-IR"/>
        </w:rPr>
        <w:t>.</w:t>
      </w:r>
      <w:r>
        <w:rPr>
          <w:rStyle w:val="FootnoteAnchor"/>
          <w:rtl w:val="true"/>
        </w:rPr>
        <w:footnoteReference w:id="686"/>
      </w:r>
      <w:bookmarkStart w:id="763" w:name="pg4784_55066"/>
    </w:p>
    <w:p>
      <w:pPr>
        <w:pStyle w:val="Heading3"/>
        <w:numPr>
          <w:ilvl w:val="2"/>
          <w:numId w:val="1"/>
        </w:numPr>
        <w:rPr/>
      </w:pPr>
      <w:bookmarkStart w:id="764" w:name="__RefHeading___Toc2101395_2035185390"/>
      <w:bookmarkStart w:id="765" w:name="_Toc270"/>
      <w:bookmarkEnd w:id="763"/>
      <w:bookmarkEnd w:id="764"/>
      <w:r>
        <w:rPr>
          <w:rtl w:val="true"/>
        </w:rPr>
        <w:t>رونق مسجد کرامت</w:t>
      </w:r>
      <w:bookmarkEnd w:id="765"/>
    </w:p>
    <w:p>
      <w:pPr>
        <w:pStyle w:val="BookText"/>
        <w:rPr/>
      </w:pPr>
      <w:r>
        <w:rPr>
          <w:rFonts w:ascii="IRNazanin" w:hAnsi="IRNazanin" w:eastAsia="IRNazanin"/>
          <w:color w:val="111111"/>
          <w:sz w:val="28"/>
          <w:sz w:val="28"/>
          <w:szCs w:val="28"/>
          <w:rtl w:val="true"/>
          <w:lang w:bidi="fa-IR"/>
        </w:rPr>
        <w:t>کمتر از دو ماه، آقای خامنه‌ای مرکز فعالیت‌های خود را از مسجد امام حسن در خیابان فردوسی به مسجد کرامت در خیابان نادری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علی‌رغم خطرات احتمالی، از این جابه‌جایی خرسند بود، چرا که موقعیت مکان جدید به واسطه توجه مردم و زائران بهتر از محل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نبود درسهای تفسیر او در مسجد امام حسن پس از حدود چهار ماه با غضب ساواک مواجه شد، اما در این‌جا به واسطه اقبال بیشتر مردم، کار به جایی رسید که مفسر را راهی کمیته مشترک ضدخرابکاری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امیدوار بود مسجد کرامت وسیله‌ای برای بالا بردن آگاهی سیاسی و اجتماعی جوانان باشد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اهمیت مسجد کرامت فقط برای وسعتش نبود، بلکه چون در موقعیت حساس و نزدیک مرکز دینی شهر، یعنی حرم مطهر امام رضا علیه‌السلام و مدارس علوم دینی و از طرف دیگر به جهت مجاورت بخش تازه‌ساز شهر و در کنار دانشگاه و سینماها قرار گرفته بود، از جایگاه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 آن بود که فاصله زیادی با بازار نداشت و تجار و کسبه به آن تردد می‌کردند؛ از این رو مسجد کرامت پاتوق گروه‌های مختلف همچون کسبه، طلاب علوم دینی و دانشجویان دانشگاه که در ظاهر با هم تضادها و اختلافاتی داشتند، شده بود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آخرین سخنان وی در مسجد امام حسن یکی بیستم آبان بود که به شرح سوره والعصر اختصاص یافت،</w:t>
      </w:r>
      <w:r>
        <w:rPr>
          <w:rStyle w:val="FootnoteAnchor"/>
          <w:rtl w:val="true"/>
        </w:rPr>
        <w:footnoteReference w:id="689"/>
      </w:r>
      <w:r>
        <w:rPr>
          <w:rFonts w:ascii="IRNazanin" w:hAnsi="IRNazanin" w:eastAsia="IRNazanin"/>
          <w:color w:val="111111"/>
          <w:sz w:val="28"/>
          <w:sz w:val="28"/>
          <w:szCs w:val="28"/>
          <w:rtl w:val="true"/>
          <w:lang w:bidi="fa-IR"/>
        </w:rPr>
        <w:t>و دیگری دوم آذر که درباره ولایت برای حاضران نکاتی یاد کرد</w:t>
      </w:r>
      <w:r>
        <w:rPr>
          <w:rFonts w:eastAsia="IRNazanin" w:cs="IRNazanin"/>
          <w:color w:val="111111"/>
          <w:sz w:val="28"/>
          <w:szCs w:val="28"/>
          <w:rtl w:val="true"/>
          <w:lang w:bidi="fa-IR"/>
        </w:rPr>
        <w:t>.</w:t>
      </w:r>
      <w:r>
        <w:rPr>
          <w:rStyle w:val="FootnoteAnchor"/>
          <w:rtl w:val="true"/>
        </w:rPr>
        <w:footnoteReference w:id="690"/>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گزارش‌هایی که از ابتدای سال تاکنون برای اداره سوم ساواک فرستاده شده بود، و عمدتاً به انعکاس مجالس تفسیر او اختصاص داشت، آن اداره را به این نتیجه رساند که آقای خامنه‌ای تغییری در روش خود نخواهد داد و ادامه این وضع به جذب بیشتر افراد و افزایش طرفداران او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نظر آن اداره لازم می‌نمود مقدمات ممنوع‌المنبر شدن یا تبعید او از مشهد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که پرویز ثابتی خطاب به رئیس </w:t>
      </w:r>
    </w:p>
    <w:p>
      <w:pPr>
        <w:pStyle w:val="BookText"/>
        <w:rPr/>
      </w:pPr>
      <w:r>
        <w:rPr>
          <w:rFonts w:ascii="IRNazanin" w:hAnsi="IRNazanin" w:eastAsia="IRNazanin"/>
          <w:color w:val="111111"/>
          <w:sz w:val="28"/>
          <w:sz w:val="28"/>
          <w:szCs w:val="28"/>
          <w:rtl w:val="true"/>
          <w:lang w:bidi="fa-IR"/>
        </w:rPr>
        <w:t>ساواک خراسان در این مورد نوشت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استناد بررسی‌های معموله از سوابق نامبرده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استنباط می‌گردد؛ با این که تاکنون چندین مرتبه به علت اظهار مطالب خلاف و تحریک‌آمیز در جلسات سخنرانی، احضار و تذکرات لازم به وی داده شده است، لیکن مشارالیه هیچ‌گونه تغییری در رویه قبلی خود نداده و کماکان به ادامه جلسات و بیان مطالب خلاف ادامه می‌دهد و از طرفی با علم به این که در صورت ادامه این وضع احتمال انحراف و گرایش عده‌ای از افراد به فعالیت‌های مضره و خرابکارانه متصور است، علیهذا خواهشمند است دستور فرمایید ضمن ادامه مراقبت از اعمال و رفتار یادشده و کنترل جلسات سخنرانی فرد مورد بحث، به منظور اعمال شدت عمل بیشتر و ایجاد محدودیت جهت مشارالیه مدارک لازم علیه وی جمع‌آوری و نتیجه را به موقع و با اعلام نظریه در زمینه طرد از منطقه یا ممنوع‌المنبر نمودنش این اداره کل را آگاه سازند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آقای خامنه‌ای در واقع با رفتن به مسجد کرامت و جایگزین کردن سیدرضا کامیاب در مسجد امام حسن به تکثیر تلاش های خود پرداخت، چرا که مشی کامیاب در اداره مسجد و سخنرانی‌هایش، همان حساسیتی را که پیش از این در مورد استادش موجب شده بود، این بار درباره خود او برانگیخت</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اداره کل سوم از سازمان اطلاعات و امنیت خراسان خواست از آنجا که کامیاب تحت‌تأثیر خامنه‌ای و از دوستان نزدیک اوست اعمال و رفتارش باید تحت مراقبت قرار گیرد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سیدرضا کامیاب پس از سخنرانی‌ای که در شب شهادت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چهارباغ ایراد کرد و گفت که جنگ بین معاویه و علی، امام حسین و یزید، و امام صادق و منصور تا روز قیامت ادامه دارد و مسلمان‌ها باید بدانند که کل ارض کربلا و کل یوم عاشورا یک جریان همیشگی است، شدیداً از طرف ساواک مؤاخذه شد؛ او را به محل دستگاه امنیتی احضار کرده، تهدیدش کردند چنانچه حرفهایی مشابه آن‌چه که در شب شهادت امام ششم اظهار کرد، بر زبان براند از منطقه طرد خواهد شد</w:t>
      </w:r>
      <w:r>
        <w:rPr>
          <w:rFonts w:eastAsia="IRNazanin" w:cs="IRNazanin"/>
          <w:color w:val="111111"/>
          <w:sz w:val="28"/>
          <w:szCs w:val="28"/>
          <w:rtl w:val="true"/>
          <w:lang w:bidi="fa-IR"/>
        </w:rPr>
        <w:t>.</w:t>
      </w:r>
      <w:r>
        <w:rPr>
          <w:rStyle w:val="FootnoteAnchor"/>
          <w:rtl w:val="true"/>
        </w:rPr>
        <w:footnoteReference w:id="694"/>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آقای خامنه‌ای در مسجد کرامت بدین ترتیب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یکشنبه تا شب </w:t>
      </w:r>
    </w:p>
    <w:p>
      <w:pPr>
        <w:pStyle w:val="BookText"/>
        <w:rPr/>
      </w:pPr>
      <w:r>
        <w:rPr>
          <w:rFonts w:ascii="IRNazanin" w:hAnsi="IRNazanin" w:eastAsia="IRNazanin"/>
          <w:color w:val="111111"/>
          <w:sz w:val="28"/>
          <w:sz w:val="28"/>
          <w:szCs w:val="28"/>
          <w:rtl w:val="true"/>
          <w:lang w:bidi="fa-IR"/>
        </w:rPr>
        <w:t>چهارشنبه حدیث می‌گفت و در اطراف آن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 جملات نماز را ترجمه و شرح می‌کرد، و شب جمعه پس از تلاوت قرآن، به ترجمه و تفسیر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طبق مشی فکری او، آمیخته به نکات و موضوعات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تشریح تسبیحات اربعه،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برابر قدرتی کرنش کند و او را حمد گوید آن قدرت باید پروردگار باشد و نه هیچ‌کس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دلش در برابر اندک عنایتی از قدرت‌های طاغوت نرم شود و بداند که قدرت‌های طاغوت همه آلوده‌اند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مسجد کرامت نیز تخته سیاهی داشت که احادیث و روایات، یا آیه‌های قرآن را روی آن می‌نوشت و تشریح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چشمگیر گروه‌های مختلف از برنامه‌های او به آنجا رسید که یک ربع ساعت زمانی را که برای سخنرانی در نظر گرفته بود، به یک ساعت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دوم بهمن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صبر پرداخت و مفاهیم متعدد آن را برشمرد و در نهایت گفت که صبر در منطق اسلام یعنی مقاومت در برابر تمام انگیزه‌های فاسدکننده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مثال از صبر خویشان شهدای صدر اسلام، از شکیبایی زنانی که گاه در یک جنگ سه تن از جگرگوشگان خود را شهید می‌دیدند،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اگر کسی دلیلی بر حقانیت اسلام نداشته باشد همین صبر و مقاومت معتقدین به این مکتب بهترین دلیل و مدعا بر حقانیت منطق اسلام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روز بیست‌وسوم بهمن به شرح حدیثی با موضوع سخاوت پرداخت و طبق معمول همه سخنان خود، آن را با نمونه‌هایی از مسائل سیاسی اجتماعی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جامعه‌ای رو به فنا باشد و همه چیز یک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و نابودی باشد، شما چه وظیفه‌ای دارید؟ نه تنها باید از مال خود، بلکه باید از جان نیز بگذرید و آن را در راه حق همان‌طور که نظام آفرینش بر اساس حق است، از دست بدهید</w:t>
      </w:r>
      <w:r>
        <w:rPr>
          <w:rFonts w:eastAsia="IRNazanin" w:cs="IRNazanin"/>
          <w:color w:val="111111"/>
          <w:sz w:val="28"/>
          <w:szCs w:val="28"/>
          <w:rtl w:val="true"/>
          <w:lang w:bidi="fa-IR"/>
        </w:rPr>
        <w:t>.»</w:t>
      </w:r>
      <w:r>
        <w:rPr>
          <w:rStyle w:val="FootnoteAnchor"/>
          <w:rtl w:val="true"/>
        </w:rPr>
        <w:footnoteReference w:id="697"/>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بیست‌وچهارم بهمن آیه ربنا افرغ علینا صبرا و ثبت اقدامنا وانصرنا علی‌القوم‌الکافرین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آن است که انسان راه خود را به </w:t>
      </w:r>
      <w:bookmarkStart w:id="766" w:name="pg4784_55069"/>
    </w:p>
    <w:p>
      <w:pPr>
        <w:pStyle w:val="BookText"/>
        <w:rPr/>
      </w:pPr>
      <w:bookmarkEnd w:id="766"/>
      <w:r>
        <w:rPr>
          <w:rFonts w:ascii="IRNazanin" w:hAnsi="IRNazanin" w:eastAsia="IRNazanin"/>
          <w:color w:val="111111"/>
          <w:sz w:val="28"/>
          <w:sz w:val="28"/>
          <w:szCs w:val="28"/>
          <w:rtl w:val="true"/>
          <w:lang w:bidi="fa-IR"/>
        </w:rPr>
        <w:t>سوی قله تکامل ادامه دهد؛ ریسمان‌هایی که به پای انسان‌ها بسته شده و آنها را می‌کشد به سوی بردگی، بندگی و اسارت، گناه و تسلیم، آنها را از پیشرفت به سوی قله تکامل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یعنی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نمونه بخشی از این آیه را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یکن منکم عشرون صابرون یغلبوا مأتین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767" w:name="__RefHeading___Toc2101397_2035185390"/>
      <w:bookmarkStart w:id="768" w:name="_Toc271"/>
      <w:bookmarkEnd w:id="767"/>
      <w:r>
        <w:rPr>
          <w:rtl w:val="true"/>
        </w:rPr>
        <w:t>منع از سخنرانی</w:t>
      </w:r>
      <w:bookmarkEnd w:id="768"/>
    </w:p>
    <w:p>
      <w:pPr>
        <w:pStyle w:val="BookText"/>
        <w:rPr/>
      </w:pPr>
      <w:r>
        <w:rPr>
          <w:rFonts w:ascii="IRNazanin" w:hAnsi="IRNazanin" w:eastAsia="IRNazanin"/>
          <w:color w:val="111111"/>
          <w:sz w:val="28"/>
          <w:sz w:val="28"/>
          <w:szCs w:val="28"/>
          <w:rtl w:val="true"/>
          <w:lang w:bidi="fa-IR"/>
        </w:rPr>
        <w:t>سخنان او از قرآن، نماز و روایات حتماً به جای باریکی رسیده بود که ساواک تصمیم گرفت از ادامه مجالس او در مسجد کرامت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سعی کرده بود با تبلیغات منفی از مشتاقان مجالس او در این مسجد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این سازمان هفته‌ای یک بار با سر زدن به مغازه‌های اطراف مسجد به صاحبان آن هشدار می‌داد که در نماز این سید حاضر نشوید؛ او وهابی است</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با مؤثر نشدن این تهمت‌زنی‌ها، ساواک تصمیم گرفت حاج‌محمدتقی کرامت کرمانی را احضار و تهدید کند؛ این که خانه‌ای به آن گشادگی چه ضرری می‌رساند که این بساط تازه را راه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که در ساواک تهیه شد چنین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سیدعلی خامنه‌ای مدتی است که در بنای کرامت واقع در خیابان نادری بعد از نماز مغرب و عشا به طور ایستاده آیات موردنظر خود را از قرآن تلاوت و تفسیر می‌نماید و چون مسجد مزبور نزدیک حرم می‌باشد اکثر افرادی که قصد زیارت دارند به مسجد مذکور جهت استماع سخنرانی نامبرده می‌آیند و اغلب این افراد از تیپ جوان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فرمایید در صورت تصویب، حاجی کرامت، صاحب چلوکبابی کرامت احضار و عواقب وخیم کار به او گوشزد و شدیداً به وی تفهیم گردد که هر چه زودتر خامنه‌ای را از مسجد مزبور تعویض و شخصی حائز شرایط دیگری را که مورد تأیید آیت‌الله میلانی است به جای او بگذارد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هشت صبح روز دوم اسفند حاجی کرامت در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ساواک با تشر به او فهماند که سیدعلی خامنه‌ای دیگر حق ندارد در این مکان سخنرانی کرده،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توسط حاجی کرامت به گوش آقای خامنه‌ای رسید،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گذشته خامنه‌ای در مسجد یادشده جلوی منبر ایستاده و گفته است چون ممنوع‌المنبر </w:t>
      </w:r>
      <w:bookmarkStart w:id="769" w:name="pg4784_55070"/>
    </w:p>
    <w:p>
      <w:pPr>
        <w:pStyle w:val="BookText"/>
        <w:rPr/>
      </w:pPr>
      <w:bookmarkEnd w:id="769"/>
      <w:r>
        <w:rPr>
          <w:rFonts w:ascii="IRNazanin" w:hAnsi="IRNazanin" w:eastAsia="IRNazanin"/>
          <w:color w:val="111111"/>
          <w:sz w:val="28"/>
          <w:sz w:val="28"/>
          <w:szCs w:val="28"/>
          <w:rtl w:val="true"/>
          <w:lang w:bidi="fa-IR"/>
        </w:rPr>
        <w:t>هستم لذا منبر نمی‌روم و جلوی منبر صحبت‌های خود را ادامه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آقای خامنه‌ای به محل ساواک احضار شود، با وجود این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ششم و هفتم اسفند با همان کیفیت برای حاضران سخن راند و پس از تفسیر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 مؤمن را از امانت‌داری و راستگویی‌اش باید شناخت نه از نمازها و روزه‌هایش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جبهه امام بودن یعنی با جبهه مخالف امام جنگیدن</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حاجی‌کرامت، رئیس صنف چلوکبابی‌های مشهد و بانی این مسجد، موضوع را به اطلاع آقای خامنه‌ای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ساواک پیغام داده حق امامت نماز جماعت و سخنرانی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هم پاسخ داده بود که اگر چنین پیغامی دارند، خودشان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فروزانفر، مأمور ساواک، از جواب آقای خامنه‌ای بی‌اطلاع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کرامت هم دلیلی نمی‌دید جواب را به اطلاع ساواک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اسفند، فروزانفر، اتفاقاً حاجی کرامت را در خیابان دید و آن‌جا بود که از علت ادامه سخنرانی آقای خامنه‌ای، آن هم ایستاده، باخبر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رئیس سازمان امنیت خراسان اجازه گرفت تلفنی به سیدعلی خامنه‌ای ابلاغ شود که از نماز و سخن در مسجد خودداری کند و شهربانی نیز از ورودش به این مکان تازه‌ساز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در پاسخ گفت که مگر او ممنوع‌المنبر نیست؟ اگر نیست فوراً برای ممنوع‌المنبر کردن او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احضارش کرده، شدیداً بازخواستش کنید و بگویید که تحرک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او را دربر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روزهای اسفند، یکی از مقامات ساواک، تلفنی به او اطلاع داد که دیگر حق ندارد پا به مسجد کرامت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 به طرف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گذاشت و نماز را فرادی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که اسناد می‌گویند، آخرین سخنرانی آقای خامنه‌ای در مسجد کرامت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هفتم اسفند بود</w:t>
      </w:r>
      <w:r>
        <w:rPr>
          <w:rFonts w:eastAsia="IRNazanin" w:cs="IRNazanin"/>
          <w:color w:val="111111"/>
          <w:sz w:val="28"/>
          <w:szCs w:val="28"/>
          <w:rtl w:val="true"/>
          <w:lang w:bidi="fa-IR"/>
        </w:rPr>
        <w:t>.</w:t>
      </w:r>
    </w:p>
    <w:p>
      <w:pPr>
        <w:pStyle w:val="Heading3"/>
        <w:numPr>
          <w:ilvl w:val="2"/>
          <w:numId w:val="1"/>
        </w:numPr>
        <w:rPr/>
      </w:pPr>
      <w:bookmarkStart w:id="770" w:name="__RefHeading___Toc2101399_2035185390"/>
      <w:bookmarkStart w:id="771" w:name="_Toc272"/>
      <w:bookmarkEnd w:id="770"/>
      <w:r>
        <w:rPr>
          <w:rtl w:val="true"/>
        </w:rPr>
        <w:t>تأسف آقای مطهری</w:t>
      </w:r>
      <w:bookmarkEnd w:id="77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تعطیلی فعالیت‌های آقای خامنه‌ای، خیلی زود در میان محافل مذهبی و آشنایان او </w:t>
      </w:r>
      <w:bookmarkStart w:id="772" w:name="pg4784_55071"/>
    </w:p>
    <w:p>
      <w:pPr>
        <w:pStyle w:val="BookText"/>
        <w:rPr/>
      </w:pPr>
      <w:bookmarkEnd w:id="772"/>
      <w:r>
        <w:rPr>
          <w:rFonts w:ascii="IRNazanin" w:hAnsi="IRNazanin" w:eastAsia="IRNazanin"/>
          <w:color w:val="111111"/>
          <w:sz w:val="28"/>
          <w:sz w:val="28"/>
          <w:szCs w:val="28"/>
          <w:rtl w:val="true"/>
          <w:lang w:bidi="fa-IR"/>
        </w:rPr>
        <w:t>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مرتضی مطهری که از موضوع باخبر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شدت ناراحت شده و اظهار داشته، همه مراکز حساس را که اثری دارد می‌بندند و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را رواج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متحیر می‌ماند چه کند و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از نمونه‌های ارزنده‌ای است که برای آینده موجب امیدواری است و در این مدت کوتاه در مشهد کارهای پرثمری انجام داده که یکی از آنها جمع کردن جوانان روشنفکر و بیدار بوده و به همین جهت وی مورد توجه خمینی هم واقع شده و خمینی دستور داده که هواخواهان وی خامنه‌ای را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مطهری که اواخر اسفند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بسر می‌برد از روش آیت‌الله میلانی نیز انتقاد کرد</w:t>
      </w:r>
      <w:r>
        <w:rPr>
          <w:rFonts w:eastAsia="IRNazanin" w:cs="IRNazanin"/>
          <w:color w:val="111111"/>
          <w:sz w:val="28"/>
          <w:szCs w:val="28"/>
          <w:rtl w:val="true"/>
          <w:lang w:bidi="fa-IR"/>
        </w:rPr>
        <w:t>.</w:t>
      </w:r>
      <w:r>
        <w:rPr>
          <w:rStyle w:val="FootnoteAnchor"/>
          <w:rtl w:val="true"/>
        </w:rPr>
        <w:footnoteReference w:id="700"/>
      </w:r>
    </w:p>
    <w:p>
      <w:pPr>
        <w:pStyle w:val="Heading3"/>
        <w:numPr>
          <w:ilvl w:val="2"/>
          <w:numId w:val="1"/>
        </w:numPr>
        <w:rPr/>
      </w:pPr>
      <w:bookmarkStart w:id="773" w:name="__RefHeading___Toc2101401_2035185390"/>
      <w:bookmarkStart w:id="774" w:name="_Toc273"/>
      <w:bookmarkEnd w:id="773"/>
      <w:r>
        <w:rPr>
          <w:rtl w:val="true"/>
        </w:rPr>
        <w:t>سفر پنهانی آقای طالقانی به مشهد</w:t>
      </w:r>
      <w:bookmarkEnd w:id="774"/>
    </w:p>
    <w:p>
      <w:pPr>
        <w:pStyle w:val="BookText"/>
        <w:rPr/>
      </w:pPr>
      <w:r>
        <w:rPr>
          <w:rFonts w:ascii="IRNazanin" w:hAnsi="IRNazanin" w:eastAsia="IRNazanin"/>
          <w:color w:val="111111"/>
          <w:sz w:val="28"/>
          <w:sz w:val="28"/>
          <w:szCs w:val="28"/>
          <w:rtl w:val="true"/>
          <w:lang w:bidi="fa-IR"/>
        </w:rPr>
        <w:t xml:space="preserve">آقای طالقانی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ساواک به مشهد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گمان می‌برد او به طالقان رفته، یک هفته‌ای در یکی از روستاهای آن منطقه استراحت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دی‌ماه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زابل تبعید شده، اواخر بهار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تبعید او به بافت کرمان تغییر یافته بود و تا تیرماه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بسر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آذر در خانه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طالقانی از دیدار اخیر خود با آقای قمی که در کرج تبعید بود گفته بود؛ این که روحیه آقای قمی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روزی ممکن است در این شهر به درد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گفت اگر نمی‌خواهید از او ترویج کنید، قطع رابطه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طالقانی خبر دیگری هم به اندک حاضران خانه آقای خامنه‌ای داده،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امنیت تصمیم گرفته منابع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و در سایر شهرستان‌ها قطع کند و ترس عمده‌ای که دارند از افراد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حالات ناگوار خود را در تبعید، پس از شنیدن اخبار دستگیری‌ها و اعدام‌های جوانان بازگفته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جمعه دوم آذر مشهد را به قصد تهران ترک کرده بود</w:t>
      </w:r>
      <w:r>
        <w:rPr>
          <w:rFonts w:eastAsia="IRNazanin" w:cs="IRNazanin"/>
          <w:color w:val="111111"/>
          <w:sz w:val="28"/>
          <w:szCs w:val="28"/>
          <w:rtl w:val="true"/>
          <w:lang w:bidi="fa-IR"/>
        </w:rPr>
        <w:t>.</w:t>
      </w:r>
      <w:r>
        <w:rPr>
          <w:rStyle w:val="FootnoteAnchor"/>
          <w:rtl w:val="true"/>
        </w:rPr>
        <w:footnoteReference w:id="70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همین سال بود که آقای خامنه‌ای از احتمال سفر دوباره آیت‌الله طالقانی در اواخر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اسفند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فروردین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با دوستان خود </w:t>
      </w:r>
      <w:bookmarkStart w:id="775" w:name="pg4784_55072"/>
    </w:p>
    <w:p>
      <w:pPr>
        <w:pStyle w:val="BookText"/>
        <w:rPr/>
      </w:pPr>
      <w:bookmarkEnd w:id="775"/>
      <w:r>
        <w:rPr>
          <w:rFonts w:ascii="IRNazanin" w:hAnsi="IRNazanin" w:eastAsia="IRNazanin"/>
          <w:color w:val="111111"/>
          <w:sz w:val="28"/>
          <w:sz w:val="28"/>
          <w:szCs w:val="28"/>
          <w:rtl w:val="true"/>
          <w:lang w:bidi="fa-IR"/>
        </w:rPr>
        <w:t>صحبت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می‌خواهد که از او تجلیل به عمل آید؛ گرچه سازمان امنیت نخواهد گذاشت، ولی اگر آمدند، از دوستان هم‌فکر بخواهید که از او دیدن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با اشاره به احترامی که مردم مشهد از سیدعلی علم‌الهدی که به تازگی درگذشته بود،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تشخیص دادند که وی مزدور دولت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آرزوی روزی را می‌کشم که وضع موجود دگرگون شود و ببینیم که مردم آخوندهای دولتی را به روز سیاه افکنده‌اند و به آنها کسی اعتنا ندارد</w:t>
      </w:r>
      <w:r>
        <w:rPr>
          <w:rFonts w:eastAsia="IRNazanin" w:cs="IRNazanin"/>
          <w:color w:val="111111"/>
          <w:sz w:val="28"/>
          <w:szCs w:val="28"/>
          <w:rtl w:val="true"/>
          <w:lang w:bidi="fa-IR"/>
        </w:rPr>
        <w:t>.»</w:t>
      </w:r>
      <w:r>
        <w:rPr>
          <w:rStyle w:val="FootnoteAnchor"/>
          <w:rtl w:val="true"/>
        </w:rPr>
        <w:footnoteReference w:id="702"/>
      </w:r>
    </w:p>
    <w:p>
      <w:pPr>
        <w:pStyle w:val="Heading3"/>
        <w:numPr>
          <w:ilvl w:val="2"/>
          <w:numId w:val="1"/>
        </w:numPr>
        <w:rPr/>
      </w:pPr>
      <w:bookmarkStart w:id="776" w:name="__RefHeading___Toc2101403_2035185390"/>
      <w:bookmarkStart w:id="777" w:name="_Toc274"/>
      <w:bookmarkEnd w:id="776"/>
      <w:r>
        <w:rPr>
          <w:rtl w:val="true"/>
        </w:rPr>
        <w:t>آغاز درس عقاید</w:t>
      </w:r>
      <w:bookmarkEnd w:id="777"/>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بود که به درخواست مکرر گروهی از طلاب، پذیرفت که درس عقاید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جلسه‌های تفسیر قرآن او در مسجد میرزاجعفر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قصد داشت علم کلام را به عنوان درس خصوصی برای شماری از طلبه‌ها تدریس کند، اما احتیاط از برخوردهای پیوسته ساواک او را از این کار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خصوصی، سوءظن جاری دستگاه امنیتی را پررنگ‌تر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پذیرفت، تشکیل کلاس را مشروط به حضور طلاب کرد،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آن را مسجد قبله در پایین خیابان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کوتاه استقبال طلبه‌ها چنان فزونی گرفت که محل درس را به مسجد ابدال‌خان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باب حادی عشر</w:t>
      </w:r>
      <w:r>
        <w:rPr>
          <w:rStyle w:val="FootnoteAnchor"/>
          <w:rtl w:val="true"/>
        </w:rPr>
        <w:footnoteReference w:id="703"/>
      </w:r>
      <w:r>
        <w:rPr>
          <w:rFonts w:ascii="IRNazanin" w:hAnsi="IRNazanin" w:eastAsia="IRNazanin"/>
          <w:color w:val="111111"/>
          <w:sz w:val="28"/>
          <w:sz w:val="28"/>
          <w:szCs w:val="28"/>
          <w:rtl w:val="true"/>
          <w:lang w:bidi="fa-IR"/>
        </w:rPr>
        <w:t>را مبنای گفته‌های خود گرفت و آن را تا مبحث نبوت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ششم، ادامه این درس را برید</w:t>
      </w:r>
      <w:r>
        <w:rPr>
          <w:rFonts w:eastAsia="IRNazanin" w:cs="IRNazanin"/>
          <w:color w:val="111111"/>
          <w:sz w:val="28"/>
          <w:szCs w:val="28"/>
          <w:rtl w:val="true"/>
          <w:lang w:bidi="fa-IR"/>
        </w:rPr>
        <w:t>.</w:t>
      </w:r>
    </w:p>
    <w:p>
      <w:pPr>
        <w:pStyle w:val="Heading3"/>
        <w:numPr>
          <w:ilvl w:val="2"/>
          <w:numId w:val="1"/>
        </w:numPr>
        <w:rPr/>
      </w:pPr>
      <w:bookmarkStart w:id="778" w:name="__RefHeading___Toc2101405_2035185390"/>
      <w:bookmarkStart w:id="779" w:name="_Toc275"/>
      <w:bookmarkEnd w:id="778"/>
      <w:r>
        <w:rPr>
          <w:rtl w:val="true"/>
        </w:rPr>
        <w:t>در فقدان مدرک</w:t>
      </w:r>
      <w:bookmarkEnd w:id="779"/>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پایان رسید که سازمان اطلاعات و امنیت مشهد، همچنان در پی به دست آوردن مدارک و اسنادی بود که بتواند با اتکاء به آنها آقای خامنه‌ای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عوامل این سازمان دستور داده شده بود که دست‌آویزی بیابند که بشود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تحت پی‌گرد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ساواک برای بازداشت افراد نیاز به مدرک </w:t>
      </w:r>
    </w:p>
    <w:p>
      <w:pPr>
        <w:pStyle w:val="BookText"/>
        <w:rPr/>
      </w:pPr>
      <w:r>
        <w:rPr>
          <w:rFonts w:ascii="IRNazanin" w:hAnsi="IRNazanin" w:eastAsia="IRNazanin"/>
          <w:color w:val="111111"/>
          <w:sz w:val="28"/>
          <w:sz w:val="28"/>
          <w:szCs w:val="28"/>
          <w:rtl w:val="true"/>
          <w:lang w:bidi="fa-IR"/>
        </w:rPr>
        <w:t>محکمه‌پسند نداشت؛ هرگاه اراده‌اش بر دستگیری فردی تعلق می‌گرفت، او را بازداشت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سازمان امنیت مشهد مهم می‌نمود، ارائه مدارکی به دادگاه نظامی،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علیه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حبس برای ساواک مشهد، حکم دلچسبی نبود؛ احکامی که پیش از این دو بار برای آقای خامنه‌ای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او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شکنجه در زندان تازه‌تأسیس در نبود مدرک انجام شده بود؛ او باید در طول برگزاری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در زندان بسر می‌برد که برد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آقای خامنه‌ای برای سازمان امنیت مشهد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می‌کرد، چون می‌دانست یک مجتهد مدرس سطوح عالی حوزه علمیه است که در مسائل اجتماعی وارد، با ابزار فرهنگی روز آشنا،</w:t>
      </w:r>
      <w:r>
        <w:rPr>
          <w:rStyle w:val="FootnoteAnchor"/>
          <w:rtl w:val="true"/>
        </w:rPr>
        <w:footnoteReference w:id="704"/>
      </w:r>
      <w:r>
        <w:rPr>
          <w:rFonts w:ascii="IRNazanin" w:hAnsi="IRNazanin" w:eastAsia="IRNazanin"/>
          <w:color w:val="111111"/>
          <w:sz w:val="28"/>
          <w:sz w:val="28"/>
          <w:szCs w:val="28"/>
          <w:rtl w:val="true"/>
          <w:lang w:bidi="fa-IR"/>
        </w:rPr>
        <w:t>مترجم چند کتاب، سخنران زبردست، صاحب محفلی گرم، دوستدار جوانان و با همه طبقات در حشر و نشر است</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و از طرفی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چرا که روی سازش با حکومت نشان نمی‌داد، در مخالفت خود با دستگاه حاکم اصرار می‌ورزید، علیه آن سخنرانی می‌کرد، و در آگاهی دیگران از ماهیت حکمرانی این دستگاه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نظام حاکم را از بیخ و بن مردود می‌دانست و آن‌چه در اندیشه‌اش جای داشت، برپایی نظام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او را نماینده خمینی می‌دانست؛ و اگر در اواسط دهه چهل در گزارش‌هایش او را طرفدار قمی و خمینی می‌نامید، از اواخر این دهه برایش روشن بود که او نه تنها نماینده وجوهات آیت‌الله خمینی، بلکه پیرو مرام و مسلک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منابع ساواک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سیدعلی خامنه‌ای از طرفداران صمیمی آقای خمینی است، ولی از سال گذشته به این طرف تبلیغ صریحی از ایشان نشنیده‌ام؛ </w:t>
      </w:r>
    </w:p>
    <w:p>
      <w:pPr>
        <w:pStyle w:val="BookText"/>
        <w:rPr/>
      </w:pPr>
      <w:r>
        <w:rPr>
          <w:rFonts w:ascii="IRNazanin" w:hAnsi="IRNazanin" w:eastAsia="IRNazanin"/>
          <w:color w:val="111111"/>
          <w:sz w:val="28"/>
          <w:sz w:val="28"/>
          <w:szCs w:val="28"/>
          <w:rtl w:val="true"/>
          <w:lang w:bidi="fa-IR"/>
        </w:rPr>
        <w:t>لکن الآن هم اگر طرفداران آقای خمینی را بشمارند یکی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آنچه که برای من به طور اجمال معلوم است این است که در جهت مالی آقای خمینی بی‌دخالت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گذشته به این طرف از وضع کار مالی او صحیحاً اطلاع ندارم ولی بی‌دخالت نیست، و علاقه‌مند به آقای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 تفسیری دارد در روزهای تعطیلی در مدرسه میرزاجعفر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من از رفقای درس ایشان استفسار کرده‌ام درس ایشان برای تزریق افکار ضددولتی بی‌اثر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بعد از ظهر جلسه خاصی در منزل خود دارد که عده‌ای از طلاب و احیاناً از غیرطلاب هم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وضع آن جلسه وارد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جلسه روضه‌خوانی نیست؛ جلوس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صحبت‌های متفرقه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به عنوان بازدید ایشان دو یا سه مرتبه عصر جمعه به منزل ایشان رفته‌ام، همان جلسه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که من رفتم یادم نیست چه صحبتی در بین بود لکن صحبت مؤثری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نبود ولی آن نحو جلسه بی‌صحبت از اوضاع روز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شود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بی‌رفاقت با افراد کانون نشر حقایق اسلامی در گذشته نبوده مخصوصاً با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و دکتر شریعتی و طاهر احمدزاده تا وقتی آزاد بود بی‌تماس نبوده؛ اما چه همکاری‌هایی با آنها داشته اطلاعی در دست ندارم، ولی رفاقت قطعاً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مقداری که برای من معلوم گردیده، ایشان دخالت در نشریات آقای خمینی ندارد گاهی که رساله می‌خواسته یک دانه از من گرفته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اینها را می‌دانست، اما همگی در حد گزارش‌های منابع خود بود و برای هیچ‌کدام برگه‌ای به عنوان مدرک در دست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همچنان گروهی از مقلدان آیت‌الله خمینی، وجوهات خود را به آقای خامنه‌ای می‌دهند، و او آن را برای آیت‌الله پسندیده می‌فرستد؛</w:t>
      </w:r>
      <w:r>
        <w:rPr>
          <w:rStyle w:val="FootnoteAnchor"/>
          <w:rtl w:val="true"/>
        </w:rPr>
        <w:footnoteReference w:id="706"/>
      </w:r>
      <w:r>
        <w:rPr>
          <w:rFonts w:ascii="IRNazanin" w:hAnsi="IRNazanin" w:eastAsia="IRNazanin"/>
          <w:color w:val="111111"/>
          <w:sz w:val="28"/>
          <w:sz w:val="28"/>
          <w:szCs w:val="28"/>
          <w:rtl w:val="true"/>
          <w:lang w:bidi="fa-IR"/>
        </w:rPr>
        <w:t>حتی نام افرادی که سهم امام خود را در مشهد به نمایندگان آیت‌الله خمینی می‌دادند و اسامی تعدادی از مقلدان ایشان را شناسایی کرده بود</w:t>
      </w:r>
      <w:r>
        <w:rPr>
          <w:rStyle w:val="FootnoteAnchor"/>
          <w:rtl w:val="true"/>
        </w:rPr>
        <w:footnoteReference w:id="7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شهروندان مشهدی را که یا دارنده رساله آیت‌الله خمینی هستند و یا آن را با دیگران ردوبدل می‌کنند می‌شناخت</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وکالت و نمایندگی آیت‌الله خمینی توسط </w:t>
      </w:r>
    </w:p>
    <w:p>
      <w:pPr>
        <w:pStyle w:val="BookText"/>
        <w:rPr/>
      </w:pPr>
      <w:r>
        <w:rPr>
          <w:rFonts w:ascii="IRNazanin" w:hAnsi="IRNazanin" w:eastAsia="IRNazanin"/>
          <w:color w:val="111111"/>
          <w:sz w:val="28"/>
          <w:sz w:val="28"/>
          <w:szCs w:val="28"/>
          <w:rtl w:val="true"/>
          <w:lang w:bidi="fa-IR"/>
        </w:rPr>
        <w:t>آقای خامنه‌ای از زمانی برای سازمان امنیت گران آمد که آقای واعظ طبسی در گفت‌وگویی از موضوع با صراحت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سیدعلی خامنه‌ای وکیل و نماینده تام‌الاختیار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توصیه نمود که اگر کسی خواست برای خمینی پول بفرستد به خامنه‌ای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ترتیب کار را خواهد داد و رسید پول هم از خمینی دریافت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این گزارش بود که مقام عالی ساواک مشهد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ساواک مطلع بود که سیدعلی خامنه‌ای نماینده روح‌الله خمینی است، ولی این موضوع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حفاظتی مخفی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ایادی وی مردم را تشویق می‌کنند که سهم امام خود را به نام خمینی و سیدعلی خامنه‌ای بدهند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حتماً شهرت وکالت آقای خامنه‌ای، چه در جمع‌آوری سهم امام و چه در ارائه کمک به خانواده‌های زندانیان سیاسی و طلبه‌های مستمند از خراسان گذشته بود که قاسم امیرپور با فرستادن نامه‌ای از گیلان به او، خبر آزادی از زندان و ممنوع‌المنبر بودنش را داد و تقاضا کرد فکری برای وخامت مالی‌اش بکند؛ راهی مشهد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شصت‌وهشت نفر از طلبه‌های حوزه علمیه مشهد از بابت وجوهاتی که به نمایندگان آیت‌الله خمینی پرداخت می‌شد، شهریه می‌گرفتند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این طلاب غیر از درس‌های معمول، در کلاس‌هایی که برای آنان برپا می‌شد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وعظ و خطابه، زبان عربی روز، شناخت مکاتب فکری، اصول عقاید از جمله این کلاس‌ها بودند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همه چیز حکایت از پیدایش تشکیلاتی جدید، زنده و پویا، در دل حوزه راکد مشهد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یکی از منابع ساواک که حول و حوش آقای خامنه‌ای پرسه می‌زد، اسامی تمام بازاریها، کاسب‌ها و افرادی که مقلد آیت‌الله خمینی بوده، سهم امام خود را به نمایندگان او می‌پرداختند در دست ساواک بود</w:t>
      </w:r>
      <w:r>
        <w:rPr>
          <w:rFonts w:eastAsia="IRNazanin" w:cs="IRNazanin"/>
          <w:color w:val="111111"/>
          <w:sz w:val="28"/>
          <w:szCs w:val="28"/>
          <w:rtl w:val="true"/>
          <w:lang w:bidi="fa-IR"/>
        </w:rPr>
        <w:t>.</w:t>
      </w:r>
      <w:r>
        <w:rPr>
          <w:rStyle w:val="FootnoteAnchor"/>
          <w:rtl w:val="true"/>
        </w:rPr>
        <w:footnoteReference w:id="713"/>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همچنان درصدد پیدا کردن دست‌آویزی برای بازداشت آقای خامنه‌ای بود</w:t>
      </w:r>
      <w:r>
        <w:rPr>
          <w:rFonts w:eastAsia="IRNazanin" w:cs="IRNazanin"/>
          <w:color w:val="111111"/>
          <w:sz w:val="28"/>
          <w:szCs w:val="28"/>
          <w:rtl w:val="true"/>
          <w:lang w:bidi="fa-IR"/>
        </w:rPr>
        <w:t xml:space="preserve">. </w:t>
      </w:r>
      <w:bookmarkStart w:id="780" w:name="pg4784_55076"/>
    </w:p>
    <w:p>
      <w:pPr>
        <w:pStyle w:val="Heading3"/>
        <w:numPr>
          <w:ilvl w:val="2"/>
          <w:numId w:val="1"/>
        </w:numPr>
        <w:rPr/>
      </w:pPr>
      <w:bookmarkStart w:id="781" w:name="__RefHeading___Toc2101407_2035185390"/>
      <w:bookmarkStart w:id="782" w:name="_Toc276"/>
      <w:bookmarkEnd w:id="780"/>
      <w:bookmarkEnd w:id="781"/>
      <w:r>
        <w:rPr>
          <w:rtl w:val="true"/>
        </w:rPr>
        <w:t>ره‌آورد مکتوب مسجد کرامت</w:t>
      </w:r>
      <w:bookmarkEnd w:id="782"/>
    </w:p>
    <w:p>
      <w:pPr>
        <w:pStyle w:val="BookText"/>
        <w:rPr/>
      </w:pPr>
      <w:r>
        <w:rPr>
          <w:rFonts w:ascii="IRNazanin" w:hAnsi="IRNazanin" w:eastAsia="IRNazanin"/>
          <w:color w:val="111111"/>
          <w:sz w:val="28"/>
          <w:sz w:val="28"/>
          <w:szCs w:val="28"/>
          <w:rtl w:val="true"/>
          <w:lang w:bidi="fa-IR"/>
        </w:rPr>
        <w:t xml:space="preserve">دست‌آورد آقای خامنه‌ای از تفسیرها و سخنرانی‌ها در مسجد کرامت، غیر از معارف نشسته بر ضمیر مخاطبان، کتابی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در باب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دل اسناد برمی‌آید، یکی از مهم‌ترین مباحث او در این مسجد، صبر و مفهوم حقیقی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و نیم پس از آخرین حضور او در مسجد کرامت، کتاب گفتاری در باب صبر، خلاصه و پیراسته سخنان او در این موضوع، منتشر شد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در مقدمه‌ای که مؤلف برای کتاب نوشت، صبر را از واژه‌های مشهور اسلامی دانست که متأسفانه دچار بلای تحریف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که مفهوم رایج صبر، تحمل ناگواری‌ها، وسیله‌ای بزرگ برای ستم‌گران و مفسدان است تا جامعه را عقب‌مانده و منحط نگه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به ملتی فقیر و عقب‌مانده که دست‌خوش نابه‌سامانی و پریشانی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صبر کنید، اولین نتیجه‌ای که از این موعظه گرفته می‌شود آن است که شربت تلخ و مهلک شرایط رویارو، برای آنان قابل تحمل گشته، نه فقط در صدد دگرگون کردن وضع و تدارک نجات خویش برنمی‌آیند، بلکه با یادآوری پاداش موهومی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فوزی عظیم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برداشت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رنگ اصلی و ثابت جامعه مسلمانان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خامنه‌ای صبر را برخلاف مفهوم عرفی و جاافتاده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تحمل و 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کوشش و مجاهدت برای گذر از موانع و رسیدن به هدف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تکیه بر آیات قرآن و روایات ائمه معصومین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که می‌تواند انجام هر تکلیفی و برداشتن هر گامی و سپردن هر راهی و رسیدن به هر نتیجه‌ای را تضمین کند، مقاومت آدمی در برابر این موانع و گذشتن از فراز این مزاحم‌ها است؛ یعنی صبر</w:t>
      </w:r>
      <w:r>
        <w:rPr>
          <w:rFonts w:eastAsia="IRNazanin" w:cs="IRNazanin"/>
          <w:color w:val="111111"/>
          <w:sz w:val="28"/>
          <w:szCs w:val="28"/>
          <w:rtl w:val="true"/>
          <w:lang w:bidi="fa-IR"/>
        </w:rPr>
        <w:t>.»</w:t>
      </w:r>
    </w:p>
    <w:p>
      <w:pPr>
        <w:pStyle w:val="Heading3"/>
        <w:numPr>
          <w:ilvl w:val="2"/>
          <w:numId w:val="1"/>
        </w:numPr>
        <w:rPr/>
      </w:pPr>
      <w:bookmarkStart w:id="783" w:name="__RefHeading___Toc2101409_2035185390"/>
      <w:bookmarkStart w:id="784" w:name="_Toc277"/>
      <w:bookmarkEnd w:id="783"/>
      <w:r>
        <w:rPr>
          <w:rtl w:val="true"/>
        </w:rPr>
        <w:t>بار دیگر، مسجد امام حسن</w:t>
      </w:r>
      <w:bookmarkEnd w:id="784"/>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همان روزی که با تهدید ساواک راه مسجد کرامت بر او بسته شد، به مسجد امام حسن رفت و نماز جماعت را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سخنرانی‌های روزانه کشید، مگر شب‌های شنبه؛ برنامه‌ای که پیش از این نیز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روزهای نخست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را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اوان بود که سیدجعفر شبیری زنجانی، دوست دوران درس و مبارزه‌اش در قم، از تهران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شبیری زنجانی آن زمان در تهران ساکن بود و نماز جماعت مسجد طلیعه در میدان گمرک، به امامت او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از اوضاع سیاسی تهران و مشهد و رخدادهای اخیر گفت‌وگو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صحبت، آقای خامنه‌ای از زندانی شدن دکتر علی شریعتی ابراز تأسف و نگرانی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شریعتی از اواسط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در کمیته مشترک ضدخرابکاری بسر می‌برد و ساواک درصدد جذب او و خنثی کردن کوشش‌هایش در حسینیه ارشاد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آقای خامنه‌ای رسیده بود که دکتر را شکنجه کرده‌اند،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سازمان امنیت نفرین می‌کرد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روز چهاردهم فروردین بود که بار دیگر برای ملاقات آقای منتظری راهی طبس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حکایت از آن داشت که وی پس از دیدار با آقای منتظری به یزد رفته، از آنجا به تهران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موضوع به ساواک تهران اطلاع داده شد تا مراقبت او در پایتخت ادامه یابد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پرویز ثابتی هم از ساواک تهران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آموزش‌های لازم به منابع و همکاران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رفتارش تحت مراقبت قرار گیرد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در آن دیدار آقای منتظری از حضور مجدد آقای خامنه‌ای بسیار خرسند شد و از این که چندین بار او را در تبعید یاد کرده، و از هر کمکی که در توان داشته دریغ نکرده، بسیار تشکر نمود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همچنین به ساواک یزد نیز خبر دادند که با رسیدن آقای خامنه‌ای به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مدت اقامت، دقیقاً از وی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719"/>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تهران مترصد رسیدن آقای خامنه‌ای به پایتخت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از حاشیه کویر،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گردش، به اتفاق زن و فرزندانش</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به تهران رفت؟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 یک روز در طبس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یزد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روزی که در این شهر اقامت داشتند، با شیخ‌محمد فاضل لنکرانی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آقای لنکرانی دوره </w:t>
      </w:r>
    </w:p>
    <w:p>
      <w:pPr>
        <w:pStyle w:val="BookText"/>
        <w:rPr/>
      </w:pPr>
      <w:r>
        <w:rPr>
          <w:rFonts w:ascii="IRNazanin" w:hAnsi="IRNazanin" w:eastAsia="IRNazanin"/>
          <w:color w:val="111111"/>
          <w:sz w:val="28"/>
          <w:sz w:val="28"/>
          <w:szCs w:val="28"/>
          <w:rtl w:val="true"/>
          <w:lang w:bidi="fa-IR"/>
        </w:rPr>
        <w:t>تبعید خود را در یزد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او حمایت از روحانیانی بود که با نوشتن و پخش اعلامیه‌هایی از نهضت امام خمینی دفاع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به تماشای مسجد جامع ایستاد؛ به کتاب‌خانه وزیری رفت؛ با سیدعلی‌محمد وزیری، روحانی کهنسال و مؤسس و واقف کتاب‌خانه نشست و گفت‌وگو کرد؛ به دیدار آیت‌الله صدوقی رفت، اما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بعدی اصفهان بود، با همه بناهای چشم‌نوازش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قم رفتند و سپس 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 که خالی از جنبه‌های پزشکی هم نبود، خبر و مدرکی به دست ساواک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 هر از گاه بانو خجسته، همان آپاندیسیت بود که بلافاصله پس از رسیدن به مشهد، جراحی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نیمه اول اردیبهشت در مشهد بود و این بار در مسجد امام حسن تفسیر نهج‌البلاغه را برای علاقه‌مندان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 سیدرضا کامیاب و سپس سیدعباس موسوی قوچانی در این مسجد اقامه نماز جماعت کرده، برای حاضران سخن 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شهربانی در اواسط اردیبهشت متوجه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خامنه‌ای در مسجد امام حسن مجتبی واقع در خیابان فردوسی اقامه جماعت و شب‌های جمعه تفسیر نهج‌البلاغه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نامبرده صبح‌های جمعه هر هفته نیز در مسجد قبله در پایین خیابان درس تفسیر قرآن به عده زیادی از طلبه‌ها می‌دهد و ضمناً ماهانه به هر کدام از آنها مبلغ صد ریال شهریه می‌پردازد و شایع است که سیدعلی خامنه‌ای نماینده خمینی می‌باشد و این را از طرف خمینی به طلبه‌ها پرداخت می‌نماید</w:t>
      </w:r>
      <w:r>
        <w:rPr>
          <w:rFonts w:eastAsia="IRNazanin" w:cs="IRNazanin"/>
          <w:color w:val="111111"/>
          <w:sz w:val="28"/>
          <w:szCs w:val="28"/>
          <w:rtl w:val="true"/>
          <w:lang w:bidi="fa-IR"/>
        </w:rPr>
        <w:t>.»</w:t>
      </w:r>
      <w:r>
        <w:rPr>
          <w:rStyle w:val="FootnoteAnchor"/>
          <w:rtl w:val="true"/>
        </w:rPr>
        <w:footnoteReference w:id="721"/>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اقدام آقای خامنه‌ای در کمک به طلاب حوزه علمیه مشهد، غیر از ریختن آبی، هر چند اندک بر فقر سوزان آنان، مبارزه با برنامه‌های سازمان اوقاف نیز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سالی بود که او و آقای واعظ طبسی در تلاطم و نگرانی پیاده شدن برنامه سازمان یادشده در حوزه علمیه مشهد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بارها در این مورد مشورت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طلبه‌ها پس از اجرای نظام آموزشی موردنظر اوقاف در مدارس بمانند؟ این پرسشی بود که برای یافتن پاسخ آن به آقای منتظری رجوع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سیدعباس موسوی قوچانی و امیر مجد راهی طبس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منتظری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طلاب در مدارس بمانند و به هیچ‌وجه حرف اوقاف را گوش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بر همین </w:t>
      </w:r>
      <w:bookmarkStart w:id="785" w:name="pg4784_55079"/>
    </w:p>
    <w:p>
      <w:pPr>
        <w:pStyle w:val="BookText"/>
        <w:rPr/>
      </w:pPr>
      <w:bookmarkEnd w:id="785"/>
      <w:r>
        <w:rPr>
          <w:rFonts w:ascii="IRNazanin" w:hAnsi="IRNazanin" w:eastAsia="IRNazanin"/>
          <w:color w:val="111111"/>
          <w:sz w:val="28"/>
          <w:sz w:val="28"/>
          <w:szCs w:val="28"/>
          <w:rtl w:val="true"/>
          <w:lang w:bidi="fa-IR"/>
        </w:rPr>
        <w:t xml:space="preserve">نهج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طلابی که سئوال می‌نمایند به آنها پاسخ داده شود که در مدارس بمانند و زیر بار اوقاف و برنامه‌های او نروند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آوازه آقای خامنه‌ای در این زمان، چه از نظر برپایی جلسات تفسیر و چه از لحاظ شخصیتی، به اندازه‌ای بود که مسجد امام حسن، این معبد کوچک دورافتاده از مرکز شهر را بر سر زبان‌ها بیندازد، و گنجایش خواستاران کلام او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شروع نماز جماعت در آن مسجد کوچک که به تعبیر حدیث شریف همچون مفحص قطاة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آشیانه مرغ سنگ‌خوار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طلاب و کسبه به آن روی آوردند، به طوری که دیگر جایی نبود و متولیان مسجد مجبور شدند آن را توسعه داده، به حدی که وسعت آن از مسجد کرامت هم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حساسیت‌زدایی و یا لااقل کم کردن آن، فقط شب‌های شنبه در آنجا نماز می‌خواندم و درس‌هایی از نهج‌البلاغه ایراد می‌کردم که جمع زیادی در آنها شرکت می‌کردند</w:t>
      </w:r>
      <w:r>
        <w:rPr>
          <w:rFonts w:eastAsia="IRNazanin" w:cs="IRNazanin"/>
          <w:color w:val="111111"/>
          <w:sz w:val="28"/>
          <w:szCs w:val="28"/>
          <w:rtl w:val="true"/>
          <w:lang w:bidi="fa-IR"/>
        </w:rPr>
        <w:t>.»</w:t>
      </w:r>
      <w:r>
        <w:rPr>
          <w:rStyle w:val="FootnoteAnchor"/>
          <w:rtl w:val="true"/>
        </w:rPr>
        <w:footnoteReference w:id="723"/>
      </w:r>
    </w:p>
    <w:p>
      <w:pPr>
        <w:pStyle w:val="Heading3"/>
        <w:numPr>
          <w:ilvl w:val="2"/>
          <w:numId w:val="1"/>
        </w:numPr>
        <w:rPr/>
      </w:pPr>
      <w:bookmarkStart w:id="786" w:name="__RefHeading___Toc2101411_2035185390"/>
      <w:bookmarkStart w:id="787" w:name="_Toc278"/>
      <w:bookmarkEnd w:id="786"/>
      <w:r>
        <w:rPr>
          <w:rtl w:val="true"/>
        </w:rPr>
        <w:t>توسعه مسجد امام حسن</w:t>
      </w:r>
      <w:bookmarkEnd w:id="78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برای تازه‌واردان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سخنرانی، شماری از مردم در خیابان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نماز، به ویژه شب‌های شنبه، یک ساعت به غروب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می‌خواستند قضای نشنیدن سخنان او را در طول هفته، یک شبه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یک شب، در میان سخنرانی‌اش از ضرورت توسعه مسجد امام حسن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اگر زمین پشتی خریداری و به مسجد اضافه شود، شاید بتواند پاسخی به استقبال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باید گامی برمی‌داشتند و دستی به جیب می‌بردند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 چاپ قبض‌هایی که میان کسبه اطراف مسجد پخش شده بود، جمع‌آوری پول آغاز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تأکید کرده بود، ریالی از بابت سهم امام برای این کار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می‌گرفت به عنوان تبرّع بود،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قبض‌ها به فروش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هزار تومان پول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آن را در اختیار حاج‌علی طوسی معتمد خوشنام محل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زمین و ساخت آن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دی‌ماه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دستگیری‌اش آمدند، سقف آن زده شده بود و بخش‌های مهم به پایان رسیده بود</w:t>
      </w:r>
      <w:r>
        <w:rPr>
          <w:rFonts w:eastAsia="IRNazanin" w:cs="IRNazanin"/>
          <w:color w:val="111111"/>
          <w:sz w:val="28"/>
          <w:szCs w:val="28"/>
          <w:rtl w:val="true"/>
          <w:lang w:bidi="fa-IR"/>
        </w:rPr>
        <w:t xml:space="preserve">. </w:t>
      </w:r>
      <w:bookmarkStart w:id="788" w:name="pg4784_55080"/>
    </w:p>
    <w:p>
      <w:pPr>
        <w:pStyle w:val="Heading3"/>
        <w:numPr>
          <w:ilvl w:val="2"/>
          <w:numId w:val="1"/>
        </w:numPr>
        <w:rPr/>
      </w:pPr>
      <w:bookmarkStart w:id="789" w:name="__RefHeading___Toc2101413_2035185390"/>
      <w:bookmarkStart w:id="790" w:name="_Toc279"/>
      <w:bookmarkEnd w:id="788"/>
      <w:bookmarkEnd w:id="789"/>
      <w:r>
        <w:rPr>
          <w:rtl w:val="true"/>
        </w:rPr>
        <w:t>دست‌آویزی برای بازداشت</w:t>
      </w:r>
      <w:bookmarkEnd w:id="790"/>
    </w:p>
    <w:p>
      <w:pPr>
        <w:pStyle w:val="BookText"/>
        <w:rPr/>
      </w:pPr>
      <w:r>
        <w:rPr>
          <w:rFonts w:ascii="IRNazanin" w:hAnsi="IRNazanin" w:eastAsia="IRNazanin"/>
          <w:color w:val="111111"/>
          <w:sz w:val="28"/>
          <w:sz w:val="28"/>
          <w:szCs w:val="28"/>
          <w:rtl w:val="true"/>
          <w:lang w:bidi="fa-IR"/>
        </w:rPr>
        <w:t xml:space="preserve">پرویز ثابتی در نامه‌ای که به ساواک خراسان فرستاد با اشاره به آخرین گزارش آن ساواک از سخنرانی آقای خامنه‌ای در مسجد کرامت، چنین نتیجه‌گیری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خامنه‌ای فرزند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ایدئولوژی‌های گروه به اصطلاح مجاهدین خلق ایران جانبداری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سخنرانی‌های مشارالیه را بر روی نوار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برای ساواک خراسان بی‌شباهت به یک مژده نبود؛ پیدا شدن دست‌آویزی برای دستگیری آقای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شیخان دستور داد سخنان او را ضبط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مرکز تقاضای دستگیری و تحت پی‌گرد قرار گرفتن او را بخواهید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این که از نظر ثابتی چه فرازهایی از تفاسیر قرآن، شرح روایات و یا توضیح ذکر‌های نماز او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نماینده طرفداری از عقاید سازمان مجاهدین بود،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پرویز ثابتی، مدیر اداره کل سوم را محیط بر دیدگاه‌های فقهی سیاسی آقای خامنه‌ای و عقاید اعضای سازمان مجاهدین خلق و برخوردار از توان تطبیق و مقایسه آنها دانست، و یا باید این جمله را دست‌آویزی برای دستگیری آقای خامنه‌ای تلقی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یادشده در منابر خود به طور تلویحی و غیرمستقیم از ایدئولوژی گروه به اصطلاح مجاهدین خلق ایران جانبداری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اگر هم می‌دانست که آقای خامنه‌ای به پیشنهاد تنی چند از طلاب در کمک مالی به سازمان مجاهدین خلق پاسخ منفی داده است، باز هم برای دستگیری وی انگیزه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پس از آغاز حرکت‌های مسلحانه از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که با قلع و قمع موفق دستگاه امنیتی نیز روبه‌رو شده بود، انتساب به این گروه‌ها یک اتهام درشت به شمار می‌رفت که می‌توانست سال‌ها متهم را در سلول‌های کمیته مشترک ضدخرابکاری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در برخورد با گروه‌های مسلح توانمند نشان داده بود؛ اما عجز ساواک در برخورد با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مهار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سدی برابرش می ساخت، چون آب، از سوی دیگر راه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در مشهد، تبدیل به یک جریان شده بود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دستور مرکز، ساواک خراسان موفق شد سخنان روز چهاردهم خرداد آقای خامنه‌ای در مسجد امام حسن را ضبط کند و به تهران بفرستد</w:t>
      </w:r>
      <w:r>
        <w:rPr>
          <w:rFonts w:eastAsia="IRNazanin" w:cs="IRNazanin"/>
          <w:color w:val="111111"/>
          <w:sz w:val="28"/>
          <w:szCs w:val="28"/>
          <w:rtl w:val="true"/>
          <w:lang w:bidi="fa-IR"/>
        </w:rPr>
        <w:t>.</w:t>
      </w:r>
      <w:r>
        <w:rPr>
          <w:rStyle w:val="FootnoteAnchor"/>
          <w:rtl w:val="true"/>
        </w:rPr>
        <w:footnoteReference w:id="725"/>
      </w:r>
      <w:bookmarkStart w:id="791" w:name="pg4784_55081"/>
    </w:p>
    <w:p>
      <w:pPr>
        <w:pStyle w:val="Heading3"/>
        <w:numPr>
          <w:ilvl w:val="2"/>
          <w:numId w:val="1"/>
        </w:numPr>
        <w:rPr/>
      </w:pPr>
      <w:bookmarkStart w:id="792" w:name="__RefHeading___Toc2101415_2035185390"/>
      <w:bookmarkStart w:id="793" w:name="_Toc280"/>
      <w:bookmarkEnd w:id="791"/>
      <w:bookmarkEnd w:id="792"/>
      <w:r>
        <w:rPr>
          <w:rtl w:val="true"/>
        </w:rPr>
        <w:t xml:space="preserve">ایام فاطمیه </w:t>
      </w:r>
      <w:r>
        <w:rPr/>
        <w:t>1353</w:t>
      </w:r>
      <w:bookmarkEnd w:id="793"/>
    </w:p>
    <w:p>
      <w:pPr>
        <w:pStyle w:val="BookText"/>
        <w:rPr/>
      </w:pPr>
      <w:r>
        <w:rPr>
          <w:rFonts w:ascii="IRNazanin" w:hAnsi="IRNazanin" w:eastAsia="IRNazanin"/>
          <w:color w:val="111111"/>
          <w:sz w:val="28"/>
          <w:sz w:val="28"/>
          <w:szCs w:val="28"/>
          <w:rtl w:val="true"/>
          <w:lang w:bidi="fa-IR"/>
        </w:rPr>
        <w:t>آقای خامنه‌ای درصدد بود ایام فاطمیه به تهران برود و در مسجد جاوید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مفتح برای ده شب سخنرانی از او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تهران که از ابتدای سال در جریان مسافرت آقای خامنه‌ای به تهران قرار گرفته بود، در جست‌وجوهای خود برای مراقبت از او، روز یازدهم خرداد به آگهی‌ای برخورد که به دیوار مسجد جاوید نصب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31/3/53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خامنه‌ای به مدت ده شب، بعد از اقامه نماز مغرب در مسجد جاوید واقع در خیابان کوروش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قدیم 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خواهد رفت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مصادف با ایام فاطمیه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این سخنرانی‌ها پا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جلوگیری آن خبری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حاج‌عباس جاوید، بانی مسجد را به کلانتری محل احضار کرده، ممنوعیت سخنرانی آقای خامنه‌ای را به او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مفتح در بازجویی که در آبان ماه همین سال توسط ساواک صورت گرفت، گفت که آقای جاوید خبر سخنرانی آقای خامنه‌ای را به کلانتری محل اطلاع داد، اما آقای خامنه‌ای به جهت بیماری پدرش نتوانست در فاطمیه دوم به تهران بیاید و در مسجد جاوید سخنرانی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خبر به گوش آقای خامنه‌ای رسید که اواخر خرداد همراه خانواده‌اش راهی رفسنجان شد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حضورش در آن شهر پسته‌خیز؛ به دعوت شیخ‌عباس پورمحمدی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روزهای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سخنرانی هایی در خانه آقای اوحدی ایراد کرد و سی‌ویکم خرداد به کرمان رفت و در مسجد ولی‌عصر سخن راند</w:t>
      </w:r>
      <w:r>
        <w:rPr>
          <w:rFonts w:eastAsia="IRNazanin" w:cs="IRNazanin"/>
          <w:color w:val="111111"/>
          <w:sz w:val="28"/>
          <w:szCs w:val="28"/>
          <w:rtl w:val="true"/>
          <w:lang w:bidi="fa-IR"/>
        </w:rPr>
        <w:t>.</w:t>
      </w:r>
      <w:r>
        <w:rPr>
          <w:rStyle w:val="FootnoteAnchor"/>
          <w:rtl w:val="true"/>
        </w:rPr>
        <w:footnoteReference w:id="728"/>
      </w:r>
    </w:p>
    <w:p>
      <w:pPr>
        <w:pStyle w:val="Heading3"/>
        <w:numPr>
          <w:ilvl w:val="2"/>
          <w:numId w:val="1"/>
        </w:numPr>
        <w:rPr/>
      </w:pPr>
      <w:bookmarkStart w:id="794" w:name="__RefHeading___Toc2101417_2035185390"/>
      <w:bookmarkStart w:id="795" w:name="_Toc281"/>
      <w:bookmarkEnd w:id="794"/>
      <w:r>
        <w:rPr>
          <w:rtl w:val="true"/>
        </w:rPr>
        <w:t>فضائل سیاسی امام علی</w:t>
      </w:r>
      <w:r>
        <w:rPr>
          <w:rtl w:val="true"/>
        </w:rPr>
        <w:t>(</w:t>
      </w:r>
      <w:r>
        <w:rPr>
          <w:rtl w:val="true"/>
        </w:rPr>
        <w:t>ع</w:t>
      </w:r>
      <w:r>
        <w:rPr>
          <w:rtl w:val="true"/>
        </w:rPr>
        <w:t>)</w:t>
      </w:r>
      <w:bookmarkEnd w:id="79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کرمان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او در تهران به چشم دستگاه امنیتی ننشست تا این که در اول شهریور بار دیگر در مسجد امام حسن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نهج‌البلاغه را در این مسجد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جنبه آموزشی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هر جلسه‌ای، خلاصه‌ای از </w:t>
      </w:r>
    </w:p>
    <w:p>
      <w:pPr>
        <w:pStyle w:val="BookText"/>
        <w:rPr/>
      </w:pPr>
      <w:r>
        <w:rPr>
          <w:rFonts w:ascii="IRNazanin" w:hAnsi="IRNazanin" w:eastAsia="IRNazanin"/>
          <w:color w:val="111111"/>
          <w:sz w:val="28"/>
          <w:sz w:val="28"/>
          <w:szCs w:val="28"/>
          <w:rtl w:val="true"/>
          <w:lang w:bidi="fa-IR"/>
        </w:rPr>
        <w:t>آنچه که گفته می‌شد، تبدیل به جزوه‌ای سه صفحه‌ای می‌گردید و در معرض فروش قرار می‌گرفت؛ گاه سه ریال، گاه پنج ریال قیمت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جزوه‌ها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جزوه‌ها با خطی خوانا، توسط شخصی که در نزدیکی خانه آقای خامنه‌ای ساکن بود، خوش‌نویسی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اماکنی که جزوه‌ها در آن تکثیر می‌گردید شرکت تایپ سرویس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مدیر این شرکت به ساواک احضار شده، به او فهمانده شود که باید از ادامه این خدمت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طیرانی مدیر شرکت یادشده احتمالاً با چهار قطعه عکس در اواخر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جزوه‌ها احتمالاً در مکتب نرجس مشهد نیز تکثیر می‌شده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اول شهریور خطبه معروف به شقشقیه را برای حاضران ترجمه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سه گروهی که پس از به‌دست‌گیری زمام قدرت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مارقین،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سردمداران و خصوصیات آنها را بیان نمود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بیست‌ودوم شهریور، خطبه پانزدهم نهج‌البلاغه را شرح داد و گفت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سیاسی خود را برای حکومت ارائه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تمام رهبران سیاسی دیگر که ابتدا وعده‌های توخالی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می‌دهد 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امیران در ابتدا وعده صلح و آرامش و آزادی و امنیت می‌دهند ولی بدان عمل نمی‌کنند ولی علی برخلاف همه این امیران حرفی که می‌زند رویش می‌ایستد 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انتخاب آن بخش از فرازهای نهج‌البلاغه که نشان‌دهنده چگونگی به حکومت رسیدن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حکمرانی او بود، حاضران را با ویژگی‌های حکومت اصیل اسلامی آشنا می‌کرد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پایانی منبع ساواک در انتهای گزارشی که از سخنان آقای خامنه‌ای تهیه کرد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خامنه‌ای در سخنانش از یک روش معتدل توأم با متانت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انحرافی واضح در سخنانش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سال قبل بعد از سخنان وی شخصی </w:t>
      </w:r>
      <w:bookmarkStart w:id="796" w:name="pg4784_55083"/>
    </w:p>
    <w:p>
      <w:pPr>
        <w:pStyle w:val="BookText"/>
        <w:rPr/>
      </w:pPr>
      <w:bookmarkEnd w:id="796"/>
      <w:r>
        <w:rPr>
          <w:rFonts w:ascii="IRNazanin" w:hAnsi="IRNazanin" w:eastAsia="IRNazanin"/>
          <w:color w:val="111111"/>
          <w:sz w:val="28"/>
          <w:sz w:val="28"/>
          <w:szCs w:val="28"/>
          <w:rtl w:val="true"/>
          <w:lang w:bidi="fa-IR"/>
        </w:rPr>
        <w:t>جهت خمینی صلوات فرستاده بود و خامنه‌ای این عمل را سرزنش کرد و حال این که خود از طرفداران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می‌خواهد با سخنان معتدل و متین خود مجالی داشته باشد تا همه را به تدریج شست‌وشوی مغزی دهد که البته این شست‌وشوی مغزی بعدها اثراتی به مراتب خطرناک‌تر و مخرب‌تر خواهد داشت از دهها نطق</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این تحلیل با آن چه که مقامات ساواک در تهران اعتقاد داشتند چندان تفاوتی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گزارش شرح خطبه شقشقیه به تهران، در ذیل گزارش نوشته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به نظر من گرداننده اصلی فعالیت‌های چریکی و براندازی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ساواک مذکور نفوذ کافی روی وی ندارد که تاکنون موفق به اخذ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دستورالعملی در مورد وی به ساواک مشهد صادر و توجه ساواک مزبور جلب گردد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دیگر نگرانی عمده سازمان امنیت رده سنی و طبقه شرکت‌کننده در جلسه‌های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رده را جوانان و آن طبقه را دانشجویان و طلبه‌ها پر کرده بودند</w:t>
      </w:r>
      <w:r>
        <w:rPr>
          <w:rFonts w:eastAsia="IRNazanin" w:cs="IRNazanin"/>
          <w:color w:val="111111"/>
          <w:sz w:val="28"/>
          <w:szCs w:val="28"/>
          <w:rtl w:val="true"/>
          <w:lang w:bidi="fa-IR"/>
        </w:rPr>
        <w:t>.</w:t>
      </w:r>
    </w:p>
    <w:p>
      <w:pPr>
        <w:pStyle w:val="Heading3"/>
        <w:numPr>
          <w:ilvl w:val="2"/>
          <w:numId w:val="1"/>
        </w:numPr>
        <w:rPr/>
      </w:pPr>
      <w:bookmarkStart w:id="797" w:name="__RefHeading___Toc2101419_2035185390"/>
      <w:bookmarkStart w:id="798" w:name="_Toc282"/>
      <w:bookmarkEnd w:id="797"/>
      <w:r>
        <w:rPr>
          <w:rtl w:val="true"/>
        </w:rPr>
        <w:t>مجلس ختم آیت‌الله شاهرودی</w:t>
      </w:r>
      <w:bookmarkEnd w:id="79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در مجلس ترحیم آیت‌الله سیدمحمود حسینی شاهرودی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 شیعی و مرجع تقلید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نجف اشرف درگذشته، در صحن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یاد و نام او مجلس ختمی در مسجد کرامت برپا شد که بانی آن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این مجلس شیخ‌جواد حافظی بود که حتماً با نظر بانی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آقای خامنه‌ای، یعنی آماده‌باش مأموران امنیتی برای تهیه گزارش از این مراسم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ثقفی و خامنه‌ای در خصوص مرجعیت خمینی صحبت، و خامنه‌ای می‌گفت رساله‌ای از سیدابوالقاسم خویی چاپ شده که حاشیه نه نفر از مراجع تقلید از جمله خمینی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خمینی هم در این رساله موجود می‌باشد و در دسترس عموم است و مشکل کمبود رساله خمینی بدین وسیله مرتفع شده و مردم می‌توانند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هنگامی که می‌خواست مسجد را ترک نماید به طور آهسته به صادقی، استادیار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فرصت مناسبی است برای توجه دادن </w:t>
      </w:r>
      <w:bookmarkStart w:id="799" w:name="pg4784_55084"/>
    </w:p>
    <w:p>
      <w:pPr>
        <w:pStyle w:val="BookText"/>
        <w:rPr/>
      </w:pPr>
      <w:bookmarkEnd w:id="799"/>
      <w:r>
        <w:rPr>
          <w:rFonts w:ascii="IRNazanin" w:hAnsi="IRNazanin" w:eastAsia="IRNazanin"/>
          <w:color w:val="111111"/>
          <w:sz w:val="28"/>
          <w:sz w:val="28"/>
          <w:szCs w:val="28"/>
          <w:rtl w:val="true"/>
          <w:lang w:bidi="fa-IR"/>
        </w:rPr>
        <w:t xml:space="preserve">دانشجویان به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منظورش از آقا،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پاسخ داد در فرصت‌های مناسب به وظیفه خود آشنا هستم</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این تنها مجلس ختم آیت‌الله شاهرودی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آن روز در مسجد حاج‌فرهاد، در چهارباغ، مراسمی برگزار شد که محامی، پیش‌نماز این مسجد، عهده‌دار برپایی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جلالی خمینی که از تهران به مشهد آمده بود، در این مجلس حاضر بود، و نیز آقایان خامنه‌ای، طبسی و هاشمی‌نژاد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طرف آیت‌الله میلانی نیز در پانزدهم شهریور در مسجد جامع گوهرشاد مجلس ختمی برگزار شده بود که شیخ‌رضا نوغانی گوینده آن بود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برای تشکیل مجالس ختم آیت‌الله شاهرودی در مسجد کرامت و حاج‌فرهاد، نظر مثبت شهربانی جلب شده بود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فقدان آیت‌الله شاهرودی که مقلدان کم‌شماری در ایران نداشت، پیروان آیت‌الله خمینی را واداشت که بار دیگر مرجعیت ایشان را هر چند محدود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هفتم مهر در نیشابور بود و در جلسه‌ای که روحانیان شهر در آن حاضر بودند،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برای رفع اختلافی که میان دو تن از روحانیان آن منطقه پدید آمده بود، از مشهد راهی نیشابور شده بود؛ حداقل، مأمور شهربانی چنین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برای ساواک مهم جلوه کرد، حرف‌های آقای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اعلم بودن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سفر یک روزه حداقل هشت مکاتبه میان شهربانی نیشابور با مشهد، و شهربانی خراسان با ساواک ردوبدل شد</w:t>
      </w:r>
      <w:r>
        <w:rPr>
          <w:rFonts w:eastAsia="IRNazanin" w:cs="IRNazanin"/>
          <w:color w:val="111111"/>
          <w:sz w:val="28"/>
          <w:szCs w:val="28"/>
          <w:rtl w:val="true"/>
          <w:lang w:bidi="fa-IR"/>
        </w:rPr>
        <w:t>.</w:t>
      </w:r>
    </w:p>
    <w:p>
      <w:pPr>
        <w:pStyle w:val="Heading3"/>
        <w:numPr>
          <w:ilvl w:val="2"/>
          <w:numId w:val="1"/>
        </w:numPr>
        <w:rPr/>
      </w:pPr>
      <w:bookmarkStart w:id="800" w:name="__RefHeading___Toc2101421_2035185390"/>
      <w:bookmarkStart w:id="801" w:name="_Toc283"/>
      <w:bookmarkEnd w:id="800"/>
      <w:r>
        <w:rPr>
          <w:rtl w:val="true"/>
        </w:rPr>
        <w:t xml:space="preserve">رمضان </w:t>
      </w:r>
      <w:r>
        <w:rPr/>
        <w:t>1394</w:t>
      </w:r>
      <w:r>
        <w:rPr>
          <w:rtl w:val="true"/>
        </w:rPr>
        <w:t xml:space="preserve"> (</w:t>
      </w:r>
      <w:r>
        <w:rPr/>
        <w:t>1353</w:t>
      </w:r>
      <w:r>
        <w:rPr>
          <w:rtl w:val="true"/>
        </w:rPr>
        <w:t>ش</w:t>
      </w:r>
      <w:r>
        <w:rPr>
          <w:rtl w:val="true"/>
        </w:rPr>
        <w:t>)</w:t>
      </w:r>
      <w:bookmarkEnd w:id="80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امام حسن در رمضان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سخنرانی‌ها و جلسه‌های پرشوری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که در اسناد آمده، استقبال جوانان، به ویژه دانشجویان از این جلسه‌ها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ظهرهای این ماه با تفسیر آیاتی از قرآن، مفاهیم حرکت‌آفرینی از اسلام را برای حاضران بازگو می‌کرد و از ناراستی‌های موجود در </w:t>
      </w:r>
    </w:p>
    <w:p>
      <w:pPr>
        <w:pStyle w:val="BookText"/>
        <w:rPr/>
      </w:pPr>
      <w:r>
        <w:rPr>
          <w:rFonts w:ascii="IRNazanin" w:hAnsi="IRNazanin" w:eastAsia="IRNazanin"/>
          <w:color w:val="111111"/>
          <w:sz w:val="28"/>
          <w:sz w:val="28"/>
          <w:szCs w:val="28"/>
          <w:rtl w:val="true"/>
          <w:lang w:bidi="fa-IR"/>
        </w:rPr>
        <w:t>جامعه پرده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حکام و پیامبران؛ تقابل اسلام با ظلم و بیداد؛ برابری انسان‌ها و نبود فاصله ارزشی میان غنی و فقیر؛ مانع‌تراشی ثروتمندان، اشراف، رهبانان و حاکمان در برابر پیامبران؛ مبارزه با جهل و بی‌سوادی از جمله موضوعاتی بود که با استفاده از آیه‌های قرآن ترجمه و تفسیر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نیز مراسم سخنرانی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آقای خامنه‌ای، امیرمجد برای شرکت‌کنندگان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آیه‌هایی از قرآن تلاوت و ترجمه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گزارشگر ساواک این بود که آقای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تشریح اصول انقلابی قرآن و به طور کنایه در لفافه به تشویق و تحریک مردم و به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طبقاتی و استثمار و 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گفت‌وگوهای جوانان حاضر در مسجد چنین دریافت که در پس این نشست‌ها سازماندهی دیگری وجود دارد که این جوانان را تبدیل به گلوله‌های آتشین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قدری دقت و توجه به وضع مجلس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اعمال و گفتار اکثر حضار می‌نمود، درمی‌یافت که جوانها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صد نفر بوده و هر یک از آنها یک یا دو و عده‌ای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شاگرد را با خود آورده که اکثر از طبقات محصل و دانشجو و کارگر و کارمند جزء و دهاتی‌هایی که در یکی دو سال اخیر به مشهد کوچ کرده‌اند بوده و 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گروه به طور مدام آموزش می‌بیند و تبلیغات آن‌چنان مؤثر است که جوانان را به صورت گلوله آتش درآورده و از هیچ چیز ترس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گروه به عناوین مختلف ثابت می‌کنند که در حال حاضر دستگاه دولتی از حکومت یزید پلیدتر و بدتر است و گفته می‌شود که شماها مانند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علی‌اکبر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دستگیری و احیاناً مرگ برایتان افتخار است و تمام اعضاء وابسته، با ایمان راسخ این ادعا را قبول دارند</w:t>
      </w:r>
      <w:r>
        <w:rPr>
          <w:rFonts w:eastAsia="IRNazanin" w:cs="IRNazanin"/>
          <w:color w:val="111111"/>
          <w:sz w:val="28"/>
          <w:szCs w:val="28"/>
          <w:rtl w:val="true"/>
          <w:lang w:bidi="fa-IR"/>
        </w:rPr>
        <w:t>.»</w:t>
      </w:r>
      <w:r>
        <w:rPr>
          <w:rStyle w:val="FootnoteAnchor"/>
          <w:rtl w:val="true"/>
        </w:rPr>
        <w:footnoteReference w:id="736"/>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آقای خامنه‌ای در ظهر روزهای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بر این که ولی، حاکم مطلق، فرمانروای مردم، باید از طرف خدا منسوب شود، گفت که نقش ولی و امام مانند جان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بدون امام مانند کالبد بی‌جان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را خدا معرفی می‌کند، مانند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ولی بعد از امام را امام زمان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جانشین من است، چهار شرط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صائناً لنفسه، حافظاً لدینه، مخالفاً لهواه و مطیعاً لامر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bookmarkStart w:id="802" w:name="pg4784_55086"/>
    </w:p>
    <w:p>
      <w:pPr>
        <w:pStyle w:val="BookText"/>
        <w:rPr/>
      </w:pPr>
      <w:bookmarkEnd w:id="802"/>
      <w:r>
        <w:rPr>
          <w:rFonts w:ascii="IRNazanin" w:hAnsi="IRNazanin" w:eastAsia="IRNazanin"/>
          <w:color w:val="111111"/>
          <w:sz w:val="28"/>
          <w:sz w:val="28"/>
          <w:szCs w:val="28"/>
          <w:rtl w:val="true"/>
          <w:lang w:bidi="fa-IR"/>
        </w:rPr>
        <w:t>خامنه‌ای پس از قرائت این نکته خطاب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فکر کنید، قالب‌گیری نمایید و اندازه‌گیری کنید و از آلبوم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با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ولی با خود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وی به قدری آشکار بود که گزارشگر ساواک در پایان گزارش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خامنه‌ای از جانشین امام در این شرایط خمینی است</w:t>
      </w:r>
      <w:r>
        <w:rPr>
          <w:rFonts w:eastAsia="IRNazanin" w:cs="IRNazanin"/>
          <w:color w:val="111111"/>
          <w:sz w:val="28"/>
          <w:szCs w:val="28"/>
          <w:rtl w:val="true"/>
          <w:lang w:bidi="fa-IR"/>
        </w:rPr>
        <w:t>.»</w:t>
      </w:r>
      <w:r>
        <w:rPr>
          <w:rStyle w:val="FootnoteAnchor"/>
          <w:rtl w:val="true"/>
        </w:rPr>
        <w:footnoteReference w:id="737"/>
      </w:r>
    </w:p>
    <w:p>
      <w:pPr>
        <w:pStyle w:val="Heading3"/>
        <w:numPr>
          <w:ilvl w:val="2"/>
          <w:numId w:val="1"/>
        </w:numPr>
        <w:rPr/>
      </w:pPr>
      <w:bookmarkStart w:id="803" w:name="__RefHeading___Toc2101423_2035185390"/>
      <w:bookmarkStart w:id="804" w:name="_Toc284"/>
      <w:bookmarkEnd w:id="803"/>
      <w:r>
        <w:rPr>
          <w:rtl w:val="true"/>
        </w:rPr>
        <w:t>طرح کلی اندیشه اسلامی</w:t>
      </w:r>
      <w:bookmarkEnd w:id="804"/>
    </w:p>
    <w:p>
      <w:pPr>
        <w:pStyle w:val="BookText"/>
        <w:rPr/>
      </w:pPr>
      <w:r>
        <w:rPr>
          <w:rFonts w:ascii="IRNazanin" w:hAnsi="IRNazanin" w:eastAsia="IRNazanin"/>
          <w:color w:val="111111"/>
          <w:sz w:val="28"/>
          <w:sz w:val="28"/>
          <w:szCs w:val="28"/>
          <w:rtl w:val="true"/>
          <w:lang w:bidi="fa-IR"/>
        </w:rPr>
        <w:t xml:space="preserve">اوایل آبان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آقای خامنه‌ای کتاب دیگری را آماده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اما، همان سخنرانی‌های او در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وی برای سخنان خود برگزیده بود، شامل عناوین کلی ایمان، توحید، نبوت و ولایت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یک از این عناوین چند جلسه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شروع سخنرانی، مطالب را به شکل فشرده نوشته، تکثیر و میان حاضران 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آن فشرده‌ها را کنار هم قرار داد، ویرایش دوباره کرد و آماده چاپ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مقدمه‌ای که برای این کتاب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نگاشت به سه خصوصیت مهم در مباحث اسلامی اشاره کرد که می‌تواند نمودار فکری‌اش را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معارف و دستگاه فکری اسلامی از تجرد و ذهنیت محض، خارج گشته و همچون همه مکاتب اجتماعی، ناظر به تکالیف عملی و به ویژه زندگی اجتماعی باشد و هر یک از مباحث نظری، از این دیدگاه که چه طرحی برای زندگی انسان و چه هدفی برای بودن او و چه راهی برای رسیدن به این هدف، ارائه می‌دهد مورد بررسی و تأمل و تحقیق قرار گیرد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مسائل فکری اسلام، به صورت پیوسته و به عنوان اجزاء یک واحد مورد مطالعه قرار گیرد و هر یک به لحاظ آنکه جزئی از مجموعه دین و عنصری از این مرکب و استوانه‌ای در این بنای استوار است و با دیگر اجزاء و عناصر، هم‌آهنگ و مرتبط است و نه جدا و بی‌ارتباط با دیگر اجزاء، بررسی شود تا مجموعاً از شناخت این اصول، طرح کلی و همه‌جانبه‌ای از دین به صورت یک </w:t>
      </w:r>
      <w:bookmarkStart w:id="805" w:name="pg4784_55087"/>
    </w:p>
    <w:p>
      <w:pPr>
        <w:pStyle w:val="BookText"/>
        <w:rPr/>
      </w:pPr>
      <w:bookmarkEnd w:id="805"/>
      <w:r>
        <w:rPr>
          <w:rFonts w:ascii="IRNazanin" w:hAnsi="IRNazanin" w:eastAsia="IRNazanin"/>
          <w:color w:val="111111"/>
          <w:sz w:val="28"/>
          <w:sz w:val="28"/>
          <w:szCs w:val="28"/>
          <w:rtl w:val="true"/>
          <w:lang w:bidi="fa-IR"/>
        </w:rPr>
        <w:t>ایدئولوژی کامل و بی‌ابهام و دارای ابعادی متناسب با زندگی چند بعدی انسان، استنتاج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در استنباط و فهم اصول اسلامی، مدارک و متون اساسی دین، اصل و منبع باشد، نه سلیقه‌ها و نظرهای شخصی یا اندوخته‌های ذهن و فکر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حاصل کاوش و تحقیق،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هر 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برآمدن این منظور، قرآن، کاملترین و موثق‌ترین سندی است که می‌توان به آن متکی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را از هیچ سوی بدان راه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مایه روشنگری هر 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پرتو تدبری ژرف‌پیما که خود، ما را به آن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تأکید داشت که اسلام مکتبی اجتماعی است و پیش از آن که به فردیت فرد بپردازد، نظر به زندگی جمعی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یا مغفول مانده، و یا در تبیین آن، سراغی از منابع اصیل و اساسی اسلام، و در رأس آن قرآن،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به نظریه‌پردازی مفاهیم اسلامی پرداخت که شاهد نزدیک اوضاع سیاسی اجتماعی اوایل دهه پنجاه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دو اندیشه، یکی ریشه دوانده در حوزه‌های علمیه، به ویژه حوزه مشهد، و دیگری برملا شده در گروه‌های مبارز، به ویژه سازمان مجاهدین خلق،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ساکن و ساکت تبدیل شده به سنت را برمی‌تافت و نه چنگ‌اندازی جوانان مبارز را به مکتب‌های 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عمیقاً اعتقاد داشت که قرآن، منبعی سرشار، اصیل و سند قاطع و تردیدناپذیر اسلام، راه‌گشای مبارزه با بی‌داد و مبین زندگی اجتماعی انسان‌هاست؛ و بر همین بنیاد به طرح اصولی چون ایمان، توحید، نبوت و ولایت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احتمال داد که موضوعات او برای پردازش مکتب اسلام به عنوان یک عقیده اجتماعی بیش از اینها بوده است؛ و شاید از همین رو جلسه‌های او با ممانعت حکومت مواجه و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وقتی که کتاب به آستانه چاپ‌خانه رسید، نام آن را طرح کلی اندیشه اسلامی در قرآن گذاشت</w:t>
      </w:r>
      <w:r>
        <w:rPr>
          <w:rFonts w:eastAsia="IRNazanin" w:cs="IRNazanin"/>
          <w:color w:val="111111"/>
          <w:sz w:val="28"/>
          <w:szCs w:val="28"/>
          <w:rtl w:val="true"/>
          <w:lang w:bidi="fa-IR"/>
        </w:rPr>
        <w:t>.</w:t>
      </w:r>
    </w:p>
    <w:p>
      <w:pPr>
        <w:pStyle w:val="Heading3"/>
        <w:numPr>
          <w:ilvl w:val="2"/>
          <w:numId w:val="1"/>
        </w:numPr>
        <w:rPr/>
      </w:pPr>
      <w:bookmarkStart w:id="806" w:name="__RefHeading___Toc2101425_2035185390"/>
      <w:bookmarkStart w:id="807" w:name="_Toc285"/>
      <w:bookmarkEnd w:id="806"/>
      <w:r>
        <w:rPr>
          <w:rtl w:val="true"/>
        </w:rPr>
        <w:t>سفر به فردوس</w:t>
      </w:r>
      <w:bookmarkEnd w:id="80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راهی فردوس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تکانی که زلزله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به این منطقه داده بود، همچنان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حمامی که آقای خامنه‌ای و همیاران او آن زمان برای مردم </w:t>
      </w:r>
      <w:bookmarkStart w:id="808" w:name="pg4784_55088"/>
    </w:p>
    <w:p>
      <w:pPr>
        <w:pStyle w:val="BookText"/>
        <w:rPr/>
      </w:pPr>
      <w:bookmarkEnd w:id="808"/>
      <w:r>
        <w:rPr>
          <w:rFonts w:ascii="IRNazanin" w:hAnsi="IRNazanin" w:eastAsia="IRNazanin"/>
          <w:color w:val="111111"/>
          <w:sz w:val="28"/>
          <w:sz w:val="28"/>
          <w:szCs w:val="28"/>
          <w:rtl w:val="true"/>
          <w:lang w:bidi="fa-IR"/>
        </w:rPr>
        <w:t>ساختند، اینک با شهر تازه‌ای که ساخته شده بود،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مسافت آن را متروکه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یک طرف، دیدارش با آقای شیخ‌محمدمهدی ربانی املشی، دوست دیرینش که به تازگی برای گذراندن ادامه تبعید از شوشتر به فردوس منتقل شده بود، او را به این منطقه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 و خشک مالی آقای ربانی املشی و رسیدگی به کار حمام به مشهد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رفت و آمد او به فردوس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هم لباس او به ساواک گفته بود که او ماهیانه هزار تومان به ربانی املشی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همین مبلغ نیز بابت سهم سادات به سیدجعفر طباطبایی قمی می‌دهد</w:t>
      </w:r>
      <w:r>
        <w:rPr>
          <w:rFonts w:eastAsia="IRNazanin" w:cs="IRNazanin"/>
          <w:color w:val="111111"/>
          <w:sz w:val="28"/>
          <w:szCs w:val="28"/>
          <w:rtl w:val="true"/>
          <w:lang w:bidi="fa-IR"/>
        </w:rPr>
        <w:t>.</w:t>
      </w:r>
      <w:r>
        <w:rPr>
          <w:rStyle w:val="FootnoteAnchor"/>
          <w:rtl w:val="true"/>
        </w:rPr>
        <w:footnoteReference w:id="738"/>
      </w:r>
    </w:p>
    <w:p>
      <w:pPr>
        <w:pStyle w:val="Heading3"/>
        <w:numPr>
          <w:ilvl w:val="2"/>
          <w:numId w:val="1"/>
        </w:numPr>
        <w:rPr/>
      </w:pPr>
      <w:bookmarkStart w:id="809" w:name="__RefHeading___Toc2101427_2035185390"/>
      <w:bookmarkStart w:id="810" w:name="_Toc286"/>
      <w:bookmarkEnd w:id="809"/>
      <w:r>
        <w:rPr>
          <w:rtl w:val="true"/>
        </w:rPr>
        <w:t>مسجد جاوید</w:t>
      </w:r>
      <w:bookmarkEnd w:id="810"/>
    </w:p>
    <w:p>
      <w:pPr>
        <w:pStyle w:val="BookText"/>
        <w:rPr/>
      </w:pPr>
      <w:r>
        <w:rPr>
          <w:rFonts w:ascii="IRNazanin" w:hAnsi="IRNazanin" w:eastAsia="IRNazanin"/>
          <w:color w:val="111111"/>
          <w:sz w:val="28"/>
          <w:sz w:val="28"/>
          <w:szCs w:val="28"/>
          <w:rtl w:val="true"/>
          <w:lang w:bidi="fa-IR"/>
        </w:rPr>
        <w:t xml:space="preserve">مسجد جاوید تهران پس از گشایش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و استقرار آقای محمد مفتح به عنوان پیشنماز و سپس مدیر، توانسته بود در عرض یک سال‌ونیم با وجود سه مسجد دیگر در نزدیکی خود، تبدیل به یکی از مساجد پرآوازه تهران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به دست نیامده بود مگر با سخنرانی روحانیان سیاسی و چهره‌های مبارز، تشکیل کلاس‌های مختلف و جلب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مفتح زمانی که امامت جماعت مسجد جاوید را به عهده گرفته بود ممنوع‌المنبر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بیستم اردیبهشت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برپایی نماز جماعت آقای مفتح و سخنرانی شیخ‌فضل‌الله محلاتی گشایش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تیرماه سال بعد مسجد چنان موقعیتی پیدا کرده بود که اداره کل سازمان اطلاعات و امنیت کشور در گزارشی نوشته بود که مسجد جاوید و مسجد جلیلی جای اماکنی چون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تعطیل شده بود – و مسجد هدایت را گرفته‌اند</w:t>
      </w:r>
      <w:r>
        <w:rPr>
          <w:rFonts w:eastAsia="IRNazanin" w:cs="IRNazanin"/>
          <w:color w:val="111111"/>
          <w:sz w:val="28"/>
          <w:szCs w:val="28"/>
          <w:rtl w:val="true"/>
          <w:lang w:bidi="fa-IR"/>
        </w:rPr>
        <w:t>.</w:t>
      </w:r>
      <w:r>
        <w:rPr>
          <w:rStyle w:val="FootnoteAnchor"/>
          <w:rtl w:val="true"/>
        </w:rPr>
        <w:footnoteReference w:id="73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در اوایل تابستان آن سال نتوانست به تهران بیاید و طبق برنامه‌ای که چیده شده بود در مسجد جاوید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پدرش با این سفر مخالفت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مفتح این بار به مناسبت شهادت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 که برای دو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در این مکان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مانده به زمان موعود آگهی آن نیز چاپ و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حاج‌عباس جاوید باید به کلانتری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w:t>
      </w:r>
    </w:p>
    <w:p>
      <w:pPr>
        <w:pStyle w:val="BookText"/>
        <w:rPr/>
      </w:pPr>
      <w:r>
        <w:rPr>
          <w:rFonts w:ascii="IRNazanin" w:hAnsi="IRNazanin" w:eastAsia="IRNazanin"/>
          <w:color w:val="111111"/>
          <w:sz w:val="28"/>
          <w:sz w:val="28"/>
          <w:szCs w:val="28"/>
          <w:rtl w:val="true"/>
          <w:lang w:bidi="fa-IR"/>
        </w:rPr>
        <w:t>و برای برنامه آن دو روز مجوز می‌گرفت، اما او از این رفت‌وآمدها خسته شده بود و این بار ترجیح داد راه شمال کشور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مفتح خود دست به کار شد تا از مقامات شهربانی اجازه سخنرانی آقای خامنه‌ای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او تا روز هجدهم به بار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اطلاع آقای خامنه‌ای رساند و گفت که اجازه سخنرانی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که بلیت هواپیما گرفته بود، نیم‌بها،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آگهی سخنرانی توزیع شده، مردم در ساعت موعود مسجد را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مفتح خطاب به حاضران جملاتی به این مضمون گفت که سخنران امشب، آقای خامنه‌ای، نتوانست به موقع در محل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آن شب که خیلی زود متوجه منظور آقای مفتح شد، با سر دادن الله‌اکبر صدای اعتراض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دانشجویان آن زمان مردم در حالی که معترضانه مسجد را ترک می‌کردند با دادن شعارهای ضدحکومتی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کلانتری که اوضاع را خطرناک ارزیابی کرده بود، از آقای مفتح خواست که با شرایطی مراسم سخنرانی فردا را لغو نکند؛ مبادا تظاهرات مشابهی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با اصرار بعدی دکتر مفتح بار دیگر به زحمت بلیت خرید و روز نوزدهم خود را به مسجد جاوید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با آقای مفتح به این نتیجه رسید که ایستاده صحبت کند و بر منبر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نشد که آقای مفتح تاوان دعوت از آقای خامنه‌ای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چهارم آذر در تهران دستگیر شد و آقای خامنه‌ای بیست‌ویکم ماه بعد در مشهد</w:t>
      </w:r>
      <w:r>
        <w:rPr>
          <w:rFonts w:eastAsia="IRNazanin" w:cs="IRNazanin"/>
          <w:color w:val="111111"/>
          <w:sz w:val="28"/>
          <w:szCs w:val="28"/>
          <w:rtl w:val="true"/>
          <w:lang w:bidi="fa-IR"/>
        </w:rPr>
        <w:t>.</w:t>
      </w:r>
      <w:r>
        <w:rPr>
          <w:rStyle w:val="FootnoteAnchor"/>
          <w:rtl w:val="true"/>
        </w:rPr>
        <w:footnoteReference w:id="740"/>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زیاد آقای خامنه‌ای با هواپیما به مشهد بازگشت و همچون برخی از سفرهای پیشین، خودرو را در فرودگاه مهرآباد ایستاند، کلید آن را زیر یکی از چرخ‌ها پنهان کرد و بعد هم با آقای احمد قدیریان تماس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و آمدهای زیادی به تهران داشتم و در تهران نیز به لحاظ نیاز به تحرک دائم و سفر از این جا به آنجا نیاز به خودرو شخصی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خودرو با آقای صادق اسلامی تماس می‌گرفتم و او هم با آقای قدیریان تماس می‌گرفت و آقای قدیریان یا پسرش خودرو را برای من می‌آورد و حدود یک یا دو هفته در اختیار من بود، سپس هنگام ترک تهران آن را یا در </w:t>
      </w:r>
      <w:bookmarkStart w:id="811" w:name="pg4784_55090"/>
    </w:p>
    <w:p>
      <w:pPr>
        <w:pStyle w:val="BookText"/>
        <w:rPr/>
      </w:pPr>
      <w:bookmarkEnd w:id="811"/>
      <w:r>
        <w:rPr>
          <w:rFonts w:ascii="IRNazanin" w:hAnsi="IRNazanin" w:eastAsia="IRNazanin"/>
          <w:color w:val="111111"/>
          <w:sz w:val="28"/>
          <w:sz w:val="28"/>
          <w:szCs w:val="28"/>
          <w:rtl w:val="true"/>
          <w:lang w:bidi="fa-IR"/>
        </w:rPr>
        <w:t>توقف‌گاه فرودگاه و یا توقف‌گاه ایستگاه راه‌آهن می‌گذاشتم و کلید آن را زیر یکی از چرخ‌ها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آقای قدیریان اطلاع می‌دادم و او می‌رفت و خودرو را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چهار در و متعلق به آقای قدیریان بود</w:t>
      </w:r>
      <w:r>
        <w:rPr>
          <w:rFonts w:eastAsia="IRNazanin" w:cs="IRNazanin"/>
          <w:color w:val="111111"/>
          <w:sz w:val="28"/>
          <w:szCs w:val="28"/>
          <w:rtl w:val="true"/>
          <w:lang w:bidi="fa-IR"/>
        </w:rPr>
        <w:t>.»</w:t>
      </w:r>
    </w:p>
    <w:p>
      <w:pPr>
        <w:pStyle w:val="Heading3"/>
        <w:numPr>
          <w:ilvl w:val="2"/>
          <w:numId w:val="1"/>
        </w:numPr>
        <w:rPr/>
      </w:pPr>
      <w:bookmarkStart w:id="812" w:name="__RefHeading___Toc2101429_2035185390"/>
      <w:bookmarkStart w:id="813" w:name="_Toc287"/>
      <w:bookmarkEnd w:id="812"/>
      <w:r>
        <w:rPr>
          <w:rtl w:val="true"/>
        </w:rPr>
        <w:t>آخرین جلسه‌های تفسیر</w:t>
      </w:r>
      <w:bookmarkEnd w:id="813"/>
    </w:p>
    <w:p>
      <w:pPr>
        <w:pStyle w:val="BookText"/>
        <w:rPr/>
      </w:pPr>
      <w:r>
        <w:rPr>
          <w:rFonts w:ascii="IRNazanin" w:hAnsi="IRNazanin" w:eastAsia="IRNazanin"/>
          <w:color w:val="111111"/>
          <w:sz w:val="28"/>
          <w:sz w:val="28"/>
          <w:szCs w:val="28"/>
          <w:rtl w:val="true"/>
          <w:lang w:bidi="fa-IR"/>
        </w:rPr>
        <w:t xml:space="preserve">مجالس تفسیر نهج‌البلاغه در مسجد امام حسن در آذرماه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 می‌گویند که وی در روزهای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سیزدهم دی خطبه‌هایی از نهج‌البلاغه را ترجمه و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 جزوه‌های پرتوی از نهج‌البلاغه، فشرده بیانات او در جلسات گذشته، به معرض فروش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بیست‌وسوم آذر وی از علل رویکرد مردم پس از عثمان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از ماهیت اختناق صحبت کرد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با تبیین مفهوم حرکت انسان،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نمی‌تواند بر یک عده مردم خام و بی‌خبر حکومت کند؛ درست بر عکس معاویه که نمی‌تواند بر یک عده مردم آگاه و روشن حکومت کند و برای همین هم بود که مردم را در غفلت و ناآگاهی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هم که مردم را در غفلت نگه می‌دارند تا بر آنها حکومت کنند، راه معاویه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سیزدهم دی، خطبه چهل‌ودوم نهج‌البلاغه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شما از دو چیز می‌ترسم؛ هواپرستی و آرزوهای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هر مورد با آوردن امثله‌ای به تشریح خطبه پرداخت و درباره آرزوهای طولانی نیز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می‌گویند ما در انتظار ظهور امام زمان هستیم و می‌خواهیم جامعه اسلامی تشکیل دهیم، آن هم جامعه جهانی، چون فقط به انتظار اکتفا کرده‌اند، آرزوی آنها دور و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خوب است، اما امیدی که مقرون به حرکت نباشد دیگر امید نیست</w:t>
      </w:r>
      <w:r>
        <w:rPr>
          <w:rFonts w:eastAsia="IRNazanin" w:cs="IRNazanin"/>
          <w:color w:val="111111"/>
          <w:sz w:val="28"/>
          <w:szCs w:val="28"/>
          <w:rtl w:val="true"/>
          <w:lang w:bidi="fa-IR"/>
        </w:rPr>
        <w:t>.»</w:t>
      </w:r>
      <w:r>
        <w:rPr>
          <w:rStyle w:val="FootnoteAnchor"/>
          <w:rtl w:val="true"/>
        </w:rPr>
        <w:footnoteReference w:id="743"/>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زیاد، این آخرین جلسه تفسیر نهج‌البلاغه وی بود، چرا که در ذیل گزارش یاد شده، شیخان، رئیس ساواک خراسان، این جمله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گفتم به فعالیت خامنه‌ای باید خاتمه داد</w:t>
      </w:r>
      <w:r>
        <w:rPr>
          <w:rFonts w:eastAsia="IRNazanin" w:cs="IRNazanin"/>
          <w:color w:val="111111"/>
          <w:sz w:val="28"/>
          <w:szCs w:val="28"/>
          <w:rtl w:val="true"/>
          <w:lang w:bidi="fa-IR"/>
        </w:rPr>
        <w:t xml:space="preserve">.» </w:t>
      </w:r>
      <w:bookmarkStart w:id="814" w:name="pg4784_55091"/>
    </w:p>
    <w:p>
      <w:pPr>
        <w:pStyle w:val="Heading3"/>
        <w:numPr>
          <w:ilvl w:val="2"/>
          <w:numId w:val="1"/>
        </w:numPr>
        <w:rPr/>
      </w:pPr>
      <w:bookmarkStart w:id="815" w:name="__RefHeading___Toc2101431_2035185390"/>
      <w:bookmarkStart w:id="816" w:name="_Toc288"/>
      <w:bookmarkEnd w:id="814"/>
      <w:bookmarkEnd w:id="815"/>
      <w:r>
        <w:rPr>
          <w:rtl w:val="true"/>
        </w:rPr>
        <w:t>سفر به مازندران</w:t>
      </w:r>
      <w:bookmarkEnd w:id="816"/>
    </w:p>
    <w:p>
      <w:pPr>
        <w:pStyle w:val="BookText"/>
        <w:rPr/>
      </w:pPr>
      <w:r>
        <w:rPr>
          <w:rFonts w:ascii="IRNazanin" w:hAnsi="IRNazanin" w:eastAsia="IRNazanin"/>
          <w:color w:val="111111"/>
          <w:sz w:val="28"/>
          <w:sz w:val="28"/>
          <w:szCs w:val="28"/>
          <w:rtl w:val="true"/>
          <w:lang w:bidi="fa-IR"/>
        </w:rPr>
        <w:t>اواسط دی بود که خستگی فرساینده‌ای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زیادی به استراحت و آرامش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سفری کوتاه را با همسرش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پیشنهاد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به طرف مازندران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را که دبستان‌رو بود به مادربزرگش سپردند و مجتبی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اواخر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بود و چهار ساله، و محسن که او را مسعود صدا می‌کردند در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احدیان، دایی همسرش، خانواده و خودرواش، دیگر همراهان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راندند طرف مرکز مازندران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ساعاتی را که در ساری سپری می‌کردند، همراه مجتبی، پیش از غروب آفتاب به مسجد جامع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بزرگ‌ترین مسجد 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شبستان‌های آن نشسته و منتظر اذان مغرب بود که جوانی به او نزدیک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بعد، جوان دیگری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و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که گفتند شمار جوان‌ها به بیست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نکند زمینه‌چینی برای دستگیری‌اش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خامنه‌ای هستید؟ پرسنده وقتی فهمید درست شناخته است،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ما می‌شوید؟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شبستانی از این مسجد نماز جماعت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یکی از آنها ملحق نمی‌شوید؟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دیگر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فلان کس نماز می‌خوانیم که اکنون در تهران است و جایش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جوانان به شبستان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نمازشان را به امامت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 به حاضران کرد و سوره حمد را ترجمه و شرح داد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سه گروه سد راه تبلیغات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سیاسیون، جباران، پادشاهان و زورگویان، گروه دوم ثروتمندان، گروه سوم رهبانان و کشیش‌های یهودی و مسیحی</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وقتی خواست خداحافظی کند، اصرار کردند که چند روزی در ساری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شیخ ما به تهران رفته و کسی نیست که با او نماز بخوانیم و گوش به سخنش بسپاریم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باید به مشهد برگردم تا به مجلس شبهای شنبه‌ام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کشیدند و شکوه‌کنان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 شیخ ما هم به اندازه شما به مردم مسجدش بها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شده که ما را رها کرده و برای کارهای شخصی‌اش به تهران رفته</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در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وقتی با مجتبی سری به کتاب‌خانه شهر زد و مشغول تورق یکی از کتاب‌ها بود، جوانی به او نزدیک شد،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خامنه‌ای هستید؟ گمان کرد مأمور ساواک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خرج داد، اما وقتی حرف‌هایش را بیشتر شنید، مطمئن شد که مأمور دستگاه امنیتی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کتاب‌خانه نیز مسئول آنجا او را 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دریا که بودند، دیدند صیادی دوان دوان به طرفشان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چند ماهی که تازه از تورش بیرون کشیده بود، پیشکش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کردند پولش را بگیرد،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 را داد و گفت که این مایه برکت صید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در هنگام صید اگر به سیدی برخوردند آن را به فال نیک می‌گیرند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 سه روز به درازا کشید</w:t>
      </w:r>
      <w:r>
        <w:rPr>
          <w:rFonts w:eastAsia="IRNazanin" w:cs="IRNazanin"/>
          <w:color w:val="111111"/>
          <w:sz w:val="28"/>
          <w:szCs w:val="28"/>
          <w:rtl w:val="true"/>
          <w:lang w:bidi="fa-IR"/>
        </w:rPr>
        <w:t xml:space="preserve">. </w:t>
      </w:r>
      <w:bookmarkStart w:id="817" w:name="pg4784_55093"/>
    </w:p>
    <w:p>
      <w:pPr>
        <w:pStyle w:val="Heading2"/>
        <w:numPr>
          <w:ilvl w:val="1"/>
          <w:numId w:val="1"/>
        </w:numPr>
        <w:rPr/>
      </w:pPr>
      <w:bookmarkStart w:id="818" w:name="__RefHeading___Toc2101433_2035185390"/>
      <w:bookmarkStart w:id="819" w:name="_Toc289"/>
      <w:bookmarkEnd w:id="817"/>
      <w:bookmarkEnd w:id="818"/>
      <w:r>
        <w:rPr>
          <w:rtl w:val="true"/>
        </w:rPr>
        <w:t>زندان ششم</w:t>
      </w:r>
      <w:bookmarkEnd w:id="819"/>
    </w:p>
    <w:p>
      <w:pPr>
        <w:pStyle w:val="Heading3"/>
        <w:numPr>
          <w:ilvl w:val="2"/>
          <w:numId w:val="1"/>
        </w:numPr>
        <w:rPr/>
      </w:pPr>
      <w:bookmarkStart w:id="820" w:name="__RefHeading___Toc2101435_2035185390"/>
      <w:bookmarkStart w:id="821" w:name="_Toc290"/>
      <w:bookmarkEnd w:id="820"/>
      <w:r>
        <w:rPr>
          <w:rtl w:val="true"/>
        </w:rPr>
        <w:t>مقدمات دستگیری ششم</w:t>
      </w:r>
      <w:bookmarkEnd w:id="821"/>
    </w:p>
    <w:p>
      <w:pPr>
        <w:pStyle w:val="BookText"/>
        <w:rPr/>
      </w:pPr>
      <w:r>
        <w:rPr>
          <w:rFonts w:ascii="IRNazanin" w:hAnsi="IRNazanin" w:eastAsia="IRNazanin"/>
          <w:color w:val="111111"/>
          <w:sz w:val="28"/>
          <w:sz w:val="28"/>
          <w:szCs w:val="28"/>
          <w:rtl w:val="true"/>
          <w:lang w:bidi="fa-IR"/>
        </w:rPr>
        <w:t>انگار بانو خدیجه میردامادی، مادرش، حس کرده بود که بازداشت دیگری برای فرزندش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تاب پیشین را کنار نهاد و با پسر از نگرانی موّاج درونش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بیش از این تحمل زندانی شدن فرزندانش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سیدمحمدحسن فرزند کوچکش آخرین بار یازدهم اسفند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پخش اعلامیه بازداشت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زمان دفتردار مدرسه اسدی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نیز در این اوان در کمیته مشترک ضدخرابکاری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گفت که اگر این بار به زندان بروی سکته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پسر کارگر نیفتاد و مادر نگرانی‌اش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این حرف برایم تعجب‌برانگیز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w:t>
      </w:r>
      <w:r>
        <w:rPr>
          <w:rFonts w:eastAsia="IRNazanin" w:cs="IRNazanin"/>
          <w:color w:val="111111"/>
          <w:sz w:val="28"/>
          <w:szCs w:val="28"/>
          <w:rtl w:val="true"/>
          <w:lang w:bidi="fa-IR"/>
        </w:rPr>
        <w:t>.»</w:t>
      </w:r>
      <w:r>
        <w:rPr>
          <w:rStyle w:val="FootnoteAnchor"/>
          <w:rtl w:val="true"/>
        </w:rPr>
        <w:footnoteReference w:id="746"/>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ساواک برای بازداشت آقای خامنه‌ای از زمانی قطعیت یافته بود که وی تفسیر قرآن را در مسجد امام حسن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آیینه، در پی مدرکی بود که اتهام او را به اندازه نَه سه ماه، بلکه چندین سال زندان،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دست‌آوردی برای بزرگ‌نمایی موردنظر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پرویز ثابتی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که مباحث تفسیر او هم‌سو با عقاید سازمان مجاهدین خلق است و دستور داده بود سخنان او را ضبط کنند تا سندی برای آن الهام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ثابتی بار دیگر در بیست‌وششم شهریور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را خطاب به شیخان، رئیس ساواک خراسان تأکید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نامبرده فوق همواره در سخنرانی‌های خود به نحو کاملاً زیرکانه و تلویحاً از عناصر گروه به اصطلاح مجاهدین خلق تعریف و تمجید و از اقدامات آنان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با فرارسیدن ماه مبارک رمضان ضروری است به وسیله کلیه امکانات موجود از اعمال و رفتار یادشده فوق مراقبت نمایند تا با به دست آوردن دلایل و مدارک محکمه‌پسند نسبت به تعقیب قانونی مشارالیه و خاتمه دادن به اعمال خلافش اقدامات مقتضی معمول گردد</w:t>
      </w:r>
      <w:r>
        <w:rPr>
          <w:rFonts w:eastAsia="IRNazanin" w:cs="IRNazanin"/>
          <w:color w:val="111111"/>
          <w:sz w:val="28"/>
          <w:szCs w:val="28"/>
          <w:rtl w:val="true"/>
          <w:lang w:bidi="fa-IR"/>
        </w:rPr>
        <w:t>.»</w:t>
      </w:r>
      <w:r>
        <w:rPr>
          <w:rStyle w:val="FootnoteAnchor"/>
          <w:rtl w:val="true"/>
        </w:rPr>
        <w:footnoteReference w:id="747"/>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روشن بود که باید نسبتی میان او و سازمان یادشده برقرار کرد تا آن مدرک مفقوده،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پرونده موجود در بایگانی ساواک برای ایجاد این نسبت، پرونده علی خرقانی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با ورود به انجمن حجتیه تمایلات مذهبی خود را نشان داده، پس از فارغ‌التحصیل شدن به تهران رفته و در سخنرانی‌های دکتر علی شریعتی در حسینیه ارشاد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همراه دانشجویان دیگر، به کار تکثیر اعلامیه روی آورده، دستگاه تکثیر خود را در شاهرود مستقر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حوزه علمیه قم، اعلامیه ترور سرتیپ طاهری، دفاعیه رضایی، کارنامه سیاه، جزوات درس عربی، جزوه مسائل اقتصاد، فتوای آیت‌الله خمینی راجع به کمک‌رسانی به خانواده زندانیان سیاسی، و برخی از برنامه‌های رادیو نهضت روحانیت که از رادیو بغداد پخش می‌شد، توسط اینان تکثیر و توزیع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خرقانی پس از دستگیری، در بازجویی گفته بود که اعلامیه مربوط به فتوای آیت‌الله خمینی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که می‌شود به خانواده زندانیان سیاسی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گوناگون از جمله سیدعلی خامنه‌ای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در سئوالی که از ارتباط او با برادران خامنه‌ای پرسیده شده بود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با برادران خامنه‌ای هیچ‌گونه ارتباطی نداشته‌ام و اعلامیه یا نشریه‌ای را برای آنها نفرستاده‌ام و فقط مقداری از اعلامیه‌های اخیر را به منزل سیدعلی خامنه‌ای بردیم و به خانواده‌شان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جزوه‌هایی عربی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افغانی گرفته بودم در مشهد به بچه‌ها دادم و به آنها گفتم که برای تدریس این جزوه‌ها بهتر است با خامنه‌ای تماس بگیرید که البته چون در آن موقع خامنه‌ای در مشهد نبود، نتوانستیم با وی تماس بگیریم</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برای ساواک مشهد همین چند جمله کافی بود که حلقه مفقوده‌اش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پیشنهاد دستگیری او پیش از این در گزارشی که در اداره کل سوم ساواک تهیه گردید،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تأکید شده بود که محکومیت‌های گذشته سیدعلی خامنه‌ای تناسبی با فعالیت‌های او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گزارش، تفسیرهای قرآن و نهج‌البلاغه او را مبین اتحاد، مبارزه با استثمار و تشکیل نظام مطلوب توصیف کرده، ادامه آزادی او را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طلاب و متعصبین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گزارش گرفته بود، این بود که او باید دستگیر و تحویل کمیته مشترک ضدخرابکاری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ضعف بازجویی‌های ساواک خراسان، آن جا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که باید آن را گردش کار داخلی اداره کل سوم نامید، یکی از اسباب بازداشت آقای خامنه‌ای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15/10/53</w:t>
      </w:r>
    </w:p>
    <w:p>
      <w:pPr>
        <w:pStyle w:val="BookText"/>
        <w:rPr/>
      </w:pPr>
      <w:r>
        <w:rPr>
          <w:rFonts w:ascii="IRNazanin" w:hAnsi="IRNazanin" w:eastAsia="IRNazanin"/>
          <w:color w:val="111111"/>
          <w:sz w:val="28"/>
          <w:sz w:val="28"/>
          <w:szCs w:val="28"/>
          <w:rtl w:val="true"/>
          <w:lang w:bidi="fa-IR"/>
        </w:rPr>
        <w:t>سیدعلی حسینی خامنه‌ای فرزند جواد</w:t>
      </w:r>
    </w:p>
    <w:p>
      <w:pPr>
        <w:pStyle w:val="BookText"/>
        <w:rPr/>
      </w:pPr>
      <w:r>
        <w:rPr>
          <w:rFonts w:ascii="IRNazanin" w:hAnsi="IRNazanin" w:eastAsia="IRNazanin"/>
          <w:color w:val="111111"/>
          <w:sz w:val="28"/>
          <w:sz w:val="28"/>
          <w:szCs w:val="28"/>
          <w:rtl w:val="true"/>
          <w:lang w:bidi="fa-IR"/>
        </w:rPr>
        <w:t>احتراماً به استحضار می‌رساند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بالا از جمله وعاظ ناراحت و مفسده‌جو در شهرستان مشهد می‌باشد که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فعال در تحریک مردم به شورش و بلوا در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داشته به طور پی‌گیر و گستاخانه اقداماتی را در جهت گمراه کردن متعصبین مذهبی و طلاب ساده‌لوح و تشویق آنان به انجام فعالیت‌های ضدامنیتی دنبال نموده و به همین جهت چندین بار دستگیر و یک بار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ماه زندان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دستگیری گزارش بازجویی گویای فعالیت‌های ضدامنیتی مشارالیه نبوده و قبلاً در این مورد گزارشی به عرض رسیده است و علت آن که محکومیت یادشده با وجود اقدامات ضدامنیتی حاد او، کم می‌باشد،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مورد بحث متعاقباً اقدامات خویش را به شکلی جدید دنبال کرده و سعی نموده نظریات سوء خود را ضمن تدریس طلاب و وعاظ بالای منبر و از طریق تفسیر غرض‌آمیز آیات قرآن و روایات، به نحوی که جهت به اصطلاح انقلابی و ضدرژیمی داشته باشد، دنبال کرده است و تذکرات شدیدی که به وی داده شده به هیچ‌وجه در او مؤثر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اقدامات، مشارالیه برنامه‌هایی را جهت حمایت از شیخ‌حسینعلی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روحانیون منحرف و ناراحت که به شهرستان طبس 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مالی به او به معرض عمل گذارده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سیدعلی حسینی خامنه‌ای از چندی قبل در تفسیرهایی که جهت طلاب به عمل می‌آورد و سخنرانی‌هایی که در مجالس مذهبی می‌نماید، رویه جدیدی انتخاب کرده به طوری که بررسی این تفسیر‌ها و سخنرانی‌ها به نحوی است که نظریات گروه به اصطلاح مجاهدین خلق ایران را تأمین کرده و در عین حال تبلیغی به نفع گروه مزبور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برای آنکه هر چه بیشتر مقاصد خود را اعمال کند، در کنار این تبلیغات، آیه‌هایی از قرآن انتخاب و پس از تفسیر به صورت اعلامیه چاپ و وسیله ایادی خود پخش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اعلامیه‌ها، خوانندگان را به اتحاد و مبارزه با استثمار به منظور تشکیل نظام مطلوب،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مورد بحث همچنین از پاره‌ای از قسمت‌های نهج‌البلاغه استفاده نموده و در منابر خود موضوعات به اصطلاح انقلابی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عرض مراتب فوق و اینکه اولاً ادامه فعالیت‌های این شخص موجبات گمراهی طلاب و متعصبین مذهبی را فراهم خواهد کرد ثانیاً بررسی در مورد سوابق موجود در زمینه مقابله با این شخص از جانب ساواک مشهد، از جمله دستگیری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مؤید آن است که اصلح است کمیته مشترک ضدخرابکاری، پس از دستگیری از او تحقیق نماید و ثالثاً لازم است ارتباط این شخص با سایر روحانیون و عناصر مخالف مشخص گردد، و مضافاً به اینکه در صورت تبعید در اذهان عمومی فرد مهمی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مستدعی است در صورت تصویب، فرد مورد بحث وسیله ساواک مشهد دستگیر و از منزل او بازرسی و در اختیار کمیته مشترک ضدخرابکاری قرار داده شود و تحت بازجویی و تعقیب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به رأی عالیست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ثابتی پس از دیدن این گزارش، پای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16/10/53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جمله، دستور دستگیری آقای خامنه‌ای داده شد و نامه‌ای هم به ساواک مشهد فرستاده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تهیه مقدمات لازم نسبت به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از محل سکونت روحانی مورد بحث دقیقاً بازرسی به عمل آورده و متهم مزبور را همراه با مدارک مکشوفه وسیله شهربانی محل در اختیار کمیته مشترک ضدخرابکاری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r>
        <w:rPr>
          <w:rStyle w:val="FootnoteAnchor"/>
          <w:rtl w:val="true"/>
        </w:rPr>
        <w:footnoteReference w:id="749"/>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گزارش رسیده به ساواک مشهد درباره اظهارات آقای خامنه‌ای برای ایجاد یک </w:t>
      </w:r>
      <w:bookmarkStart w:id="822" w:name="pg4784_55097"/>
    </w:p>
    <w:p>
      <w:pPr>
        <w:pStyle w:val="BookText"/>
        <w:rPr/>
      </w:pPr>
      <w:bookmarkEnd w:id="822"/>
      <w:r>
        <w:rPr>
          <w:rFonts w:ascii="IRNazanin" w:hAnsi="IRNazanin" w:eastAsia="IRNazanin"/>
          <w:color w:val="111111"/>
          <w:sz w:val="28"/>
          <w:sz w:val="28"/>
          <w:szCs w:val="28"/>
          <w:rtl w:val="true"/>
          <w:lang w:bidi="fa-IR"/>
        </w:rPr>
        <w:t>تشکیلات هدف‌مند از مسلمانان معتقد به مبارزه، عزم سازمان امنیت را برای دستگیری او و چشاندن طعم کمیته مشترک ضدخرابکاری جزم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تهیه شده از مواضع آقای خامنه‌ای، از طرف یکی از نفوذیان نزدیک به او، بسیار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چهاردهم آذر، در جمعی خصوصی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بود برای فعالیت‌های مذهبی در سطح استان خراسان یک هسته مرکزی به وجود آوریم و با استفاده از نیروهای پراکنده بیشتر بتوانیم از فرصت‌ها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طبقات، مخصوصاً جوانان و روشنفکران، ما طرفدار و همفکر فراوان داریم، لکن یکدیگر را نمی‌شناسیم و در نتیجه بدون استفاده، نیروها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و همبستگی این نیروهای پراکنده یک هسته مرکزی لازم است و ما مدتی است در این فکر هستیم و قرار ما بر این بود که شما را هم جزو این هسته مرکزی قرار دهیم و از وجود شما در بین جوانان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این جمعیت مرکزی ما با دوستان خود خیلی صحبت کردیم و با دوستان تهران در میان گذاشتیم و سرانجام دوستان تهران فعلاً صلاح ندیدند و گفتند در مشهد شما خیلی زود آشکار و بدون اخذ نتیجه گرفتار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فعلاً دوستان، ما را منع کردند ولی به نظر من این برنامه ضرورت دارد و ما برای یک همبستگی فکری، سرانجام باید دست به یک چنین اقدامی بزنیم و باید منتظر فرصت باشیم</w:t>
      </w:r>
      <w:r>
        <w:rPr>
          <w:rFonts w:eastAsia="IRNazanin" w:cs="IRNazanin"/>
          <w:color w:val="111111"/>
          <w:sz w:val="28"/>
          <w:szCs w:val="28"/>
          <w:rtl w:val="true"/>
          <w:lang w:bidi="fa-IR"/>
        </w:rPr>
        <w:t>.</w:t>
      </w:r>
      <w:r>
        <w:rPr>
          <w:rStyle w:val="FootnoteAnchor"/>
          <w:rtl w:val="true"/>
        </w:rPr>
        <w:footnoteReference w:id="750"/>
      </w:r>
    </w:p>
    <w:p>
      <w:pPr>
        <w:pStyle w:val="Heading3"/>
        <w:numPr>
          <w:ilvl w:val="2"/>
          <w:numId w:val="1"/>
        </w:numPr>
        <w:rPr/>
      </w:pPr>
      <w:bookmarkStart w:id="823" w:name="__RefHeading___Toc2101437_2035185390"/>
      <w:bookmarkStart w:id="824" w:name="_Toc291"/>
      <w:bookmarkEnd w:id="823"/>
      <w:r>
        <w:rPr>
          <w:rtl w:val="true"/>
        </w:rPr>
        <w:t>ششمین بازداشت</w:t>
      </w:r>
      <w:bookmarkEnd w:id="82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ساعات پنج‌شنبه، نوزدهم دی از سفر مازندران به مشهد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خانم خجسته راهی خانه مادرش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هم هنگام ظهر به خانه مادر همسرش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میهمان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خانه بازگشت تا خود را برای سخنرانی آن شب مسجد امام حسن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معمولاً در نماز جماعت پس از سوره حمد، یکی از سوره‌های بلند جزء سی‌ام قرآن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در حال مرور یکی از سوره‌های پرآیه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می‌کرد و به یاد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در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که باز کرد، چهره‌های </w:t>
      </w:r>
    </w:p>
    <w:p>
      <w:pPr>
        <w:pStyle w:val="BookText"/>
        <w:rPr/>
      </w:pPr>
      <w:r>
        <w:rPr>
          <w:rFonts w:ascii="IRNazanin" w:hAnsi="IRNazanin" w:eastAsia="IRNazanin"/>
          <w:color w:val="111111"/>
          <w:sz w:val="28"/>
          <w:sz w:val="28"/>
          <w:szCs w:val="28"/>
          <w:rtl w:val="true"/>
          <w:lang w:bidi="fa-IR"/>
        </w:rPr>
        <w:t>همیشگی، رب‌النوع‌های عذاب، پشت در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زدند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کتاب‌خانه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راست به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نمایشی از سند و مدرک داشت، نوشته‌ای که علیه او گواهی دهد،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مغرب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باید در مسجد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 از اذان در مسجد حاضر می‌شد، با نمازگزاران می‌نشست، خوش و بش می‌کرد، می‌شنید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رفتار را از آداب امام جماعت می‌دانست و بدان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باید خودش را به مسجد برساند و اگر از نماز بماند عاقبت خوبی برای شما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خونسردی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ما نباش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برادر همسرش که از تأخیر او در مسجد نگران شده بود،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خانم را دلداری داد و گفت که نمی‌تواند به مسجد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خجسته موضوع را دریافت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دستاوردهای خود را در گزارشی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صورت‌جلسه بازرسی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اعلامیه تحت عنوان آری ای هم‌وطن به امضای صدای جمهوری حکومت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سرود جهش‌ها نوشته محمدرضا حکیمی؛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سحوری نوشته نعمت‌الله میرزازاده؛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قاسطین، مارقین، ناکثین نوشته دکتر علی شریعتی؛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انتظار، مذهب اعتراض، نوشته دکتر علی شریعتی؛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جلد سخنرانی‌های آقای سیدعلی خامنه‌ای؛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پگاه شعر از نعمت میرزازاده؛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جلد جزوه و سخنرانی دکتر علی شریعتی؛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سحر؛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خطی از مرتضی مطهری؛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مدرسه کرمانی‌های 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خطی شامل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تحت عنوان ایمان به قلم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نوشته خطی فتوکپی شده در مورد مسائل مختلف کشف که بایستی بررسی گردد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بر خودرو،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لباس‌اش 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سلول‌های تاریک سپردند و در را به رویش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شکم این سلول‌ها گذرانده بود و شکنجه‌ها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زرد و ضعیفی از لای در به درون تاریکی سلول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در این سه سال، درها آن قدر باز و بسته شده‌اند که مقاومت خود را در برابر ورود نور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به رخدادهای پیش رو که شبیه آنها پیش از این پنج بار تکرار شده بود،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یادش آمد که چه قدر برای رسیدن به مشهد عجله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تقاضای جوانان مازندرانی را می‌پذیرفتم و </w:t>
      </w:r>
    </w:p>
    <w:p>
      <w:pPr>
        <w:pStyle w:val="BookText"/>
        <w:rPr/>
      </w:pPr>
      <w:r>
        <w:rPr>
          <w:rFonts w:ascii="IRNazanin" w:hAnsi="IRNazanin" w:eastAsia="IRNazanin"/>
          <w:color w:val="111111"/>
          <w:sz w:val="28"/>
          <w:sz w:val="28"/>
          <w:szCs w:val="28"/>
          <w:rtl w:val="true"/>
          <w:lang w:bidi="fa-IR"/>
        </w:rPr>
        <w:t>چند روزی نزد آنان می‌ماندم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ظهر روز بعد مأموری به سراغش آمد و گفت که وسایلت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آزادش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وسایل، آن هم در نخستین روز بازداشت چه مفهومی می‌توانست داشته باشد؟ او را بردند و سوار خودرو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در ایستگاه راه‌آهن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کجا؟ ششمین بازداشت او در کدام شهر سپری خواهد شد؟ آیا نفی بلد شده؟ اگر راه دور است، چرا خست به خرج داده و تدارک هواپیما ندیده‌اند؟ ساواک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چه از ساواک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بلوچستان و سیستان کم داشت؟ دو مأمور پلیس با لباس شخصی تحویلش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استوار یکم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اصغرآگنج و ابوالقاسم کریم‌زاده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 او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او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حدس می‌زد که خادم آستان ساواک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فهمید این کوپه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تهران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آنها، سه مسافر دیگر آنجا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همراهان من سعی کردند در برابر مسافران وانمود کنند که ما سه نفر نیز مسافران عادی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حرکتی که گویای این باشد که من در بازداشت آنها بسر می‌برم از آنها سر نزد، اما من ترسیدم نکند مسافران با من سخنی بگویند که آنها را دچار یک دردسر سیاسی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ویژه جوانان معمولاً شکوه‌های خود را به علمای دین می‌گفتند و از بد حوادث و نابسامانی اوضاع با آنها درددل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کمال آرامی و گشاده‌رویی و همراه با تبسم رو به آنها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مأمور ساواک هستند و من در بازداشت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مرا به ساواک تهران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در مدتی که همسفر آقای خامنه‌ای بودند، سخنی بر زبان نیاوردند، اما او متوجه شد که در نگاه‌های طولانی آنها، رنجی آمیخته با خشم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همراه، نامه‌ای داشتند که ساواک خراسان آن را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نامه مربوط به ارتباط گروه خرقانی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خامنه‌ای بود و طوری تنظیم شده بود که مؤید نامه پرویز ثابتی در بیست‌وششم شهریور باشد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نامه شیخان از ارفاق ساواک در آزادی او در سال‌های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البته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پایان، از ریاست ساواک خواسته بود برخورد با خامنه‌ای به نحوی باشد که محکومیت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مراتب گذشته کوتاه نباشد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مدتی متمادی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حتماً با عجله هم تهیه شده بود که به تعدادی از </w:t>
      </w:r>
    </w:p>
    <w:p>
      <w:pPr>
        <w:pStyle w:val="BookText"/>
        <w:rPr/>
      </w:pPr>
      <w:r>
        <w:rPr>
          <w:rFonts w:ascii="IRNazanin" w:hAnsi="IRNazanin" w:eastAsia="IRNazanin"/>
          <w:color w:val="111111"/>
          <w:sz w:val="28"/>
          <w:sz w:val="28"/>
          <w:szCs w:val="28"/>
          <w:rtl w:val="true"/>
          <w:lang w:bidi="fa-IR"/>
        </w:rPr>
        <w:t>دستگیری‌ها و حبس‌های او اشاره‌ای نرفته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سوابق موجود، یادشده، طرفدار روحانیون مخالف دولت بوده و دو نوبت یکی در تاریخ </w:t>
      </w:r>
      <w:r>
        <w:rPr>
          <w:rFonts w:eastAsia="IRNazanin" w:cs="IRNazanin"/>
          <w:color w:val="111111"/>
          <w:sz w:val="28"/>
          <w:szCs w:val="28"/>
          <w:lang w:bidi="fa-IR"/>
        </w:rPr>
        <w:t>20/3/42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تحریک و تحریص مردم علیه امنیت کشور و اظهار مطالب خلاف در منابر به وسیله شهربانی بیرجند بازداشت و ساواک این شخص را ارشاد و برای مرحله اول مرخص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نامبرده مجدداً اعمال خود را دنبال و در منابر مطالبی خارج از مسائل مذهبی مطرح و موجب تحریک مستمعین می‌گردید به طوری که در تاریخ </w:t>
      </w:r>
      <w:r>
        <w:rPr>
          <w:rFonts w:eastAsia="IRNazanin" w:cs="IRNazanin"/>
          <w:color w:val="111111"/>
          <w:sz w:val="28"/>
          <w:szCs w:val="28"/>
          <w:lang w:bidi="fa-IR"/>
        </w:rPr>
        <w:t>14/1/46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اتهام بازداشت و پرونده وی به دادگاه ارجاع که در عین حال با نظر ارفاق و ارشاد مشارالیه به سه ماه زندان تأدیبی محکوم و طبق تقاضای دادستان مربوطه قرار تخفیف تأمین صادر و قرار وی به وجه الکفاله به مبلغ یکصد هزار ریال تبدیل و پس از سپردن کفیل در تاریخ </w:t>
      </w:r>
      <w:r>
        <w:rPr>
          <w:rFonts w:eastAsia="IRNazanin" w:cs="IRNazanin"/>
          <w:color w:val="111111"/>
          <w:sz w:val="28"/>
          <w:szCs w:val="28"/>
          <w:lang w:bidi="fa-IR"/>
        </w:rPr>
        <w:t>26/4/46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شدیداً تحت‌تأثیر افکار افراطی خود و پیروی از روحانیون افراطی دامنه فعالیت خود را وسیع‌تر و با جبهه‌های سیاسی از جمله جبهه به اصطلاح ملی سابق و نهضت به اصطلاح آزادی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سیدمحمود طالقانی و مهندس مهدی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و با نظرات آنها هماهنگی و شعار این گروه‌های به اصطلاح سیاسی را در محیط مدارس علمیه توجیه و تبلیغ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چندین بار به ساواک احضار، با نصایح و دلالت، اعمال خلاف وی گوشزد شد اما هیچ‌کدام از این مسائل در وی مؤثر واقع نشد و همچنان دنبال افکار خود را پی‌گیری و افراد بی‌اطلاع را منحرف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برگزاری جشن‌های فرخنده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نامبرده شروع به تحریک علیه این جشن ملی می‌نمود که بازداشت، ولی منکر اعمال خود شده و متعهد شد که دیگر عمل خلاف مصالح ملی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نیز با نظر ارفاق، قرار وی تبدیل و فرصت داده شد که از راه منحرف خود صرفنظر کند ولی متأسفانه یک عنصر بالفطره مخالف و فعالیت خود را همچنان دنبال و به مرور با گروه‌های وابسته به افراد خرابکار ارتباط برقرار، از جمله گروه علی خرقانی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داشته‌اند که اعضای گروه در نزد سیدعلی خامنه‌ای به منظور فهم بیشتر به اصطلاح مسائل مذهبی و آیات قرآن که گروه خرابکاران به اصطلاح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جهت اهداف خائنانه خود تفسیر و توجیه کنند عربی یاد بگیرند و همین گروه از اعلامیه‌هایی که خود در تهیه و توزیع آن </w:t>
      </w:r>
      <w:bookmarkStart w:id="825" w:name="pg4784_55101"/>
    </w:p>
    <w:p>
      <w:pPr>
        <w:pStyle w:val="BookText"/>
        <w:rPr/>
      </w:pPr>
      <w:bookmarkEnd w:id="825"/>
      <w:r>
        <w:rPr>
          <w:rFonts w:ascii="IRNazanin" w:hAnsi="IRNazanin" w:eastAsia="IRNazanin"/>
          <w:color w:val="111111"/>
          <w:sz w:val="28"/>
          <w:sz w:val="28"/>
          <w:szCs w:val="28"/>
          <w:rtl w:val="true"/>
          <w:lang w:bidi="fa-IR"/>
        </w:rPr>
        <w:t xml:space="preserve">دخالت مستقیم داشته‌اند یک بسته به درب منزل خامنه‌ای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اعترافات افراد گروه خرقانی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که اخیراً بازداشت و به نفع مجاهدین به اصطلاح خلق اعلامیه‌هایی تکثیر و توزیع و بدین منظور دستگاه پلی‌کپی نیز تهیه کرده بودند و رهبر گروه سیدمهدی میرصادقی معروف به زنجانی اعتراف دارد که در جلسات سخنرانی خامنه‌ای شرکت و زیربنای فکری وی و گروهش از جلسات خامنه‌ای شکل یافته است</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ضمناً خامنه‌ای به منظور گسترش فعالیت‌های خود، مسجد کرامت را جهت سخنرانی خود انتخاب و علاوه بر اینکه در مسجد مزبور سخنرانی می‌کرد در مسجد امام حسن هم نماز می‌خواند و چون مسجد کرامت را به صورت پایگاهی برای خود درآورده بود به همین جهت از طرف ساواک از سخنرانی او در مسجد مذکور جلوگیری و بعد از آن خامنه‌ای در مسجد امام حسن به تفسیر نهج‌البلاغه پرداخت و پلی‌کپی‌هایی تحت عنوان پرتوی از نهج‌البلاغه تهیه و بین افراد حاضر به فروش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خودش را نماینده خمینی می‌داند و اخیراً جهت افراد بی‌بضاعت شروع به جمع‌آوری وجوهاتی 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به عقیده خود مؤمن بوده و قبل از بازداشت هیچ‌گونه تجدیدنظر در رویه خود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فرمایید اکنون که خامنه‌ای دستگیر و به کمیته مشترک ضدخرابکاری اعزام گردیده با توجه به سوابق وی و اینکه نامبرده فردی است ناراحت نسبت به محکومیت وی برای مدتی متمادی اقدام لازم معمول و نتیجه را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استان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w:t>
      </w:r>
      <w:r>
        <w:rPr>
          <w:rStyle w:val="FootnoteAnchor"/>
          <w:rtl w:val="true"/>
        </w:rPr>
        <w:footnoteReference w:id="752"/>
      </w:r>
    </w:p>
    <w:p>
      <w:pPr>
        <w:pStyle w:val="Heading3"/>
        <w:numPr>
          <w:ilvl w:val="2"/>
          <w:numId w:val="1"/>
        </w:numPr>
        <w:rPr/>
      </w:pPr>
      <w:bookmarkStart w:id="826" w:name="__RefHeading___Toc2101439_2035185390"/>
      <w:bookmarkStart w:id="827" w:name="_Toc292"/>
      <w:bookmarkEnd w:id="826"/>
      <w:r>
        <w:rPr>
          <w:rtl w:val="true"/>
        </w:rPr>
        <w:t>انتقال به کمیته مشترک ضدخرابکاری</w:t>
      </w:r>
      <w:bookmarkEnd w:id="82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یکشنبه صبح، بیست‌ودوم دی، به ایستگاه راه‌آهن تهران رسیدند و به قرارگاه پلیس آنجا </w:t>
      </w:r>
      <w:bookmarkStart w:id="828" w:name="pg4784_55102"/>
    </w:p>
    <w:p>
      <w:pPr>
        <w:pStyle w:val="BookText"/>
        <w:rPr/>
      </w:pPr>
      <w:bookmarkEnd w:id="828"/>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به جایی تلفن زدند و دقایقی بعد چند تن از مأموران ساواک خود را به راه‌آهن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خودرو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 مأموران، خشن و توهین‌آمیز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تهران خلوت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خودرو می‌ایستاد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پایین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که خودرو ایستاد، پیاده‌اش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متری جلو بردند و چشم‌بند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اتاقی دید که چند مأمور، از جمله دو نفر همراهش از مشهد تا تهران،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که لباست را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عبا، قبا و لباده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با یک پیراهن و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تکه لباس زندان را به دستش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آن را با پیراهن و شلوارش عوض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نگاهم به همراهان سفر قطار افتاد که با نگاهی حزن‌انگیز و آمیخته با تأسف و اندوه در من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انتظار نداشتند مرا در آن وضع و هیأت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نگاه‌های آنان را با تبسم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دستور داد پیراهن زندان را درآورد و به سرش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باز شدن در که با گشودن زنجیرهایی همراه بود، متوجه شد که در بزرگی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دالانی شد و پشت یک در نگهش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باز شد هلش دادند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از روی سرش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سلولی نیمه تاریک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کم‌سویی که دورش با تور فلزی پوشانده شده بود، همه روشنایی آنجا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سلول جوانی را دیدم که از دیدن من بسیار شادمان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جوابش را دادم از شدت شوق و از عمق دلش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 خامنه‌ای هستی؟ از فرط شادمانی مرا غرق بوسه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روز پیش او را دستگیر و به این سلول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تا توانست اظهار همدردی کرد، اما سفره دلش را در برابر او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سیاسی ناچار از حزم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هر چیزی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زندانیانی که با نمایش دوستی و ارادت، اطلاعات هم‌سلول خود را تخلیه می‌کردند و تحویل مأموران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سلول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مشترک ضدخرابکاری بود</w:t>
      </w:r>
      <w:r>
        <w:rPr>
          <w:rFonts w:eastAsia="IRNazanin" w:cs="IRNazanin"/>
          <w:color w:val="111111"/>
          <w:sz w:val="28"/>
          <w:szCs w:val="28"/>
          <w:rtl w:val="true"/>
          <w:lang w:bidi="fa-IR"/>
        </w:rPr>
        <w:t>.</w:t>
      </w:r>
    </w:p>
    <w:p>
      <w:pPr>
        <w:pStyle w:val="Heading3"/>
        <w:numPr>
          <w:ilvl w:val="2"/>
          <w:numId w:val="1"/>
        </w:numPr>
        <w:rPr/>
      </w:pPr>
      <w:bookmarkStart w:id="829" w:name="__RefHeading___Toc2101441_2035185390"/>
      <w:bookmarkStart w:id="830" w:name="_Toc293"/>
      <w:bookmarkEnd w:id="829"/>
      <w:r>
        <w:rPr>
          <w:rtl w:val="true"/>
        </w:rPr>
        <w:t>آغاز بازجویی‌ها</w:t>
      </w:r>
      <w:bookmarkEnd w:id="830"/>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بازجویی‌ها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نوبتی از این پرس‌وجوهای خونین بر او چه گذشت که وقتی به سلول بازگشت او را نشناختند؟ آن روز سه زندانی دیگر در آن چهار دیواری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bookmarkStart w:id="831" w:name="pg4784_55103"/>
    </w:p>
    <w:p>
      <w:pPr>
        <w:pStyle w:val="BookText"/>
        <w:rPr/>
      </w:pPr>
      <w:bookmarkEnd w:id="831"/>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خیره به کسی شده بودند که پا به سلول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 به سخن گشود از صدای او تشخیص دادند که این همان هم‌سلولی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که او را برده بودند تا شب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هم‌سلولی‌ها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می‌زدند زیر شکنجه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او را تراشیده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یکی از نشان‌های ناشناس ماندن او برای هم‌سلولی‌ها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شکنجه‌های آن روز از او چهره‌ای دیگر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سختی را در سلول سپری کردم که گرانی آنها را جز کسانی که طعم آن را چشیده‌اند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روحی و جسمی غذای روزان و شبان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زندانیان در زیر شکنجه گوش را می‌خراشید و در بعضی از شب‌ها تا صبح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شکنجه‌گران نیز بسیار حساب شده و ماهرانه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این زندان، خرد کردن روحیه و شخصیت زندانی را هدف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بازجویان متخصص با روش‌های معمول خود باید به جزئیات اتهاماتی که ساواک خراسان به او زده بود پی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خیلی زود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 یک ماه در سلول انفرادی مساوی با یک سال در زندان عمومی است؛ اما در اینجا می‌گویم، یک روز بازجویی مساوی با گذران یک سال در سلول انفرادی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بعد، بیست‌وسوم بهمن ماه، کمیته مشترک ضدخرابکاری به دادستانی ارتش اعلام کرد که چنین زندانی‌ای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بازپرس شعبه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دادستانی ارتش با صدور قرار تأمین به بازداشت او رسمیت داد</w:t>
      </w:r>
      <w:r>
        <w:rPr>
          <w:rFonts w:eastAsia="IRNazanin" w:cs="IRNazanin"/>
          <w:color w:val="111111"/>
          <w:sz w:val="28"/>
          <w:szCs w:val="28"/>
          <w:rtl w:val="true"/>
          <w:lang w:bidi="fa-IR"/>
        </w:rPr>
        <w:t>.</w:t>
      </w:r>
    </w:p>
    <w:p>
      <w:pPr>
        <w:pStyle w:val="Heading3"/>
        <w:numPr>
          <w:ilvl w:val="2"/>
          <w:numId w:val="1"/>
        </w:numPr>
        <w:rPr/>
      </w:pPr>
      <w:bookmarkStart w:id="832" w:name="__RefHeading___Toc2101443_2035185390"/>
      <w:bookmarkStart w:id="833" w:name="_Toc294"/>
      <w:bookmarkEnd w:id="832"/>
      <w:r>
        <w:rPr>
          <w:rtl w:val="true"/>
        </w:rPr>
        <w:t>گروه خامنه‌ای</w:t>
      </w:r>
      <w:bookmarkEnd w:id="833"/>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می‌گویند که پس از دستگیری آقای خامنه‌ای، مسجد امام حسن تا مدتی بسته شد و برنامه‌های آن تعطیل گردید، اما طرفه آن که فکر او، نه در سلول کمیته مشترک ضدخرابکاری، بلکه در میان شاگردانش در سیلان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بهمن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هر آن انتظار می‌رفت برای چندمین بار او را برای بازجویی و کتک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جمعیتی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پسر بچه و جوان و چند نفر زن به بیانات شخصی به نام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 مسجد امام حسن در غیاب آقای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خامنه‌ای است گوش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پیرامون اصول اسلام و علل از دست دادن آن نیروی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عواملی که سبب تحریفات در مضامین اسلام شده‌اند و این که چرا ما مسلمانان بی‌حال، </w:t>
      </w:r>
      <w:bookmarkStart w:id="834" w:name="pg4784_55104"/>
    </w:p>
    <w:p>
      <w:pPr>
        <w:pStyle w:val="BookText"/>
        <w:rPr/>
      </w:pPr>
      <w:bookmarkEnd w:id="834"/>
      <w:r>
        <w:rPr>
          <w:rFonts w:ascii="IRNazanin" w:hAnsi="IRNazanin" w:eastAsia="IRNazanin"/>
          <w:color w:val="111111"/>
          <w:sz w:val="28"/>
          <w:sz w:val="28"/>
          <w:szCs w:val="28"/>
          <w:rtl w:val="true"/>
          <w:lang w:bidi="fa-IR"/>
        </w:rPr>
        <w:t>و نسبت به اصول و فروع دین، فردی فکر می‌کنیم سخنرانی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سخنان مجد که در کتاب‌خانه ولیعصر ایراد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 فرح‌بخش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پرداخت و با تندی و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پادشاهان سخن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از طرفداران و ایادی خامنه‌ای مانند محمد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فرحبخش و مجد اقدامات خامنه‌ای را در مورد تهییج و تحریک جوانان دنبال نموده و در غیاب وی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انجام و دنبال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فعالیت این عده جلوگیری نشود، به کار خود ادامه داده و در بین دانش‌آموزان و دانشجویان طرفدارانی پیدا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صورتی که یکی دو نفر از دوستان و طرفداران صمیمی خامنه‌ای مانند خواب‌نما و فرحبخش بازجویی شوند به نظر می‌رسد اطلاعاتی از نحوه فعالیت گروه خامنه‌ای داشته و اعتراف خواهند نمود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در مسجد کرامت نیز شعله جلسه‌ها و سخنرانی‌ها افت کرد، اما خاموش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آقای خامنه‌ای شیخ‌محمود مروی سماورچی امامت جماعت را در آن مسجد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مروی خیلی زود به واسطه فاش‌گویی‌های سیاسی خود زیر ذره‌بین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سازمان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سیدعلی خامنه‌ای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مجالس حساس به منبر رفته و اظهارات تحریک‌آمیزی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یقه شیخ مروی به دست ساواک افتاد که او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بر زبان راندن نام خمینی کافی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روحانی ممنوع‌المنبر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مراقبت دقیق قرار گیرد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امامت او در مسجد کرامت چندی نپایید؛ دستگیر و به تهران منتقل شد</w:t>
      </w:r>
      <w:r>
        <w:rPr>
          <w:rFonts w:eastAsia="IRNazanin" w:cs="IRNazanin"/>
          <w:color w:val="111111"/>
          <w:sz w:val="28"/>
          <w:szCs w:val="28"/>
          <w:rtl w:val="true"/>
          <w:lang w:bidi="fa-IR"/>
        </w:rPr>
        <w:t>.</w:t>
      </w:r>
      <w:r>
        <w:rPr>
          <w:rStyle w:val="FootnoteAnchor"/>
          <w:rtl w:val="true"/>
        </w:rPr>
        <w:footnoteReference w:id="755"/>
      </w:r>
    </w:p>
    <w:p>
      <w:pPr>
        <w:pStyle w:val="Heading3"/>
        <w:numPr>
          <w:ilvl w:val="2"/>
          <w:numId w:val="1"/>
        </w:numPr>
        <w:rPr/>
      </w:pPr>
      <w:bookmarkStart w:id="835" w:name="__RefHeading___Toc2101445_2035185390"/>
      <w:bookmarkStart w:id="836" w:name="_Toc295"/>
      <w:bookmarkEnd w:id="835"/>
      <w:r>
        <w:rPr>
          <w:rtl w:val="true"/>
        </w:rPr>
        <w:t>تأسف دوباره مطهری</w:t>
      </w:r>
      <w:bookmarkEnd w:id="836"/>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دستگیری آقای خامنه‌ای خیلی زود میان دوستان و دوستداران او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چهار روز بعد در دانشکده الهیات دانشگاه تهران در جمعی که احتمالاً کم‌شمار یا خصوصی بود با ابراز تأسف از این خبر، جملاتی در توصیف آقای خامنه‌ای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این، چنین تعابیری را پس از تعطیلی حلقه تفسیر قرآن او به زبان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کمتر نمونه ارزنده‌ای چون خامنه‌ای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نیروها هم باید به این‌گونه </w:t>
      </w:r>
      <w:bookmarkStart w:id="837" w:name="pg4784_55105"/>
    </w:p>
    <w:p>
      <w:pPr>
        <w:pStyle w:val="BookText"/>
        <w:rPr/>
      </w:pPr>
      <w:bookmarkEnd w:id="837"/>
      <w:r>
        <w:rPr>
          <w:rFonts w:ascii="IRNazanin" w:hAnsi="IRNazanin" w:eastAsia="IRNazanin"/>
          <w:color w:val="111111"/>
          <w:sz w:val="28"/>
          <w:sz w:val="28"/>
          <w:szCs w:val="28"/>
          <w:rtl w:val="true"/>
          <w:lang w:bidi="fa-IR"/>
        </w:rPr>
        <w:t>هدر و در گوشه‌های زندان تلف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پس از ستودن خامنه‌ای او را از عوامل مؤثر در روشن کردن افکار اجتماع دانست</w:t>
      </w:r>
      <w:r>
        <w:rPr>
          <w:rFonts w:eastAsia="IRNazanin" w:cs="IRNazanin"/>
          <w:color w:val="111111"/>
          <w:sz w:val="28"/>
          <w:szCs w:val="28"/>
          <w:rtl w:val="true"/>
          <w:lang w:bidi="fa-IR"/>
        </w:rPr>
        <w:t>.»</w:t>
      </w:r>
      <w:r>
        <w:rPr>
          <w:rStyle w:val="FootnoteAnchor"/>
          <w:rtl w:val="true"/>
        </w:rPr>
        <w:footnoteReference w:id="756"/>
      </w:r>
    </w:p>
    <w:p>
      <w:pPr>
        <w:pStyle w:val="Heading3"/>
        <w:numPr>
          <w:ilvl w:val="2"/>
          <w:numId w:val="1"/>
        </w:numPr>
        <w:rPr/>
      </w:pPr>
      <w:bookmarkStart w:id="838" w:name="__RefHeading___Toc2101447_2035185390"/>
      <w:bookmarkStart w:id="839" w:name="_Toc296"/>
      <w:bookmarkEnd w:id="838"/>
      <w:r>
        <w:rPr>
          <w:rtl w:val="true"/>
        </w:rPr>
        <w:t>آتش‌بیاری ساواک خراسان</w:t>
      </w:r>
      <w:bookmarkEnd w:id="839"/>
    </w:p>
    <w:p>
      <w:pPr>
        <w:pStyle w:val="BookText"/>
        <w:rPr/>
      </w:pPr>
      <w:r>
        <w:rPr>
          <w:rFonts w:ascii="IRNazanin" w:hAnsi="IRNazanin" w:eastAsia="IRNazanin"/>
          <w:color w:val="111111"/>
          <w:sz w:val="28"/>
          <w:sz w:val="28"/>
          <w:szCs w:val="28"/>
          <w:rtl w:val="true"/>
          <w:lang w:bidi="fa-IR"/>
        </w:rPr>
        <w:t>ساواک خراسان از هر آنچه که اتهام آقای خامنه‌ای را پررنگ‌تر و زندان او را درازتر کند استقبال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رئیس سازمان یادشده در مشهد، با فرستادن نامه‌ای به اداره کل سوم تأکید کرد که سیدعلی خامنه‌ای از نمایندگان فعال خمینی در خراسان بوده، وجوهات را جمع‌آوری می‌کرده و از راه‌های گوناگون به قم، نزد آقای پسندیده می‌فرستاده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خامنه‌ای قبلاً بازداشت و به کمیته مشترک ضدخرابکاری اعزام گردیده، مقرر فرمایند از مشارالیه در مورد فعالیتش به نفع خمینی و میزان وجوهی که جهت او ارسال می‌نموده تحقیقات لازم معمول گردد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ساواک به این تصمیم رسیده بود که نمایندگان وجوهات آیت‌الله خمینی در همه جای ایران، پس از شناسایی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با استفاده از این موضوع، می‌خواست بر آتش کمیته مشترک بدمد، مبادا شعله‌هایی که به جان آقای خامنه‌ای می‌افتد، کوتاه باشد</w:t>
      </w:r>
      <w:r>
        <w:rPr>
          <w:rFonts w:eastAsia="IRNazanin" w:cs="IRNazanin"/>
          <w:color w:val="111111"/>
          <w:sz w:val="28"/>
          <w:szCs w:val="28"/>
          <w:rtl w:val="true"/>
          <w:lang w:bidi="fa-IR"/>
        </w:rPr>
        <w:t>.</w:t>
      </w:r>
    </w:p>
    <w:p>
      <w:pPr>
        <w:pStyle w:val="Heading3"/>
        <w:numPr>
          <w:ilvl w:val="2"/>
          <w:numId w:val="1"/>
        </w:numPr>
        <w:rPr/>
      </w:pPr>
      <w:bookmarkStart w:id="840" w:name="__RefHeading___Toc2101449_2035185390"/>
      <w:bookmarkStart w:id="841" w:name="_Toc297"/>
      <w:bookmarkEnd w:id="840"/>
      <w:r>
        <w:rPr>
          <w:rtl w:val="true"/>
        </w:rPr>
        <w:t>بازتاب بازداشت ششم</w:t>
      </w:r>
      <w:bookmarkEnd w:id="841"/>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دستگیری و انتقال آقای خامنه‌ای به تهران بی‌واکنش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بود تهیه اعلامیه‌ای به امضاء دانشجویان خراسان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مبارک آیات و مراجع عظام و دیگر زعمای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با تشریح نظام استبدادی حاکم بر ایران، از روحانیان یادشده خواسته بودند نسبت به بازداشت آقای خامنه‌ای اعتراض کرده، برای آزادی او تلاش کنند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دوستداران آقای خامنه‌ای ضمن خبررسانی گسترده از افرادی که توان اقدامی برای آزادی وی داشتند، به ویژه مرتبطان با آیت‌الله میلانی، یاری جستند</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شاید هفته‌ای از دستگیری نگذشته بود که اعلامیه‌ای سراسر انتقاد از </w:t>
      </w:r>
      <w:bookmarkStart w:id="842" w:name="pg4784_55106"/>
    </w:p>
    <w:p>
      <w:pPr>
        <w:pStyle w:val="BookText"/>
        <w:rPr/>
      </w:pPr>
      <w:bookmarkEnd w:id="842"/>
      <w:r>
        <w:rPr>
          <w:rFonts w:ascii="IRNazanin" w:hAnsi="IRNazanin" w:eastAsia="IRNazanin"/>
          <w:color w:val="111111"/>
          <w:sz w:val="28"/>
          <w:sz w:val="28"/>
          <w:szCs w:val="28"/>
          <w:rtl w:val="true"/>
          <w:lang w:bidi="fa-IR"/>
        </w:rPr>
        <w:t xml:space="preserve">رژیم پهلوی، ضمن انعکاس خبر بازداشت آقای خامنه‌ای از همه طبقات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آزادی آقای سیدعلی خامنه‌ای و دیگر زندانیان سیاسی اقدام کرده، و در این راه از هیچ قدرت و نیرویی هراس نداشته باشند، زیرا 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حزب‌الله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هفتم بهمن نیز رادیو صدای روحانیت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مبارز آقای سیدعلی خامنه‌ای برای چندمین بار روز جمعه بیست دی‌ماه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بازداشت نامبرده، تظاهراتی از طرف دانشجویان و طلاب و عده‌ای از مردم صورت می‌گیرد که در نتیجه پلیس عده‌ای را بازداشت می‌کند</w:t>
      </w:r>
      <w:r>
        <w:rPr>
          <w:rFonts w:eastAsia="IRNazanin" w:cs="IRNazanin"/>
          <w:color w:val="111111"/>
          <w:sz w:val="28"/>
          <w:szCs w:val="28"/>
          <w:rtl w:val="true"/>
          <w:lang w:bidi="fa-IR"/>
        </w:rPr>
        <w:t>.»</w:t>
      </w:r>
      <w:r>
        <w:rPr>
          <w:rStyle w:val="FootnoteAnchor"/>
          <w:rtl w:val="true"/>
        </w:rPr>
        <w:footnoteReference w:id="760"/>
      </w:r>
    </w:p>
    <w:p>
      <w:pPr>
        <w:pStyle w:val="Heading3"/>
        <w:numPr>
          <w:ilvl w:val="2"/>
          <w:numId w:val="1"/>
        </w:numPr>
        <w:rPr/>
      </w:pPr>
      <w:bookmarkStart w:id="843" w:name="__RefHeading___Toc2101451_2035185390"/>
      <w:bookmarkStart w:id="844" w:name="_Toc298"/>
      <w:bookmarkEnd w:id="843"/>
      <w:r>
        <w:rPr>
          <w:rtl w:val="true"/>
        </w:rPr>
        <w:t>سگ مجسم</w:t>
      </w:r>
      <w:bookmarkEnd w:id="844"/>
    </w:p>
    <w:p>
      <w:pPr>
        <w:pStyle w:val="BookText"/>
        <w:rPr/>
      </w:pPr>
      <w:r>
        <w:rPr>
          <w:rFonts w:ascii="IRNazanin" w:hAnsi="IRNazanin" w:eastAsia="IRNazanin"/>
          <w:color w:val="111111"/>
          <w:sz w:val="28"/>
          <w:sz w:val="28"/>
          <w:szCs w:val="28"/>
          <w:rtl w:val="true"/>
          <w:lang w:bidi="fa-IR"/>
        </w:rPr>
        <w:t>در زندان کمیته مشترک اما، روزها برای زندانیان به سیاهی شب بود و شب‌ها در قعر فریادهای شکنجه‌شدگان صبح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رؤیایی بالاتر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و نگذرد؛ نبینند و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آدمی چه اندازه است؟ زندانی را برای بازجویی ببرند؛ با پا ببرند، و در بازگشت روی نشیمن‌گاهش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سیداحمد احمدی، یکی از هم‌سلولی‌های آقای خامنه‌ای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شکنجه او ادامه یافت تا این که در همین زندان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سلول بازمی‌گشت، اندوه شدیدی بر ما حاکم می‌شد؛ قلب‌هامان را می‌فشرد، اما او تلاش می‌کرد این دردِ ما را بکاهد، تسلی خاطر بدهد، آرامش را بر دلهامان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صحنه رفتار وحشیانه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می‌آورم، نمی‌توانم تصویری از عمق جنایات آنان ارائه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شبی بود که بدون صدای شکنجه‌شوندگان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خواب بر چشمان زندانیان سنگینی می‌کرد، صدای فریادهای جانخراشی برمی‌خاست که روشن نبود از گلوی زندانی بلند می‌شود یا از بلندگوی ضبط صوت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پس از نماز صبح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صحرای بی‌آب و علفی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جوی خشکیده‌ای کشیده شده بود؛ پر از ترک‌های بی‌آبی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خشک و تکیده، بی‌بار و برگ در کنار جوی، ایستاده، جان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سگی تنومند و ترسناک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می‌دوید، پارس می‌کرد و به او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 به </w:t>
      </w:r>
    </w:p>
    <w:p>
      <w:pPr>
        <w:pStyle w:val="BookText"/>
        <w:rPr/>
      </w:pPr>
      <w:r>
        <w:rPr>
          <w:rFonts w:ascii="IRNazanin" w:hAnsi="IRNazanin" w:eastAsia="IRNazanin"/>
          <w:color w:val="111111"/>
          <w:sz w:val="28"/>
          <w:sz w:val="28"/>
          <w:szCs w:val="28"/>
          <w:rtl w:val="true"/>
          <w:lang w:bidi="fa-IR"/>
        </w:rPr>
        <w:t>اندازه‌ای که ماند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نزدیکی او که رسید، پا کُند کرد و صدایش را پایین آورد، تا جایی که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آویزان، له له زد و نفس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پشت بداد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وحشت‌زده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بر دیوار سینه‌اش می‌کوبید و آرام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گذشت، اما تصویری در خاطر 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در آن خواب سحرگاهی چه بر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در سلول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دستش را بالا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کیه؟ نام خانوادگی را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زندانبان بر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حفاظتی را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سراغ سلول دیگری برود و با خواندن نام خانوادگی، هویت زندانی، برای دیگران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صورت‌ات را بپوشان و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رسم بود هر زندانی‌ای که با خود می‌بردند، باید پیراهن را روی چهره‌اش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از مسیری که می‌رفتند فهمید مقصد، اتاق بازجویی است</w:t>
      </w:r>
      <w:r>
        <w:rPr>
          <w:rFonts w:eastAsia="IRNazanin" w:cs="IRNazanin"/>
          <w:color w:val="111111"/>
          <w:sz w:val="28"/>
          <w:szCs w:val="28"/>
          <w:rtl w:val="true"/>
          <w:lang w:bidi="fa-IR"/>
        </w:rPr>
        <w:t>.</w:t>
      </w:r>
      <w:r>
        <w:rPr>
          <w:rStyle w:val="FootnoteAnchor"/>
          <w:rtl w:val="true"/>
        </w:rPr>
        <w:footnoteReference w:id="761"/>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داخل اتاق برد و روی صندلی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پیراهن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بازجوی پرونده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انورسادات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شباهت‌هایی به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روبرویم ایستاد و شروع کرد به سئوال؛ سئوال‌های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جواب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بین در اتاق باز شد، مردی سرش را داد تو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داری دکتر؟ دکتر و مهندس، عنوان بازجوها بود که با آنها همدیگر را صدا می‌کردند؛ و این از عقده حقارت و پس‌ماندگی آنها 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تظاهر کند که ورودش 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وانمود می‌کرد از دیدن من تعجب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معروف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بازجویی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از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می‌خواهد خمینی مشهد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w:t>
      </w:r>
      <w:bookmarkStart w:id="845" w:name="pg4784_55108"/>
    </w:p>
    <w:p>
      <w:pPr>
        <w:pStyle w:val="BookText"/>
        <w:rPr/>
      </w:pPr>
      <w:bookmarkEnd w:id="845"/>
      <w:r>
        <w:rPr>
          <w:rFonts w:ascii="IRNazanin" w:hAnsi="IRNazanin" w:eastAsia="IRNazanin"/>
          <w:color w:val="111111"/>
          <w:sz w:val="28"/>
          <w:sz w:val="28"/>
          <w:szCs w:val="28"/>
          <w:rtl w:val="true"/>
          <w:lang w:bidi="fa-IR"/>
        </w:rPr>
        <w:t>خلاصی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 توریه چیه؟ و رو به بازجو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تظاهر به کاری می‌کنند که کار واقعی‌شان نیست و اسمش را تقیه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غیرواقعی می‌گویند و نام آن را توریه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دستگاه حاکم تقیه می‌کردیم و از این موضوع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خندقی بود کشیده شده میان ما و دستگاه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مقابله با آن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بودم، اما وقتی اصرار او را به شنیدن تعریفی از این اصطلاح دیدم پاسخ ساده و مناسب شرایط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که وارد اتاق شده بود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می‌خواهد اذیتم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تهدیدش ترسم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در چهره‌اش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چهره سگی که به خوابم آمده بود، روبرویم ایستاده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تصاویر خوابی که دیده بودم در ذهنم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نکردنش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عجیبی بر من حاکم شد و به کلی آسوده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این مرد نمی‌تواند مرا اذیت کند؛ و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ساعت‌ها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به هفت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 دوره‌ام کردند، ولی آسیبی به من نزدند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این بازجویی در جلسه‌های بعدی ادامه یافت؛ با ضرب و شتم، کتک و انواع شکنجه</w:t>
      </w:r>
      <w:r>
        <w:rPr>
          <w:rFonts w:eastAsia="IRNazanin" w:cs="IRNazanin"/>
          <w:color w:val="111111"/>
          <w:sz w:val="28"/>
          <w:szCs w:val="28"/>
          <w:rtl w:val="true"/>
          <w:lang w:bidi="fa-IR"/>
        </w:rPr>
        <w:t>.</w:t>
      </w:r>
    </w:p>
    <w:p>
      <w:pPr>
        <w:pStyle w:val="Heading3"/>
        <w:numPr>
          <w:ilvl w:val="2"/>
          <w:numId w:val="1"/>
        </w:numPr>
        <w:rPr/>
      </w:pPr>
      <w:bookmarkStart w:id="846" w:name="__RefHeading___Toc2101453_2035185390"/>
      <w:bookmarkStart w:id="847" w:name="_Toc299"/>
      <w:bookmarkEnd w:id="846"/>
      <w:r>
        <w:rPr>
          <w:rtl w:val="true"/>
        </w:rPr>
        <w:t>بازجوی متخصص</w:t>
      </w:r>
      <w:bookmarkEnd w:id="847"/>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زندانی اندک مقاومتی از خود نشان می‌داد، بازجوها و شکنجه‌گران، خیلی زود تکثیر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می‌شدند تا روحیه زندانی را بشکنند و او را زیر فشار تعددشان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احاطه‌اش می‌کردند، فحش‌های رکیک می‌دادند و تا می‌توانستند، روان او را زیر آماج تهاجمات خود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 اصلی یک نفر بود و بقیه با دست‌آویزی وارد اتاق شده، گروهی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چندین بار دچار چنین محاصره‌هایی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دادن به همه سئوال‌های‌شان کوتاه نمی‌آمدم و </w:t>
      </w:r>
      <w:bookmarkStart w:id="848" w:name="pg4784_55109"/>
    </w:p>
    <w:p>
      <w:pPr>
        <w:pStyle w:val="BookText"/>
        <w:rPr/>
      </w:pPr>
      <w:bookmarkEnd w:id="848"/>
      <w:r>
        <w:rPr>
          <w:rFonts w:ascii="IRNazanin" w:hAnsi="IRNazanin" w:eastAsia="IRNazanin"/>
          <w:color w:val="111111"/>
          <w:sz w:val="28"/>
          <w:sz w:val="28"/>
          <w:szCs w:val="28"/>
          <w:rtl w:val="true"/>
          <w:lang w:bidi="fa-IR"/>
        </w:rPr>
        <w:t>سعی می‌کردم، جوابهایم طوری نباشد که بتوانند مرا محکوم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بازجویی‌ها، احمد معصومی کوچصفهانی، بازجوی متخصص کمیته مشترک ضدخرابکاری، شروع به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سئوالاتش با اهانت، غرور و تحکم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سعیدی را می‌شناختی؟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دوست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آنان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هر دو خراسانی‌اند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کوچصفهانی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او در زندان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اتاق بازجویی او همین‌جاست؟ سکوتی کرد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سعیدی گفتم اطلاعات خود را بگو، اما او گفت که باید به قرآن تفأل بزنم؛ ببینم کار درستی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این فال بد زدن است نه تفأل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گوش نگرفت و آمد به سرش آنچه که باید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به طرف آقای خامنه‌ای رفت و با ته خودکاری که در دست داشت به سرش کوبید؛ کاری که آموزگاران خودخواه با برخی شاگردان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فال بد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فال بد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خود بر حماقتش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کمترین اثری در من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نوبتی دیگر از بازجویی‌ها، با منوچهری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وظیفه‌خواه مشهور به منوچهری با همان شمایل نتراشیده؛ یقه باز، سبیل پرپشت آویزان، موهای بلند ریخته بر شانه، گردن کلفت، و زنجیری آویزان از آن گردن،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تو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خامنه‌ای که می‌گویند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پرسش‌ها را طوری ادا می‌کرد که همراه ریزاندن ترس و فشار روانی محیط بر دل زندانی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ولی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منوچهری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تن خونین و مجروح خود را از کمیته مشترک به در برده بودند، حرف‌های زیادی برای گفتن از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تو را خیلی خوب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مثل ماهی لیز می‌خوری و از دست بازجو خارج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تو، تک تک، چیزی نیست، اما جمع که می‌زنی، خدا می‌داند چیست</w:t>
      </w:r>
      <w:r>
        <w:rPr>
          <w:rFonts w:eastAsia="IRNazanin" w:cs="IRNazanin"/>
          <w:color w:val="111111"/>
          <w:sz w:val="28"/>
          <w:szCs w:val="28"/>
          <w:rtl w:val="true"/>
          <w:lang w:bidi="fa-IR"/>
        </w:rPr>
        <w:t>!</w:t>
      </w:r>
    </w:p>
    <w:p>
      <w:pPr>
        <w:pStyle w:val="Heading3"/>
        <w:numPr>
          <w:ilvl w:val="2"/>
          <w:numId w:val="1"/>
        </w:numPr>
        <w:rPr/>
      </w:pPr>
      <w:bookmarkStart w:id="849" w:name="__RefHeading___Toc2101455_2035185390"/>
      <w:bookmarkStart w:id="850" w:name="_Toc300"/>
      <w:bookmarkEnd w:id="849"/>
      <w:r>
        <w:rPr>
          <w:rtl w:val="true"/>
        </w:rPr>
        <w:t>رخدادهای مهم مشهد</w:t>
      </w:r>
      <w:bookmarkEnd w:id="85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نبود آقای خامنه‌ای در نیمه اول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در مشهد رخدادهای کوچک و بزرگی روی داد که از آن جمله بود، واکنش شماری از روحانیان و طلاب به حوادث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طلبه‌های حوزه علمیه قم برای بزرگداشت سالگرد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چنین روزی در مدرسه </w:t>
      </w:r>
      <w:bookmarkStart w:id="851" w:name="pg4784_55110"/>
    </w:p>
    <w:p>
      <w:pPr>
        <w:pStyle w:val="BookText"/>
        <w:rPr/>
      </w:pPr>
      <w:bookmarkEnd w:id="851"/>
      <w:r>
        <w:rPr>
          <w:rFonts w:ascii="IRNazanin" w:hAnsi="IRNazanin" w:eastAsia="IRNazanin"/>
          <w:color w:val="111111"/>
          <w:sz w:val="28"/>
          <w:sz w:val="28"/>
          <w:szCs w:val="28"/>
          <w:rtl w:val="true"/>
          <w:lang w:bidi="fa-IR"/>
        </w:rPr>
        <w:t>فیضیه اجتماع کردند و شعارهایی در حمایت از امام خمینی و نهضت اسلامی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عکس‌العمل نیروهای انتظامی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و مقاومت طلاب در مدرسه فیضیه تا روز هفدهم 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تا این که با دستگیری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تعطیلی مدرسه فیضیه به موضوع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روحانیانی چون آقایان میرزاجوادآقا تهرانی، میرزاعلی‌آقا فلسفی و حسنعلی مروارید درس‌های خود را تعطیل کرده،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طلاب مدارس گوناگون مشهد در مدرسه میرزاجعفر گردهم آمده، شعارهایی در حمایت از امام خمینی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طلبه‌ها هم دستگیر شدند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 xml:space="preserve">آقایان واعظ طبسی و هاشمی‌نژاد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مضره و تحریک طلاب حوزه مشهد به اعتصاب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زندان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دیگر، درگذشت آیت‌الله سیدمحمدهادی میلانی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پیکر این مرجع تقلید با حضور گسترده مردم مشهد تشییع و در دارالتوحید آستان قدس رضوی دفن شد</w:t>
      </w:r>
      <w:r>
        <w:rPr>
          <w:rFonts w:eastAsia="IRNazanin" w:cs="IRNazanin"/>
          <w:color w:val="111111"/>
          <w:sz w:val="28"/>
          <w:szCs w:val="28"/>
          <w:rtl w:val="true"/>
          <w:lang w:bidi="fa-IR"/>
        </w:rPr>
        <w:t>.</w:t>
      </w:r>
    </w:p>
    <w:p>
      <w:pPr>
        <w:pStyle w:val="Heading3"/>
        <w:numPr>
          <w:ilvl w:val="2"/>
          <w:numId w:val="1"/>
        </w:numPr>
        <w:rPr/>
      </w:pPr>
      <w:bookmarkStart w:id="852" w:name="__RefHeading___Toc2101457_2035185390"/>
      <w:bookmarkStart w:id="853" w:name="_Toc301"/>
      <w:bookmarkEnd w:id="852"/>
      <w:r>
        <w:rPr>
          <w:rtl w:val="true"/>
        </w:rPr>
        <w:t>فرشته‌های مسجد بازار</w:t>
      </w:r>
      <w:bookmarkEnd w:id="85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درگذشت آیت‌الله میلانی، آقای خامنه‌ای در خواب، خود را برابر مسجدی در میان بازار مشهد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که انگار فرشته‌اند، دو طرف مسجد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مردها به اندازه‌ای بلندبالا بودند که او فقط پای آنان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 را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حال تعمیر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سنگ‌های روکار دیوارها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خاک و سنگ پراکنده فرش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آن مسجد آقای علم‌الهدی از شاگردان نزدیک آیت‌الله میلانی بود؛ و استاد، علم‌الهدی را به امامت آن مسجد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خوابش را برای هم‌سلولی‌ها بازگفت؛ یا آقای علم‌الهدی، یا آیت‌الله میلانی درگذشته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روز بود یا روز بعد، بردندم بازجویی، اتاقی غیر از اتاق همیشگی بازجویی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کاویانی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بازجوها در انتظارم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بازجویی کرد و یکی از چیزهایی که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می‌دانی آقای میلانی هم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باید بدانم؟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bookmarkStart w:id="854" w:name="pg4784_55111"/>
    </w:p>
    <w:p>
      <w:pPr>
        <w:pStyle w:val="Heading3"/>
        <w:numPr>
          <w:ilvl w:val="2"/>
          <w:numId w:val="1"/>
        </w:numPr>
        <w:rPr/>
      </w:pPr>
      <w:bookmarkStart w:id="855" w:name="__RefHeading___Toc2101459_2035185390"/>
      <w:bookmarkStart w:id="856" w:name="_Toc302"/>
      <w:bookmarkEnd w:id="854"/>
      <w:bookmarkEnd w:id="855"/>
      <w:r>
        <w:rPr>
          <w:rtl w:val="true"/>
        </w:rPr>
        <w:t>دوره بازگشت</w:t>
      </w:r>
      <w:bookmarkEnd w:id="856"/>
    </w:p>
    <w:p>
      <w:pPr>
        <w:pStyle w:val="BookText"/>
        <w:rPr/>
      </w:pPr>
      <w:r>
        <w:rPr>
          <w:rFonts w:ascii="IRNazanin" w:hAnsi="IRNazanin" w:eastAsia="IRNazanin"/>
          <w:color w:val="111111"/>
          <w:sz w:val="28"/>
          <w:sz w:val="28"/>
          <w:szCs w:val="28"/>
          <w:rtl w:val="true"/>
          <w:lang w:bidi="fa-IR"/>
        </w:rPr>
        <w:t xml:space="preserve">در همین روزها و شب‌ها بود که رشته‌های گسسته او با شعر، بافتی دیگر یافت؛ گسستی که پس از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پدید آمده بود، رفته رفته ترمیم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دنیای مبارزه از یک سو، و تلنگری که سیدکریم امیری فیروزکوهی در همان اوان به او زده بود، حدود یک دهه میان او و شعر جدایی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امیری به او گفته بود؛ تو حیف هستی که صرف شعر شوی، خوشش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حرف امیری تأثیر خود را کرده بود، تا هنگامی که فاصله‌ای معلوم میان او و ذوق منظوم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شعر کمی زده شدم و چند سال دیگر به کار شعر و مطالعات شعری و ادبیات نمی‌پرداختم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خوانده‌ام همه از یاد من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حدیث عشق که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مجدداً از سال‌های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زندان مدتی در یک سلول تنها بودم و خاطرات ذهنیم به یادم می‌آمد؛ از جمله اشعاری که مطالعه کرده بودم که چند سال بود به یادم نمی‌آمد، اینها یادم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که آمدم بیرون، یواش یواش رشته گذشته ارتباط با ادبیات و شعر تجدید شد</w:t>
      </w:r>
      <w:r>
        <w:rPr>
          <w:rFonts w:eastAsia="IRNazanin" w:cs="IRNazanin"/>
          <w:color w:val="111111"/>
          <w:sz w:val="28"/>
          <w:szCs w:val="28"/>
          <w:rtl w:val="true"/>
          <w:lang w:bidi="fa-IR"/>
        </w:rPr>
        <w:t>.»</w:t>
      </w:r>
      <w:r>
        <w:rPr>
          <w:rStyle w:val="FootnoteAnchor"/>
          <w:rtl w:val="true"/>
        </w:rPr>
        <w:footnoteReference w:id="764"/>
      </w:r>
    </w:p>
    <w:p>
      <w:pPr>
        <w:pStyle w:val="Heading3"/>
        <w:numPr>
          <w:ilvl w:val="2"/>
          <w:numId w:val="1"/>
        </w:numPr>
        <w:rPr/>
      </w:pPr>
      <w:bookmarkStart w:id="857" w:name="__RefHeading___Toc2101461_2035185390"/>
      <w:bookmarkStart w:id="858" w:name="_Toc303"/>
      <w:bookmarkEnd w:id="857"/>
      <w:r>
        <w:rPr>
          <w:rtl w:val="true"/>
        </w:rPr>
        <w:t>زبان مورس</w:t>
      </w:r>
      <w:bookmarkEnd w:id="858"/>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گفت‌وگوی هم‌سلولی‌ها با یکدیگر ممنوع بود؛ حرف زدن با زندانیان سلول همسایه غیرممکن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هم‌سلولی‌ها در گوشی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می‌فهمیدند که دو زندانی ارتباط دارند، هم برای‌شان گران تمام می‌شد و هم ادامه کار تحقیق و بازجویی را پیچیده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برای زندانیانی که پرونده مشترک داشتند، خطرناکتر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ردوبدل شدن اطلاعات در کمیته مشترک ضدخرابکاری جرمی سنگین داشت و شکنجه‌ها را تصاعدی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مورس، ابزاری شایع میان زندانیان برای حرف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زبان مورس را فراگرفت و خیلی زود در آن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او صداهایی می‌شنید که نمی‌دانست چیست؛ حدس می‌زد که این آواها، ابزاری برای ارتباط است، اما مفهوم آنها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 با نواختن ضربه‌هایی به دیوار سلول بلند می‌شد و به سلول کناری و گاه به دو سلول آن طرف‌تر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داشت دیوارنوشته‌های سلولش را می‌خواند </w:t>
      </w:r>
      <w:bookmarkStart w:id="859" w:name="pg4784_55112"/>
    </w:p>
    <w:p>
      <w:pPr>
        <w:pStyle w:val="BookText"/>
        <w:rPr/>
      </w:pPr>
      <w:bookmarkEnd w:id="859"/>
      <w:r>
        <w:rPr>
          <w:rFonts w:ascii="IRNazanin" w:hAnsi="IRNazanin" w:eastAsia="IRNazanin"/>
          <w:color w:val="111111"/>
          <w:sz w:val="28"/>
          <w:sz w:val="28"/>
          <w:szCs w:val="28"/>
          <w:rtl w:val="true"/>
          <w:lang w:bidi="fa-IR"/>
        </w:rPr>
        <w:t>به جدولی برخورد که در آن حروف را به رمز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دیوارنوشته‌ها یکی از مشغله‌های زندانیان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همه جور مطلب، از دل‌نوشته‌های تنهایی و درد و رنج تا شوخی‌ها و طنازی‌ها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روی دیوار مجاور درِ سلول بود و جز شب‌هنگام که نور کم‌سوی لامپ سلول می‌تابید و اطراف را کمی روشن می‌کرد، در دیگر زمان‌ها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بی‌بهره از علوم غریبه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جفر، رمل، کیمیا، اعداد، حروف و مربعات آشنا بود؛ یا حتی به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لیمیا، هیمیا، سیمیا و ریمیا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برای ادامه تحصیل علوم دینی راهی قم شود، دوره‌ای از این علوم را در مشهد نزد شخصی گذرانده بود و با مبانی آن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زود به این نتیجه رسیده بود که بهتر است دنباله‌اش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ابعاد آنها کاملاً کشف نشده، دوم این که دارای روش جاافتاده‌ای نیست و سوم این که در زندگی کنونی بشر چندان ضرورتی ندارد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با دیدن آن جدول متوجه شد که زبان 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یادگیری کرد؛ و زمانی که تلاش کرد با کُندی جواب همسایه‌اش را بدهد، چه اندازه هر دو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همسایه در فرستادن ضربه‌های مورس به مهارت رسیده بود، و تلاش می‌کرد آقای خامنه‌ای را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منظور او می‌شد، می‌فهماند که نیازی به ارسال حروف بعدی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او یک فرستنده متبحر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هم‌سلولی‌اش متوجه نشود، به دیوار تکیه می‌داد، سرش را به آن می‌چسباند، دست را به پشت می‌گرفت و با ناخن به دیوار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که کنار دیگر هم‌سلولی‌ها درازکش بود، با ناخنِ پا به دیوار ضربه می‌زد و پیام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 که همسایه‌اش دانشجوی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درباره همه‌چیز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بازجویی رفتی؟ چه کار کردی؟ روزت چطور گذشت؟ چه خواب دیدی؟ دانشجو، از گفتن نامش خودداری کرده بود و این ضرورت زندگی یک زندانی سیاسی در کمیته مشترک ضدخرابکاری بود</w:t>
      </w:r>
      <w:r>
        <w:rPr>
          <w:rFonts w:eastAsia="IRNazanin" w:cs="IRNazanin"/>
          <w:color w:val="111111"/>
          <w:sz w:val="28"/>
          <w:szCs w:val="28"/>
          <w:rtl w:val="true"/>
          <w:lang w:bidi="fa-IR"/>
        </w:rPr>
        <w:t>.</w:t>
      </w:r>
    </w:p>
    <w:p>
      <w:pPr>
        <w:pStyle w:val="Heading3"/>
        <w:numPr>
          <w:ilvl w:val="2"/>
          <w:numId w:val="1"/>
        </w:numPr>
        <w:rPr/>
      </w:pPr>
      <w:bookmarkStart w:id="860" w:name="__RefHeading___Toc2101463_2035185390"/>
      <w:bookmarkStart w:id="861" w:name="_Toc304"/>
      <w:bookmarkEnd w:id="860"/>
      <w:r>
        <w:rPr>
          <w:rtl w:val="true"/>
        </w:rPr>
        <w:t>دزدی کره و مربا</w:t>
      </w:r>
      <w:bookmarkEnd w:id="86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دانشجوی پنهان، هم خوش‌مشرب بود و هم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دست‌آویزی خود را داوطلب شستن مستراح‌ها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زندانیان برای این کار مسابقه می‌دادند؛ لحظاتی بیرون </w:t>
      </w:r>
      <w:bookmarkStart w:id="862" w:name="pg4784_55113"/>
    </w:p>
    <w:p>
      <w:pPr>
        <w:pStyle w:val="BookText"/>
        <w:rPr/>
      </w:pPr>
      <w:bookmarkEnd w:id="862"/>
      <w:r>
        <w:rPr>
          <w:rFonts w:ascii="IRNazanin" w:hAnsi="IRNazanin" w:eastAsia="IRNazanin"/>
          <w:color w:val="111111"/>
          <w:sz w:val="28"/>
          <w:sz w:val="28"/>
          <w:szCs w:val="28"/>
          <w:rtl w:val="true"/>
          <w:lang w:bidi="fa-IR"/>
        </w:rPr>
        <w:t>بودن از سلول، هر چند به اندازه شستن یک مستراح باشد، غنیمتی بزرگ و دست‌نیافتنی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بود در یک نوبت از بیرون‌باش‌های خود، پاسبان بند را دست به سر کند، به سلول آقای خامنه‌ای بیاید، او را صدا کند، خودش را نشان دهد، و از آن دریچه کوچک بوسه‌ای بر چهره او بنشاند، و بعد برای شستن توالت‌ها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نوبت‌ها به تعدادی کره و مربا که داخل یخدانی روی یخ چیده شده بودند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می‌فهمد که اینها سهمیه صبحانه زندانیان بوده و زندانبان آنها 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 شب زندان باب طبع زندانبان نبود و اینها را کش رفته بود تا به جای شام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که روزه‌دار هم بود،</w:t>
      </w:r>
      <w:r>
        <w:rPr>
          <w:rStyle w:val="FootnoteAnchor"/>
          <w:rtl w:val="true"/>
        </w:rPr>
        <w:footnoteReference w:id="766"/>
      </w:r>
      <w:r>
        <w:rPr>
          <w:rFonts w:ascii="IRNazanin" w:hAnsi="IRNazanin" w:eastAsia="IRNazanin"/>
          <w:color w:val="111111"/>
          <w:sz w:val="28"/>
          <w:sz w:val="28"/>
          <w:szCs w:val="28"/>
          <w:rtl w:val="true"/>
          <w:lang w:bidi="fa-IR"/>
        </w:rPr>
        <w:t>آنها را برداشت و با خود به سلول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ماجرا را با مورس به آگاهی آقای خامنه‌ای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 افطار نوش 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که زندانبان، با اشتها به سراغ محموله سرقتی خود می‌آید، می‌فهمد که یکی از او زرنگ‌تر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بقیه پاسبان‌ها می‌پرسد، یقین می‌کند که این آدم زرنگ، یکی از زندانیان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شروع به جست‌وجوی سلول‌ها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که افطارش را کرده بود اما هنوز بادگلوی سیری را نزده بود، متوجه تکاپوی زندانبانان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اضطراب با من تماس گرفت که بقیه کره و مرباها را چه کنم؟ او در سلولش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می‌توانی بخور و بقیه را زیر زیرانداز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سلول‌ها تفتیش شد، از جمله سلول همسایه ما، ولی چیزی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به سلامتی و خوبی تمام شد تا در خاطرات این زندان ثبت شود که چگونه انسان زندانی بر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می‌کند</w:t>
      </w:r>
      <w:r>
        <w:rPr>
          <w:rFonts w:eastAsia="IRNazanin" w:cs="IRNazanin"/>
          <w:color w:val="111111"/>
          <w:sz w:val="28"/>
          <w:szCs w:val="28"/>
          <w:rtl w:val="true"/>
          <w:lang w:bidi="fa-IR"/>
        </w:rPr>
        <w:t>.»</w:t>
      </w:r>
    </w:p>
    <w:p>
      <w:pPr>
        <w:pStyle w:val="Heading3"/>
        <w:numPr>
          <w:ilvl w:val="2"/>
          <w:numId w:val="1"/>
        </w:numPr>
        <w:rPr/>
      </w:pPr>
      <w:bookmarkStart w:id="863" w:name="__RefHeading___Toc2101465_2035185390"/>
      <w:bookmarkStart w:id="864" w:name="_Toc305"/>
      <w:bookmarkEnd w:id="863"/>
      <w:r>
        <w:rPr>
          <w:rtl w:val="true"/>
        </w:rPr>
        <w:t>کمونیست‌های هم‌سلول</w:t>
      </w:r>
      <w:bookmarkEnd w:id="86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زندانیان سیاسی کمیته مشترک ضدخرابکاری، بر مبنای اصول تعیین‌شده‌ای هم‌سلول نمی‌شدند، اما مسئولان زندان گاه برای ایذاء، تحقیر و یا یک دست نشدن زندانی‌های هم‌فکر در یک سلول، در هم‌سلول شدن زندانیان رنگارنگ تعمد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 اساس همین نیت‌ها بود که آقای خامنه‌ای تجربه زندانی بودن با دو کمونیست را در </w:t>
      </w:r>
    </w:p>
    <w:p>
      <w:pPr>
        <w:pStyle w:val="BookText"/>
        <w:rPr/>
      </w:pPr>
      <w:r>
        <w:rPr>
          <w:rFonts w:ascii="IRNazanin" w:hAnsi="IRNazanin" w:eastAsia="IRNazanin"/>
          <w:color w:val="111111"/>
          <w:sz w:val="28"/>
          <w:sz w:val="28"/>
          <w:szCs w:val="28"/>
          <w:rtl w:val="true"/>
          <w:lang w:bidi="fa-IR"/>
        </w:rPr>
        <w:t>یک سلول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جوانی بود که وقتی وارد سلول شد، چهار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 چهارم نگفت چه عقیده‌ای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نشان می‌داد که برای ماندن نیامده؛ مانند کسی بود که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خامنه‌ای سر گفت‌وگو را باز کرد، پاسخ روشنی از او نشنید و آنچه گفت به حاشیه‌ها و کناره‌ها می‌رسید، نه متن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احساس خوبی به او داشت و در همراهی با او کم نمی‌گذاشت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وجودت تمایل به معنویات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در آن سلول نماند و به مکان نامعلومی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پیروزی انقلاب تلفنی با آقای خامنه‌ای تماس گرفت و گفت که در فلان نشریه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می‌داد که عضو حزب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زمان زندان و جمله‌ای که آنجا از آقای خامنه‌ای شنیده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زمانی که اعضای حزب توده دستگیر شدند، او نیز در میان بازداشت‌شدگان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همسرش نامه‌ای به آقای خامنه‌ای نوشت و خواستار آزادی‌اش شد، و باز همان جمله‌ای که شوهرش در زندان شنیده بود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در بازداشت گذراند و آزاد شد و وقتی سند عضویت او در ساواک به دست آمد، روشن شد که او یک متظاهر به افکار کمونیستی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آنها وقتی وارد سلول شد، آقای خامنه‌ای با یکی دیگر از زندانیان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علی‌حسینی</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مشغول خواندن دعاهای بعد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 هنگام نماز با لباسی عمامه درست می‌کرد و لباس دیگری را شبیه عبا به دوش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تاریکی او را می‌دید گمان می‌برد روحانی ملبسی درون سلول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کمونیست دوم قامتی بلند داشت و چون از روشنی به تاریکی پا می‌گذاشت، درست نمی‌دید چه کسانی توی سلول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که به تاریکی عادت کرد، آنها را دید؛ چهره‌اش چروک برداشت و به گوشه سلول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به او نزدیک شد و خواست از افسردگی و کدورتی که پیدا کرده بود، دورش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گرسنه‌ای؟ تشنه‌ای؟ همچنان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فشارهای روحی، گرفته و ناراحتش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شانه و سر و گردنش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ساکت بود و به سئوالی پاسخ </w:t>
      </w:r>
    </w:p>
    <w:p>
      <w:pPr>
        <w:pStyle w:val="BookText"/>
        <w:rPr/>
      </w:pPr>
      <w:r>
        <w:rPr>
          <w:rFonts w:ascii="IRNazanin" w:hAnsi="IRNazanin" w:eastAsia="IRNazanin"/>
          <w:color w:val="111111"/>
          <w:sz w:val="28"/>
          <w:sz w:val="28"/>
          <w:szCs w:val="28"/>
          <w:rtl w:val="true"/>
          <w:lang w:bidi="fa-IR"/>
        </w:rPr>
        <w:t>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فهمیدم صبح امروز دستگیر شده و تا آن وقت چیزی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کتک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بودم تا بعداً بخورم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کمیته مشترک زخم معده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در چند نوبت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زندانبانان از وضعیت معده‌ام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آلومینیوم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را گوشه راهرو می‌گذاشتند و در سلول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درد داشتم، قاشقی از آن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مربا برایش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آب و غذا خوراندم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مراعات حال او نماز عشا را نخواندم و به جای آن به حرف‌های آرامبخش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تلاش و اصرار فراوان مرا برای تسلی خاطر خود دید، با این گمان که او را زندانی سیاسی مسلمان فرض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می‌خواهم او را جذب جناح مسلمانان کنم، سرش را بلند کرد، و با لحن خشکی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اعتراف کنم که من به هیچ دینی پای‌بند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فهمیدم چه در درونش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تورقی در ذهنش کرد تا جمله‌ای درخور آن شرایط بیابد؛ چیزی که با ذهنیت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سوکارنو، رئیس‌جمهور اندونزی، در کنفرانس باندونگ،</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مبارزان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ملاک اتحاد ملت‌ها وحدت دینی نیست، بلکه وحدت نیاز است؛ و آنچه که اکنون ما را به یکدیگر نسبت می‌دهد همین وحدت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مصائب‌مان یکی است و سرنوشت‌مان نیز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دین، بین من و تو جدایی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تازه‌وارد، توقع چنین پاسخی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چهره‌اش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جدایی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کن تا ما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این زندانی تازه‌وارد، در سلول دیگری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از همه مهارتی که در ارسال و گرفتن پیام پیدا کرده بود، برای ارتباط بین او و همسرش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خدمت و محبتی که از دستش برمی‌آمد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ماه هم‌سلول آقای خامنه‌ای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تو افتاد حس بدی بهم دست داد و با خود گفتم که گرفتار آخوند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تو می‌گویم که در عمرم آدمی به سعه‌صدر و بی‌تعصبی تو ندیده‌ام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یک بار از نگهبان خواست اجازه دهد افراد این سلول، راهرو را تمیز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نگهبان به حرمت شخصیت آقای خامنه‌ای بود که اجازه داد آن روز راهرو بند را جارو کنند، تی بکشند و آشغال‌ها را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این غنیمت را خرج هم‌سلول کمونیست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سرنگهبان را آن سوی راهرو گرم کرد، تا این رفیق بتواند خودش را پشت سلول همسرش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هر آن‌چه می‌خواست گفت و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کمونیست قدبلند، فرصتی را برای تمسخر دین و روحانیان از دست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که به تحقیر و توهین سنت‌ها و آداب دینی می‌رسید، پیش پای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باطن خشک و متعصب خود را آشکار می‌کرد و در آن دو ماه، ملاحظه‌ای برای رعایت هم‌سلولی‌های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از مسخره کردن آقای خامنه‌ای نزد زندانبان که در عرف زندانیان سیاسی، با هر مرام و مسلکی، گناهی نابخشودنی بود، دریغ نکرد؛ و آن زمانی بود که آقای خامنه‌ای دست به گریبان گوارش بی‌تاب خود شده بود و باید میان مستراح و سلول در رفت‌وآمد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اجازه داشتند روزی سه بار برای رفتن به مستراح از سلول خود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زندانبانان برخی از این نوبت‌ها را مصادره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زندانیان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 ما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روزِ دل‌پیچه، نگهبان،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در سلول را باز کرد و آقای خامنه‌ای، بدون همراه، خود را به مستراح رساند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برگشت‌ها، آقای خامنه‌ای دید که هم‌سلولی او در حال دعوا با این رفیق کمونیست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خشم گرفته بود و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تمسخرهای پیوسته او، راهی هم به سوی نگهبان باز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 به من گفتی در عمرم کسی به بی‌تعصبی و سعه‌صدر تو ندیده‌ام؟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آدمی به تعصب و دشمنی تو ندیده‌ام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آقای خامنه‌ای با این زندانی؛ خدمت، مهربانی و خوش‌رویی؛ برای هر تازه‌واردی به این سلول روا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رفتاری را از خود نشان می‌داد که ناشی از اعتقاداتش بود؛ همانطور که رفتار آن رفیق، از مرامش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آن تحقیرها و تمسخرها که گاه به مرز تنفر و اشمئزاز می‌رسید، رفتار آقای خامنه‌ای نسبت به آن هم‌سلولی بدخیم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گفت که نرمی و خوش‌خلقی با غیرمسلمانان، و دوری از جزمیت و سختی با مخالفان، در آیات قرآن و منطق اسلام نهفته </w:t>
      </w:r>
      <w:bookmarkStart w:id="865" w:name="pg4784_55117"/>
    </w:p>
    <w:p>
      <w:pPr>
        <w:pStyle w:val="BookText"/>
        <w:rPr/>
      </w:pPr>
      <w:bookmarkEnd w:id="865"/>
      <w:r>
        <w:rPr>
          <w:rFonts w:ascii="IRNazanin" w:hAnsi="IRNazanin" w:eastAsia="IRNazanin"/>
          <w:color w:val="111111"/>
          <w:sz w:val="28"/>
          <w:sz w:val="28"/>
          <w:szCs w:val="28"/>
          <w:rtl w:val="true"/>
          <w:lang w:bidi="fa-IR"/>
        </w:rPr>
        <w:t>است؛ و برای نمونه آیه‌هایی را گواه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فبشر عبادالذین یستمعون القول فیتبعون احسنه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الی سبیل ربّک بالحکمةِ والموعظة الحسنهِ و جادلهُم بالّتی هِیَ اَحْسَنُ اِنَّ ربّک هُوَ اَعْلََمُ بِمن ضلَّ عن سبیله و هو اَعْلَمُ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انّا اَو ایّاکم لعلی هُدی اَو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ینهاکم الله عن‌الذین لم‌یقاتلوکم فی‌الدین و لم یخرجوکم من دیارکم ان تبروهم و تقسطوا الیهم ان‌الله یحب‌المقسطین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866" w:name="__RefHeading___Toc2101467_2035185390"/>
      <w:bookmarkStart w:id="867" w:name="_Toc306"/>
      <w:bookmarkEnd w:id="866"/>
      <w:r>
        <w:rPr>
          <w:rtl w:val="true"/>
        </w:rPr>
        <w:t>نور و صدا</w:t>
      </w:r>
      <w:bookmarkEnd w:id="867"/>
    </w:p>
    <w:p>
      <w:pPr>
        <w:pStyle w:val="BookText"/>
        <w:rPr/>
      </w:pPr>
      <w:r>
        <w:rPr>
          <w:rFonts w:ascii="IRNazanin" w:hAnsi="IRNazanin" w:eastAsia="IRNazanin"/>
          <w:color w:val="111111"/>
          <w:sz w:val="28"/>
          <w:sz w:val="28"/>
          <w:szCs w:val="28"/>
          <w:rtl w:val="true"/>
          <w:lang w:bidi="fa-IR"/>
        </w:rPr>
        <w:t>بسیاری از رخدادهای زندگی طبیعی بر اثر تکرار و یکنواخت شدن به چشم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رویدادها در زندان، آن هم در سلولی تنگ، به حادثه‌ای بزرگ و فراموش‌ناشدنی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وقتی پرتوی از نور خورشید به داخل سلول تابید، از فرط خوشحالی نتوانست شادی خود را بروز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قدر به دور خود و خورشید گردیده بود و فصل‌ها دست به دست هم داده بودند، که این پرتو باریک، شده بود سهم سلول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روشن، روحیه‌ها تازه، و آن دخمه از شر تاریکی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فضای بسته و دلگیر سلول را برای لحظه‌هایی به دنیای آزادی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چشم‌های حاضر در سلول خیره آن پرتو بود، اما عمرش کوتاه‌تر از آن بود که بشود دل بست؛ نیم ساعت یا کمتر،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تابشی بیشتر نصیب سلول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هفته‌ای این سلول کوچک، سهامدار شعاعی رمیده از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یک پاشنه نمی‌چرخید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رفت و هر آنچه با خود آورده بود،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صدای گنجشک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 پشت نادیدنی، پشت آن دیوار بلند، درختی است که با دستان بهار سبز و تازه شده و گنجشک را به سوی خود خوانده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جیک جیک، محرمیتی با سلول نداشت؛ نوایی خوش بود گم شده در کوران فریاد شکنجه‌شدگان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شنیده شد و دلهای زندانیان را به طبیعت و هوایی که دیواری دور آن کشیده شده،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شاد بودند و دل خوش</w:t>
      </w:r>
      <w:r>
        <w:rPr>
          <w:rFonts w:eastAsia="IRNazanin" w:cs="IRNazanin"/>
          <w:color w:val="111111"/>
          <w:sz w:val="28"/>
          <w:szCs w:val="28"/>
          <w:rtl w:val="true"/>
          <w:lang w:bidi="fa-IR"/>
        </w:rPr>
        <w:t xml:space="preserve">. </w:t>
      </w:r>
      <w:bookmarkStart w:id="868" w:name="pg4784_55118"/>
    </w:p>
    <w:p>
      <w:pPr>
        <w:pStyle w:val="BookText"/>
        <w:rPr/>
      </w:pPr>
      <w:bookmarkEnd w:id="868"/>
      <w:r>
        <w:rPr>
          <w:rFonts w:ascii="IRNazanin" w:hAnsi="IRNazanin" w:eastAsia="IRNazanin"/>
          <w:color w:val="111111"/>
          <w:sz w:val="28"/>
          <w:sz w:val="28"/>
          <w:szCs w:val="28"/>
          <w:rtl w:val="true"/>
          <w:lang w:bidi="fa-IR"/>
        </w:rPr>
        <w:t>و صدای دیگری که هر شب، در میانه‌های شب، آنجا که سیاهی و سپیدی دست به دست می‌شوند، منتظرش بود و برای شنیدنش خواب را از روی چشمانش کنار می‌زد، اذان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دور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سحر و سکون اشیاء، صدا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گوش او می‌رسید، برخی کلمه‌ها 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نحیف و کم‌جان، اما دلنواز را دوست داشت و با آن تازه می‌شد</w:t>
      </w:r>
      <w:r>
        <w:rPr>
          <w:rFonts w:eastAsia="IRNazanin" w:cs="IRNazanin"/>
          <w:color w:val="111111"/>
          <w:sz w:val="28"/>
          <w:szCs w:val="28"/>
          <w:rtl w:val="true"/>
          <w:lang w:bidi="fa-IR"/>
        </w:rPr>
        <w:t>.</w:t>
      </w:r>
    </w:p>
    <w:p>
      <w:pPr>
        <w:pStyle w:val="Heading3"/>
        <w:numPr>
          <w:ilvl w:val="2"/>
          <w:numId w:val="1"/>
        </w:numPr>
        <w:rPr/>
      </w:pPr>
      <w:bookmarkStart w:id="869" w:name="__RefHeading___Toc2101469_2035185390"/>
      <w:bookmarkStart w:id="870" w:name="_Toc307"/>
      <w:bookmarkEnd w:id="869"/>
      <w:r>
        <w:rPr>
          <w:rtl w:val="true"/>
        </w:rPr>
        <w:t>دل‌نگران مادر</w:t>
      </w:r>
      <w:bookmarkEnd w:id="870"/>
    </w:p>
    <w:p>
      <w:pPr>
        <w:pStyle w:val="BookText"/>
        <w:rPr/>
      </w:pPr>
      <w:r>
        <w:rPr>
          <w:rFonts w:ascii="IRNazanin" w:hAnsi="IRNazanin" w:eastAsia="IRNazanin"/>
          <w:color w:val="111111"/>
          <w:sz w:val="28"/>
          <w:sz w:val="28"/>
          <w:szCs w:val="28"/>
          <w:rtl w:val="true"/>
          <w:lang w:bidi="fa-IR"/>
        </w:rPr>
        <w:t>دلهره‌ای موذی رهایش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او، زندان، بازجویی، شکنجه، آن دل‌پیچه‌های ناساز، یا چشمان محقر آن کمونیست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او حرف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میردامادی، در آن روزهایی که قلب مادرانه‌اش، گواهی دستگیری بعدی سیدعلی را می‌داد، گفته بود که این بار تاب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سکته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 پیاپی پسرانش، شجاعت و پایداری ستودنی او را ساییده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نبود؛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روزی که پا به کمیته مشترک گذاشت در این فکر بود که نکند توش مادر پایان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بازجویی می‌بردند، از آن پدیده‌های دوپا می‌خواست که بگذارند نامه‌ای برای خانواده‌اش بنویسد، و یا نه، با تلفن تماس بگیرد، خبری بدهد، خبری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حرف را به اندازه‌ای جدی گفته بود که نگرانی آن رهایش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 ماه از زندانی شدنش سپری می‌شد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پذیرفتند در حضور بازجو با خانواده‌اش تلفنی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موافقت را به او دادند، شماره تلفن خانه پدری را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21060051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حاج‌سیدجواد گوشی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سلام، چه جمله‌هایی ردوبدل شد؟ اما اولین سئوالی که پرسید از حال مادر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به جلسه روضه در خانه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افتاد که این مجلس روضه‌ای بود که مادرم مقید بود به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همسر و فرزندانم را گرفتم</w:t>
      </w:r>
      <w:r>
        <w:rPr>
          <w:rFonts w:eastAsia="IRNazanin" w:cs="IRNazanin"/>
          <w:color w:val="111111"/>
          <w:sz w:val="28"/>
          <w:szCs w:val="28"/>
          <w:rtl w:val="true"/>
          <w:lang w:bidi="fa-IR"/>
        </w:rPr>
        <w:t>.»</w:t>
      </w:r>
    </w:p>
    <w:p>
      <w:pPr>
        <w:pStyle w:val="Heading3"/>
        <w:numPr>
          <w:ilvl w:val="2"/>
          <w:numId w:val="1"/>
        </w:numPr>
        <w:rPr/>
      </w:pPr>
      <w:bookmarkStart w:id="871" w:name="__RefHeading___Toc2101471_2035185390"/>
      <w:bookmarkStart w:id="872" w:name="_Toc308"/>
      <w:bookmarkEnd w:id="871"/>
      <w:r>
        <w:rPr>
          <w:rtl w:val="true"/>
        </w:rPr>
        <w:t>خواب آزادی</w:t>
      </w:r>
      <w:bookmarkEnd w:id="872"/>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هم‌سلولی او یک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تمایل آشکاری به دستگاه حاکم داشت و همکاری هم می‌کرد، شاید نمکدانی شکسته بود که دستگیر شده، کتک خورده بود</w:t>
      </w:r>
      <w:r>
        <w:rPr>
          <w:rFonts w:eastAsia="IRNazanin" w:cs="IRNazanin"/>
          <w:color w:val="111111"/>
          <w:sz w:val="28"/>
          <w:szCs w:val="28"/>
          <w:rtl w:val="true"/>
          <w:lang w:bidi="fa-IR"/>
        </w:rPr>
        <w:t xml:space="preserve">. </w:t>
      </w:r>
      <w:bookmarkStart w:id="873" w:name="pg4784_55119"/>
    </w:p>
    <w:p>
      <w:pPr>
        <w:pStyle w:val="BookText"/>
        <w:rPr/>
      </w:pPr>
      <w:bookmarkEnd w:id="873"/>
      <w:r>
        <w:rPr>
          <w:rFonts w:ascii="IRNazanin" w:hAnsi="IRNazanin" w:eastAsia="IRNazanin"/>
          <w:color w:val="111111"/>
          <w:sz w:val="28"/>
          <w:sz w:val="28"/>
          <w:szCs w:val="28"/>
          <w:rtl w:val="true"/>
          <w:lang w:bidi="fa-IR"/>
        </w:rPr>
        <w:t>او را به سلول آقای خامنه‌ای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می‌خواستند از طریق او اطلاعاتی به دست آورند که زیر شکنجه نتوانسته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خوابی دید و برای آقای خامنه‌ای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که هر دو در حرم شاه‌عبدالعظیم، در شهرری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حالی که به مأذنه بلند حرم نگاه می‌کردی،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بالای مأذنه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خودت را به آن بالا رساندی و در حالی که دستت را به نشان خداحافظی تکان می‌دادی، از آن بالا با صدای بلند فریاد زدی که دیدی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بودم و با ناباوری به تو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بالای مأذنه پرواز کردی و به آسمان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گفت که تعبیرش لابد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از شهادت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خواب همان آزادی او از جهنم کمیته مشترک ضدخرابکاری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این گفت‌وگو، آقای خامنه‌ای آزاد شد و آن روحانی را تنها گذاشت</w:t>
      </w:r>
      <w:r>
        <w:rPr>
          <w:rFonts w:eastAsia="IRNazanin" w:cs="IRNazanin"/>
          <w:color w:val="111111"/>
          <w:sz w:val="28"/>
          <w:szCs w:val="28"/>
          <w:rtl w:val="true"/>
          <w:lang w:bidi="fa-IR"/>
        </w:rPr>
        <w:t>.</w:t>
      </w:r>
    </w:p>
    <w:p>
      <w:pPr>
        <w:pStyle w:val="Heading3"/>
        <w:numPr>
          <w:ilvl w:val="2"/>
          <w:numId w:val="1"/>
        </w:numPr>
        <w:rPr/>
      </w:pPr>
      <w:bookmarkStart w:id="874" w:name="__RefHeading___Toc2101473_2035185390"/>
      <w:bookmarkStart w:id="875" w:name="_Toc309"/>
      <w:bookmarkEnd w:id="874"/>
      <w:r>
        <w:rPr>
          <w:rtl w:val="true"/>
        </w:rPr>
        <w:t>آخرین بازجویی</w:t>
      </w:r>
      <w:bookmarkEnd w:id="875"/>
    </w:p>
    <w:p>
      <w:pPr>
        <w:pStyle w:val="BookText"/>
        <w:rPr/>
      </w:pPr>
      <w:r>
        <w:rPr>
          <w:rFonts w:ascii="IRNazanin" w:hAnsi="IRNazanin" w:eastAsia="IRNazanin"/>
          <w:color w:val="111111"/>
          <w:sz w:val="28"/>
          <w:sz w:val="28"/>
          <w:szCs w:val="28"/>
          <w:rtl w:val="true"/>
          <w:lang w:bidi="fa-IR"/>
        </w:rPr>
        <w:t>در اتاق بازجویی نشسته بود و منتظر مشیری، بازجوی پرونده‌اش بود که یکباره، کاوه، رئیس بازجویان، خنده بر لب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 بود و لحنی مهربان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باز از آن کسی بود که پیش از این ناظر شکنجه‌های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را پرسید و از سبک بودن اتهام‌های آقای خامنه‌ای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رئیس ساواک خراسان، به امید یافتن ارتباط‌های پررنگ میان او و سازمان مجاهدین خلق، آقای خامنه‌ای را دستگیر کرده، به تهران فرستاده بود؛ شاید چند سالی از مشهد دور باشد، اما آنچه بازجویان کمیته مشترک در گزارش‌های داخلی خود نوشتند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نامبرده از طرفداران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بعضاً جوانان از جلسات درس و تفسیر قرآن وی برداشت‌های سوئی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مشیری، بازجوی پرونده آقای خامنه‌ای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شش ماه زندان و شکنجه نوشت؛ یعنی نه مدرکی در میان بود، نه سندی در دست و نه اعترافی روی کاغذ</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کاوه پشت میز نشسته بود و همچنان تظاهر به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مشیری که وارد اتاق شد، نزدیک آقای خامنه‌ای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اشاره‌ای به مشیری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کمک‌ات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مشیری هم در ادامه افزود که از خدا می‌خواهم کار پرونده‌ات را آسان کنم،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رئیس ما است؛ هر چند سنش از من کمتر ولی آینده روشنی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نشان می‌داد که زمان آزادی او نزدیک است و این </w:t>
      </w:r>
      <w:bookmarkStart w:id="876" w:name="pg4784_55120"/>
    </w:p>
    <w:p>
      <w:pPr>
        <w:pStyle w:val="BookText"/>
        <w:rPr/>
      </w:pPr>
      <w:bookmarkEnd w:id="876"/>
      <w:r>
        <w:rPr>
          <w:rFonts w:ascii="IRNazanin" w:hAnsi="IRNazanin" w:eastAsia="IRNazanin"/>
          <w:color w:val="111111"/>
          <w:sz w:val="28"/>
          <w:sz w:val="28"/>
          <w:szCs w:val="28"/>
          <w:rtl w:val="true"/>
          <w:lang w:bidi="fa-IR"/>
        </w:rPr>
        <w:t>گفت‌وگوهای بدلی و از پیش ساخته، حکایت از روزهای آخر 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نفهمید این زمینه‌چینی‌ها و ظاهرسازی‌ها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نبود این حرف‌ها را روبروی زندانی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حال تبرئه کردن خودشان بودند؟ تبرئه از چی؟ از شکنجه‌های بی‌نتیجه؟ از پرونده بی‌سند؟ اما آنان نیازی به این کارها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آقای خامنه‌ای را سر به نیست کنند و آب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احمد احمدی، پسر خواهر آقای مهدی شاه‌آبادی را کشتند و اتفاقی نیفتاد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پیش از کاوه و مشیری، کوچصفهانی هم با او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و از دین‌داری‌اش حرف زده بود؛ این که از دوران کودکی پای منبر وعاظ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چرا تظاهر به دین‌داری می‌کرد؟ چه خبر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پشت این، چیزی جز عزت اسلام نبود؛ عزتی که در عین ضعف مسلمانان مبارز و نیرومندی دشمن،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مسلمان در نظر اینان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آنها در اوج قدرت بودند، ولی در برابر ما احساس ضعف می‌کردند</w:t>
      </w:r>
      <w:r>
        <w:rPr>
          <w:rFonts w:eastAsia="IRNazanin" w:cs="IRNazanin"/>
          <w:color w:val="111111"/>
          <w:sz w:val="28"/>
          <w:szCs w:val="28"/>
          <w:rtl w:val="true"/>
          <w:lang w:bidi="fa-IR"/>
        </w:rPr>
        <w:t>.»</w:t>
      </w:r>
    </w:p>
    <w:p>
      <w:pPr>
        <w:pStyle w:val="Heading3"/>
        <w:numPr>
          <w:ilvl w:val="2"/>
          <w:numId w:val="1"/>
        </w:numPr>
        <w:rPr/>
      </w:pPr>
      <w:bookmarkStart w:id="877" w:name="__RefHeading___Toc2101475_2035185390"/>
      <w:bookmarkStart w:id="878" w:name="_Toc310"/>
      <w:bookmarkEnd w:id="877"/>
      <w:r>
        <w:rPr>
          <w:rtl w:val="true"/>
        </w:rPr>
        <w:t>روز آزادی</w:t>
      </w:r>
      <w:bookmarkEnd w:id="878"/>
    </w:p>
    <w:p>
      <w:pPr>
        <w:pStyle w:val="BookText"/>
        <w:rPr/>
      </w:pPr>
      <w:r>
        <w:rPr>
          <w:rFonts w:ascii="IRNazanin" w:hAnsi="IRNazanin" w:eastAsia="IRNazanin"/>
          <w:color w:val="111111"/>
          <w:sz w:val="28"/>
          <w:sz w:val="28"/>
          <w:szCs w:val="28"/>
          <w:rtl w:val="true"/>
          <w:lang w:bidi="fa-IR"/>
        </w:rPr>
        <w:t xml:space="preserve">آخرین ماه تابستان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از راه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دو زندانی دیگر در سلول نشسته بود که در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همان روحانی کج شده به طرف حکومت بود و دیگری سیداحمد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طبق دستوری که عادت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بپوشان و دنبالم 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اتاق کاوه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ناباوری از اتاق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راهروها قدم گذاشته بودم در حالی که سرم پوشیده نبود و به من اجازه داده بودند با چشم باز از اتاق بازجو خارج شوم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سلولش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آن قبر ایستاده که نزدیک به هشت ماه در آن بسر برده </w:t>
      </w:r>
    </w:p>
    <w:p>
      <w:pPr>
        <w:pStyle w:val="BookText"/>
        <w:rPr/>
      </w:pPr>
      <w:r>
        <w:rPr>
          <w:rFonts w:ascii="IRNazanin" w:hAnsi="IRNazanin" w:eastAsia="IRNazanin"/>
          <w:color w:val="111111"/>
          <w:sz w:val="28"/>
          <w:sz w:val="28"/>
          <w:szCs w:val="28"/>
          <w:rtl w:val="true"/>
          <w:lang w:bidi="fa-IR"/>
        </w:rPr>
        <w:t>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آخرین نگاه‌های او به کبودی این سلول بود؟ آیا دست سرنوشت بار دیگر او را به این زندان مخوف می‌آورد؟ یکی از هم‌سلولی‌ها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آن یکی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خوشحالش کرد و خداحافظی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اتاقی که دستگیرشدگان را هنگام ورود به آنجا می‌آورند و لباس‌های‌شان را 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 لباده زمستانی‌اش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شلوارش در سلول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زندان را هم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شلوار پا به خیابان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دوم شهریور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چراغ‌ها چشمش را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بدون این که نگهبانی کنارشان باشد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آزادی را در خواب می‌دیدم؛ مثل بقیه زندانیان که آنچه را دوست دارند، خواب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هم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باریکی را پشت سر گذاشت و به میدان توپخانه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پول از زمستان گذشته در جیبش مانده بود؛ آنقدر که شلوار ارزان‌قیمتی بخرد و فکری برای گرسنگی‌اش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دکان شلوارفروش به خانه آقای بهشتی تلفن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باور نمی‌کرد سیدعلی خامنه‌ای پشت تلفن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واقعاً؟ بیرون آمدی؟ چه‌طور؟ کجایی؟ خودت را برسان که منتظرتم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در همان پیاده‌رو با لذت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نکرد یا نداشت، که با این هیأت روحانی، شاید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عابران و آن نگاه‌ها، چه می‌دانستند او کیست و از کجا آمده؟ چه کسی می‌دانست چند ده متر آن طرفتر، بالای دوش این میدان توپ نشان، درون آن ساختمان دوار آجری، چه می‌گذرد؟ آیا می‌دانستند چه لذتی در جویدن این لقمه آزادی نهفته است؟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آقای بهشتی که رسید حبیب‌الله شفیق را هم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می‌خواست برود که تلفن آقای خامنه‌ای به صدا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جلب توجه می‌کرد صورت بی‌ریش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پیش از این هم آن را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درآمد و این بار هم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پول گرفت و راهی خانه سیدمحمد، برادرش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 مشهد تماس گرفت و خبر در میان خویشان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آزادی پدر را به پسرش، مجتبی، نیز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پیش، مادربزرگ و مجتبی به حرم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در آنجا از مجتبی خواسته بود که برای آزادی پدرش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توسل کن تا خدا پدرت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متأثر شده بود، گریه کرده بود و با لحنی که نشان پایان صبر بود، با امام سخن گفته بود</w:t>
      </w:r>
      <w:r>
        <w:rPr>
          <w:rFonts w:eastAsia="IRNazanin" w:cs="IRNazanin"/>
          <w:color w:val="111111"/>
          <w:sz w:val="28"/>
          <w:szCs w:val="28"/>
          <w:rtl w:val="true"/>
          <w:lang w:bidi="fa-IR"/>
        </w:rPr>
        <w:t xml:space="preserve">. </w:t>
      </w:r>
      <w:bookmarkStart w:id="879" w:name="pg4784_55122"/>
    </w:p>
    <w:p>
      <w:pPr>
        <w:pStyle w:val="Heading2"/>
        <w:numPr>
          <w:ilvl w:val="1"/>
          <w:numId w:val="1"/>
        </w:numPr>
        <w:rPr/>
      </w:pPr>
      <w:bookmarkStart w:id="880" w:name="__RefHeading___Toc2101477_2035185390"/>
      <w:bookmarkStart w:id="881" w:name="_Toc311"/>
      <w:bookmarkEnd w:id="879"/>
      <w:bookmarkEnd w:id="880"/>
      <w:r>
        <w:rPr>
          <w:rtl w:val="true"/>
        </w:rPr>
        <w:t>فلاتی میان زندان و تبعید</w:t>
      </w:r>
      <w:bookmarkEnd w:id="881"/>
    </w:p>
    <w:p>
      <w:pPr>
        <w:pStyle w:val="Heading3"/>
        <w:numPr>
          <w:ilvl w:val="2"/>
          <w:numId w:val="1"/>
        </w:numPr>
        <w:rPr/>
      </w:pPr>
      <w:bookmarkStart w:id="882" w:name="__RefHeading___Toc2101479_2035185390"/>
      <w:bookmarkStart w:id="883" w:name="_Toc312"/>
      <w:bookmarkEnd w:id="882"/>
      <w:r>
        <w:rPr>
          <w:rtl w:val="true"/>
        </w:rPr>
        <w:t>بازگشت به مشهد</w:t>
      </w:r>
      <w:bookmarkEnd w:id="883"/>
    </w:p>
    <w:p>
      <w:pPr>
        <w:pStyle w:val="BookText"/>
        <w:rPr/>
      </w:pPr>
      <w:r>
        <w:rPr>
          <w:rFonts w:ascii="IRNazanin" w:hAnsi="IRNazanin" w:eastAsia="IRNazanin"/>
          <w:color w:val="111111"/>
          <w:sz w:val="28"/>
          <w:sz w:val="28"/>
          <w:szCs w:val="28"/>
          <w:rtl w:val="true"/>
          <w:lang w:bidi="fa-IR"/>
        </w:rPr>
        <w:t xml:space="preserve">آقای خامنه‌ای سوم شهریور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یک روز پس از آزادی از کمیته مشترک ضدخرابکاری به مشهد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ساعات حضورش در مشهد به دیدن مادر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میردامادی وقتی او را در آغوش خود یافت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دعا کردم؛ خیلی نذرها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ختم‌ها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عجیبی هم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را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 به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دعاهای شما بود که زندان هشت ماه طول کشید، وگرنه باید هشت سال در زندان می‌ماندم</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ساواک مشهد از این که او را در زادگاهش می‌دید،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امیدوار بود تا چند سال بعد خبری از او در گزارش‌های مأموران سازمان امنیت مشهد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بسیار خشمگین بود که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آزاد شده است؟ از مرکز بپرسید چرا خامنه‌ای را رها کرده‌اند؟</w:t>
      </w:r>
      <w:r>
        <w:rPr>
          <w:rStyle w:val="FootnoteAnchor"/>
          <w:rtl w:val="true"/>
        </w:rPr>
        <w:footnoteReference w:id="771"/>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تشری که ساواک مشهد به او زد این بود که حق خواندن نماز جماعت ندارد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اقدام بعدی شنود مکالمات شماره تلفن </w:t>
      </w:r>
      <w:r>
        <w:rPr>
          <w:rFonts w:eastAsia="IRNazanin" w:cs="IRNazanin"/>
          <w:color w:val="111111"/>
          <w:sz w:val="28"/>
          <w:szCs w:val="28"/>
          <w:lang w:bidi="fa-IR"/>
        </w:rPr>
        <w:t>44131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شماره تلفن خانه آقای خامنه‌ای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قرار شد شنود تلفن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اطلاع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مقرر گردید مکاتبات او از </w:t>
      </w:r>
      <w:r>
        <w:rPr>
          <w:rFonts w:eastAsia="IRNazanin" w:cs="IRNazanin"/>
          <w:color w:val="111111"/>
          <w:sz w:val="28"/>
          <w:szCs w:val="28"/>
          <w:lang w:bidi="fa-IR"/>
        </w:rPr>
        <w:t>27/6/54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و تا پایان سال تحت سانسور باشد؛ چه می‌گیرد، چه می‌فرستد؟ این اقدامات، پیش از تأکید پرویز ثابتی، مدیرکل اداره سوم،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امنیتی ده روز پس از رسیدن آقای خامنه‌ای به مشهد به ساواک خراسان دستور داد با همه منابع و امکانات موجود مراقب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محض مشاهده هرگونه فعالیت مشکوکی از وی، مراتب را به موقع به این اداره کل اعلام نمایند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نخستین صید ساواک مشهد پس از بازگشت آقای خامنه‌ای فقط یک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گفت‌وگو با جوانی به نام فاطمی که به دیدنش 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فکر کنند که می‌شود با زندان و زدوبند کسی را از هدف و فکرش باز دارند، اشتباه است؛ بلکه افراد هدف‌دار را در مسیرشان مصمم‌تر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 این است که خودشان را اصلاح کنند و ظلم و ستم را رفع نمایند وگرنه سخت‌گیری‌ها نتیجه معکوس دارد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اداره کل سوم در هشتم آبان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فرستادن نامه‌ای به ساواک خراسان اطلاع داد که اداره دادرسی ارتش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حسینی خامنه‌ای فرزند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منع پیگرد صادر کرده و قطعیت آن نیز اعلام گردیده است</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پرونده آقای خامنه‌ای در دادگاه نظامی تهران گردش کار پیدا نکرد، چون مدارک ارسال شده از ساواک خراسان نمی‌توانست او را به محکمه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تهران در واقع به درخواست ساواک خراسان برای تنبیه آقای خامنه‌ای پاسخ مثبت داده بود و دادگاه نظامی ادله‌ای برای محاکمه در دست نداشت، از این رو با این دست‌آویز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داشت رسیدگی به پرونده اتهامی وی مدت زمانی به طول انجامد و از طرفی بیم تبانی مرتفع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دوم شهریور او را آزاد کرده بودند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فعالیت‌های خود را در مشهد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که در اسناد منعکس شده تحرکات او ظاهراً نسبت به گذشته کمتر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اجازه سخنرانی و امامت جماعت را به او ندادند،</w:t>
      </w:r>
      <w:r>
        <w:rPr>
          <w:rStyle w:val="FootnoteAnchor"/>
          <w:rtl w:val="true"/>
        </w:rPr>
        <w:footnoteReference w:id="777"/>
      </w:r>
      <w:r>
        <w:rPr>
          <w:rFonts w:ascii="IRNazanin" w:hAnsi="IRNazanin" w:eastAsia="IRNazanin"/>
          <w:color w:val="111111"/>
          <w:sz w:val="28"/>
          <w:sz w:val="28"/>
          <w:szCs w:val="28"/>
          <w:rtl w:val="true"/>
          <w:lang w:bidi="fa-IR"/>
        </w:rPr>
        <w:t>در خانه‌اش جلسه‌هایی برپا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جست‌وجوی مأموران شهربانی به آنجا رسید که طلبه‌ها برای آموزش علوم حوزوی سر از خانه او درآورده‌اند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ساواک پس از دریافت این گزارش به شهربانی دستور داد از برپایی جلسه‌های تدریس در خانه‌اش جلوگیری کند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تشکیل کلاس‌های درس خصوصی برای تعداد اندکی از طلاب یکی از روش‌های آموزشی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آن طلبه‌هایی که استعداد ویژه‌ای داشتند، جلسه‌های خصوصی درس می‌گذاشت؛ با این دیدگاه که در آینده منشأ اثر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آنان را برمی‌گزید و امیدوار بود با برانگیختن حس مسئولیت، مسئولیت عمیق و اصیل، آنان را به نیروهای کارآمد و مؤثر تبدیل کند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و نیز این گزارش که در زمان زندانی بودن او در کمیته مشترک از طرف یکی از هم‌لباس‌ها به ساواک داده شد، چه بسا مؤید وجه دیگری از این موضوع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نفر از طلاب طرفدار خمینی که ماهیانه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شهریه می‌گرفتند بنا به توصیه خامنه‌ای، محامی جهت آنان جلسه‌ای به عنوان درس اخلاق در بعدازظهر شنبه هر هفته تشکیل داده و مطالبی از جامع‌السعادات</w:t>
      </w:r>
      <w:r>
        <w:rPr>
          <w:rStyle w:val="FootnoteAnchor"/>
          <w:rtl w:val="true"/>
        </w:rPr>
        <w:footnoteReference w:id="781"/>
      </w:r>
      <w:r>
        <w:rPr>
          <w:rFonts w:ascii="IRNazanin" w:hAnsi="IRNazanin" w:eastAsia="IRNazanin"/>
          <w:color w:val="111111"/>
          <w:sz w:val="28"/>
          <w:sz w:val="28"/>
          <w:szCs w:val="28"/>
          <w:rtl w:val="true"/>
          <w:lang w:bidi="fa-IR"/>
        </w:rPr>
        <w:t>توسط او انتخاب و برای آنان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در نزد طبسی درس دیگری برای اصلاح منبرهای آنها از نظر الفاظ و مطالب و سبک منبر رفتن داشته و در نزد آشوری گویا درس عربی و قواعد عربی و آشنا شدن با کتاب نوشتن را یاد می‌گرفته‌اند</w:t>
      </w:r>
      <w:r>
        <w:rPr>
          <w:rFonts w:eastAsia="IRNazanin" w:cs="IRNazanin"/>
          <w:color w:val="111111"/>
          <w:sz w:val="28"/>
          <w:szCs w:val="28"/>
          <w:rtl w:val="true"/>
          <w:lang w:bidi="fa-IR"/>
        </w:rPr>
        <w:t>.»</w:t>
      </w:r>
      <w:r>
        <w:rPr>
          <w:rStyle w:val="FootnoteAnchor"/>
          <w:rtl w:val="true"/>
        </w:rPr>
        <w:footnoteReference w:id="782"/>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جلسات علمی اگر تعطیل شده باشد، رفت و آمدها و نشست‌های هر از گاه خانه او همچنان برقرار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من محل مراجعه گروه‌های مختلفی بود که برای بحث و مذاکره و ارائه پیشنهادات و نیز حل مشکلات خود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همه آنها با گشاده‌رویی برخورد </w:t>
      </w:r>
    </w:p>
    <w:p>
      <w:pPr>
        <w:pStyle w:val="BookText"/>
        <w:rPr/>
      </w:pP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بعضی وقت‌ها ملاقات‌ها تا نیمه شب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مراجعات من فقط مخصوص شهر مشهد نبود، بلکه از شهرهای مختلف ایران به منزل من می‌آمدند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هر چند هشت ماه دوری از مشهد او را از تمرکز بر امور وجوهات شرعی دور کرده بود، اما پس از بازگشت، رشته امور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حبس، برخی از یاران او از ناحیه سهم امام اقداماتی می‌کردند که برای‌شان گران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خجسته، برادر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حاجی ارتضاء از حساب خامنه‌ای گرفته و اظهار نموده از بابت سهم امام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علاقه نمود که به او اجازه داده شود که سهم امام خود را درباره دانشجویانی که به حزب رستاخیز نرفته‌اند و دانشکده به آنها وام نخواهد داد مصرف نماید و قرار شده از سهم امام، ثلث آن را مصرف کند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فعالیت‌های جواد خجسته، کار 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پس از شکنجه‌های طاقت‌فرسا، به تهران فرستادند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شاگردان آقای خامنه‌ای از هر فرصتی برای بیان عقاید سیاسی خود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وقتی می‌دید تلاش‌های یک دهه گذشته‌اش برای غلبه بر رخوت حوزه علمیه مشهد و دمیدن روح مبارزه به اجتماع روحانیان جوان این شهر با موفقیت همراه بوده، دلخوش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شیخ‌علی عجم در مراسم ختم قربانعلی شریعتی، برادر محمدتقی شریعتی، در مسجد بناها سخن راند، آقای خامنه‌ای در گفت‌وگویی خصوصی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همه ناراحتی‌هایم از یک موضوع دلخوشم و آن پروراندن و تربیت افرادی مانند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 هدفی هستند و با هیچ قیمتی نه از راه بازمی‌گردند و نه خود را می‌فروشند و نه تسلیم می‌شوند و در شرایط موجود بهتر از هر کاری پرورش این گونه افراد است</w:t>
      </w:r>
      <w:r>
        <w:rPr>
          <w:rFonts w:eastAsia="IRNazanin" w:cs="IRNazanin"/>
          <w:color w:val="111111"/>
          <w:sz w:val="28"/>
          <w:szCs w:val="28"/>
          <w:rtl w:val="true"/>
          <w:lang w:bidi="fa-IR"/>
        </w:rPr>
        <w:t>.»</w:t>
      </w:r>
      <w:r>
        <w:rPr>
          <w:rStyle w:val="FootnoteAnchor"/>
          <w:rtl w:val="true"/>
        </w:rPr>
        <w:footnoteReference w:id="78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تلاش‌ها آقای خامنه‌ای موفق شد کتاب طرح کلی اندیشه اسلامی در قرآن را در این سال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مشهد وقتی متوجه انتشار کتاب شد به ساواک مرکز پیشنهاد کرد محتوای آن بررسی شود چرا که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جمع‌آوری آن اقدام گردد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xml:space="preserve">وی از آوردن نام خانوادگی مشهور خود </w:t>
      </w:r>
      <w:bookmarkStart w:id="884" w:name="pg4784_55126"/>
    </w:p>
    <w:p>
      <w:pPr>
        <w:pStyle w:val="BookText"/>
        <w:rPr/>
      </w:pPr>
      <w:bookmarkEnd w:id="884"/>
      <w:r>
        <w:rPr>
          <w:rFonts w:ascii="IRNazanin" w:hAnsi="IRNazanin" w:eastAsia="IRNazanin"/>
          <w:color w:val="111111"/>
          <w:sz w:val="28"/>
          <w:sz w:val="28"/>
          <w:szCs w:val="28"/>
          <w:rtl w:val="true"/>
          <w:lang w:bidi="fa-IR"/>
        </w:rPr>
        <w:t xml:space="preserve">روی جلد کتاب خودداری کرده،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مؤلف کتاب را به چاپ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شهربانی خراسان متوجه موضوع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یادشده برای این که مورد شناسایی واقع نشود، اخیراً کتاب‌هایی به نام مستعار سیدعلی حسینی نوشته و یا می‌نویسد، چاپ و منتشر می‌کند؛ من‌جمله کتابی به نام طرح کلی اندیشه اسلامی در قرآن که در تهران به چاپ رسانده است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آقای خامنه‌ای این بار چاپ کتابش را به دفتر نشر فرهنگ اسلامی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فرهنگی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به کوشش دوست دیرینش دکتر محمدجواد باهنر و گروهی از همفکران تأسیس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از شنودها و سانسورهایی که در نیمه دوم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برای آقای خامنه‌ای برقرار کرد مدرک اتهام‌زایی به دست نیاورد</w:t>
      </w:r>
      <w:r>
        <w:rPr>
          <w:rFonts w:eastAsia="IRNazanin" w:cs="IRNazanin"/>
          <w:color w:val="111111"/>
          <w:sz w:val="28"/>
          <w:szCs w:val="28"/>
          <w:rtl w:val="true"/>
          <w:lang w:bidi="fa-IR"/>
        </w:rPr>
        <w:t>.</w:t>
      </w:r>
    </w:p>
    <w:p>
      <w:pPr>
        <w:pStyle w:val="Heading3"/>
        <w:numPr>
          <w:ilvl w:val="2"/>
          <w:numId w:val="1"/>
        </w:numPr>
        <w:rPr/>
      </w:pPr>
      <w:bookmarkStart w:id="885" w:name="__RefHeading___Toc2101481_2035185390"/>
      <w:bookmarkStart w:id="886" w:name="_Toc313"/>
      <w:bookmarkEnd w:id="885"/>
      <w:r>
        <w:rPr>
          <w:rtl w:val="true"/>
        </w:rPr>
        <w:t>روحانیان ممنوع‌الخروج</w:t>
      </w:r>
      <w:bookmarkEnd w:id="886"/>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بود که تعدادی از روحانیان که ساواک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ممنوع‌الخروج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چهار تن شامل این مصوبه می‌شدند که دو تن از آنان تبعیدی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علی‌اکبر فیض مشکینی تبعید شده به کاشمر و آقای محمدمهدی ربانی رانکوهی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شده به کاشمر و سیدعلی خامنه‌ای و محسن دعاگو از مشهد در شمار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روحانیان ممنوع‌الخروج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جلوگیری از مسافرت اینان به عراق و دیدار با آیت‌الله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زایران ایرانی به عراق از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و در پی امضای موافقت‌نامه الجزایر در 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ایران و عراق آغاز شده بود و رو به فزونی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مقامات سفارت ایران در بغداد متوجه شده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تمامی این زایران پس از زیارت کربلا و نجف، با تقدیم وجوهات شرعی و همراه آوردن یا بردن پیام‌هایی، اظهار ارادتی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دانسته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 میلیون‌ها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همان ایرانی‌هایی که به عتبات می‌آمدند در اختیار دفتر امام گذاشته می‌شود و هزاران طلبه علوم دینی خواه در ایران و خواه در عراق از همین وجوه، شهریه دریافت می‌کنند </w:t>
      </w:r>
      <w:bookmarkStart w:id="887" w:name="pg4784_55127"/>
    </w:p>
    <w:p>
      <w:pPr>
        <w:pStyle w:val="BookText"/>
        <w:rPr/>
      </w:pPr>
      <w:bookmarkEnd w:id="887"/>
      <w:r>
        <w:rPr>
          <w:rFonts w:ascii="IRNazanin" w:hAnsi="IRNazanin" w:eastAsia="IRNazanin"/>
          <w:color w:val="111111"/>
          <w:sz w:val="28"/>
          <w:sz w:val="28"/>
          <w:szCs w:val="28"/>
          <w:rtl w:val="true"/>
          <w:lang w:bidi="fa-IR"/>
        </w:rPr>
        <w:t>و هر یک به نوبه خود عامل تبلیغی برای نهضت امام خمینی هستند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سازمان امنیت می‌خواست از گسترش شبکه مالی امام خمینی به عنوان مرجع تقلید جلوگیری کرده، آن را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ارتباط طرفداران او و تماس‌های ایشان باید تحت مراقبت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ممنوع‌الخروج شدن روحانیان پیرو امام یکی از این راهها بود</w:t>
      </w:r>
      <w:r>
        <w:rPr>
          <w:rFonts w:eastAsia="IRNazanin" w:cs="IRNazanin"/>
          <w:color w:val="111111"/>
          <w:sz w:val="28"/>
          <w:szCs w:val="28"/>
          <w:rtl w:val="true"/>
          <w:lang w:bidi="fa-IR"/>
        </w:rPr>
        <w:t>.</w:t>
      </w:r>
    </w:p>
    <w:p>
      <w:pPr>
        <w:pStyle w:val="Heading3"/>
        <w:numPr>
          <w:ilvl w:val="2"/>
          <w:numId w:val="1"/>
        </w:numPr>
        <w:rPr/>
      </w:pPr>
      <w:bookmarkStart w:id="888" w:name="__RefHeading___Toc2101483_2035185390"/>
      <w:bookmarkStart w:id="889" w:name="_Toc314"/>
      <w:bookmarkEnd w:id="888"/>
      <w:r>
        <w:rPr>
          <w:rtl w:val="true"/>
        </w:rPr>
        <w:t>در محاصره ساواک</w:t>
      </w:r>
      <w:bookmarkEnd w:id="889"/>
    </w:p>
    <w:p>
      <w:pPr>
        <w:pStyle w:val="BookText"/>
        <w:rPr/>
      </w:pPr>
      <w:r>
        <w:rPr>
          <w:rFonts w:ascii="IRNazanin" w:hAnsi="IRNazanin" w:eastAsia="IRNazanin"/>
          <w:color w:val="111111"/>
          <w:sz w:val="28"/>
          <w:sz w:val="28"/>
          <w:szCs w:val="28"/>
          <w:rtl w:val="true"/>
          <w:lang w:bidi="fa-IR"/>
        </w:rPr>
        <w:t xml:space="preserve">آقای خامنه‌ای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را با ممنوعیت از همه فعالیت‌های اجتماعی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اجازه سخنرانی داشت، نه تدریس، نه برپایی نشست‌های خانگی، نه اقامه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همه مناسبات عمومی او را با مردم قطع کرده، از طریق جاسوسان خود مراقب ارتباطات شخصی وی بود؛ کاری که در شش ماهه دوم سال گذشته با او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ساواک تقریباً کامل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شاگردانش یا در زندان بودند و زیر بازجویی، و یا مهر خاموشی بر 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نزدیکش چون عباس واعظ طبسی پشت میله‌های زندان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نوارهای سخنرانی او پنهانی در مشهد ردوبدل می‌شد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و اگر در جایی به دست نیروهای امنیتی می‌افتاد،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و مدارک مضره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هفت نوار از سخنرانی‌های او را در تفتیش از دانشگاه صنعتی آریامهر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کشف و در کنار دیگر کتاب‌ها و اعلامیه‌ها به ساواک بردند</w:t>
      </w:r>
      <w:r>
        <w:rPr>
          <w:rFonts w:eastAsia="IRNazanin" w:cs="IRNazanin"/>
          <w:color w:val="111111"/>
          <w:sz w:val="28"/>
          <w:szCs w:val="28"/>
          <w:rtl w:val="true"/>
          <w:lang w:bidi="fa-IR"/>
        </w:rPr>
        <w:t>.</w:t>
      </w:r>
      <w:r>
        <w:rPr>
          <w:rStyle w:val="FootnoteAnchor"/>
          <w:rtl w:val="true"/>
        </w:rPr>
        <w:footnoteReference w:id="791"/>
      </w:r>
    </w:p>
    <w:p>
      <w:pPr>
        <w:pStyle w:val="Heading3"/>
        <w:numPr>
          <w:ilvl w:val="2"/>
          <w:numId w:val="1"/>
        </w:numPr>
        <w:rPr/>
      </w:pPr>
      <w:bookmarkStart w:id="890" w:name="__RefHeading___Toc2101485_2035185390"/>
      <w:bookmarkStart w:id="891" w:name="_Toc315"/>
      <w:bookmarkEnd w:id="890"/>
      <w:r>
        <w:rPr>
          <w:rtl w:val="true"/>
        </w:rPr>
        <w:t>سیل قوچان</w:t>
      </w:r>
      <w:bookmarkEnd w:id="891"/>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معدود تحرکات آشکار شده آقای خامنه‌ای در اوایل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سفر به قوچان و کمک‌رسانی به سیل‌زدگان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هفته‌ای بود که باران بی‌وقفه بر سر قوچان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اول اردیبهشت، خروش سیل شروع شد و یک روز بعد بخش عمده‌ای از شهر را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رسمی می‌گفت که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ویران شده و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دیگر آسیب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اهالی شهر نیز قربانی 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کیفیت کمک‌رسانی‌های مردمی اطلاعی در دست نیست، اما باید از اطراف، به ویژه </w:t>
      </w:r>
      <w:bookmarkStart w:id="892" w:name="pg4784_55128"/>
    </w:p>
    <w:p>
      <w:pPr>
        <w:pStyle w:val="BookText"/>
        <w:rPr/>
      </w:pPr>
      <w:bookmarkEnd w:id="892"/>
      <w:r>
        <w:rPr>
          <w:rFonts w:ascii="IRNazanin" w:hAnsi="IRNazanin" w:eastAsia="IRNazanin"/>
          <w:color w:val="111111"/>
          <w:sz w:val="28"/>
          <w:sz w:val="28"/>
          <w:szCs w:val="28"/>
          <w:rtl w:val="true"/>
          <w:lang w:bidi="fa-IR"/>
        </w:rPr>
        <w:t>مشهد، به کمک سیل‌زدگان شتافته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پس از شنیدن خبر، خود را به قوچان رساند و در عملیات نجات و امداد آسیب‌دیدگان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او بر مسئولان منطقه گران آمد و از او خواستند هر چه زودتر آن چه با خود برای کمک به سیل‌زدگان آورده بر زمین بگذارد و شهر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علمیه شهر رفت که شیخ ذبیح‌الله قوچانی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بزرگ خراسان، آن‌جا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اتاقی نشسته و جمعی از علمای دینی و تعدادی از مردم گرداگرد وی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و تأثر به ایشان گفتم که به من دستور داده‌اند این شهر را ترک کنم و مراتب نگرانی و نارضایتی خود را از این تصمیم ظالمانه به سمع ایشان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آنانی که در آن اتاق حاضر بودند از شنیدن این خبر در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روحانی، یکی از آن دو آخوندی که پس از آزادی زندان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پشت کرده بودند، وقتی همدلی حاضران را دید، صلا در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برای نجات و امداد نیامده‌اند؛ اینها خرابکار و مفسدند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آقای خامنه‌ای با این یاد تلخ به مشهد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جزئیات فعالیت‌های او در قوچان اطلاعی در دست نیست؛ الا این که ساواک آن شهر سال بعد ضمن گزارشی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از سوی خمینی وسیله حاج‌محمدعلی صفاران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سیل‌زدگان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داده است</w:t>
      </w:r>
      <w:r>
        <w:rPr>
          <w:rFonts w:eastAsia="IRNazanin" w:cs="IRNazanin"/>
          <w:color w:val="111111"/>
          <w:sz w:val="28"/>
          <w:szCs w:val="28"/>
          <w:rtl w:val="true"/>
          <w:lang w:bidi="fa-IR"/>
        </w:rPr>
        <w:t>.»</w:t>
      </w:r>
      <w:r>
        <w:rPr>
          <w:rStyle w:val="FootnoteAnchor"/>
          <w:rtl w:val="true"/>
        </w:rPr>
        <w:footnoteReference w:id="793"/>
      </w:r>
    </w:p>
    <w:p>
      <w:pPr>
        <w:pStyle w:val="Heading3"/>
        <w:numPr>
          <w:ilvl w:val="2"/>
          <w:numId w:val="1"/>
        </w:numPr>
        <w:rPr/>
      </w:pPr>
      <w:bookmarkStart w:id="893" w:name="__RefHeading___Toc2101487_2035185390"/>
      <w:bookmarkStart w:id="894" w:name="_Toc316"/>
      <w:bookmarkEnd w:id="893"/>
      <w:r>
        <w:rPr>
          <w:rtl w:val="true"/>
        </w:rPr>
        <w:t>تجمع دوستان هم‌فکر</w:t>
      </w:r>
      <w:bookmarkEnd w:id="89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در تابستان این سال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دوستان هم‌فکر آقای خامنه‌ای بود؛ حتی آشنایان نجفی و لبنانی نیز در مشهد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گفت‌وگویی که با محمدجواد حجتی کرمانی، محمدعلی موحدی کرمانی و مهدی ربانی املشی داشت، هنگام تحلیل مسائل روز، بار دیگر لزوم تدوین منشور اسلامی را مطرح کرد و ضرورت نگارش موضوعاتی چون آفرینش و زندگی را از دیدگاه معارف اسلامی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که همدلی لازم در عرصه متفکران دین‌باور دیده نمی‌شود، کوشندگان صحنه سیاست پراکنده‌اند، و جوانان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با تأیید اظهارات او، پذیرفتند که هر چه زودتر سازمانی کوچک و فعال </w:t>
      </w:r>
    </w:p>
    <w:p>
      <w:pPr>
        <w:pStyle w:val="BookText"/>
        <w:rPr/>
      </w:pPr>
      <w:r>
        <w:rPr>
          <w:rFonts w:ascii="IRNazanin" w:hAnsi="IRNazanin" w:eastAsia="IRNazanin"/>
          <w:color w:val="111111"/>
          <w:sz w:val="28"/>
          <w:sz w:val="28"/>
          <w:szCs w:val="28"/>
          <w:rtl w:val="true"/>
          <w:lang w:bidi="fa-IR"/>
        </w:rPr>
        <w:t>طراحی شده، مسئولیت‌ها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افراد مؤثر نیز تهیه گردید که نام دکتر بهشتی در آن قید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نیز آن تابستان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فردای این نشست به دیدن وی بروند و تصمیمات گرفته شده را به آگاهی او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فولکس واگن را هل دادند یا خودش روشن شد؟ به هر حال راهی محل اقامت آقای بهشتی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بهشتی روش خاصی در زندگی داشت که همه دوستانش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نسبت با روحانیان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در تهران در محله ثروتمند‌نشین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با وقار و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منضبط و روش‌مند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روز جمعه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از آن خانواده‌اش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دوستی از راه دوری بدون وقت قبلی می‌آمد، او را به خانه‌اش دعوت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روزانه او با انضباطی خشک درآمیخته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فراموش کنم که این مرد با نظم آهنینش که پای‌بند برنامه دقیق خود در زندگی روزانه و خانوادگی‌اش بود، با شعله‌ور شدن آتش انقلاب، چنان مشغول کار می‌شد که خانواده و برنامه‌هایش را فراموش می‌کرد؛ شب و روز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خیابان دانشگاه، آقای محمدجواد باهنر را دیدند که از خرید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به محل اقامتش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او در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را نگه داشت و موضوع جلسه دیروز و مقصد امروز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باهنر دعوت کرد همراه‌شان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خریدش را تحویل خانواده داد و خود را در اندک فضای باقی‌مانده فولکس واگن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خانه آقای بهشتی رسیدند، دیدند که دم در با کسی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او که رسیدند، نشانه‌های تعجب را در چهره آقای بهشتی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او آرام و متین پاسخ داد و خوش‌آمد گفت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مهمی است که باید هر چه زودتر شما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دیدار به فردا بیفتد چه اشکالی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یکدیگر نگاه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زبان بی‌زبانی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شور و حرارت با موضع ایشان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انضباط سخت چه باید می‌کردیم؟ چاره‌ای جز تسلیم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فولکس واگن را هل دادند یا خودش روشن شد؟ به هر حال برگشتند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روز بعد، در خانه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از همان ابتدا رشته سخن را به دست گرفت و موضوع را به سمت مباحث کاربردی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عملیاتی او </w:t>
      </w:r>
      <w:bookmarkStart w:id="895" w:name="pg4784_55130"/>
    </w:p>
    <w:p>
      <w:pPr>
        <w:pStyle w:val="BookText"/>
        <w:rPr/>
      </w:pPr>
      <w:bookmarkEnd w:id="895"/>
      <w:r>
        <w:rPr>
          <w:rFonts w:ascii="IRNazanin" w:hAnsi="IRNazanin" w:eastAsia="IRNazanin"/>
          <w:color w:val="111111"/>
          <w:sz w:val="28"/>
          <w:sz w:val="28"/>
          <w:szCs w:val="28"/>
          <w:rtl w:val="true"/>
          <w:lang w:bidi="fa-IR"/>
        </w:rPr>
        <w:t>چنین اقتضائی داشت؛ اندیشه را بسیار زود به کار نزدیک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نیازی به گفت‌وگو درباره ضرورت این اقدام گروهی نیست؛ مهم توافق بر سر نام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باید معیاری برای گزینش افراد در بین باشد و ملاک اصلی توان آن فرد برای غلبه بر خصوصیات شخصی و ذوب شدن در کار گروهی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را بنویس و از بهشتی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بی‌مجامله بگویید، آیا بهشتی برای این کار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علی مشکینی، محمد مؤمن، سیدحسن طاهری، عباس واعظ‌طبسی، اکبر هاشمی رفسنجانی، سیدمحمد خامنه‌ای، حسینعلی منتظری، احمد جنتی، سیدعبدالکریم موسوی اردبیلی، محمدجواد کرمانی، از اسامی یادداشت شده در آن نشست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جلسه‌های بعدی در تهران و در خانه آقای باهنر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پاییز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چهار یا پنج نشست را از سر گذراندند تا درگذشت سیدمصطفی خمینی؛ که چرخه حوادث بزرگ از راه رسید؛ آن اندازه بزرگ که این جلسه‌ها قواره‌ای در برابر آنها نداشت</w:t>
      </w:r>
      <w:r>
        <w:rPr>
          <w:rFonts w:eastAsia="IRNazanin" w:cs="IRNazanin"/>
          <w:color w:val="111111"/>
          <w:sz w:val="28"/>
          <w:szCs w:val="28"/>
          <w:rtl w:val="true"/>
          <w:lang w:bidi="fa-IR"/>
        </w:rPr>
        <w:t>.</w:t>
      </w:r>
    </w:p>
    <w:p>
      <w:pPr>
        <w:pStyle w:val="Heading3"/>
        <w:numPr>
          <w:ilvl w:val="2"/>
          <w:numId w:val="1"/>
        </w:numPr>
        <w:rPr/>
      </w:pPr>
      <w:bookmarkStart w:id="896" w:name="__RefHeading___Toc2101489_2035185390"/>
      <w:bookmarkStart w:id="897" w:name="_Toc317"/>
      <w:bookmarkEnd w:id="896"/>
      <w:r>
        <w:rPr>
          <w:rtl w:val="true"/>
        </w:rPr>
        <w:t>در اندیشه مسلمانان لبنان</w:t>
      </w:r>
      <w:bookmarkEnd w:id="897"/>
    </w:p>
    <w:p>
      <w:pPr>
        <w:pStyle w:val="BookText"/>
        <w:rPr/>
      </w:pPr>
      <w:r>
        <w:rPr>
          <w:rFonts w:ascii="IRNazanin" w:hAnsi="IRNazanin" w:eastAsia="IRNazanin"/>
          <w:color w:val="111111"/>
          <w:sz w:val="28"/>
          <w:sz w:val="28"/>
          <w:szCs w:val="28"/>
          <w:rtl w:val="true"/>
          <w:lang w:bidi="fa-IR"/>
        </w:rPr>
        <w:t xml:space="preserve">از جمله اقداماتی که آقای خامنه‌ای در اواسط این سال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طرح جمع‌آوری فطریه برای کمک به مسلمانان لبنان بود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لبنان در آتش جنگ‌های داخلی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فالانژیست‌ها جنایات زیادی در حق مسلمانان و فلسطینی‌های آواره مرتکب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این طرح به سرانجام دلخواه آقای خامنه‌ای رسیده باشد، اما وقتی گزارش آن به اداره کل سوم رسید، پرویز ثابتی بار دیگر به ساواک مشهد گوشزد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انجام هرگونه فعالیت خلاف مصالح در آینده از ناحیه یادشده بالا بعید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از او همچنان باید ادامه یابد</w:t>
      </w:r>
      <w:r>
        <w:rPr>
          <w:rFonts w:eastAsia="IRNazanin" w:cs="IRNazanin"/>
          <w:color w:val="111111"/>
          <w:sz w:val="28"/>
          <w:szCs w:val="28"/>
          <w:rtl w:val="true"/>
          <w:lang w:bidi="fa-IR"/>
        </w:rPr>
        <w:t>.</w:t>
      </w:r>
      <w:r>
        <w:rPr>
          <w:rStyle w:val="FootnoteAnchor"/>
          <w:rtl w:val="true"/>
        </w:rPr>
        <w:footnoteReference w:id="795"/>
      </w:r>
    </w:p>
    <w:p>
      <w:pPr>
        <w:pStyle w:val="Heading3"/>
        <w:numPr>
          <w:ilvl w:val="2"/>
          <w:numId w:val="1"/>
        </w:numPr>
        <w:rPr/>
      </w:pPr>
      <w:bookmarkStart w:id="898" w:name="__RefHeading___Toc2101491_2035185390"/>
      <w:bookmarkStart w:id="899" w:name="_Toc318"/>
      <w:bookmarkEnd w:id="898"/>
      <w:r>
        <w:rPr>
          <w:rtl w:val="true"/>
        </w:rPr>
        <w:t>قاری قرآن و سوءاستفاده ساواک</w:t>
      </w:r>
      <w:bookmarkEnd w:id="899"/>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خراسان در ادامه مراقبت‌های خود از فعالیت‌های آقای خامنه‌ای، کسب خبرهای بیشتر، و در نتیجه به دست آوردن مدرکی تازه علیه او، ترفند تازه‌ای به کار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دستگاه امنیتی به احتمال زیاد از علاقه سوژه خود به قرآن، و قاریان آن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زمینه‌ای چید تا یکی از قاریان مشهد را به او نزدیک کرده، واسطه‌ای برای کسب اطلاعات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ایمانیان، بی‌خبر از این طرح، وسیله آشنایی قاری را با آقای خامنه‌ای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ایمانیان در ابتدای خیابان نادری مشهد، مغازه نوارفروشی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نوارهای مذهبی او، تعدادی از سخنرانی‌های آقای خامنه‌ای هم بود که آنها را به مراجعین مطمئن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ایمانیان از روحانیان غیرسیاسی انتقاد می‌کرد و از دستگاه امنیتی نیز بدگویی می‌نمود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وی از علاقه‌مندان به قرائت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ارتباط ایمانیان با آقای خامنه‌ای باخبر بود که با جلو انداختن قاری، طرح آشنایی او و آقای خامنه‌ای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قاری برای ملاقات با آقای خامنه‌ای ابراز علاقه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ایمانیان صورت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می‌بوسد و اظهار می‌دارد من در مورد شما در اشتباه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نوارهایی از آقای خامنه‌ای دارم که در اختیارت قرار خواهم داد و شما را با ایشان آشنا می‌کنم تا از محضرشان فیض بیشتری ببرید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روز ملاقات </w:t>
      </w:r>
      <w:r>
        <w:rPr>
          <w:rFonts w:eastAsia="IRNazanin" w:cs="IRNazanin"/>
          <w:color w:val="111111"/>
          <w:sz w:val="28"/>
          <w:szCs w:val="28"/>
          <w:rtl w:val="true"/>
          <w:lang w:bidi="fa-IR"/>
        </w:rPr>
        <w:t>(</w:t>
      </w:r>
      <w:r>
        <w:rPr>
          <w:rFonts w:eastAsia="IRNazanin" w:cs="IRNazanin"/>
          <w:color w:val="111111"/>
          <w:sz w:val="28"/>
          <w:szCs w:val="28"/>
          <w:lang w:bidi="fa-IR"/>
        </w:rPr>
        <w:t>22/7/55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که ناخواسته شریک طرح ساواک شده بود، به پرسش‌های آقای خامنه‌ای درباره مسابقات قرآن در مالزی که در آن شرکت کرده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وضع اقتصادی و اجتماعی مالزیا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می‌شود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 پاسخ مقتضی را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که ظاهراً کارگر بود یا با مجامع کارگری ارتباط داشت به سئوالات دیگر آقای خامنه‌ای درباره موقعیت کارگران جواب داد و از ادامه کار در انجمن‌های محلی و شوراهای داوری ابراز خستگی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خامنه‌ای تلویحاً از این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کاندید انجمن‌های محلی نکرده و در انجمن‌های دمکراتیک نیز نام‌نویسی ننموده و می‌خواهد از شورای داوری هم کناره‌گیری کند اظهار خوشحالی می‌نماید ولی اظهار می‌دارد در مقام نماینده کارگر چون می‌توانی مصدر خدماتی باشی باقی بمان</w:t>
      </w:r>
      <w:r>
        <w:rPr>
          <w:rFonts w:eastAsia="IRNazanin" w:cs="IRNazanin"/>
          <w:color w:val="111111"/>
          <w:sz w:val="28"/>
          <w:szCs w:val="28"/>
          <w:rtl w:val="true"/>
          <w:lang w:bidi="fa-IR"/>
        </w:rPr>
        <w:t>.»</w:t>
      </w:r>
      <w:r>
        <w:rPr>
          <w:rStyle w:val="FootnoteAnchor"/>
          <w:rtl w:val="true"/>
        </w:rPr>
        <w:footnoteReference w:id="798"/>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جانب احتیاط را در نخستین ملاقات، که در خانه‌اش صورت گرفت، رعایت کرد و به نظر می‌رسد تلاش دستگاه امنیتی برای ایجاد پل اطلاعاتی تازه با موفقیت همراه نبوده است، با این حال اداره کل سوم از ساواک مشهد خواست از طریق </w:t>
      </w:r>
      <w:bookmarkStart w:id="900" w:name="pg4784_55132"/>
    </w:p>
    <w:p>
      <w:pPr>
        <w:pStyle w:val="BookText"/>
        <w:rPr/>
      </w:pPr>
      <w:bookmarkEnd w:id="900"/>
      <w:r>
        <w:rPr>
          <w:rFonts w:ascii="IRNazanin" w:hAnsi="IRNazanin" w:eastAsia="IRNazanin"/>
          <w:color w:val="111111"/>
          <w:sz w:val="28"/>
          <w:sz w:val="28"/>
          <w:szCs w:val="28"/>
          <w:rtl w:val="true"/>
          <w:lang w:bidi="fa-IR"/>
        </w:rPr>
        <w:t>شنود، بیش از پیش سر از کارهای آقای خامنه‌ای درآورد؛ و نیز هر ارتباطی که میان عباس ایمانیان و او وجود دارد کشف و گزارش شود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بار دیگر سانسور مکاتبات و شنود مکالمات وی توسط ساواک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همه مکالمات او ضبط شود</w:t>
      </w:r>
      <w:r>
        <w:rPr>
          <w:rFonts w:eastAsia="IRNazanin" w:cs="IRNazanin"/>
          <w:color w:val="111111"/>
          <w:sz w:val="28"/>
          <w:szCs w:val="28"/>
          <w:rtl w:val="true"/>
          <w:lang w:bidi="fa-IR"/>
        </w:rPr>
        <w:t>.</w:t>
      </w:r>
      <w:r>
        <w:rPr>
          <w:rStyle w:val="FootnoteAnchor"/>
          <w:rtl w:val="true"/>
        </w:rPr>
        <w:footnoteReference w:id="800"/>
      </w:r>
    </w:p>
    <w:p>
      <w:pPr>
        <w:pStyle w:val="Heading3"/>
        <w:numPr>
          <w:ilvl w:val="2"/>
          <w:numId w:val="1"/>
        </w:numPr>
        <w:rPr/>
      </w:pPr>
      <w:bookmarkStart w:id="901" w:name="__RefHeading___Toc2101493_2035185390"/>
      <w:bookmarkStart w:id="902" w:name="_Toc319"/>
      <w:bookmarkEnd w:id="901"/>
      <w:r>
        <w:rPr>
          <w:rtl w:val="true"/>
        </w:rPr>
        <w:t>ارجاع وجوهات به آقای شیرازی</w:t>
      </w:r>
      <w:bookmarkEnd w:id="902"/>
    </w:p>
    <w:p>
      <w:pPr>
        <w:pStyle w:val="BookText"/>
        <w:rPr/>
      </w:pPr>
      <w:r>
        <w:rPr>
          <w:rFonts w:ascii="IRNazanin" w:hAnsi="IRNazanin" w:eastAsia="IRNazanin"/>
          <w:color w:val="111111"/>
          <w:sz w:val="28"/>
          <w:sz w:val="28"/>
          <w:szCs w:val="28"/>
          <w:rtl w:val="true"/>
          <w:lang w:bidi="fa-IR"/>
        </w:rPr>
        <w:t xml:space="preserve">بنابر آن چه که مأموران شهربانی گزارش کردند، آقای خامنه‌ای با شروع سال تحصیلی حوزه علمیه در مهرماه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تدریس برخی منابع را برای شماری از طلاب علوم دینی آغاز کرد که با پرداخت شهریه، به نمایندگی از طرف آیت‌الله خمینی، همراه بود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وی پیش از ظهرها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رضایی، مقابل مدرسه علمیه سلیمان‌خان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مسجد شاه بازار سرشور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در حدود پنجاه نفر از طلاب علوم دینی درس مکاسب تدریس می‌نماید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احتمالاً با هماهنگی، گروهی از شاگردان آقای خامنه‌ای برای درس‌آموزی نزد شیخ‌ابوالحسن شیرازی نیز روانه شدند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آقای شیرازی به پیروی از آیت‌الله خمینی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 دو سال از آمدن به مشهد گذشته بود که قیام امام مدظله در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مدتی به گونه مستقیم در این قیام شرکت نکردم، چون موضوع کاملاً برایم روشن و منجز نشده بود، اما نفی هم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تأیید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در اثر تماس و مطالعه برایم مسلم شد که حفظ اسلام و شرف مسلمین ایران به این چنین انقلابی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این موضوع برایم منجز شد از هیچ کوششی در راه به ثمر رسیدن این انقلاب کوتاهی نکردم</w:t>
      </w:r>
      <w:r>
        <w:rPr>
          <w:rFonts w:eastAsia="IRNazanin" w:cs="IRNazanin"/>
          <w:color w:val="111111"/>
          <w:sz w:val="28"/>
          <w:szCs w:val="28"/>
          <w:rtl w:val="true"/>
          <w:lang w:bidi="fa-IR"/>
        </w:rPr>
        <w:t>.»</w:t>
      </w:r>
      <w:r>
        <w:rPr>
          <w:rStyle w:val="FootnoteAnchor"/>
          <w:rtl w:val="true"/>
        </w:rPr>
        <w:footnoteReference w:id="804"/>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از نیمه دوم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کسانی را که برای پرداخت وجوهات نزدش می‌آمدند، به آقای شیرازی ارجاع می‌داد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امام خمینی در اسفند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شیرازی را به عنوان نماینده خود در وجوه شرعی تعیین کرده بود</w:t>
      </w:r>
      <w:r>
        <w:rPr>
          <w:rFonts w:eastAsia="IRNazanin" w:cs="IRNazanin"/>
          <w:color w:val="111111"/>
          <w:sz w:val="28"/>
          <w:szCs w:val="28"/>
          <w:rtl w:val="true"/>
          <w:lang w:bidi="fa-IR"/>
        </w:rPr>
        <w:t>.</w:t>
      </w:r>
      <w:r>
        <w:rPr>
          <w:rStyle w:val="FootnoteAnchor"/>
          <w:rtl w:val="true"/>
        </w:rPr>
        <w:footnoteReference w:id="806"/>
      </w:r>
      <w:bookmarkStart w:id="903" w:name="pg4784_55133"/>
    </w:p>
    <w:p>
      <w:pPr>
        <w:pStyle w:val="BookText"/>
        <w:rPr/>
      </w:pPr>
      <w:bookmarkEnd w:id="903"/>
      <w:r>
        <w:rPr>
          <w:rFonts w:ascii="IRNazanin" w:hAnsi="IRNazanin" w:eastAsia="IRNazanin"/>
          <w:color w:val="111111"/>
          <w:sz w:val="28"/>
          <w:sz w:val="28"/>
          <w:szCs w:val="28"/>
          <w:rtl w:val="true"/>
          <w:lang w:bidi="fa-IR"/>
        </w:rPr>
        <w:t xml:space="preserve">تدریس آقای خامنه‌ای در نیمه دوم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که عوامل شهربانی گزارش دادند، در بهمن‌ماه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ظهر در مدرسه سلیمان‌خان برای طلاب علوم دینی درس می‌گفت</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و باز از همین منبع گزارشی در دست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علت اربعین کلاس درسش را تعطیل کرده بود مجدداً از روز </w:t>
      </w:r>
      <w:r>
        <w:rPr>
          <w:rFonts w:eastAsia="IRNazanin" w:cs="IRNazanin"/>
          <w:color w:val="111111"/>
          <w:sz w:val="28"/>
          <w:szCs w:val="28"/>
          <w:lang w:bidi="fa-IR"/>
        </w:rPr>
        <w:t>12/12/2535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ساعات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حدود سی نفر از طلاب علوم دینی درس تفسیر تدریس می‌نماید و نیز به هر یک از طلاب مذکور هم یک‌هزار ریال به عنوان شهریه پرداخت نموده است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اگر منبع در مفهوم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نکرده باشد باید گفت که آقای خامنه‌ای در پایان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جلسه‌های تفسیر قرآن خود را برای گروه معدودی از طلاب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آقای پسندیده، از نمایندگان وجوهات امام خمینی در مشهد خواست، تا سقف یکصد هزار تومان شهریه میان طلاب علوم دینی تقسیم کنند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ساواک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میلانی در حوزه علمیه مشهد خلأ به وجود آمد که تاکنون با وجود تعدادی از آیات در مشهد این خلأ پر نشده است و آیت‌الله خویی و شریعتمداری تلاش وسیعی برای جایگزین کردن نفوذ و موقعیت خود به جای نفوذ میلانی به عمل آوردند و تا حدودی نیز موفق شدند ولی در حد وسیع نبود؛ و اکنون خمینی و طرفداران او برای کسب موقعیت به تلاش خود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شواهد موجود، اندیشه تأسیس مدرسه علوم دینی به دست آقای خامنه‌ای و همفکران او در این زمان همچنان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در اوایل آذر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کهنه در کوچه شوکت‌الملک خیابان خسروی خریدند و مشغول بازسازی‌اش شدند، ساواک دستور جلوگیری داد، چرا که صلاح نبود طرفداران خمینی چنین اقدامی کنند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بهانه آن، نداشتن پروانه نوسازی بود</w:t>
      </w:r>
      <w:r>
        <w:rPr>
          <w:rFonts w:eastAsia="IRNazanin" w:cs="IRNazanin"/>
          <w:color w:val="111111"/>
          <w:sz w:val="28"/>
          <w:szCs w:val="28"/>
          <w:rtl w:val="true"/>
          <w:lang w:bidi="fa-IR"/>
        </w:rPr>
        <w:t>.</w:t>
      </w:r>
      <w:r>
        <w:rPr>
          <w:rStyle w:val="FootnoteAnchor"/>
          <w:rtl w:val="true"/>
        </w:rPr>
        <w:footnoteReference w:id="811"/>
      </w:r>
    </w:p>
    <w:p>
      <w:pPr>
        <w:pStyle w:val="Heading3"/>
        <w:numPr>
          <w:ilvl w:val="2"/>
          <w:numId w:val="1"/>
        </w:numPr>
        <w:rPr/>
      </w:pPr>
      <w:bookmarkStart w:id="904" w:name="__RefHeading___Toc2101495_2035185390"/>
      <w:bookmarkStart w:id="905" w:name="_Toc320"/>
      <w:bookmarkEnd w:id="904"/>
      <w:r>
        <w:rPr>
          <w:rtl w:val="true"/>
        </w:rPr>
        <w:t>سفر به تهران</w:t>
      </w:r>
      <w:bookmarkEnd w:id="90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در دی‌ماه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از راه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p>
    <w:p>
      <w:pPr>
        <w:pStyle w:val="BookText"/>
        <w:rPr/>
      </w:pPr>
      <w:r>
        <w:rPr>
          <w:rFonts w:ascii="IRNazanin" w:hAnsi="IRNazanin" w:eastAsia="IRNazanin"/>
          <w:color w:val="111111"/>
          <w:sz w:val="28"/>
          <w:sz w:val="28"/>
          <w:szCs w:val="28"/>
          <w:rtl w:val="true"/>
          <w:lang w:bidi="fa-IR"/>
        </w:rPr>
        <w:t>نمی‌رسد برای ایراد سخنرانی در محافل عمومی و شرکت در مجالس وعظ به پایتخت رفته باشد، اما مطمئناً راهی تهران شد تا با همفکران خود رایزنی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یافتن طرح‌ها و راه‌های جدید برای حفظ خط مبارزه بود؛ راهی که بتواند از میان سیم‌خاردارهای کشیده شده توسط سازمان امنیت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جنبش روشنفکرانه‌ای را در هم کوبیده‌اند و من حالا در فکرم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دست گذاشتن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مشکلات باید کاری کرد و من با دوستان تهرانی‌ام در مشورت هستم که چگونه کاری را شروع کنیم، ولی هنوز تصمیمی نگرفته‌ایم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زودی‌ها فکری بکنیم</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تاسوعای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دهم دی‌ماه به همراه شماری از دوستانش در خانه آقای تحریریان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مرتضی مطهری، علی شریعتی و محمد مفتح از آن جمله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سیدابوالفضل موسوی زنجانی و برخی دیگر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رسیده از این جلسه به دستگاه امنیتی، خبر از مشورت و تبادل‌نظر درباره چگونگی ادامه تحرکات سیاسی نداشت، اما برای ساواک نگران‌کننده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این افراد در یک محل قابل بررسی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فعالیت جدیدی را شروع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توجیه شود که سعی نماید کاملاً مورد اعتماد افراد قرار گیرد و در جریان فعالیت‌های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هر که بود درباره آن جلسه نوشت که آقای حسین صبح‌دل، قرآن خواند؛ دکتر شریعتی، شعرهای پرشوری درباره امام حسین و روز عاشورا قرائت کرد؛ آقای خامنه‌ای درباره نهضت پیامبران، مبارزه و دو گروه مستضعف و مستکبر سخن راند؛ آقای مرتضی مطهری درباره واژه توده و قیام از منظر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تا مغرب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به امامت آقای خامنه‌ای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دکتر شریعتی صحبت کرد و پس از آن سوره صف توسط آقای خامنه‌ای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مطهری، مفتح و موسوی زنجانی پیش از غروب مجلس را ترک کرده بودند</w:t>
      </w:r>
      <w:r>
        <w:rPr>
          <w:rFonts w:eastAsia="IRNazanin" w:cs="IRNazanin"/>
          <w:color w:val="111111"/>
          <w:sz w:val="28"/>
          <w:szCs w:val="28"/>
          <w:rtl w:val="true"/>
          <w:lang w:bidi="fa-IR"/>
        </w:rPr>
        <w:t>.</w:t>
      </w:r>
      <w:r>
        <w:rPr>
          <w:rStyle w:val="FootnoteAnchor"/>
          <w:rtl w:val="true"/>
        </w:rPr>
        <w:footnoteReference w:id="813"/>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جلسه، روز بعد، با همان ترکیب، در خانه آقای محمد همایون برگزار شد و دوازدهم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محرم در منزل مهندس مفیدی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اخیر پس از گفت‌وگوهایی که راجع به ترجمه قرآن شد، دکتر شریعتی سخن راند و درباره دشمن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رقیب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اظهاراتی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مطهری در نقد گفته‌های شریعتی، مارکسیسم </w:t>
      </w:r>
      <w:bookmarkStart w:id="906" w:name="pg4784_55135"/>
    </w:p>
    <w:p>
      <w:pPr>
        <w:pStyle w:val="BookText"/>
        <w:rPr/>
      </w:pPr>
      <w:bookmarkEnd w:id="906"/>
      <w:r>
        <w:rPr>
          <w:rFonts w:ascii="IRNazanin" w:hAnsi="IRNazanin" w:eastAsia="IRNazanin"/>
          <w:color w:val="111111"/>
          <w:sz w:val="28"/>
          <w:sz w:val="28"/>
          <w:szCs w:val="28"/>
          <w:rtl w:val="true"/>
          <w:lang w:bidi="fa-IR"/>
        </w:rPr>
        <w:t xml:space="preserve">را دشمن اسلام دانست نه رقیب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معنای رقیب این است که با هم دشمن نباشند، بلکه برای به دست آوردن یک امتیاز با هم رقابت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صحبت از تنظیم قطع‌نامه‌ای شد که از نظر ساواک مهم جلوه کرد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همچنین برای این سازمان اهمیت داشت که سیدعلی خامنه‌ای، روحانی مقیم مشهد، به تهران آمده در این ترکیب حاضر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منبع مربوطه در مورد قطع‌نامه موردنظر و شرکت در جلسات توجه لازم داده شده و هرگونه اخبار مکتسبه به موقع به استحضار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سیدعلی خامنه‌ای ساکن مشهد بوده و مراقبت از اعمال و رفتارش ضروری به نظر می‌رسد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به هر حال وقتی از قطع‌نامه سخن به میان آمده، روشن است که در غیاب منبع ساواک یا دور از گوش‌های او گفت‌وگوهایی درباره نهضت اسلامی، ادامه مبارزه و شیوه‌های برون‌رفت از حصار و اختناق دستگاه امنیتی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آقای خامنه‌ای روزهایی از دهه اول محرم را در تهران بسر برد، اما یکی از مشغله‌های او در دو ماه محرم و صفر چگونگی اعزام مبلغان به شهرهای دور و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نظر به مبلغانی داشت که در وعظ و خطابه خود بتوانند جان مبارزه با حکومت را زنده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باید در این مسیر حداکثر بهره را از مبلغان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سلیقه او با آن‌چه که شیخ‌احمد کافی در کار تبلیغ انجام می‌داد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منبر کافی را روشنگر، پویا و عمیق ارزیابی نمی‌کرد، اما نکات مثبت آن را بازمی‌گفت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اخیراً یک نوار از کافی شنیدم که با توجه به این که مشارالیه در سطح پایین سخنرانی و همه مثال‌هایش ایراد و اشکال داشت مع‌هذا صحبت‌هایش خیلی جالب بود و ایشان به سادگی به هزاران نفر مستمع خود فهمانده بود که اینجا یک کشور اسلامی نیست و اسلام این نیست که در این مملکت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اندازه خدمت و کار از آقای کافی کم نیست</w:t>
      </w:r>
      <w:r>
        <w:rPr>
          <w:rFonts w:eastAsia="IRNazanin" w:cs="IRNazanin"/>
          <w:color w:val="111111"/>
          <w:sz w:val="28"/>
          <w:szCs w:val="28"/>
          <w:rtl w:val="true"/>
          <w:lang w:bidi="fa-IR"/>
        </w:rPr>
        <w:t>.»</w:t>
      </w:r>
      <w:r>
        <w:rPr>
          <w:rStyle w:val="FootnoteAnchor"/>
          <w:rtl w:val="true"/>
        </w:rPr>
        <w:footnoteReference w:id="816"/>
      </w:r>
    </w:p>
    <w:p>
      <w:pPr>
        <w:pStyle w:val="Heading3"/>
        <w:numPr>
          <w:ilvl w:val="2"/>
          <w:numId w:val="1"/>
        </w:numPr>
        <w:rPr/>
      </w:pPr>
      <w:bookmarkStart w:id="907" w:name="__RefHeading___Toc2101497_2035185390"/>
      <w:bookmarkStart w:id="908" w:name="_Toc321"/>
      <w:bookmarkEnd w:id="907"/>
      <w:r>
        <w:rPr/>
        <w:t>15</w:t>
      </w:r>
      <w:r>
        <w:rPr>
          <w:rtl w:val="true"/>
        </w:rPr>
        <w:t xml:space="preserve"> </w:t>
      </w:r>
      <w:r>
        <w:rPr>
          <w:rtl w:val="true"/>
        </w:rPr>
        <w:t xml:space="preserve">خرداد </w:t>
      </w:r>
      <w:r>
        <w:rPr/>
        <w:t>1356</w:t>
      </w:r>
      <w:bookmarkEnd w:id="908"/>
    </w:p>
    <w:p>
      <w:pPr>
        <w:pStyle w:val="BookText"/>
        <w:rPr/>
      </w:pPr>
      <w:r>
        <w:rPr>
          <w:rFonts w:ascii="IRNazanin" w:hAnsi="IRNazanin" w:eastAsia="IRNazanin"/>
          <w:color w:val="111111"/>
          <w:sz w:val="28"/>
          <w:sz w:val="28"/>
          <w:szCs w:val="28"/>
          <w:rtl w:val="true"/>
          <w:lang w:bidi="fa-IR"/>
        </w:rPr>
        <w:t xml:space="preserve">در پی‌جویی فعالیت‌های سیاسی آقای خامنه‌ای در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به سالگرد پانزدهم خرداد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bookmarkStart w:id="909" w:name="pg4784_55136"/>
    </w:p>
    <w:p>
      <w:pPr>
        <w:pStyle w:val="BookText"/>
        <w:rPr/>
      </w:pPr>
      <w:bookmarkEnd w:id="909"/>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این زمان جلسه‌های تدریس خود را در مسجد رضایی، روبه‌روی مدرسه علمیه سلیمان‌خان، دایر کرده بود، در بزرگداشت رهبر نهضت، قیام او در چهارده سال پیش و هم‌دردی با شهیدان آن رخداد در شهرهای مختلف، درس را از دهم خرداد تعطیل کرد</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آیا اقدام او با برخی محافل دانشگاهی تهران که در این روز دست به تظاهرات زدند هماهنگ شده بود؟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حوالی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اعلامیه‌های قابل‌توجهی در مراکز آموزش عالی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دانشگاه تهران در پانزدهم خرداد در کوی دانشگاه راهپیمایی کردند و شعار درود بر خمینی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برای جلوگیری از این تظاهرات وارد صحنه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تظاهرات مشابهی در دانشکده اقتصاد دانشگاه تهران و دانشگاه علم و صنعت برگزار گردید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سازمان امنیت مشهد که همواره تشکیل حلقه‌های درس و تفسیر آقای خامنه‌ای را دردسرساز می‌دانست، این بار از تعطیلی درس او بیمناک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تدریس را تعطیل نموده؟ چرا؟ بعید نیست به سازمان‌دهی پرداخته و با جمع‌آوری عده‌ای از طلاب جوان اقدام به تظاهرات به نفع شریعتی و خمینی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وضعیت وی بررسی و گزارش در مورد فعالیت‌های قبلی او تهیه تا به عرض برسد و تصمیم مقتضی اتخاذ گردد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آمدن نام دکتر شریعتی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به نفع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بود که وی پس از خروج از ایران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محل اقامت خود در انگلستان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ساواک پس از وفات دکتر شریعتی این جمله‌ها را در ذیل سند نگاشت</w:t>
      </w:r>
      <w:r>
        <w:rPr>
          <w:rFonts w:eastAsia="IRNazanin" w:cs="IRNazanin"/>
          <w:color w:val="111111"/>
          <w:sz w:val="28"/>
          <w:szCs w:val="28"/>
          <w:rtl w:val="true"/>
          <w:lang w:bidi="fa-IR"/>
        </w:rPr>
        <w:t>.</w:t>
      </w:r>
    </w:p>
    <w:p>
      <w:pPr>
        <w:pStyle w:val="Heading3"/>
        <w:numPr>
          <w:ilvl w:val="2"/>
          <w:numId w:val="1"/>
        </w:numPr>
        <w:rPr/>
      </w:pPr>
      <w:bookmarkStart w:id="910" w:name="__RefHeading___Toc2101499_2035185390"/>
      <w:bookmarkStart w:id="911" w:name="_Toc322"/>
      <w:bookmarkEnd w:id="910"/>
      <w:r>
        <w:rPr>
          <w:rtl w:val="true"/>
        </w:rPr>
        <w:t>درگذشت دکتر شریعتی</w:t>
      </w:r>
      <w:bookmarkEnd w:id="911"/>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دکتر علی شریعتی، در مشهد فقط با چند مراسم ختم و تسلیت به پدرش، خاتمه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تیر، دانشجویان دانشکده‌های ادبیات و علوم انسانی مشهد دست به تظاهرات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گروهی از مردم این شهر در بازار سرشور تظاهرات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تیر حدود هفتاد نفر از جوانان مشهد در کوچه عیدگاه راهپیمایی کردند، شعار دادند و اعلامیه‌هایی علیه دولت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حدود یکصد نفر از </w:t>
      </w:r>
    </w:p>
    <w:p>
      <w:pPr>
        <w:pStyle w:val="BookText"/>
        <w:rPr/>
      </w:pPr>
      <w:r>
        <w:rPr>
          <w:rFonts w:ascii="IRNazanin" w:hAnsi="IRNazanin" w:eastAsia="IRNazanin"/>
          <w:color w:val="111111"/>
          <w:sz w:val="28"/>
          <w:sz w:val="28"/>
          <w:szCs w:val="28"/>
          <w:rtl w:val="true"/>
          <w:lang w:bidi="fa-IR"/>
        </w:rPr>
        <w:t>جوانان در خیابان طبرسی 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تیر فریاد شماری از دانشجویان در مسجد صاحب‌الزمان مشهد که شعارهایی علیه دستگاه حاکم می‌دادند،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تحرکات سیاسی سابقه‌ای در کارنامه دانشگاهی مشهد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همراه آقای واعظ طبسی در پنجم تیر به خانه آقای محمدتقی شریعتی رفتند و با او هم‌دردی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مشهد جزو سه چهار نفر اولی بودم که از واقعه مطلع شدند و تقریباً شک نکردیم که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نرم نرم به او تفهیم شد که دکتر فوت کرده است، اولین جمله او که با گریه و زاری همراه بود،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جمعیت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آن جلسه که همه هم می‌گریستند همین را فهمیده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سکته و ربط آن با روزی هفتاد هشتاد سیگاری که دکتر دود می‌کرد، بعداً به تدریج مطرح شد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فردای آن روز در مسجد کرامت مجلس ترحیمی در بزرگداشت دکتر شریعتی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مراسم آقای خامنه‌ای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روز مبعث، در خانه آقای محمدتقی شریعتی از شخصیت دکتر تجلیل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 نفر دانشجو در این مراسم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خامنه‌ای، واعظ طبسی و هاشمی‌نژاد نیز حضور داشتند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در مراسم یادبودی که در چهلمین روز درگذشت دکتر شریعتی در خانه پدرش برپا گردید افرادی چون مهدی بازرگان، سیدغلامرضا سعیدی، محمد شانه‌چی، محمدمهدی جعفری و نعمت میرزازاده از تهران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پیشرو مشهد، دانشگاهیان و روحانیانی چون خامنه‌ای، واعظ طبسی و هاشمی‌نژاد نیز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در تجلیل از دکتر شریعتی سخنرانی کرد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روزهای تابستان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برای آقای خامنه‌ای، به واسطه درگذشت دکتر علی شریعتی، غمگنانه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مأموران مراقب او می‌گفتند، در خانه نشسته و گروه‌هایی از مردم، به ویژه دانشجویان، برای تسلیت به خانه‌اش می‌آیند</w:t>
      </w:r>
      <w:r>
        <w:rPr>
          <w:rFonts w:eastAsia="IRNazanin" w:cs="IRNazanin"/>
          <w:color w:val="111111"/>
          <w:sz w:val="28"/>
          <w:szCs w:val="28"/>
          <w:rtl w:val="true"/>
          <w:lang w:bidi="fa-IR"/>
        </w:rPr>
        <w:t>.</w:t>
      </w:r>
      <w:r>
        <w:rPr>
          <w:rStyle w:val="FootnoteAnchor"/>
          <w:rtl w:val="true"/>
        </w:rPr>
        <w:footnoteReference w:id="823"/>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تظاهرات تیرماه مشهد در ماه مرداد هم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مرداد شماری از </w:t>
      </w:r>
      <w:bookmarkStart w:id="912" w:name="pg4784_55138"/>
    </w:p>
    <w:p>
      <w:pPr>
        <w:pStyle w:val="BookText"/>
        <w:rPr/>
      </w:pPr>
      <w:bookmarkEnd w:id="912"/>
      <w:r>
        <w:rPr>
          <w:rFonts w:ascii="IRNazanin" w:hAnsi="IRNazanin" w:eastAsia="IRNazanin"/>
          <w:color w:val="111111"/>
          <w:sz w:val="28"/>
          <w:sz w:val="28"/>
          <w:szCs w:val="28"/>
          <w:rtl w:val="true"/>
          <w:lang w:bidi="fa-IR"/>
        </w:rPr>
        <w:t>جوانان شهر در کوچه حاج‌آقاجان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خمینی، مرگ بر شاه؛ و روز بعد اجتماعی از مردم در بازار رضا به راه افتاد و ضمن راهپیمایی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خمینی، درود بر مجاهد شهید شریعتی</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فضای شهر مشهد در حال پر شدن حرف‌های تازه‌ای بود</w:t>
      </w:r>
      <w:r>
        <w:rPr>
          <w:rFonts w:eastAsia="IRNazanin" w:cs="IRNazanin"/>
          <w:color w:val="111111"/>
          <w:sz w:val="28"/>
          <w:szCs w:val="28"/>
          <w:rtl w:val="true"/>
          <w:lang w:bidi="fa-IR"/>
        </w:rPr>
        <w:t>.</w:t>
      </w:r>
    </w:p>
    <w:p>
      <w:pPr>
        <w:pStyle w:val="Heading3"/>
        <w:numPr>
          <w:ilvl w:val="2"/>
          <w:numId w:val="1"/>
        </w:numPr>
        <w:rPr/>
      </w:pPr>
      <w:bookmarkStart w:id="913" w:name="__RefHeading___Toc2101501_2035185390"/>
      <w:bookmarkStart w:id="914" w:name="_Toc323"/>
      <w:bookmarkEnd w:id="913"/>
      <w:r>
        <w:rPr>
          <w:rtl w:val="true"/>
        </w:rPr>
        <w:t>مهدی باکری در مشهد</w:t>
      </w:r>
      <w:bookmarkEnd w:id="914"/>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باکری روزهایی از تابستان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در مشهد بود و آنچه مسلم است گفت‌وگوهایی با آقای خامنه‌ای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سفر او به مشهد مشارکت در تأسیس یک مؤسسه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باکری که به تازگی از دانشگاه آذرآبادگان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شده بود، ابتدا تمایل داشت در تراکتورسازی تبریز استخدام شود، اما اقامت در آذربایجان را چندان با فعالیت‌های سیاسی‌اش هم‌خوان نمی‌دید، چرا که امکان داشت از طرف نزدیکانش که با مسلک اجتماعی او موافق نبودند به سازمان اطلاعات و امنیت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تأسیس یک شرکت تأسیساتی و ساختمانی، با مشارکت فارغ‌التحصیلان مسلمان و معتقد به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باکری این شرکت را پوششی برای تلاش‌های سیاسی خود ارزیابی می‌کرد؛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کم قبول کرده و یک کار بیشتر نمی‌گیرد و پولش را بین دانشجویان مؤسس شرکت تقسیم می‌کنند تا خرج زندگی‌شان دربیاید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باکری چنین اندیشیده بود که این شرکت شعبه‌هایی در شهرهای مختلف خواهد داشت؛ و از آن جمله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بزرگ‌ترین شهر زیارتی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تأسیس شرکت یادشده در مشهد با موفقیت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او و همراهانش به دیدار آقای خامنه‌ای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مناسبات گسترده او با دانشجویان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جزئیات این دیدار خبری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مشهد متوجه آن نشد، اما چندی بعد که باکری به تبریز بازگشت، جاسوسان این سازمان شنیدند که آقای خامنه‌ای توصیه‌هایی به این گروه از دانشگاهیان کرده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اشکالات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دینی،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حاجی نصرالله شبستری و شربیانی رجوع کنید؛</w:t>
      </w:r>
      <w:r>
        <w:rPr>
          <w:rStyle w:val="FootnoteAnchor"/>
        </w:rPr>
        <w:footnoteReference w:id="82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کتب شریعتی را بایستی بیشتر خواند و بررسی دقیقی نمود؛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زبان 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روی موضوع‌های مشروح و بسط‌دار از قبیل نبوت و بررسی بعد تاریخی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برداشت‌های خود را از قرآن استخراج کردن و حرکت مطابق شرایط موجود؛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 حدیث آشنا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تحف‌العقول</w:t>
      </w:r>
      <w:r>
        <w:rPr>
          <w:rStyle w:val="FootnoteAnchor"/>
          <w:rtl w:val="true"/>
        </w:rPr>
        <w:footnoteReference w:id="827"/>
      </w:r>
      <w:r>
        <w:rPr>
          <w:rFonts w:ascii="IRNazanin" w:hAnsi="IRNazanin" w:eastAsia="IRNazanin"/>
          <w:color w:val="111111"/>
          <w:sz w:val="28"/>
          <w:sz w:val="28"/>
          <w:szCs w:val="28"/>
          <w:rtl w:val="true"/>
          <w:lang w:bidi="fa-IR"/>
        </w:rPr>
        <w:t>را بیشتر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علما گرچه در سطح پایین باشند، برای انس‌گیری بیشتر؛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تعصب و پیش‌داوری در تحقیق و بررسی؛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افکار و روش‌های علمی و تحقیقی در سطح جهان و کلاً نتایجی که به آن رسیده‌اند، در بررسی قرآن لازم است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ساواک تبریز که رفتار، گفتار و تحرکات مهدی باکری را زیرنظر داشت از سازمان امنیت مشهد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سوابق موجود از علی تهرانی و سیدعلی خامنه‌ای که از روحانیون مشهد بوده و با تعدادی از دانشجویان دانشگاه آذرآبادگان در ارتباط می‌باشند سریعاً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باکری و همراهان به دیدار شیخ‌علی تهرانی هم رفته بودند که موفق نشدند با او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مشهد هم پاسخ داد که این روحانیان سوابق فراوانی دارند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دانشجویان منحرف می‌باشد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دستگاه امنیتی مشهد این خبر را هم به ساواک تبریز داد که آقای خامنه‌ای راهی خاستگاه پدربزرگ خود شده، مشهد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خامنه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 است؛ مراقبش باشید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مهندس باکری و دوستانش در دیدار با آقای خامنه‌ای در مشهد یادداشت کرده، با خود به تبریز آوردند، در واقع پاسخی بود به چگونگی تقویت مبانی فکری دانشجویان دانشگاه تبریز</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ارتباط مهدی باکری و دیگر دانشجویان دانشگاه تبریز با آقای خامنه‌ای احتمالاً از طریق سیدعلی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که از فارغ‌التحصیلان دانشگاه تبریز بود، اهل مشهد و از فعالان سیاسی آن دانشگاه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دانشجویانی که با آقای خامنه‌ای ارتباط برقرار کرد، حسین خیرخواه مرقی، دانشجوی دانشکده کشاورزی دانشگاه آذرآبادگان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تهران به کانون توحید رفت و آمد </w:t>
      </w:r>
      <w:bookmarkStart w:id="915" w:name="pg4784_55140"/>
    </w:p>
    <w:p>
      <w:pPr>
        <w:pStyle w:val="BookText"/>
        <w:rPr/>
      </w:pPr>
      <w:bookmarkEnd w:id="915"/>
      <w:r>
        <w:rPr>
          <w:rFonts w:ascii="IRNazanin" w:hAnsi="IRNazanin" w:eastAsia="IRNazanin"/>
          <w:color w:val="111111"/>
          <w:sz w:val="28"/>
          <w:sz w:val="28"/>
          <w:szCs w:val="28"/>
          <w:rtl w:val="true"/>
          <w:lang w:bidi="fa-IR"/>
        </w:rPr>
        <w:t>می‌کرد و تماس یا تماس‌هایی هم با آقای خامنه‌ای داشت</w:t>
      </w:r>
      <w:r>
        <w:rPr>
          <w:rFonts w:eastAsia="IRNazanin" w:cs="IRNazanin"/>
          <w:color w:val="111111"/>
          <w:sz w:val="28"/>
          <w:szCs w:val="28"/>
          <w:rtl w:val="true"/>
          <w:lang w:bidi="fa-IR"/>
        </w:rPr>
        <w:t>.</w:t>
      </w:r>
      <w:r>
        <w:rPr>
          <w:rStyle w:val="FootnoteAnchor"/>
          <w:rtl w:val="true"/>
        </w:rPr>
        <w:footnoteReference w:id="831"/>
      </w:r>
    </w:p>
    <w:p>
      <w:pPr>
        <w:pStyle w:val="Heading3"/>
        <w:numPr>
          <w:ilvl w:val="2"/>
          <w:numId w:val="1"/>
        </w:numPr>
        <w:rPr/>
      </w:pPr>
      <w:bookmarkStart w:id="916" w:name="__RefHeading___Toc2101503_2035185390"/>
      <w:bookmarkStart w:id="917" w:name="_Toc324"/>
      <w:bookmarkEnd w:id="916"/>
      <w:r>
        <w:rPr>
          <w:rtl w:val="true"/>
        </w:rPr>
        <w:t>تعقیب و مراقبت</w:t>
      </w:r>
      <w:bookmarkEnd w:id="917"/>
    </w:p>
    <w:p>
      <w:pPr>
        <w:pStyle w:val="BookText"/>
        <w:rPr/>
      </w:pPr>
      <w:r>
        <w:rPr>
          <w:rFonts w:ascii="IRNazanin" w:hAnsi="IRNazanin" w:eastAsia="IRNazanin"/>
          <w:color w:val="111111"/>
          <w:sz w:val="28"/>
          <w:sz w:val="28"/>
          <w:szCs w:val="28"/>
          <w:rtl w:val="true"/>
          <w:lang w:bidi="fa-IR"/>
        </w:rPr>
        <w:t xml:space="preserve">چه بسا همین تحرکات، موجب شد که در نیمه دوم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بار دیگر سانسور مکاتبات آقای خامنه‌ای برقرار شود؛ کاری که پیش از این نیز شده بود، اما همزمان با سانسور، دستور تعقیب و مراقبت او نیز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قرار بود به مدت یک ماه و در هفته دو روز، تمام رفت و آمدهای آقای خامنه‌ای و هر کسی که به خانه او تردد می‌کرد ثبت و گزارش شود، اما دامنه این زمان به سه ماه، تا اواخر آذر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هر روز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در شانزدهم شهریور صادر شد و مأمور ویژه، پلاک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فریدون واقع در بازار سرشور را زیرنظر گرفت</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از این زمان تا اواخر آذرماه که وی دستگیر شد، رفت و آمد صاحب‌خانه و دیگران توسط مأموری که یک موتور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اختیار داشت تحت مراقبت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عناصر همیشگی در گزارش‌های تهیه شده، فولکس واگن نخودی رنگ آقای خامنه‌ای به شماره شهربانی </w:t>
      </w:r>
      <w:r>
        <w:rPr>
          <w:rFonts w:eastAsia="IRNazanin" w:cs="IRNazanin"/>
          <w:color w:val="111111"/>
          <w:sz w:val="28"/>
          <w:szCs w:val="28"/>
          <w:lang w:bidi="fa-IR"/>
        </w:rPr>
        <w:t>14961</w:t>
      </w:r>
      <w:r>
        <w:rPr>
          <w:rFonts w:ascii="IRNazanin" w:hAnsi="IRNazanin" w:eastAsia="IRNazanin"/>
          <w:color w:val="111111"/>
          <w:sz w:val="28"/>
          <w:sz w:val="28"/>
          <w:szCs w:val="28"/>
          <w:rtl w:val="true"/>
          <w:lang w:bidi="fa-IR"/>
        </w:rPr>
        <w:t>، تهران 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روز ششم مهر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0600</w:t>
      </w:r>
    </w:p>
    <w:p>
      <w:pPr>
        <w:pStyle w:val="BookText"/>
        <w:rPr/>
      </w:pPr>
      <w:r>
        <w:rPr>
          <w:rFonts w:ascii="IRNazanin" w:hAnsi="IRNazanin" w:eastAsia="IRNazanin"/>
          <w:color w:val="111111"/>
          <w:sz w:val="28"/>
          <w:sz w:val="28"/>
          <w:szCs w:val="28"/>
          <w:rtl w:val="true"/>
          <w:lang w:bidi="fa-IR"/>
        </w:rPr>
        <w:t>شروع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0605</w:t>
      </w:r>
    </w:p>
    <w:p>
      <w:pPr>
        <w:pStyle w:val="BookText"/>
        <w:rPr/>
      </w:pPr>
      <w:r>
        <w:rPr>
          <w:rFonts w:ascii="IRNazanin" w:hAnsi="IRNazanin" w:eastAsia="IRNazanin"/>
          <w:color w:val="111111"/>
          <w:sz w:val="28"/>
          <w:sz w:val="28"/>
          <w:szCs w:val="28"/>
          <w:rtl w:val="true"/>
          <w:lang w:bidi="fa-IR"/>
        </w:rPr>
        <w:t>تهیه پست مراقبت از منزل یارو، واقع در بازار سرشور کوچه</w:t>
      </w:r>
    </w:p>
    <w:p>
      <w:pPr>
        <w:pStyle w:val="BookText"/>
        <w:rPr/>
      </w:pPr>
      <w:r>
        <w:rPr>
          <w:rFonts w:ascii="IRNazanin" w:hAnsi="IRNazanin" w:eastAsia="IRNazanin"/>
          <w:color w:val="111111"/>
          <w:sz w:val="28"/>
          <w:sz w:val="28"/>
          <w:szCs w:val="28"/>
          <w:rtl w:val="true"/>
          <w:lang w:bidi="fa-IR"/>
        </w:rPr>
        <w:t xml:space="preserve">فریدون پلاک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1005</w:t>
      </w:r>
    </w:p>
    <w:p>
      <w:pPr>
        <w:pStyle w:val="BookText"/>
        <w:rPr/>
      </w:pPr>
      <w:r>
        <w:rPr>
          <w:rFonts w:ascii="IRNazanin" w:hAnsi="IRNazanin" w:eastAsia="IRNazanin"/>
          <w:color w:val="111111"/>
          <w:sz w:val="28"/>
          <w:sz w:val="28"/>
          <w:szCs w:val="28"/>
          <w:rtl w:val="true"/>
          <w:lang w:bidi="fa-IR"/>
        </w:rPr>
        <w:t>شخصی به مشخصات یارو در بازار سرشور مشاهده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سن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صورت سفید، عمامه مشکی، عبای مشکی،</w:t>
      </w:r>
    </w:p>
    <w:p>
      <w:pPr>
        <w:pStyle w:val="BookText"/>
        <w:rPr/>
      </w:pPr>
      <w:r>
        <w:rPr>
          <w:rFonts w:ascii="IRNazanin" w:hAnsi="IRNazanin" w:eastAsia="IRNazanin"/>
          <w:color w:val="111111"/>
          <w:sz w:val="28"/>
          <w:sz w:val="28"/>
          <w:szCs w:val="28"/>
          <w:rtl w:val="true"/>
          <w:lang w:bidi="fa-IR"/>
        </w:rPr>
        <w:t>عینک ذره‌بینی و ریش توپی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پیپ می‌کشید و یک بسته</w:t>
      </w:r>
    </w:p>
    <w:p>
      <w:pPr>
        <w:pStyle w:val="BookText"/>
        <w:rPr/>
      </w:pPr>
      <w:r>
        <w:rPr>
          <w:rFonts w:ascii="IRNazanin" w:hAnsi="IRNazanin" w:eastAsia="IRNazanin"/>
          <w:color w:val="111111"/>
          <w:sz w:val="28"/>
          <w:sz w:val="28"/>
          <w:szCs w:val="28"/>
          <w:rtl w:val="true"/>
          <w:lang w:bidi="fa-IR"/>
        </w:rPr>
        <w:t>که روی آن پارچه سفید کشیده بود زیر بغل داشت، وارد کوچه</w:t>
      </w:r>
    </w:p>
    <w:p>
      <w:pPr>
        <w:pStyle w:val="BookText"/>
        <w:rPr/>
      </w:pPr>
      <w:r>
        <w:rPr>
          <w:rFonts w:ascii="IRNazanin" w:hAnsi="IRNazanin" w:eastAsia="IRNazanin"/>
          <w:color w:val="111111"/>
          <w:sz w:val="28"/>
          <w:sz w:val="28"/>
          <w:szCs w:val="28"/>
          <w:rtl w:val="true"/>
          <w:lang w:bidi="fa-IR"/>
        </w:rPr>
        <w:t xml:space="preserve">فریدون، پلاک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1015</w:t>
      </w:r>
    </w:p>
    <w:p>
      <w:pPr>
        <w:pStyle w:val="BookText"/>
        <w:rPr/>
      </w:pPr>
      <w:r>
        <w:rPr>
          <w:rFonts w:ascii="IRNazanin" w:hAnsi="IRNazanin" w:eastAsia="IRNazanin"/>
          <w:color w:val="111111"/>
          <w:sz w:val="28"/>
          <w:sz w:val="28"/>
          <w:szCs w:val="28"/>
          <w:rtl w:val="true"/>
          <w:lang w:bidi="fa-IR"/>
        </w:rPr>
        <w:t>یارو از منزل خارج و پس از طی کوچه فریدون وارد بازار سرشور</w:t>
      </w:r>
    </w:p>
    <w:p>
      <w:pPr>
        <w:pStyle w:val="BookText"/>
        <w:rPr/>
      </w:pPr>
      <w:r>
        <w:rPr>
          <w:rFonts w:ascii="IRNazanin" w:hAnsi="IRNazanin" w:eastAsia="IRNazanin"/>
          <w:color w:val="111111"/>
          <w:sz w:val="28"/>
          <w:sz w:val="28"/>
          <w:szCs w:val="28"/>
          <w:rtl w:val="true"/>
          <w:lang w:bidi="fa-IR"/>
        </w:rPr>
        <w:t>شد، به سمت جنوب حرکت کرد و در ضلع جنوبی خیابان دانش</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تعمیرگاه فردوسی شد</w:t>
      </w:r>
      <w:r>
        <w:rPr>
          <w:rFonts w:eastAsia="IRNazanin" w:cs="IRNazanin"/>
          <w:color w:val="111111"/>
          <w:sz w:val="28"/>
          <w:szCs w:val="28"/>
          <w:rtl w:val="true"/>
          <w:lang w:bidi="fa-IR"/>
        </w:rPr>
        <w:t xml:space="preserve">. </w:t>
      </w:r>
      <w:bookmarkStart w:id="918" w:name="pg4784_55141"/>
    </w:p>
    <w:p>
      <w:pPr>
        <w:pStyle w:val="BookText"/>
        <w:rPr/>
      </w:pPr>
      <w:bookmarkEnd w:id="918"/>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یارو در حالی که سوار اتومبیل فولکس واگن شماره </w:t>
      </w:r>
      <w:r>
        <w:rPr>
          <w:rFonts w:eastAsia="IRNazanin" w:cs="IRNazanin"/>
          <w:color w:val="111111"/>
          <w:sz w:val="28"/>
          <w:szCs w:val="28"/>
          <w:lang w:bidi="fa-IR"/>
        </w:rPr>
        <w:t>14961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w:t>
      </w:r>
    </w:p>
    <w:p>
      <w:pPr>
        <w:pStyle w:val="BookText"/>
        <w:rPr/>
      </w:pPr>
      <w:r>
        <w:rPr>
          <w:rFonts w:ascii="IRNazanin" w:hAnsi="IRNazanin" w:eastAsia="IRNazanin"/>
          <w:color w:val="111111"/>
          <w:sz w:val="28"/>
          <w:sz w:val="28"/>
          <w:szCs w:val="28"/>
          <w:rtl w:val="true"/>
          <w:lang w:bidi="fa-IR"/>
        </w:rPr>
        <w:t>بود از تعمیرگاه خارج و در خیابان خاکی به علت عدم کشش</w:t>
      </w:r>
    </w:p>
    <w:p>
      <w:pPr>
        <w:pStyle w:val="BookText"/>
        <w:rPr/>
      </w:pPr>
      <w:r>
        <w:rPr>
          <w:rFonts w:ascii="IRNazanin" w:hAnsi="IRNazanin" w:eastAsia="IRNazanin"/>
          <w:color w:val="111111"/>
          <w:sz w:val="28"/>
          <w:sz w:val="28"/>
          <w:szCs w:val="28"/>
          <w:rtl w:val="true"/>
          <w:lang w:bidi="fa-IR"/>
        </w:rPr>
        <w:t>موتورسیکلت عملیاتی گم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1930</w:t>
      </w:r>
    </w:p>
    <w:p>
      <w:pPr>
        <w:pStyle w:val="BookText"/>
        <w:rPr/>
      </w:pPr>
      <w:r>
        <w:rPr>
          <w:rFonts w:ascii="IRNazanin" w:hAnsi="IRNazanin" w:eastAsia="IRNazanin"/>
          <w:color w:val="111111"/>
          <w:sz w:val="28"/>
          <w:sz w:val="28"/>
          <w:szCs w:val="28"/>
          <w:rtl w:val="true"/>
          <w:lang w:bidi="fa-IR"/>
        </w:rPr>
        <w:t>تا این ساعت مراقبت از منزل یارو به عمل آمد، یارو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گزارش‌ها و نیز دقت در سند‌های به جا مانده نشان می‌دهد، نه در تعقیب و مراقبت، و نه در سانسور مکاتبات، چیزی دست ساواک را نگرفت</w:t>
      </w:r>
      <w:r>
        <w:rPr>
          <w:rFonts w:eastAsia="IRNazanin" w:cs="IRNazanin"/>
          <w:color w:val="111111"/>
          <w:sz w:val="28"/>
          <w:szCs w:val="28"/>
          <w:rtl w:val="true"/>
          <w:lang w:bidi="fa-IR"/>
        </w:rPr>
        <w:t>.</w:t>
      </w:r>
    </w:p>
    <w:p>
      <w:pPr>
        <w:pStyle w:val="Heading3"/>
        <w:numPr>
          <w:ilvl w:val="2"/>
          <w:numId w:val="1"/>
        </w:numPr>
        <w:rPr/>
      </w:pPr>
      <w:bookmarkStart w:id="919" w:name="__RefHeading___Toc2101505_2035185390"/>
      <w:bookmarkStart w:id="920" w:name="_Toc325"/>
      <w:bookmarkEnd w:id="919"/>
      <w:r>
        <w:rPr>
          <w:rtl w:val="true"/>
        </w:rPr>
        <w:t>آموزش زبان انگلیسی</w:t>
      </w:r>
      <w:bookmarkEnd w:id="920"/>
    </w:p>
    <w:p>
      <w:pPr>
        <w:pStyle w:val="BookText"/>
        <w:rPr/>
      </w:pPr>
      <w:r>
        <w:rPr>
          <w:rFonts w:ascii="IRNazanin" w:hAnsi="IRNazanin" w:eastAsia="IRNazanin"/>
          <w:color w:val="111111"/>
          <w:sz w:val="28"/>
          <w:sz w:val="28"/>
          <w:szCs w:val="28"/>
          <w:rtl w:val="true"/>
          <w:lang w:bidi="fa-IR"/>
        </w:rPr>
        <w:t>آقای خامنه‌ای علاقه‌مند بود زبان انگلیسی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شروع آموزش، خودآموز نبوده باشد، از جمله زبان‌دان‌هایی که به این علاقه او پاسخ دادند، همافران مبارز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ماه‌هایی پیش از تبعید به ایرانشهر، پای درس همافر نوروزی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نوروزی از همافران مبارز مستقر در جزیره کیش بود که دوره آموزش خود را در انگلستان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انتقال به مشهد، به واسطه سفارش همافر عطاءالله قنبری که در این شهر با محافل مبارز مذهبی در ارتباط بود، با نیروهای مذهبی آشنا شد؛ از آن جمله با محمد نیری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نیری در کلاسی که نوروزی، یک دانشجو و یک بازاری در آن شرکت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آقای خامنه‌ای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چند جلسه، همافر کلاس خود را با آقای خامنه‌ای آشنا کرد و قرار گذاشتند هفته‌ای دو جلسه زبان انگلیسی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درس‌آموزی تا تبعید آقای خامنه‌ای به ایرانشهر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احتمال می‌دهد، پیش از او، عطاءالله قنبری هم این نشست‌های آموزشی را با آقای خامنه‌ای داشته است</w:t>
      </w:r>
      <w:r>
        <w:rPr>
          <w:rFonts w:eastAsia="IRNazanin" w:cs="IRNazanin"/>
          <w:color w:val="111111"/>
          <w:sz w:val="28"/>
          <w:szCs w:val="28"/>
          <w:rtl w:val="true"/>
          <w:lang w:bidi="fa-IR"/>
        </w:rPr>
        <w:t>.</w:t>
      </w:r>
      <w:r>
        <w:rPr>
          <w:rStyle w:val="FootnoteAnchor"/>
          <w:rtl w:val="true"/>
        </w:rPr>
        <w:footnoteReference w:id="833"/>
      </w:r>
    </w:p>
    <w:p>
      <w:pPr>
        <w:pStyle w:val="Heading3"/>
        <w:numPr>
          <w:ilvl w:val="2"/>
          <w:numId w:val="1"/>
        </w:numPr>
        <w:rPr/>
      </w:pPr>
      <w:bookmarkStart w:id="921" w:name="__RefHeading___Toc2101507_2035185390"/>
      <w:bookmarkStart w:id="922" w:name="_Toc326"/>
      <w:bookmarkEnd w:id="921"/>
      <w:r>
        <w:rPr>
          <w:rtl w:val="true"/>
        </w:rPr>
        <w:t>درگذشت سیدمصطفی خمینی</w:t>
      </w:r>
      <w:bookmarkEnd w:id="922"/>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از بازگشت آقای خامنه‌ای به مشهد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منابع ساواک مبنی بر سفر او به خامنه درست باشد که بعید است، او در اواسط مهرماه در تهران بود؛ و دیده یا شنیده بود که گروه‌هایی از مردم، روز عید فطر، در صحن حضرت عبدالعظیم </w:t>
      </w:r>
    </w:p>
    <w:p>
      <w:pPr>
        <w:pStyle w:val="BookText"/>
        <w:rPr/>
      </w:pPr>
      <w:r>
        <w:rPr>
          <w:rFonts w:ascii="IRNazanin" w:hAnsi="IRNazanin" w:eastAsia="IRNazanin"/>
          <w:color w:val="111111"/>
          <w:sz w:val="28"/>
          <w:sz w:val="28"/>
          <w:szCs w:val="28"/>
          <w:rtl w:val="true"/>
          <w:lang w:bidi="fa-IR"/>
        </w:rPr>
        <w:t>تظاهراتی برپا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در پشتیبانی از تحصن شماری از ایرانیان مسلمان در کلیسای سن‌مری پاریس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تحصن‌کنندگان خواستار بازگشت آیت‌الله خمینی به وطن بودند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در تظاهرات شاه‌عبدالعظیم، جمعیت شرکت‌کننده به حدی بود که تا خیابان‌های اطراف حرم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منابع امنیتی نوشتند، دو نفر زخمی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دستگیر شده بودند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آقای خامنه‌ای این خبر را به گوش محارم سیاسی خود در مشهد رساند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خبر مهم‌تر، درگذشت ناگهانی سیدمصطفی خمینی بود که ایران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مجالس درس حوزه علمیه به مدت دو روز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مراسمی که با هماهنگی آقای خامنه‌ای و دوستان همفکرش برپا شد در مسجد ملاهاشم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سیدعبدالله شیرازی بانی این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کم‌نظیر بود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مجلس ترحیم بعدی، به مناسبت هفتمین روز درگذشت سیدمصطفی خمینی، این بار نیز در مسجد ملاهاشم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شیخ‌علی تهرانی، سخنرانی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تلویحاً از مصطفی خمینی و خمینی تجلیل کرد و حاضرین صلوات فرستادند</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دهم آبان، مراسم دیگری برای بزرگداشت فرزند امام خمینی در خانه آقای سیدعبدالله شیرازی برپا شد که غیر از روحانیان مبارز، آقایان سیدصادق شریعتمداری، عزالدین زنجانی، سیدمحمد مددی نجفی و سیدکاظم مرعشی نیز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اینان حدود یکصد تن از طلاب علوم دینی در این مراسم شرکت داشتند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در این بین طلبه‌ها گاه با حضور در خانه آقای واعظ طبسی و گاه با اجتماع در منزل آقای هاشمی‌نژاد، احساسات خود را نسبت به این رخداد بروز می‌دادند؛ و آن‌چه که رفته رفته در حال آشکار شدن بود، تعلقات و تمایلات عمومی به رهبر نهضت اسلامی،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تلگرام‌های چشمگیری از مشهد به نجف فرستاده شد که عمدتاً توسط روحانیان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هفتم آبان از اداره مخابرات استان خراسان متنی را برای مراد خود فرستاد که سر از ساواک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تلگرام او که در واقع تسلای دل خودش بود چنین آوانویسی شده بود</w:t>
      </w:r>
      <w:r>
        <w:rPr>
          <w:rFonts w:eastAsia="IRNazanin" w:cs="IRNazanin"/>
          <w:color w:val="111111"/>
          <w:sz w:val="28"/>
          <w:szCs w:val="28"/>
          <w:rtl w:val="true"/>
          <w:lang w:bidi="fa-IR"/>
        </w:rPr>
        <w:t xml:space="preserve">: </w:t>
      </w:r>
      <w:bookmarkStart w:id="923" w:name="pg4784_55143"/>
    </w:p>
    <w:p>
      <w:pPr>
        <w:pStyle w:val="Heading3"/>
        <w:numPr>
          <w:ilvl w:val="2"/>
          <w:numId w:val="1"/>
        </w:numPr>
        <w:rPr/>
      </w:pPr>
      <w:bookmarkStart w:id="924" w:name="__RefHeading___Toc2101509_2035185390"/>
      <w:bookmarkStart w:id="925" w:name="_Toc327"/>
      <w:bookmarkEnd w:id="923"/>
      <w:bookmarkEnd w:id="924"/>
      <w:r>
        <w:rPr>
          <w:rtl w:val="true"/>
        </w:rPr>
        <w:t>حضرت آیت‌الله العظمی آقای خمینی</w:t>
      </w:r>
      <w:r>
        <w:rPr>
          <w:rtl w:val="true"/>
        </w:rPr>
        <w:t xml:space="preserve">. </w:t>
      </w:r>
      <w:r>
        <w:rPr>
          <w:rtl w:val="true"/>
        </w:rPr>
        <w:t>متع‌الله المسلمین بطول بقائه</w:t>
      </w:r>
      <w:r>
        <w:rPr>
          <w:rtl w:val="true"/>
        </w:rPr>
        <w:t>.</w:t>
      </w:r>
      <w:bookmarkEnd w:id="925"/>
    </w:p>
    <w:p>
      <w:pPr>
        <w:pStyle w:val="BookText"/>
        <w:rPr/>
      </w:pPr>
      <w:r>
        <w:rPr>
          <w:rFonts w:ascii="IRNazanin" w:hAnsi="IRNazanin" w:eastAsia="IRNazanin"/>
          <w:color w:val="111111"/>
          <w:sz w:val="28"/>
          <w:sz w:val="28"/>
          <w:szCs w:val="28"/>
          <w:rtl w:val="true"/>
          <w:lang w:bidi="fa-IR"/>
        </w:rPr>
        <w:t>بغداد، نجف، عراق</w:t>
      </w:r>
    </w:p>
    <w:p>
      <w:pPr>
        <w:pStyle w:val="BookText"/>
        <w:rPr/>
      </w:pP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دشوارترین محن و بلایا را که بر اولیای خود مقدر فرموده است بر آن قلب واسع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شباهت دیگر به حسین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تأثرات خود را با یاد حلم و صبر و توکل آن روح بزرگ تسلی می‌بخشم و پایداری آن وجود برکت‌خیز را مسئلت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تلگرامی نبود که آقای خامنه‌ای به نجف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سه متن دیگر را، از طرف آقایان واعظ طبسی، هاشمی‌نژاد و محامی خطاب به آیت‌الله خمینی مخابره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آنها را به متصدی پست دادم، بسیار تعجب کرد و به دوستانش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غرق شگفتی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متن تلگرام‌های تسلیت حاوی جملاتی بود که رژیم را به چالش می‌کشید و با امام خمینی ابراز همدردی عمیق در این مصیبت بزرگ می‌کرد و از او تمجید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پست گمان می‌کرد وقتی هزینه تلگرام‌ها را به اطلاع من برساند، برای گران بودن آنها عقب‌نشینی و از مخابره آنها صرف‌نظر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اسکناس هزار تومانی را به او دادم، یکه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چنان هزینه‌ای در آن روزها برای امثال من بسیار سنگین بود</w:t>
      </w:r>
      <w:r>
        <w:rPr>
          <w:rFonts w:eastAsia="IRNazanin" w:cs="IRNazanin"/>
          <w:color w:val="111111"/>
          <w:sz w:val="28"/>
          <w:szCs w:val="28"/>
          <w:rtl w:val="true"/>
          <w:lang w:bidi="fa-IR"/>
        </w:rPr>
        <w:t>.»</w:t>
      </w:r>
      <w:r>
        <w:rPr>
          <w:rStyle w:val="FootnoteAnchor"/>
          <w:rtl w:val="true"/>
        </w:rPr>
        <w:footnoteReference w:id="839"/>
      </w:r>
      <w:bookmarkStart w:id="926" w:name="pg4784_55144"/>
    </w:p>
    <w:p>
      <w:pPr>
        <w:pStyle w:val="Heading2"/>
        <w:numPr>
          <w:ilvl w:val="1"/>
          <w:numId w:val="1"/>
        </w:numPr>
        <w:rPr/>
      </w:pPr>
      <w:bookmarkStart w:id="927" w:name="__RefHeading___Toc2101511_2035185390"/>
      <w:bookmarkStart w:id="928" w:name="_Toc328"/>
      <w:bookmarkEnd w:id="926"/>
      <w:bookmarkEnd w:id="927"/>
      <w:r>
        <w:rPr>
          <w:rtl w:val="true"/>
        </w:rPr>
        <w:t>تبعید</w:t>
      </w:r>
      <w:bookmarkEnd w:id="928"/>
    </w:p>
    <w:p>
      <w:pPr>
        <w:pStyle w:val="Heading3"/>
        <w:numPr>
          <w:ilvl w:val="2"/>
          <w:numId w:val="1"/>
        </w:numPr>
        <w:rPr/>
      </w:pPr>
      <w:bookmarkStart w:id="929" w:name="__RefHeading___Toc2101513_2035185390"/>
      <w:bookmarkStart w:id="930" w:name="_Toc329"/>
      <w:bookmarkEnd w:id="929"/>
      <w:r>
        <w:rPr>
          <w:rtl w:val="true"/>
        </w:rPr>
        <w:t>چهلم سیدمصطفی خمینی</w:t>
      </w:r>
      <w:bookmarkEnd w:id="930"/>
    </w:p>
    <w:p>
      <w:pPr>
        <w:pStyle w:val="BookText"/>
        <w:rPr/>
      </w:pPr>
      <w:r>
        <w:rPr>
          <w:rFonts w:ascii="IRNazanin" w:hAnsi="IRNazanin" w:eastAsia="IRNazanin"/>
          <w:color w:val="111111"/>
          <w:sz w:val="28"/>
          <w:sz w:val="28"/>
          <w:szCs w:val="28"/>
          <w:rtl w:val="true"/>
          <w:lang w:bidi="fa-IR"/>
        </w:rPr>
        <w:t>حوزه علمیه مشهد اطلاعیه‌ای منتشر کرد که خبر می‌داد مراسم چهلم درگذشت سیدمصطفی خمینی در یازدهم آذر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اطلاعیه توسط طلبه‌ها دست‌نویس و تکثیر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 الذین اخرجوا من دیارهم بغیر حق الا ان یقولوا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غدیر که طلیعة نهضت ولایت اسلامی است با چهلمین روز درگذشت تأسف‌انگیز عالم مهاجر ربانی مرحوم حجت‌الاسلام والمسلمین آیت‌الله آقای حاج‌سیدمصطفی خمینی رضوان‌الله علیه مصادف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تجلیل از مقام روحانیت متعهد و مسئول و تسلیت به حضرت ولی‌عصر ارواحنا فداه و مرجع عالیقدر عالم تشیع حضرت آیت‌الله‌العظمی خمینی دام ظله‌العالی مجلس یادبودی در صبح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ق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حاج‌ملاهاشم 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حوزة علمیه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اجازه برگزاری این مراسم داده نشد، اما طلبه‌های مدرسه نواب اقدام به برگزاری مجلس یادبود کردند که با وساطت آقای خامنه‌ای از درگیری‌های احتمالی میان طلاب و نیروهای شهربانی جلوگیری شد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روزها بود که آقای صادق خلخالی از قم تلفنی تماس گرفت و به آقای خامنه‌ای گفت تعدادی از مردم در پی برپایی مراسم چهلم آقاسیدمصطفی دستگیر </w:t>
      </w:r>
      <w:bookmarkStart w:id="931" w:name="pg4784_55145"/>
    </w:p>
    <w:p>
      <w:pPr>
        <w:pStyle w:val="BookText"/>
        <w:rPr/>
      </w:pPr>
      <w:bookmarkEnd w:id="931"/>
      <w:r>
        <w:rPr>
          <w:rFonts w:ascii="IRNazanin" w:hAnsi="IRNazanin" w:eastAsia="IRNazanin"/>
          <w:color w:val="111111"/>
          <w:sz w:val="28"/>
          <w:sz w:val="28"/>
          <w:szCs w:val="28"/>
          <w:rtl w:val="true"/>
          <w:lang w:bidi="fa-IR"/>
        </w:rPr>
        <w:t xml:space="preserve">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نوبت من و شما هم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چه دلیل؟ من چه کار کرده‌ام که دستگیرم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خلخالی در یازدهم آذر، در مجلسی که از طرف مدرسین حوزه علمیه قم در مسجد اعظم برگزار شد و حدود ده هزار نفر در آن شرکت کردند، یکی از سخنرانان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آقای ربانی املشی که اوایل آن سال دوران محکومیت تبعید خود را به پایان برده و به قم بازگشته بود، سخن راند و بسان آقای املشی دستگاه حکومت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مسجد اعظم علی‌الدوام مجلسی در پی مجلسی دیگر را به خود می‌دید، آقای محمدجواد حجتی کرمانی قطع‌نامه‌ای خواند که جنبه تاریخی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فردای گفت‌وگوی تلفنی آقای خلخالی با آقای خامنه‌ای بود که حکم تبعید آقایان عبدالرحیم ربانی شیرازی، صادق خلخالی، عبدالمجید معادیخواه، محمدجواد حجتی کرمانی و محمدمهدی ربانی املشی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کرمانی را به ایرانشهر فرستادند</w:t>
      </w:r>
      <w:r>
        <w:rPr>
          <w:rFonts w:eastAsia="IRNazanin" w:cs="IRNazanin"/>
          <w:color w:val="111111"/>
          <w:sz w:val="28"/>
          <w:szCs w:val="28"/>
          <w:rtl w:val="true"/>
          <w:lang w:bidi="fa-IR"/>
        </w:rPr>
        <w:t>.</w:t>
      </w:r>
    </w:p>
    <w:p>
      <w:pPr>
        <w:pStyle w:val="Heading3"/>
        <w:numPr>
          <w:ilvl w:val="2"/>
          <w:numId w:val="1"/>
        </w:numPr>
        <w:rPr/>
      </w:pPr>
      <w:bookmarkStart w:id="932" w:name="__RefHeading___Toc2101515_2035185390"/>
      <w:bookmarkStart w:id="933" w:name="_Toc330"/>
      <w:bookmarkEnd w:id="932"/>
      <w:r>
        <w:rPr>
          <w:rtl w:val="true"/>
        </w:rPr>
        <w:t>پیشنهاد دستگیری آقای خامنه‌ای</w:t>
      </w:r>
      <w:bookmarkEnd w:id="933"/>
    </w:p>
    <w:p>
      <w:pPr>
        <w:pStyle w:val="BookText"/>
        <w:rPr/>
      </w:pPr>
      <w:r>
        <w:rPr>
          <w:rFonts w:ascii="IRNazanin" w:hAnsi="IRNazanin" w:eastAsia="IRNazanin"/>
          <w:color w:val="111111"/>
          <w:sz w:val="28"/>
          <w:sz w:val="28"/>
          <w:szCs w:val="28"/>
          <w:rtl w:val="true"/>
          <w:lang w:bidi="fa-IR"/>
        </w:rPr>
        <w:t>تحرکات اخیر مشهد، که این بار نه فقط در اندازه شمار اندکی از روحانیان مبارز، بلکه در مساحتی بزرگتر که دانشگاهیان و توده‌های مردم را دربر می‌گرفت، برای سازمان اطلاعات و امنیت این شهر تحمل‌ناپذیر بود؛ نمی‌توانست بنشیند و شاهد بر سر زبان‌ها افتادن نام خمینی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باید خودی نشان می‌داد، و این نمایش جز با دستگیری تعدادی از روحانیان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رئیس ساواک خراسان، دوازدهم آذر به اداره کل سوم پیشنهاد بازداشت سه تن از روحانیان مشهد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فعالیت‌هایی که اخیراً به نفع خمینی و به طرفداری از افکار دکتر شریعتی صورت گرفته و به صورت نصب شعارهای مضره و پخش اعلامیه‌ها در معابر و مراکز عالی آموزش مشهود گردیده، در نظر است به منظور مقابله با عوامل مذکور، عده‌ای از طرفداران خمینی و متعصبین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منازل آنان مورد بازرسی واقع و در صورت کشف مدارک مضره تحت تعقیب قرار گیرند</w:t>
      </w:r>
      <w:r>
        <w:rPr>
          <w:rFonts w:eastAsia="IRNazanin" w:cs="IRNazanin"/>
          <w:color w:val="111111"/>
          <w:sz w:val="28"/>
          <w:szCs w:val="28"/>
          <w:rtl w:val="true"/>
          <w:lang w:bidi="fa-IR"/>
        </w:rPr>
        <w:t>.»</w:t>
      </w:r>
      <w:r>
        <w:rPr>
          <w:rStyle w:val="FootnoteAnchor"/>
          <w:rtl w:val="true"/>
        </w:rPr>
        <w:footnoteReference w:id="840"/>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رسیدن این پیشنهاد به اداره کل سوم، یکی از مقامات اداره یادشده اذعان کرد </w:t>
      </w:r>
    </w:p>
    <w:p>
      <w:pPr>
        <w:pStyle w:val="BookText"/>
        <w:rPr/>
      </w:pPr>
      <w:r>
        <w:rPr>
          <w:rFonts w:ascii="IRNazanin" w:hAnsi="IRNazanin" w:eastAsia="IRNazanin"/>
          <w:color w:val="111111"/>
          <w:sz w:val="28"/>
          <w:sz w:val="28"/>
          <w:szCs w:val="28"/>
          <w:rtl w:val="true"/>
          <w:lang w:bidi="fa-IR"/>
        </w:rPr>
        <w:t>که این قبیل بازداشت‌ها معمولاً بدون دلیل و مدرک صورت می‌گیرد و امکان تعقیب قانونی نیست؛ اینک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داد دستگیرشدگان به جای زندان، تبعید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بار این افراد بازداشت شده، ولی دلایل و مدارک کافی جهت تعقیب قانونی در دست نبوده و هم‌اکنون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تصویب می‌فرمایید وضعیت آنان در کمیسیون امنیت اجتماعی مطرح شده تبعید شوند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این اعتراف نشان می‌دهد که بسیاری از دستگیری‌ها، به ویژه کسانی که سلاحی جز بیان و قلم نداشتند، تا چه اندازه بی‌بنیاد و صرفاً برای نمایاندن هیمنه حکومت و ایجاد ترس در دل مبارزان بوده است؛ مضاف بر این که این بازداشت‌ها پس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همراه با شکنجه‌های سخت و تاب‌فرسا همراه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ثابتی، مدیر اداره کل سوم، با پیشنهاد تبعید موافقت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ذکر سوابق آنها گزارشی عرضی تهیه تا با اخذ تصویب تبعید شوند</w:t>
      </w:r>
      <w:r>
        <w:rPr>
          <w:rFonts w:eastAsia="IRNazanin" w:cs="IRNazanin"/>
          <w:color w:val="111111"/>
          <w:sz w:val="28"/>
          <w:szCs w:val="28"/>
          <w:rtl w:val="true"/>
          <w:lang w:bidi="fa-IR"/>
        </w:rPr>
        <w:t>.»</w:t>
      </w:r>
      <w:r>
        <w:rPr>
          <w:rStyle w:val="FootnoteAnchor"/>
          <w:rtl w:val="true"/>
        </w:rPr>
        <w:footnoteReference w:id="842"/>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طبقه‌بندی سری نوشته شد،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فعالیت‌های اخلالگرانه‌ای که از چندی قبل در شهرهای شیراز و مشهد انجام گردیده، تعدادی از روحانیون افراطی و سابقه‌دار دخالت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مذکور با مستمسک قرار دادن مسائل مختلف از جمله فوت مصطفی خمینی، پسر روح‌الله خمینی، ضمن سخنرانی‌های خلاف مصالح ملی افراد را تحریک به اخلال در نظم و دادن شعارهای ضدمیهنی کرده‌اند که نتیجه آن انجام تظاهرات خیابانی تعدادی از متعصبین مذهبی و شکستن شیشه‌های چند مغازه و شعب بانک در شهرهای مذکور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نزدیک شدن ماه‌های محرم و صفر، روحانیون مورد بحث در تعقیب هدف‌های قبلی درصدد برخواهند آمد تا با استفاده از اجتماعات مذهبی که به مناسبت ایام سوگواری تشکیل می‌گردد، مجدداً با ایراد مطالب، متعصبین مذهبی را تحریک به انجام فعالیت‌های اخلالگرانه در سطح وسیع‌تری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پیش‌بینی‌هایی برای خنثی نمودن اقدامات احتمالی آنها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برای مقابله مؤثرتر با اقدامات اخلالگرانه و تحریک‌آمیز این عده از روحانیون افراطی در شهرهای شیراز و مشهد که در ماه‌های محرم و صفر شرایط مناسب‌تری برای انجام تحریکات در اختیار خواهند داشت، تصمیم گرفته شد تا روحانیون زیر که سوابق ممتدی </w:t>
      </w:r>
      <w:bookmarkStart w:id="934" w:name="pg4784_55147"/>
    </w:p>
    <w:p>
      <w:pPr>
        <w:pStyle w:val="BookText"/>
        <w:rPr/>
      </w:pPr>
      <w:bookmarkEnd w:id="934"/>
      <w:r>
        <w:rPr>
          <w:rFonts w:ascii="IRNazanin" w:hAnsi="IRNazanin" w:eastAsia="IRNazanin"/>
          <w:color w:val="111111"/>
          <w:sz w:val="28"/>
          <w:sz w:val="28"/>
          <w:szCs w:val="28"/>
          <w:rtl w:val="true"/>
          <w:lang w:bidi="fa-IR"/>
        </w:rPr>
        <w:t>در تحریک مردم به اخلال در نظم دارند، تبعید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علی‌اصغر دستغیب، روحانی افراطی و اخلالگر مقیم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علی‌محمد دستغیب، روحانی افراطی و اخلالگر مقیم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سیدعلی خامنه‌ای، روحانی افراطی و اخلالگر مقیم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شیخ‌علی مرادخانی ارنگه، روحانی افراطی مقیم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عمادی، روحانی افراطی مقیم مشهد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نکته جالب اینجاست که این گزارش در بیستم آذر‌ماه به تصویب رئیس ساواک رسید؛ یعنی پیش از تشکیل کمیسیون حفظ امنیت اجتماعی در شهرهای مشهد و شیراز، حکم تبعید از تهران صادر شد و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ثابتی که متوجه این نعل وارونه بود، یک روز بعد، بیست‌ویکم آذر، از ساواک خراسان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سریعاً با تشکیل کمیسیون حفظ امنیت اجتماعی، ترتیبی اتخاذ گردد که سه نفر روحانی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سال به شهرهای بدآب و هوا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شیخان که سال‌ها برای تبعید آقای خامنه‌ای از مشهد بی‌تابی کرده بود، پس از آگاهی از تصمیم تهران،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بیست‌وسوم آذر کمیسیون یادشده را در محل فرمانداری مشهد تشکیل داد و تصمیمی که باید ابتدا در این نشست گرفته می‌شد و با ابلاغ به تهران تأیید می‌گردید به شکلی فرمایشی و ظاهری دوباره اتخاذ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به ایرانشهر، شیخ‌علی تهرانی سه سال به چابهار، و حسین عمادی معروف به شیخ‌حسین شاهرودی سه سال به سیرجان تبعید شدند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ساواک ساعاتی پیش از آغاز جلسه کمیسیون حفظ امنیت اجتماعی اقدام به دستگیری آقای خامنه‌ای کرد</w:t>
      </w:r>
      <w:r>
        <w:rPr>
          <w:rFonts w:eastAsia="IRNazanin" w:cs="IRNazanin"/>
          <w:color w:val="111111"/>
          <w:sz w:val="28"/>
          <w:szCs w:val="28"/>
          <w:rtl w:val="true"/>
          <w:lang w:bidi="fa-IR"/>
        </w:rPr>
        <w:t>!</w:t>
      </w:r>
    </w:p>
    <w:p>
      <w:pPr>
        <w:pStyle w:val="Heading3"/>
        <w:numPr>
          <w:ilvl w:val="2"/>
          <w:numId w:val="1"/>
        </w:numPr>
        <w:rPr/>
      </w:pPr>
      <w:bookmarkStart w:id="935" w:name="__RefHeading___Toc2101517_2035185390"/>
      <w:bookmarkStart w:id="936" w:name="_Toc331"/>
      <w:bookmarkEnd w:id="935"/>
      <w:r>
        <w:rPr>
          <w:rtl w:val="true"/>
        </w:rPr>
        <w:t>آخرین دستگیری</w:t>
      </w:r>
      <w:bookmarkEnd w:id="936"/>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بیست‌وسوم آذر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زنگ در خانه آقای خامنه‌ای به صدا درآمد؛ زنگ که نه، با کوبش در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ساعت به اذان صبح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همیشه که </w:t>
      </w:r>
    </w:p>
    <w:p>
      <w:pPr>
        <w:pStyle w:val="BookText"/>
        <w:rPr/>
      </w:pPr>
      <w:r>
        <w:rPr>
          <w:rFonts w:ascii="IRNazanin" w:hAnsi="IRNazanin" w:eastAsia="IRNazanin"/>
          <w:color w:val="111111"/>
          <w:sz w:val="28"/>
          <w:sz w:val="28"/>
          <w:szCs w:val="28"/>
          <w:rtl w:val="true"/>
          <w:lang w:bidi="fa-IR"/>
        </w:rPr>
        <w:t>خودش برای باز کردن در می‌رفت و نمی‌پرسید کیست،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 افراد مسلحی دید که برخی هفت‌تیر و بعضی مسلسل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از ذهنش گذشت که برای ترور او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بهشتی به من هشدار داده بود که کمونیست‌ها قصد دارند مسلمانان فعال را تصفیه کنند و از من خواسته بود که احتیاط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کمونیست‌ها در کرمانشاه شبانه به منزل آقای موسوی قهدریجانی یورش برده و دست و پایش را بسته، می‌خواستند او را بکشند که در یک حادثه غیرارادی توانست از دست آنها فرار کند و جان سالم به 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نیرویی بدو بخشید که توانست بر آن فشار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جای دیگری وارد شوند؟ در همین فکر بود که یکی از آن افراد مسلح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قانون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شنید، فهمید عوامل ساواک هستند و خطری که در پی او آمده، حداقل به قیمت جانش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شیشه در خانه را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در رفته، آن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به درون خانه یورش آوردند و در شدت قساوت و خشونت بین در خانه و در اندرونی مرا به باد کتک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مصطفی که آن زمان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از خواب بیدار شد و با ناباوری از پشت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کتک خوردن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ضربه‌ها به همه جا فرود می‌آمد، اما به ساق پا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نوک کفش‌هایشان به ساق پای او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دستبندی بیرون کشید و دستان آقای خامنه‌ای را با آن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انداختند تا وارد خانه شود؛ و آنها 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نمی‌خواهم همسر و فرزندانم مرا با دستان بسته ببینند؛ دستانم را باز کنید، دور از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و دستانش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کنار چهار پسر خواب و بیدارش هاج و واج و بهت‌زده، ایستاده،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چهارمین فرزندش، دو ماهه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هستند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کردند به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که جایی را بی‌وارسی رها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خجسته در لحظه‌ای که آقای خامنه‌ای هم متوجه نشد، خودش را به طرف کتاب‌خانه کشاند و هر آنچه که از اعلامیه و اوراق سری سراغ داشت، نوشته‌هایی که می‌توانست شوهرش را متهم به فعالیت‌های سیاسی علیه امنیت حکومت کند، جمع کرد؛ زیر فرش </w:t>
      </w:r>
    </w:p>
    <w:p>
      <w:pPr>
        <w:pStyle w:val="BookText"/>
        <w:rPr/>
      </w:pPr>
      <w:r>
        <w:rPr>
          <w:rFonts w:ascii="IRNazanin" w:hAnsi="IRNazanin" w:eastAsia="IRNazanin"/>
          <w:color w:val="111111"/>
          <w:sz w:val="28"/>
          <w:sz w:val="28"/>
          <w:szCs w:val="28"/>
          <w:rtl w:val="true"/>
          <w:lang w:bidi="fa-IR"/>
        </w:rPr>
        <w:t>پخش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از کجا فهمیده بود که آن اعلامیه‌ها در آن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توانست به دور از چشم عوامل ساواک به آن اتاق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ماجرا را برایم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تفتیش کتاب‌خانه که رسید، هر کتاب و نوشته‌ای که گمان می‌رفت علیه او کاربردی داشته باشد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همچون کتاب‌ها و دست‌نوشته‌های قبلی، هرگز به او بازگردانده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مأموران از آنچه که با خود از خانه آقای خامنه‌ای آوردند چنین بود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مربوط به دکتر علی شریعتی و یک جلد مربوط به مرتضی مطهری و تعدادی جزوات دست‌نویس و نامه‌های قابل بررسی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صبح که آمد هنوز مشغول بازرسی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می‌خواهم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مرا تا دستشویی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 به کتاب‌خانه بازگشتم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آنها فقط یک نفر نماز خواند و بقیه به کار بازرسی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و جایی را ندیده رها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زیر فرش پهن شده در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همسرش خواست مقداری غذا به او بدهد و مجتبی و مسعود را که هنوز خواب بودند بیدار کند تا بتواند از آنها خداحافظی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ساواکی‌ها گفتند که پدرتان به مسافرت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گفتم نیاز به دروغ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را برای آنها بیان کردم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خداحافظی کرد و همراه آن مزاحمان نیمه‌شب از در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توسط گروه دیگری از مأموران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خودرو جیپ عادی را که باید آقای خامنه‌ای را با آن منتقل می‌کردند به کوچه تنگی که منتهی به در خانه او می‌شد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خودرو خود را سر کوچه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چشم‌بند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کردند و یکی از آنان از پشت بی‌سیم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جیپ به طرف مقر ساواک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زیرزمین آن ساختمان راهرویی تنگ بود که دو طرفش با سلول‌هایی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آنجا نگهش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جیب درآورد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آمد که حکایت از شادی و خوشحالی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آن را پشت جلد قرآن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برایم غذا آوردند و با خوردن آن مرا سوار یک خودرو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به طرف بیرون شهر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مقصد آنها کجاست و این که می‌خواهند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بار شرایط با گذشته بسیار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چشم‌بند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بیرون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937" w:name="pg4784_55150"/>
    </w:p>
    <w:p>
      <w:pPr>
        <w:pStyle w:val="BookText"/>
        <w:rPr/>
      </w:pPr>
      <w:bookmarkEnd w:id="937"/>
      <w:r>
        <w:rPr>
          <w:rFonts w:ascii="IRNazanin" w:hAnsi="IRNazanin" w:eastAsia="IRNazanin"/>
          <w:color w:val="111111"/>
          <w:sz w:val="28"/>
          <w:sz w:val="28"/>
          <w:szCs w:val="28"/>
          <w:rtl w:val="true"/>
          <w:lang w:bidi="fa-IR"/>
        </w:rPr>
        <w:t>اینها اموری بود که وضع فعلی را با گذشته متمایز می‌کرد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وقتی خودرو کنار پاسگاه ژاندارمری ایستاد فهمید که مقصد او این بار نه زندان، بلکه تبعیدگاه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 هنوز نامه‌نگاری‌ها به پایان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فرح‌انگیز پالیزبان فرماندار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سرتیپ امانی، رئیس پلیس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 کمیسیون حفظ امنیت اجتماعی، با فرستادن نامه‌ای به فرماندهی هنگ ژاندارمری مشهد، موافقت استاندار، عبدالعظیم ولیان را با تبعید آقای خامنه‌ای اعلام کرد و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را به وسیله مقتضی به ایرانشهر بدرقه و به فرمانداری شهرستان مذکور 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همچنین نامه‌ای از سوی فرمانده ژاندارمری ناحیه خراسان خطاب به فرمانده هنگ این نیرو در مشهد فرستاده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را وسیله دو مأمور ورزیدة آموزش دیده به شهرستان ایرانشهر 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پرویز ثابتی، مدیرکل اداره سوم نیز با ارسال تلگرامی به رئیس ساواک سیستان و بلوچستان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خامنه‌ای یکی از روحانیون ناراحت و افراطی مشهد به علت تحریکات مضره و ایجاد زمینه‌های اخلال در نظم عمومی طبق رأی کمیسیون امنیت اجتماعی شهرستان مذکور به سه سال اقامت اجباری در ایرانشهر محکوم و قرار است به آن منطقه اعزام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مراقبت‌های لازم از وی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حکم تبعید روز بیست‌وششم آذر، در روزهایی که آقای خامنه‌ای در ژاندارمری بسر می‌برد به رؤیت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نپذیرفت و بدان اعتراض کرد؛</w:t>
      </w:r>
      <w:r>
        <w:rPr>
          <w:rStyle w:val="FootnoteAnchor"/>
          <w:rtl w:val="true"/>
        </w:rPr>
        <w:footnoteReference w:id="850"/>
      </w:r>
      <w:r>
        <w:rPr>
          <w:rFonts w:ascii="IRNazanin" w:hAnsi="IRNazanin" w:eastAsia="IRNazanin"/>
          <w:color w:val="111111"/>
          <w:sz w:val="28"/>
          <w:sz w:val="28"/>
          <w:szCs w:val="28"/>
          <w:rtl w:val="true"/>
          <w:lang w:bidi="fa-IR"/>
        </w:rPr>
        <w:t>همچون حکم‌های پیشین</w:t>
      </w:r>
      <w:r>
        <w:rPr>
          <w:rFonts w:eastAsia="IRNazanin" w:cs="IRNazanin"/>
          <w:color w:val="111111"/>
          <w:sz w:val="28"/>
          <w:szCs w:val="28"/>
          <w:rtl w:val="true"/>
          <w:lang w:bidi="fa-IR"/>
        </w:rPr>
        <w:t>.</w:t>
      </w:r>
    </w:p>
    <w:p>
      <w:pPr>
        <w:pStyle w:val="Heading3"/>
        <w:numPr>
          <w:ilvl w:val="2"/>
          <w:numId w:val="1"/>
        </w:numPr>
        <w:rPr/>
      </w:pPr>
      <w:bookmarkStart w:id="938" w:name="__RefHeading___Toc2101519_2035185390"/>
      <w:bookmarkStart w:id="939" w:name="_Toc332"/>
      <w:bookmarkEnd w:id="938"/>
      <w:r>
        <w:rPr>
          <w:rtl w:val="true"/>
        </w:rPr>
        <w:t>اقامتگاه ژاندارمری</w:t>
      </w:r>
      <w:bookmarkEnd w:id="93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پاسگاه ژاندارمری یک زندان نظامی وجود داشت، ولی آقای خامنه‌ای را بدانجا نبردند، بلکه محل اقامت او را اتاق افسر ژاندارمری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آن پاسگاه که رتبه </w:t>
      </w:r>
      <w:bookmarkStart w:id="940" w:name="pg4784_55151"/>
    </w:p>
    <w:p>
      <w:pPr>
        <w:pStyle w:val="BookText"/>
        <w:rPr/>
      </w:pPr>
      <w:bookmarkEnd w:id="940"/>
      <w:r>
        <w:rPr>
          <w:rFonts w:ascii="IRNazanin" w:hAnsi="IRNazanin" w:eastAsia="IRNazanin"/>
          <w:color w:val="111111"/>
          <w:sz w:val="28"/>
          <w:sz w:val="28"/>
          <w:szCs w:val="28"/>
          <w:rtl w:val="true"/>
          <w:lang w:bidi="fa-IR"/>
        </w:rPr>
        <w:t>سرهنگی داشت رعایت شخصیت آقای خامنه‌ای را کرد و او را به زندان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بسیار نجیب و باشخصیتی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مانند زندانی‌ها رفتار نمی‌کرد، بلکه در حوزه ریاست او از نوعی آزادی برخوردار بودم، به طوری که از اتاق بیرون می‌آمدم و در هوای آزاد ورزش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محل تبعیدش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خبر بسیار خوشحال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می‌دانستم دوستم آقای شیخ‌محمدجواد حجتی کرمانی به این شهر تبعید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روز در آن پاسگاه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منعی برای دیدار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حرکت، بیست‌وهفتم آذر، همه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خداحافظی، چهره‌ها به گرفتگی گذشته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او به تبعید می‌رفت، نه به زندان؛ حکمی که سبک‌تر و تحمل آن بسیار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ایستگاه اتوبوس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نظامی همراهی‌اش می‌کردند که یکی از آنان افسر بود و آن دو دیگری درجه‌دار</w:t>
      </w:r>
      <w:r>
        <w:rPr>
          <w:rFonts w:eastAsia="IRNazanin" w:cs="IRNazanin"/>
          <w:color w:val="111111"/>
          <w:sz w:val="28"/>
          <w:szCs w:val="28"/>
          <w:rtl w:val="true"/>
          <w:lang w:bidi="fa-IR"/>
        </w:rPr>
        <w:t>.</w:t>
      </w:r>
    </w:p>
    <w:p>
      <w:pPr>
        <w:pStyle w:val="Heading3"/>
        <w:numPr>
          <w:ilvl w:val="2"/>
          <w:numId w:val="1"/>
        </w:numPr>
        <w:rPr/>
      </w:pPr>
      <w:bookmarkStart w:id="941" w:name="__RefHeading___Toc2101521_2035185390"/>
      <w:bookmarkStart w:id="942" w:name="_Toc333"/>
      <w:bookmarkEnd w:id="941"/>
      <w:r>
        <w:rPr>
          <w:rtl w:val="true"/>
        </w:rPr>
        <w:t>در گناباد</w:t>
      </w:r>
      <w:bookmarkEnd w:id="942"/>
    </w:p>
    <w:p>
      <w:pPr>
        <w:pStyle w:val="BookText"/>
        <w:rPr/>
      </w:pPr>
      <w:r>
        <w:rPr>
          <w:rFonts w:ascii="IRNazanin" w:hAnsi="IRNazanin" w:eastAsia="IRNazanin"/>
          <w:color w:val="111111"/>
          <w:sz w:val="28"/>
          <w:sz w:val="28"/>
          <w:szCs w:val="28"/>
          <w:rtl w:val="true"/>
          <w:lang w:bidi="fa-IR"/>
        </w:rPr>
        <w:t>اتوبوس برای ناهار و نماز در گناباد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برای آقای خامنه‌ای غریبه نبود؛ بالاتر، اهالی آن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گناباد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طلبه‌هایی چون محمدباقر فرزانه، سیدرضا کامیاب و حسن صادقی گنابادی که در این شهر به دنیا آمده بودند، شاگردان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من با شاگردانم، فوق ارتباط یک استاد با 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طلبه روابط عاطفی عمیقی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جشن ازدواج آنها شرکت کرده بودم و از این طریق با عده زیادی از اهالی آن شهر آشنا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اتوبوس پیاده شده، کمر راست کرده بودند که جوانی نزدیک شد و از آقای خامنه‌ای خواست برایش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 مراقب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استخاره که شد جوان در گوش او گفت که آقا من برای استخاره نیامده‌ام، می‌خواهم بدانم علت تحت‌الحفظ آمدن شما به این شهر چیست؟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می‌شناسی؟ وقتی پاسخ مثبت داد، مسیر و مقصد خود را گفت و خواست که به سایر دوستان خبر دهد که به تبعیدگاه خود در ایرانشهر می‌رود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سپیده‌دم روز بعد، بیست‌وهشتم آذر، به زاهدان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مسجدی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خوردند و پس از حدود یک ساعت توقف با اتوبوس دیگری راهی ایرانشهر شدند</w:t>
      </w:r>
      <w:r>
        <w:rPr>
          <w:rFonts w:eastAsia="IRNazanin" w:cs="IRNazanin"/>
          <w:color w:val="111111"/>
          <w:sz w:val="28"/>
          <w:szCs w:val="28"/>
          <w:rtl w:val="true"/>
          <w:lang w:bidi="fa-IR"/>
        </w:rPr>
        <w:t xml:space="preserve">. </w:t>
      </w:r>
      <w:bookmarkStart w:id="943" w:name="pg4784_55152"/>
    </w:p>
    <w:p>
      <w:pPr>
        <w:pStyle w:val="Heading3"/>
        <w:numPr>
          <w:ilvl w:val="2"/>
          <w:numId w:val="1"/>
        </w:numPr>
        <w:rPr/>
      </w:pPr>
      <w:bookmarkStart w:id="944" w:name="__RefHeading___Toc2101523_2035185390"/>
      <w:bookmarkStart w:id="945" w:name="_Toc334"/>
      <w:bookmarkEnd w:id="943"/>
      <w:bookmarkEnd w:id="944"/>
      <w:r>
        <w:rPr>
          <w:rtl w:val="true"/>
        </w:rPr>
        <w:t>در ایرانشهر</w:t>
      </w:r>
      <w:bookmarkEnd w:id="945"/>
    </w:p>
    <w:p>
      <w:pPr>
        <w:pStyle w:val="BookText"/>
        <w:rPr/>
      </w:pPr>
      <w:r>
        <w:rPr>
          <w:rFonts w:ascii="IRNazanin" w:hAnsi="IRNazanin" w:eastAsia="IRNazanin"/>
          <w:color w:val="111111"/>
          <w:sz w:val="28"/>
          <w:sz w:val="28"/>
          <w:szCs w:val="28"/>
          <w:rtl w:val="true"/>
          <w:lang w:bidi="fa-IR"/>
        </w:rPr>
        <w:t>همان روز به تبعیدگاه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فرمانداری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شهربانی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پرونده‌ای برایش باز کردند و از او تعهد گرفتند شهر را ترک نکند و هر روز برای امضاء دفتر حضور و غیاب در شهربانی حاضر شود و بعد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افتاد و سراغ مسجد شهر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مسجد آل‌الرسول، تنها مسجد شیعه ایرانشهر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بسیار بزرگ، زیبا و مفروش از قالی‌های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آن با درختان زیاد و آب گوارایی که وقتی چشید کم از آب تهران نداشت، در نگاهش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شادمانی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اواخر آذر ایرانشهر هر چند گرم، اما لطیف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تاب سرما نداشت، از آن لذت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لباسهایم را درآوردم و در گوشه‌ای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مانده از همسر و فرزندان و دوستان، احساس کردم از همه چیز بریده‌ام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به سوی حضرت حق جل و علا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احساس لذتی بود که آن را حس نکرده بودم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آل الرسول ایرانشهر به همت آیت‌الله بروجردی و با مساعی روحانیانی چون آیت‌الله کفعمی و حمایت‌های مردمی تأسیس شده بود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جامه‌دانش را برداشت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مردم خیابان، همانا نگاه به یک تبعیدی تازه‌وارد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اصلی شهر، نشانی آقای رئوفی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او را نشانش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گشت زد و دوباره به سمت مغازه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لحظه‌هایی را مقابل آن دکان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شیشه نگاهی به درون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فولکس واگنی برابرش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با خودرو خودش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سرنشین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فلانی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سرنشین از خودرو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رئوفی هستم و او هم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رئوفی بزاز بود و محسن رئوفی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هر دو آنها در خیابان پهلوی ایرانشهر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خوش و بش سوار خودرو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از راه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راندند به طرف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آنجا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بسیار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باید دراز بکشد و خستگی تن را به زمین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رئوفی خانه‌اش را برای رفع خستگی پیشنهاد کرد، اما ترجیح داد از آنجا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کشید و خواب او را </w:t>
      </w:r>
      <w:bookmarkStart w:id="946" w:name="pg4784_55153"/>
    </w:p>
    <w:p>
      <w:pPr>
        <w:pStyle w:val="BookText"/>
        <w:rPr/>
      </w:pPr>
      <w:bookmarkEnd w:id="946"/>
      <w:r>
        <w:rPr>
          <w:rFonts w:ascii="IRNazanin" w:hAnsi="IRNazanin" w:eastAsia="IRNazanin"/>
          <w:color w:val="111111"/>
          <w:sz w:val="28"/>
          <w:sz w:val="28"/>
          <w:szCs w:val="28"/>
          <w:rtl w:val="true"/>
          <w:lang w:bidi="fa-IR"/>
        </w:rPr>
        <w:t>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که چشم گشود، چهره‌های ناآشنای زیادی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تاسوعا بود و شیعیان ایرانشهر برای عزاداری به فاطمیه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شیخ‌محمدجواد حجتی کرمانی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خانه آقای رئوفی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روز میهمان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آقای رئوفی برای میزبانی، رأی تبعیدی‌ها را برای سکونت در خانه‌ای دیگر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پیدا شد و آماده انتقال خرده اثاثیه خود بودند که گروهی از زاهدان به ریاست شیخ‌معین‌الغرباء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به دیدار تبعیدی‌ها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زاهدانی کمک کردند، خانه تازه‌یاب را رُفتند و شستند، و در اسباب‌کشی دست یاری دادند</w:t>
      </w:r>
      <w:r>
        <w:rPr>
          <w:rFonts w:eastAsia="IRNazanin" w:cs="IRNazanin"/>
          <w:color w:val="111111"/>
          <w:sz w:val="28"/>
          <w:szCs w:val="28"/>
          <w:rtl w:val="true"/>
          <w:lang w:bidi="fa-IR"/>
        </w:rPr>
        <w:t>.</w:t>
      </w:r>
    </w:p>
    <w:p>
      <w:pPr>
        <w:pStyle w:val="Heading3"/>
        <w:numPr>
          <w:ilvl w:val="2"/>
          <w:numId w:val="1"/>
        </w:numPr>
        <w:rPr/>
      </w:pPr>
      <w:bookmarkStart w:id="947" w:name="__RefHeading___Toc2101525_2035185390"/>
      <w:bookmarkStart w:id="948" w:name="_Toc335"/>
      <w:bookmarkEnd w:id="947"/>
      <w:r>
        <w:rPr>
          <w:rtl w:val="true"/>
        </w:rPr>
        <w:t>مسافران جدید ایرانشهر</w:t>
      </w:r>
      <w:bookmarkEnd w:id="948"/>
    </w:p>
    <w:p>
      <w:pPr>
        <w:pStyle w:val="BookText"/>
        <w:rPr/>
      </w:pPr>
      <w:r>
        <w:rPr>
          <w:rFonts w:ascii="IRNazanin" w:hAnsi="IRNazanin" w:eastAsia="IRNazanin"/>
          <w:color w:val="111111"/>
          <w:sz w:val="28"/>
          <w:sz w:val="28"/>
          <w:szCs w:val="28"/>
          <w:rtl w:val="true"/>
          <w:lang w:bidi="fa-IR"/>
        </w:rPr>
        <w:t>شیخ‌معین‌الغرباء دومین زائر تبعیدی‌ها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محمدحسین کریم‌پور،</w:t>
      </w:r>
      <w:r>
        <w:rPr>
          <w:rStyle w:val="FootnoteAnchor"/>
          <w:rtl w:val="true"/>
        </w:rPr>
        <w:footnoteReference w:id="852"/>
      </w:r>
      <w:r>
        <w:rPr>
          <w:rFonts w:ascii="IRNazanin" w:hAnsi="IRNazanin" w:eastAsia="IRNazanin"/>
          <w:color w:val="111111"/>
          <w:sz w:val="28"/>
          <w:sz w:val="28"/>
          <w:szCs w:val="28"/>
          <w:rtl w:val="true"/>
          <w:lang w:bidi="fa-IR"/>
        </w:rPr>
        <w:t>جوان خوش‌سیما و متین، از خویشان آقای رئوفی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خانه آقای رئوفی بودند که صدای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صدای کوفتن در را شنیدم احساس خاصی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نوعی ترس بود که غالباً هر وقت کسی شبانه در خانه را می‌کوبید، ناخودآگاه بر من چیره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پس از یورش شبانه که در مشهد به خانه‌ام صورت گرفت در من پیدا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حجتی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کریم‌پور را نخستین بار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همدردی فوق‌العاده‌ای با تبعیدی‌ها و زندانیان سیاسی نشان می‌داد و از هر کاری برای همدلی خود با ایشان فروگذار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کریم‌پور دوست داشت با آقایان خامنه‌ای و حجتی کرمانی فعالیت‌های اسلامی را در آن منطقه گسترش دهد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از مشهد به دیدار آقای خامنه‌ای آمد حاج‌علی شمقدری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شمقدری از شاگردان او بود و در همه جلسات آقای خامنه‌ای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دست‌خط بسیار بدش آنچه از سخنان وی درمی‌یافت،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دومین روزی که تبعیدی‌ها به خانه تازه، نقل مکان کرده بودند آمد؛ همراه فرزند کوچک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شمقدری نه در زمره طلاب بود و نه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 همردیفانش، از کاسب‌ها و توده مردم، بخش خاصی از دوستداران آقای خامنه‌ای را در مشهد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فرهنگ اسلامی بلندپایه‌ای برخوردار بودند که 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طبقه درس‌خوانده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اسلامی و انقلابی در عمق جان‌شان نشسته، به طوری که اسلام را با همه وجود خود حس می‌کردند و به آن عشق می‌ورزیدند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ملاقات‌کنندگان با آقایان خامنه‌ای و حجتی کرمانی اگر در دی‌ماه هر از گاه بود، در بهمن و اسفند تبدیل به یک موضوع جدی برای ساواک ایرانشهر شد و بخشی از توان نیروهای آن سازمان را به سوی خود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تا هشتم اسفند،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شهرهای دور و نزدیک به دیدن دو روحانی تبعیدی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ملاقات‌کنندگان گاه از دوستان نزدیک، همچون آقایان واعظ‌طبسی و هاشمی‌نژاد، گاه از خویشان نزدیک مانند علی حجتی کرمانی، و گاه طلبه‌ها، روحانیان و دانشجویان و افراد عادی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افرادی که خود را به ایرانشهر می‌رساندند تا به دیدن دو روحانی نفی بلد شده بروند به اندازه‌ای افزایش یافت که ساواک این منطقه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ملاقات‌کنندگان هر روز زیادتر شده و بنابراین مراقبت از این افراد مشکل می‌باشد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فهرست همه ملاقات‌کنندگان با مشخصات نام، نام خانوادگی، نام پدر، شماره شناسنامه، محل صدور، شغل، تاریخ ورود و ملاقات، شماره خودرو و تاریخ خروج، تهیه شده، تحویل سازمان اطلاعات و امنیت کشور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مراقبت از مسافران جدید دستوری بود که رضوانی، رئیس ساواک سیستان و بلوچستان به شعبه ایرانشهر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تعدادی از روحانیون، طلاب و افراد عادی متعصب مذهبی ساکن نقاط مختلف کشور، به ویژه مشهد و قم، مستمراً برای ملاقات روحانیون محکوم به اقامت اجباری به حوزه استحفاظی آن سازمان وارد می‌گردند، و احتمال دارد حامل پیام‌های سوء، اعلامیه، نشریات و کتب مضره باشند، لذا به نحو غیرمحسوس شناسایی و تا حدود امکان اعمال و رفتار آنان تحت مراقبت قرار گرفته و نتیجه در هر مورد به این سازمان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بدیهی است که </w:t>
      </w:r>
    </w:p>
    <w:p>
      <w:pPr>
        <w:pStyle w:val="BookText"/>
        <w:rPr/>
      </w:pPr>
      <w:r>
        <w:rPr>
          <w:rFonts w:ascii="IRNazanin" w:hAnsi="IRNazanin" w:eastAsia="IRNazanin"/>
          <w:color w:val="111111"/>
          <w:sz w:val="28"/>
          <w:sz w:val="28"/>
          <w:szCs w:val="28"/>
          <w:rtl w:val="true"/>
          <w:lang w:bidi="fa-IR"/>
        </w:rPr>
        <w:t>مراقبت از خود محکومین در درجه اول اهمیت قرار دارد</w:t>
      </w:r>
      <w:r>
        <w:rPr>
          <w:rFonts w:eastAsia="IRNazanin" w:cs="IRNazanin"/>
          <w:color w:val="111111"/>
          <w:sz w:val="28"/>
          <w:szCs w:val="28"/>
          <w:rtl w:val="true"/>
          <w:lang w:bidi="fa-IR"/>
        </w:rPr>
        <w:t>.»</w:t>
      </w:r>
      <w:r>
        <w:rPr>
          <w:rStyle w:val="FootnoteAnchor"/>
          <w:rtl w:val="true"/>
        </w:rPr>
        <w:footnoteReference w:id="854"/>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علمایی که برای دیدار آقای خامنه‌ای به ایرانشهر آمدند، آیت‌الله صدوقی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گروهی از یزد به محل تبعید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به عید نوروز و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همراهان آیت‌الله صدوقی، آقای کاظم راشدپور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ایرانشهر راهی چابهار شدند تا به دیدار آقای ناصر مکارم شیرازی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بود که آقای راشد یزدی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متوجه شد که آدم شوخ‌طبع و خوش‌محضر و حاضرجوابی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مأنوس شدند، بی‌آنکه بدانند به زودی همدیگر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فروردین، شهر یزد تظاهرات خونینی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مراسمی برای بزرگداشت قیام مردم تبریز که چهل روز پیش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بود، در مسجد حظیره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این مجلس شیخ‌کاظم راشدپور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و به سه سال اقامت اجباری در ایرانشهر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بعد از آن دیدار بود که یک افسر شهربانی به دیدن آقای خامنه‌ای آمد و نامه‌ای به امضاء آقای راشد یزدی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می‌گفت که راشد یزدی در پاسگاه ژاندارمری منتظر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به پاسگاه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شیخ نشسته و هشت افسر دور و بر او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خنده روده‌بر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راشد یزدی افسران را از بذله‌گویی‌های خود بی‌نصیب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آمبولانس به ایرانشهر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راهی اقامتگاه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محل تبعید آقای حجتی کرمانی را از ایرانشهر به سنندج تغییر داده، او را از این ناحیه گرمسیر به آب و هوای سرد کردستان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معتقد بود آقای حجتی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ایرانشهر نیز ضمن ارتباط با ایادی خود، فعالیت‌های خلاف گذشته را پی‌گیری و درصدد انحراف فکری اهالی برمی‌آید که به همین لحاظ پس از مدتی طبق تصمیم کمیسیون مزبور محل تبعید وی به سنندج تغییر یافته است</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آقای حجتی در نامه‌هایی که از سنندج به آقای خامنه‌ای می‌فرستاد،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شما در هوای گرم ایرانشهر بسر می‌برید، استفاده از هوای سرد سنندج بر من حرام است</w:t>
      </w:r>
      <w:r>
        <w:rPr>
          <w:rFonts w:eastAsia="IRNazanin" w:cs="IRNazanin"/>
          <w:color w:val="111111"/>
          <w:sz w:val="28"/>
          <w:szCs w:val="28"/>
          <w:rtl w:val="true"/>
          <w:lang w:bidi="fa-IR"/>
        </w:rPr>
        <w:t>.»</w:t>
      </w:r>
      <w:r>
        <w:rPr>
          <w:rStyle w:val="FootnoteAnchor"/>
          <w:rtl w:val="true"/>
        </w:rPr>
        <w:footnoteReference w:id="856"/>
      </w:r>
      <w:bookmarkStart w:id="949" w:name="pg4784_55156"/>
    </w:p>
    <w:p>
      <w:pPr>
        <w:pStyle w:val="BookText"/>
        <w:rPr/>
      </w:pPr>
      <w:bookmarkEnd w:id="949"/>
      <w:r>
        <w:rPr>
          <w:rFonts w:ascii="IRNazanin" w:hAnsi="IRNazanin" w:eastAsia="IRNazanin"/>
          <w:color w:val="111111"/>
          <w:sz w:val="28"/>
          <w:sz w:val="28"/>
          <w:szCs w:val="28"/>
          <w:rtl w:val="true"/>
          <w:lang w:bidi="fa-IR"/>
        </w:rPr>
        <w:t>در همین اوان بود که خانواده آقای خامنه‌ای به دیدن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شش ماهه نیز همراه آنان بود</w:t>
      </w:r>
      <w:r>
        <w:rPr>
          <w:rFonts w:eastAsia="IRNazanin" w:cs="IRNazanin"/>
          <w:color w:val="111111"/>
          <w:sz w:val="28"/>
          <w:szCs w:val="28"/>
          <w:rtl w:val="true"/>
          <w:lang w:bidi="fa-IR"/>
        </w:rPr>
        <w:t>.</w:t>
      </w:r>
    </w:p>
    <w:p>
      <w:pPr>
        <w:pStyle w:val="Heading3"/>
        <w:numPr>
          <w:ilvl w:val="2"/>
          <w:numId w:val="1"/>
        </w:numPr>
        <w:rPr/>
      </w:pPr>
      <w:bookmarkStart w:id="950" w:name="__RefHeading___Toc2101527_2035185390"/>
      <w:bookmarkStart w:id="951" w:name="_Toc336"/>
      <w:bookmarkEnd w:id="950"/>
      <w:r>
        <w:rPr>
          <w:rtl w:val="true"/>
        </w:rPr>
        <w:t>خبرهای انقلاب</w:t>
      </w:r>
      <w:bookmarkEnd w:id="951"/>
    </w:p>
    <w:p>
      <w:pPr>
        <w:pStyle w:val="BookText"/>
        <w:rPr/>
      </w:pPr>
      <w:r>
        <w:rPr>
          <w:rFonts w:ascii="IRNazanin" w:hAnsi="IRNazanin" w:eastAsia="IRNazanin"/>
          <w:color w:val="111111"/>
          <w:sz w:val="28"/>
          <w:sz w:val="28"/>
          <w:szCs w:val="28"/>
          <w:rtl w:val="true"/>
          <w:lang w:bidi="fa-IR"/>
        </w:rPr>
        <w:t>آقای خامنه‌ای از زمان ورود به ایرانشهر به واسطه کثرت مراودات و دسترسی به برخی رسانه‌ها، در جریان رخدادهای انقلاب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رویداد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و بالاخره حوادث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اخبار قم را دریافت کردیم با تعجبی همراه با ناباوری با آن برخورد کردیم، زیرا فضای سیاسی تیره بود و یارای حرکت اجتماعی مردم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انتظار نمی‌رفت موضع‌گیری در برابر آن شرایط تا حد رویارویی مستقیم و حتی شهادت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وقوع این رویداد مسبوق به مقدمه‌ای نبود تا تحقق آن را پیش‌بینی کنیم؛ بلکه کاملاً ناگهانی و غیرمنتظره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پیاپی آن رویدادها، دانستم که حادثه بزرگی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جوان‌هایی بودند که مرا در جریان جزئیات حوادث قرار می‌دادند؛ از جمله آقای شیخ‌صالحی که آن زمان جوان بسیار فعال و زرنگی بود</w:t>
      </w:r>
      <w:r>
        <w:rPr>
          <w:rFonts w:eastAsia="IRNazanin" w:cs="IRNazanin"/>
          <w:color w:val="111111"/>
          <w:sz w:val="28"/>
          <w:szCs w:val="28"/>
          <w:rtl w:val="true"/>
          <w:lang w:bidi="fa-IR"/>
        </w:rPr>
        <w:t>.»</w:t>
      </w:r>
    </w:p>
    <w:p>
      <w:pPr>
        <w:pStyle w:val="Heading3"/>
        <w:numPr>
          <w:ilvl w:val="2"/>
          <w:numId w:val="1"/>
        </w:numPr>
        <w:rPr/>
      </w:pPr>
      <w:bookmarkStart w:id="952" w:name="__RefHeading___Toc2101529_2035185390"/>
      <w:bookmarkStart w:id="953" w:name="_Toc337"/>
      <w:bookmarkEnd w:id="952"/>
      <w:r>
        <w:rPr>
          <w:rtl w:val="true"/>
        </w:rPr>
        <w:t>مکاتبه با آیت‌الله صدوقی</w:t>
      </w:r>
      <w:bookmarkEnd w:id="953"/>
    </w:p>
    <w:p>
      <w:pPr>
        <w:pStyle w:val="BookText"/>
        <w:rPr/>
      </w:pPr>
      <w:r>
        <w:rPr>
          <w:rFonts w:ascii="IRNazanin" w:hAnsi="IRNazanin" w:eastAsia="IRNazanin"/>
          <w:color w:val="111111"/>
          <w:sz w:val="28"/>
          <w:sz w:val="28"/>
          <w:szCs w:val="28"/>
          <w:rtl w:val="true"/>
          <w:lang w:bidi="fa-IR"/>
        </w:rPr>
        <w:t>چند روزی از حادثه خونین نهم فروردین یزد نگذشته بود که آیت‌الله صدوقی نامه‌ای کوتاه برای آقای خامنه‌ای فرستاد و از او خواست در خصوص رویدادهای جاری کشور با او در تماس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فرصت را برای سخن گفتن با علماء دین مناسب دیدم تا به وسیله آقای صدوقی تحلیل‌های عمیقی از رویدادهای جاری و ضرورت موضع‌گیری‌های مناسب و اتخاذ تدابیر لازم را به آنان گوشزد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علماء دین به طور جدی وارد صحنه رهبری امت شده و این رهبری نیازمند پختگی، تجربه و تحلیل رویدادها و برنامه‌ریزی برای آینده و هوشیاری و آگاهی نسبت به توطئه‌ها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عناصری بودند که در علماء آن روز کمتر دیده می‌شد، چرا که تا آن روز برای هیچ‌یک از آنها زمینه رهبری حوادث سیاسی، به ویژه با آن حجم و ویژگی‌ها فراهم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تصمیم گرفت خطاب به آیت‌الله صدوقی در قالب نامه‌ای بلند،</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خود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نوزدهم 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حضرت مستطاب آیت‌الله آقای حاج‌شیخ‌محمد صدوقی یزدی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تأسف اطلاع یافتیم که شدت و خشونت پلیس و مردم ناشناس، کسانی که خود را در خدمت مردم معرفی می‌کنند، در یزد به کشتار و زخمی شدن مردم مسلمان منتهی گشته و زخم عمیق و لبالب از خونی را که فاجعه قم و تبریز بر پیکر ملت وارد ساخته بود، به ضربتی دیگر در یزد و جهرم و چند شهر دیگر عمیق‌تر و خونین‌تر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است که این ددمنشی مصیبت‌آفرین به حضرتعالی و همه علمای متعهد که آموزگار اخلاق و انسانیت‌اند، تسلیت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خاطر مبارک پوشیده نیست که حوادث مزبور که به طور پیوسته در فاصله‌های چهل روز در پی یکدیگر اتفاق افتاده و کم کم به همه جای کشور و در ابعادی گسترده کشیده شده است دو موضوع اساسی را آشکار می‌سازد و از دو تصمیم قاطع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موضوع، نارضایی دستگاه حکومت ایران از خودآگاهی ملت است و تصمیم بر سرکوب عامه خلق و بالخصوص عناصری که آنان را در این آگاهی و درک موقعیت مدد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موضوع، نارضایی ملت از این دستگاه جابر و جائر است و تصمیم بر یکسره کردن کار خویش و گسستن ریسمانی که هر لحظه بر گردن او محکم‌تر می‌شود و گلوی او را بیشتر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رویارویی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مبارزاتی که میان حکمرانان با ملت‌ها بر پا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ملت است و قدرت حاکم در موضع باطل و زورگویی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که دستگاه حاکم با ملت خود به ستیزه‌گری و کینه‌ورزی برخاسته کافی است که آن را محکوم کند و بطلان و ناحقی آن را مسلم سازد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ایران چون می‌دید که خصومت او با ملت و بی‌اعتمادی و نفرت ملت از او دلیل واضحی بر ناحق بودن اوست سراسیمه و با روش‌های فضاحت‌آمیز و ناشیانه تلاش می‌کند تا در سطح جهانی، واقعیت موجود را تحریف نموده، روابط دولت و ملت را در ایران گونه‌ای دور از واقعیت وانمود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سخنگویان دستگاه سلطه پیوسته می‌کوشند مردم را طرفدار خود و همه این تظاهرات عظیم و وسیع ضدحکومت را از طرف عده‌ای معدود وانمود کنند و چون تمامی وسائل خبری ایران و بعضی از وسائل خبری خارج از ایران را در اختیار دارند ساده‌لوحانه </w:t>
      </w:r>
    </w:p>
    <w:p>
      <w:pPr>
        <w:pStyle w:val="BookText"/>
        <w:rPr/>
      </w:pPr>
      <w:r>
        <w:rPr>
          <w:rFonts w:ascii="IRNazanin" w:hAnsi="IRNazanin" w:eastAsia="IRNazanin"/>
          <w:color w:val="111111"/>
          <w:sz w:val="28"/>
          <w:sz w:val="28"/>
          <w:szCs w:val="28"/>
          <w:rtl w:val="true"/>
          <w:lang w:bidi="fa-IR"/>
        </w:rPr>
        <w:t>می‌پندارند که در این کار موفق می‌باشند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آن که کار از این مرحله‌ها گذشته و فریاد خشم‌آلود مردم از مرزهای ایران عبور کرده و به بسیاری گوش‌های شنوا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کم نیستند کسانی که انگیزه و مطلوب ملت ایران را از این تظاهرات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ایرانی می‌خواهد به دنیا اعلام کند که در کشور وی آزادی و عدل اجتماعی و احترام به حیثیت انسانی وجود ندارد و وی مصمم است که بر ضد این شیوه ستمگرانه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در سطح جهانی خاصیت همگانی بودن تظاهرات ملت و یکصدا بودن آنان در مخالفت و اعتراض بر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ایران بیدار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اوج‌گیری مبارزات آنان که در همه سطوح با عشق به آرمان‌های انسانی اسلام توأم است این بیداری و خودآگاهی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بزرگ‌ترین شهرها و در بسیاری از شهرهای کوچک و حتی در بخش‌های دورافتاده اظهار انزجار و بیزاری از شیوه عمل حکمرانان ایران به صورتی بی‌سابقه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شهرها مردم در بزرگ‌ترین اجتماعاتی که در آنجا سابقه داشته، این بیزاری و نفرت را ابراز کرده‌اند و همه قشرها از دانشجو و روحانی و روشنفکر تا کارگر و کشاورز و پیشه‌ور و حتی کارمندان و حقوق‌بگیران دولتی، هم‌صدا با علمای بزرگ مذهبی سخن واحدی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 ایران را و نظامی را که به این وضع منجر گشته تقبیح و تخطئه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آزادی‌های اجتماعی و رفاه اقتصادی و صلاح اخلاقی را که منشأ اصلی آن شیوه حکومت در ایران و روابط غیرمنطقی و غیرانسانی حکمرانان با مردم است، محکوم دانستند و وفاداری خود را به علمای مترقی و متعهد مذهبی و پیوند ناگسستنی خود را با اسلام مؤکداً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آن که بلندگویان رژیم ایران به طور کپیه‌ای و بخشنامه‌ای اصرار و تأکید می‌کنند که معترضان و مخالفان حکومت اقلیتی معدودند، و حتی برخی از این سخنگویان به شکلی کودکانه ادعا نمودند که تظاهرکنندگان و شورشیان تبریز از آن سوی مرزها به ایران آمده‌اند، واقعیت‌های شبهه‌ناپذیر نشان داده و خواهد داد که مطلب کاملاً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مدافعان و طرفداران دولتند که عده‌ای معدودند که حتی نام یک اقلیت نیز نمی‌توان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تشکیل اجتماعات دولتی نیک می‌دانند که دولت هنگامی که می‌خواهد عده‌ای را به طرفداری از خود در جایی گردآورد و اجتماعی تشکیل دهد با چه دردسر و </w:t>
      </w:r>
    </w:p>
    <w:p>
      <w:pPr>
        <w:pStyle w:val="BookText"/>
        <w:rPr/>
      </w:pPr>
      <w:r>
        <w:rPr>
          <w:rFonts w:ascii="IRNazanin" w:hAnsi="IRNazanin" w:eastAsia="IRNazanin"/>
          <w:color w:val="111111"/>
          <w:sz w:val="28"/>
          <w:sz w:val="28"/>
          <w:szCs w:val="28"/>
          <w:rtl w:val="true"/>
          <w:lang w:bidi="fa-IR"/>
        </w:rPr>
        <w:t>اشکالی روبروست تا آنجا که مجبور است حتی کارمندان فرورتبه خود را نیز با تهدید یا تطمیع به محل اجتماع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هنگامی که این را با اجتماع عظیم و سیل‌آسای مردم قم و تبریز و تهران و سایر شهرها مقایسه می‌کنند و می‌بینند که با یک اشاره پیشوایان مذهبی چگونه قشرهای مختلف مردم در مجامع و مساجد گرد می‌آیند، یا در خیابان‌ها به راه می‌افتند، یا مغازه‌ها و کارگاه‌های خود را تعطیل می‌کنند، یا کلاس‌های درس را ترک می‌گویند، خود قلباً اذعان و تصدیق می‌کنند که گروه مخالفان دستگاه حاکم یک اقلیت گمراه و فریب‌خورده نیست بلکه یک اکثریت آگاه و بااراده و زمان‌شناس است که از موقعیت متزلزل حکومت ایران و اضطرارهای جهانی آن استفاده می‌کند و خشم فروخورده خود را ابراز می‌دارد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درک همین حقیقت است که یکی از سخنگویان رژیم در مصاحبه‌ای قشر فعال در تظاهرات اخیر یعنی روحانیون، دانشجویان و بازرگانان و پیشه‌وران را مخاطب ساخته ضمن آن که با لحنی تملق‌آمیز می‌کوشد دل گروه‌های مزبور را به دست آورد، با لحنی رسا اعتراف می‌کند که همه گروه‌های نامبرده در عملیات مخالفت‌آمیز علیه دستگاه شرکت و دخالت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حاکم ایران باید بداند که نه تنها اکثریت مردم ایران بلکه همه کسانی که در سطح جهانی با مسائل ایران برخورد داشته‌اند ماهیت قضایای کشور را می‌دانند و از فقدان آزادی‌های مدنی و حقوق انسانی در این کشور به خوبی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از قول دیپلمات‌های ایرانی در اطریش می‌شنوند که وی تظاهرات اخیر ایران را دلیل وجود آزادی و تظاهرکنندگان را مخالف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از خود می‌پرسند آیا دولت آزادیخواه و دموکرات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تظاهرات چه عکس‌العملی نشان داد؟ آیا همانطور که در کشورهای آزاد معمول است، پلیس را به محافظت از تظاهرکنندگان گماشت؟ یا آنان را با خشن‌ترین وجهی تارومار کرد و حتی مأمورانی را که در نابودی و سرکوب تظاهرات و تظاهرکنندگان لیاقت به خرج داده بودند تشویق و ترفیع کرد و آنهایی را که در این مأموریت سستی و تردید نشان داده بودند مورد مؤاخذه قرار داد؟ مردم دنیا می‌گویند آن تظاهراتی دلیل آزادی است که با گلوله و رگبار آتش قداره‌بندان حکومت پاسخ داده نشود و دهها کشته و زخمی و صدها زندانی و تبعیدی بر جای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آن تظاهراتی را می‌تواند دلیل وجود آزادی </w:t>
      </w:r>
    </w:p>
    <w:p>
      <w:pPr>
        <w:pStyle w:val="BookText"/>
        <w:rPr/>
      </w:pPr>
      <w:r>
        <w:rPr>
          <w:rFonts w:ascii="IRNazanin" w:hAnsi="IRNazanin" w:eastAsia="IRNazanin"/>
          <w:color w:val="111111"/>
          <w:sz w:val="28"/>
          <w:sz w:val="28"/>
          <w:szCs w:val="28"/>
          <w:rtl w:val="true"/>
          <w:lang w:bidi="fa-IR"/>
        </w:rPr>
        <w:t>بداند که انگیزه آن اختناق و فشار بیش از حد تحمل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تظاهرات کاملاً آرام قم با چنان قساوت وحشیانه‌ای روبرو می‌شود و وقتی تشکیل مجالس ترحیم شهدای قم در تبریز با چنان خشونت احمقانه‌ای سرکوب می‌گردد، و وقتی گرامی‌داشت خاطره شهیدان تبریز در قم و یزد و جهرم و اهواز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خشونت‌های کمابیش مشابهی منجر می‌شود، چگونه یک مقام رسمی شرم نمی‌کند که چنین تظاهرات سرکوب‌شده‌ای را که طی آن عده‌ای غیرنظامی بی‌سلاح، با اسلحه پلیس درو شده‌اند دلیل وجود آزادی و دموکراسی قلمداد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و برداشت واقع‌بینانه ایرانیان و بسیاری از جهانیان از مسائل ایران موجب آن است که همه تدابیری نیز که حکومت برای موجه نشان دادن موقع خود به کار می‌بندد، در چشم ناظران ایرانی و بی‌طرف بیگانه تلاش‌های ناموفقی جلوه کند که غرض از آن همانا تحریف حقایق و گمراه کردن اذهان و در نتیجه ادامه دادن ستم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در ایران شک ندارد که تشکیلات ضدمردمی جدیدی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اقدام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همان دستی است که کشتار قم و تبریز و یزد و جهرم و اهواز را به راه انداخته و اکنون از آستین کمیته‌ای که می‌خواهد خود را به نام یک واحد ملی جا بزند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می‌دانند که تظاهرات ضددولتی را ملت به راه انداخته و بر آن پافشاری کرده است، پس این کدام ملت دیگر است که می‌خواهد از این پس به جنگ ملت ایران بیاید و صداها را در گلو خفه کند؟ جای کمترین تردید نیست که اولیای حکومت چون نیروهای پلیس و ارتش را در رویارویی با ملت و برادرکشی و بیگناه‌کشی، دارای کارآیی لازم نیافته‌اند دست به تشکیل جمعیتی از گستاخ‌ترین و بی‌پرواترین عناصر آدمیخوار، زده و می‌خواهند فاجعه‌های احتمالی آینده و کشتارهای جمعی و شاید نیز ترورهای فردی خود را زیر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اقدام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هم‌اکنون می‌دانیم و اطمینان داریم که این تدبیر نیز محکوم به شکست است و این‌گونه اقدامات مذبوحانه نخواهد توانست آب رفته را به جوی برگرداند و برای دستگاهی که همواره روبروی مردم قرار داشته و هرگز نخواسته اراده و قدرت ملت را به چیزی بگیرد، آبرویی درست کند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یاد شهادت برادران یزدی را گرامی و مقدس دانسته، عزت و سرافرازی و موفقیت جنابعالی و دیگر علمای آگاه و متعهد یزد را که ملجأ و پناهگاه و پشتیبان </w:t>
      </w:r>
    </w:p>
    <w:p>
      <w:pPr>
        <w:pStyle w:val="BookText"/>
        <w:rPr/>
      </w:pPr>
      <w:r>
        <w:rPr>
          <w:rFonts w:ascii="IRNazanin" w:hAnsi="IRNazanin" w:eastAsia="IRNazanin"/>
          <w:color w:val="111111"/>
          <w:sz w:val="28"/>
          <w:sz w:val="28"/>
          <w:szCs w:val="28"/>
          <w:rtl w:val="true"/>
          <w:lang w:bidi="fa-IR"/>
        </w:rPr>
        <w:t>و همراه مردم بوده و در ارشاد و هدایت خلق کوشیده‌اند از خداوند متعال مسئلت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سمیع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علی عبادالله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پیش از ارسال نامه، و در واقع اعلامیه خود به آقای صدوقی، نسخه‌هایی تهیه کرد تا به تکثیر آن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مجد راهی ایرانشهر شد تا از آقای خامنه‌ای دیدن کند، یکی از آن نسخه‌ها را به سفارش او به مشهد برد تا برای تکثیر و توزیع در اختیار آقای واعظ طبسی یا محمدرضا محامی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در راه بازگشت از ایرانشهر، نسخه یادشده را در اختیار سیدحسین موسوی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تا به مشهد برده، سفارش آقای خامنه‌ای را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کار با تعلل انجام شد و مجد چند روز بعد که به مشهد رسید در چاپ و توزیع آن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حروف‌چینی و با افزودن جملاتی در پایان آن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جمله‌ها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دانشجویان مسلمان یاد شهادت برادران قم، تبریز، یزد، جهرم و اهواز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و مقدس دانسته، همبستگی عمیق خلق ستم‌دیده و محروم را در راه برانداختن حکومت استبدادی شاه خائن و واژگون کردن کاخ ظلمش و برقرار کردن حکومت عدل اسلامی آرزومندند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باد حکومت استبدادی پهلوی، برقرار باد حکومت عدل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در آن زمان به اندازه‌ای تند و آتشین بود که برخی از روحانیان محافظه‌کار را واداشت از دست زدن به آن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نامه آقای خامنه‌ای به شکل اعلامیه، در سطح وسیعی از ایران توزیع شد؛ چه در مشهد و چه در دیگر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جهت پخش این نامه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حسین بهرامی، دانشجوی سال دوم رشته فیزیک مشهد، توسط مأموران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بهرامی در نخستین ساعات دوازدهم اردیبهشت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انداختن این اطلاعیه به خانه‌ها یا گذاشتن آن روی شیشه خودروها بود که به چنگ مأموران افتاد</w:t>
      </w:r>
      <w:r>
        <w:rPr>
          <w:rFonts w:eastAsia="IRNazanin" w:cs="IRNazanin"/>
          <w:color w:val="111111"/>
          <w:sz w:val="28"/>
          <w:szCs w:val="28"/>
          <w:rtl w:val="true"/>
          <w:lang w:bidi="fa-IR"/>
        </w:rPr>
        <w:t>.</w:t>
      </w:r>
      <w:r>
        <w:rPr>
          <w:rStyle w:val="FootnoteAnchor"/>
          <w:rtl w:val="true"/>
        </w:rPr>
        <w:footnoteReference w:id="857"/>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مشهد که از تکثیر گسترده این نامه در سطح شهر و مراکز آموزشی ناراحت </w:t>
      </w:r>
      <w:bookmarkStart w:id="954" w:name="pg4784_55162"/>
    </w:p>
    <w:p>
      <w:pPr>
        <w:pStyle w:val="BookText"/>
        <w:rPr/>
      </w:pPr>
      <w:bookmarkEnd w:id="954"/>
      <w:r>
        <w:rPr>
          <w:rFonts w:ascii="IRNazanin" w:hAnsi="IRNazanin" w:eastAsia="IRNazanin"/>
          <w:color w:val="111111"/>
          <w:sz w:val="28"/>
          <w:sz w:val="28"/>
          <w:szCs w:val="28"/>
          <w:rtl w:val="true"/>
          <w:lang w:bidi="fa-IR"/>
        </w:rPr>
        <w:t>بود، با فرستادن خبر آن به ساواک تهران پیشنهاد کرد آقای خامنه‌ای و هر فردی که در پراکندن نامه دخیل بوده، دستگیر و تحویل دادگاه نظامی شوند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آیت‌الله صدوقی در مکاتبه دیگری از نامه ارسالی تشکر کرد و از آقای خامنه‌ای خواست بیشتر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هشت صفحه بزرگ برای وی نوشتم و مسئولیت سنگین علماء را در قبال انقلاب اسلامی و رویارویی با توطئه‌های دشمن، بازگو کردم که متعاقباً در جزوه‌ای بدون نام چاپ و در مشهد و یزد و جاهای دیگر توزیع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این چنین را چندی بعد خطاب به آیت‌الله سیدعبدالحسین دستغیب و علمای شیراز 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پی حوادث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در چهار یا پنج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 آن تمام علماء شیراز را مخاطب قرار دادم</w:t>
      </w:r>
      <w:r>
        <w:rPr>
          <w:rFonts w:eastAsia="IRNazanin" w:cs="IRNazanin"/>
          <w:color w:val="111111"/>
          <w:sz w:val="28"/>
          <w:szCs w:val="28"/>
          <w:rtl w:val="true"/>
          <w:lang w:bidi="fa-IR"/>
        </w:rPr>
        <w:t>.»</w:t>
      </w:r>
      <w:r>
        <w:rPr>
          <w:rStyle w:val="FootnoteAnchor"/>
          <w:rtl w:val="true"/>
        </w:rPr>
        <w:footnoteReference w:id="859"/>
      </w:r>
    </w:p>
    <w:p>
      <w:pPr>
        <w:pStyle w:val="Heading3"/>
        <w:numPr>
          <w:ilvl w:val="2"/>
          <w:numId w:val="1"/>
        </w:numPr>
        <w:rPr/>
      </w:pPr>
      <w:bookmarkStart w:id="955" w:name="__RefHeading___Toc2101531_2035185390"/>
      <w:bookmarkStart w:id="956" w:name="_Toc338"/>
      <w:bookmarkEnd w:id="955"/>
      <w:r>
        <w:rPr>
          <w:rtl w:val="true"/>
        </w:rPr>
        <w:t>تبعیدی‌های تازه</w:t>
      </w:r>
      <w:bookmarkEnd w:id="956"/>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تغییر تبعیدگاه آقای محمدجواد حجتی کرمانی از ایرانشهر به سنندج و تبعید آقای کاظم راشدپوریزدی به این نقطه، آقایان سیدفخرالدین رحیمی خرم‌آبادی</w:t>
      </w:r>
      <w:r>
        <w:rPr>
          <w:rStyle w:val="FootnoteAnchor"/>
          <w:rtl w:val="true"/>
        </w:rPr>
        <w:footnoteReference w:id="860"/>
      </w:r>
      <w:r>
        <w:rPr>
          <w:rFonts w:ascii="IRNazanin" w:hAnsi="IRNazanin" w:eastAsia="IRNazanin"/>
          <w:color w:val="111111"/>
          <w:sz w:val="28"/>
          <w:sz w:val="28"/>
          <w:szCs w:val="28"/>
          <w:rtl w:val="true"/>
          <w:lang w:bidi="fa-IR"/>
        </w:rPr>
        <w:t>از خرم‌آباد و سیدمحمدعلی موسوی از گرمسار، دستگیر و به ایرانشهر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روحانیان تبعیدی این شهر به چهار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آقای موسوی از نظر دستگاه امنیتی، سخنرانی‌های تحریک‌آمیز و اخلال در نظم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یک سال طبق رأی کمیسیون امنیت اجتماعی شهرستان گرمسار به ایرانشهر تبعید شد</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 xml:space="preserve">آقای رحیمی از روحانیان سیاسی و فعال خرم‌آباد و پیشنماز مسجد علوی این شهر نیز به دلیل دعوت مردم برای شرکت در مجالس چهلم شهیدان یزد، جهرم و اهواز، دستگیر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رأی کمیسیون حفظ امنیت اجتماعی خرم‌آباد به سه سال تبعید در ایرانشهر محکوم گردید</w:t>
      </w:r>
      <w:r>
        <w:rPr>
          <w:rFonts w:eastAsia="IRNazanin" w:cs="IRNazanin"/>
          <w:color w:val="111111"/>
          <w:sz w:val="28"/>
          <w:szCs w:val="28"/>
          <w:rtl w:val="true"/>
          <w:lang w:bidi="fa-IR"/>
        </w:rPr>
        <w:t>.</w:t>
      </w:r>
      <w:r>
        <w:rPr>
          <w:rStyle w:val="FootnoteAnchor"/>
          <w:rtl w:val="true"/>
        </w:rPr>
        <w:footnoteReference w:id="862"/>
      </w:r>
      <w:bookmarkStart w:id="957" w:name="pg4784_55163"/>
    </w:p>
    <w:p>
      <w:pPr>
        <w:pStyle w:val="Heading3"/>
        <w:numPr>
          <w:ilvl w:val="2"/>
          <w:numId w:val="1"/>
        </w:numPr>
        <w:rPr/>
      </w:pPr>
      <w:bookmarkStart w:id="958" w:name="__RefHeading___Toc2101533_2035185390"/>
      <w:bookmarkStart w:id="959" w:name="_Toc339"/>
      <w:bookmarkEnd w:id="957"/>
      <w:bookmarkEnd w:id="958"/>
      <w:r>
        <w:rPr>
          <w:rtl w:val="true"/>
        </w:rPr>
        <w:t>گسترش روابط مردمی</w:t>
      </w:r>
      <w:bookmarkEnd w:id="959"/>
    </w:p>
    <w:p>
      <w:pPr>
        <w:pStyle w:val="BookText"/>
        <w:rPr/>
      </w:pPr>
      <w:r>
        <w:rPr>
          <w:rFonts w:ascii="IRNazanin" w:hAnsi="IRNazanin" w:eastAsia="IRNazanin"/>
          <w:color w:val="111111"/>
          <w:sz w:val="28"/>
          <w:sz w:val="28"/>
          <w:szCs w:val="28"/>
          <w:rtl w:val="true"/>
          <w:lang w:bidi="fa-IR"/>
        </w:rPr>
        <w:t>طبیعی است که مناسبات آقای خامنه‌ای در اوایل تبعید به ایرانشهر با مردم این منطقه گسترده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برادران رئوفی و دیگران به دیدنش می‌آمدند و جلسه‌هایی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جلسات گفت‌وگو و مطالعه معارف دین و امور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 و آمد جوانان منطقه سرپلی شد برای گسترش ارتباطات مردم و آقای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جوانان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انتهای اقامت او در ایرانشهر رهایش نکردند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آقای خامنه‌ای ارتباطات خود را محدود به ایرانشهر نکرد و پا را فراتر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اهالی بزمان واقع در یکصد کیلومتری ایرانشهر از او دعوت کردند، نه نگفت و با آقای حجتی کرمانی راهی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هفته‌ای یک یا دو بار به بزمان می‌رفت و غیر از اقامه نماز جماعت، سخنرانی‌های کوتاهی برای اهالی ایراد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برای دستگاه امنیتی اهمیت یافت، تا جایی که ساواک منطقه از شهربانی خواست از خروج روحانیان تبعیدی از ایرانشهر جلوگیری کند و نیز آنان را احضار و تذکر شدیدی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سمپاشی ذهنی و اظهار مطالب مضره برابر قانون روش‌های حادتری در پیش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ژاندارمری نیز اعلام گردید در صورت مشاهده این افراد در خارج از ایرانشهر نسبت به جلب و تحویل آنان به شهربانی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تعداد زیادی از اهالی به روحانیون موصوف گرایش پیدا کرده‌اند شایسته است در صورت تصویب، سخت‌گیری‌هایی معمول و از تماس اهالی با آنان ممانعت گردد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کاری که شهربانی کرد فشار به فردی بود که آقای خامنه‌ای را به بزمان می‌برد و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تحت فشار قرار دادند تا از بردن من به آنجا خودداری کند ولی وی از این موضوع به من چیزی نگفت، اما من فهمیدم که وی در شرایط نامناسبی قرار گرفته، لذا ارتباط خود را با بزمان قطع کردم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بهانه ساواک این بود که روحانیون تبعیدی شیعیان را دعوت به اتحاد می‌کنند و </w:t>
      </w:r>
      <w:bookmarkStart w:id="960" w:name="pg4784_55164"/>
    </w:p>
    <w:p>
      <w:pPr>
        <w:pStyle w:val="BookText"/>
        <w:rPr/>
      </w:pPr>
      <w:bookmarkEnd w:id="960"/>
      <w:r>
        <w:rPr>
          <w:rFonts w:ascii="IRNazanin" w:hAnsi="IRNazanin" w:eastAsia="IRNazanin"/>
          <w:color w:val="111111"/>
          <w:sz w:val="28"/>
          <w:sz w:val="28"/>
          <w:szCs w:val="28"/>
          <w:rtl w:val="true"/>
          <w:lang w:bidi="fa-IR"/>
        </w:rPr>
        <w:t>ممکن است در ادامه، درگیری‌هایی میان اینان و سنی‌ها پدید آید؛ در حالی که آقای خامنه‌ای از بدو ورود به ایرانشهر در فکر زدودن موانع روانی بین اهل سنت و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فکر همکاری مشترک افتاده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باب گفت‌وگو را با یکی از علمای اهل سنت ایرانشهر به اسم مولوی قمرالدین که امامت مسجد نور را به عهده داشت گشودم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اسلامی ما ایجاب می‌کند که به آینده اسلام و خطرهایی که آن را تهدید می‌کند و موانعی که بر سر راه تحقق اهداف آن قرار دارد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با صرف‌نظر از وابستگی‌های مذهبی خود در این آینده‌نگری مسئولیت سنگینی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اگر تمام همت خود را صرف برملا کردن اشتباهات گذشته کنیم و در کتاب‌های گذشتگان در پی کشف موارد اختلاف باشیم، جز تشدید خصومت‌ها و به هیجان آوردن احساسات، نتیجه‌ای دربر ندارد؛ و این نه مصلحت اسلام است و نه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به مولوی قمرالدین گفت که این نه به معنی قطع ارتباط ما با گذشته است؛ چرا که وجود فکری و اعتقادی ما، به گذشته پیوند خورده، اما همکاری با یکدیگر باید بر بنیاد نگاه به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دیدارهای بعدی خود با دیگر علماء سنی همین مقوله را یادآوری می‌کرد که بعضاً می‌پذیرفتند و دیدگاه آقای خامنه‌ای را تحسین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دیگری که وی در ایجاد زمینه وحدت میان شیعیان و اهل سنت برداشت برپایی جشن در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 بود؛ آن‌چه که پس از انقلاب اسلامی به عنوان هفته وحدت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نخست را اهل سنت و روز بعدی را اهل تشیع تاریخ تولد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علماء سنی به توافق رسید که جشنی مشترک برپا کنند</w:t>
      </w:r>
      <w:r>
        <w:rPr>
          <w:rFonts w:eastAsia="IRNazanin" w:cs="IRNazanin"/>
          <w:color w:val="111111"/>
          <w:sz w:val="28"/>
          <w:szCs w:val="28"/>
          <w:rtl w:val="true"/>
          <w:lang w:bidi="fa-IR"/>
        </w:rPr>
        <w:t>.</w:t>
      </w:r>
    </w:p>
    <w:p>
      <w:pPr>
        <w:pStyle w:val="Heading3"/>
        <w:numPr>
          <w:ilvl w:val="2"/>
          <w:numId w:val="1"/>
        </w:numPr>
        <w:rPr/>
      </w:pPr>
      <w:bookmarkStart w:id="961" w:name="__RefHeading___Toc2101535_2035185390"/>
      <w:bookmarkStart w:id="962" w:name="_Toc340"/>
      <w:bookmarkEnd w:id="961"/>
      <w:r>
        <w:rPr>
          <w:rtl w:val="true"/>
        </w:rPr>
        <w:t>احیاء مسجد آل‌الرسول</w:t>
      </w:r>
      <w:bookmarkEnd w:id="962"/>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اقدام آقای خامنه‌ای در ایرانشهر رونق بخشیدن به مسجد آل‌الرسول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تقریباً به حال تعطیل درآمده، فقط دهه اول محرم، مراسم 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برگزار می‌شد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توسط فردی که ساکن ایرانشهر نبود و برای اجرای این مراسم به این ناحیه می‌آمد، برپا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زنده نگه داشتن مسجد را با عده‌ای مطرح کرد،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قدم برگزاری نماز جماعت بود که با همکاری </w:t>
      </w:r>
    </w:p>
    <w:p>
      <w:pPr>
        <w:pStyle w:val="BookText"/>
        <w:rPr/>
      </w:pPr>
      <w:r>
        <w:rPr>
          <w:rFonts w:ascii="IRNazanin" w:hAnsi="IRNazanin" w:eastAsia="IRNazanin"/>
          <w:color w:val="111111"/>
          <w:sz w:val="28"/>
          <w:sz w:val="28"/>
          <w:szCs w:val="28"/>
          <w:rtl w:val="true"/>
          <w:lang w:bidi="fa-IR"/>
        </w:rPr>
        <w:t>آقای راشدپوریزدی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آقای خامنه‌ای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حاضران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او از بلندگو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شیعیان، مؤمنان اهل سنت نیز به آن چه که در مسجد آل‌الرسول می‌گذشت علاقه نشان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تقید به نماز و قرائت فصیح و خواندن سوره‌های مختلف قرآن در نماز برای آنان جاذبه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پیشنهاد برپایی نماز جمعه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این نماز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نماز جمعه مسجد آل‌الرسول تبدیل به بزرگترین نماز جمعه ایرانشهر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راشدپوریزدی پابه‌پای آقای خامنه‌ای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به استحکام روابط تبعیدیان با علماء اهل سنت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زیادی از اجرای نماز جماعت و دیگر برنامه‌های مسجد آل‌الرسول نمی‌گذشت که شمار ایرانشهری‌هایی که برای اقامه نماز به این مسجد می‌آمدند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اوایل با صراحت مسائل سیاسی را مطرح نمی‌کرد، و اگر به آن می‌پرداخت، دور از چشم گزارشگران دستگاه 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علاقه‌مندان او روزبه‌روز بیشتر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بر تعداد حاضران در مسجد آل‌الرسول اضافه می‌گردد و تعدادی افراد به منزل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تاکنون یاد شده مطالب مضره‌ای ایراد ننموده، لیکن با توجه به این که همه روزه تعدادی از جوانان شاغل در شرکت‌ها به او مراجعه و به این وسیله موقعیت وی مستحکم و محبوبیت وی زیاد می‌گردد و امکان دارد در آتیه مشارالیه اقدام به تحریکاتی نماید، در صورت تصویب با گماردن یک نفر پاسبان در جلو منزل وی از ورود جوانان و افراد بومی و شاغل در شرکت‌ها جلوگیری و در صورتی که ملاقات‌کنندگان از شهرستان‌ها جهت دیدن او آمدند قبلاً به شهربانی خود را معرفی تا پس از تعیین هویت و رفع مظنونیت اجازه ملاقات داده شود</w:t>
      </w:r>
      <w:r>
        <w:rPr>
          <w:rFonts w:eastAsia="IRNazanin" w:cs="IRNazanin"/>
          <w:color w:val="111111"/>
          <w:sz w:val="28"/>
          <w:szCs w:val="28"/>
          <w:rtl w:val="true"/>
          <w:lang w:bidi="fa-IR"/>
        </w:rPr>
        <w:t>.»</w:t>
      </w:r>
      <w:r>
        <w:rPr>
          <w:rStyle w:val="FootnoteAnchor"/>
          <w:rtl w:val="true"/>
        </w:rPr>
        <w:footnoteReference w:id="865"/>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مقامات ساواک ایرانشهر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بعدی نشان داد که سخنرانی‌های ایراد شده در مسجد آل‌الرسول چندان هم به دور از مسائل اجتماعی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خواب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هم‌دین‌های شما از گرسنگی می‌میرند و عده‌ای دیگر از سیری می‌ترکند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این طور باشد؟ چرا؟ مگر ما مسلمان نیستیم؟ چرا حرف‌های‌تان را نمی‌زنید؟ انسان هر قدر سختی و زجر </w:t>
      </w:r>
      <w:bookmarkStart w:id="963" w:name="pg4784_55166"/>
    </w:p>
    <w:p>
      <w:pPr>
        <w:pStyle w:val="BookText"/>
        <w:rPr/>
      </w:pPr>
      <w:bookmarkEnd w:id="963"/>
      <w:r>
        <w:rPr>
          <w:rFonts w:ascii="IRNazanin" w:hAnsi="IRNazanin" w:eastAsia="IRNazanin"/>
          <w:color w:val="111111"/>
          <w:sz w:val="28"/>
          <w:sz w:val="28"/>
          <w:szCs w:val="28"/>
          <w:rtl w:val="true"/>
          <w:lang w:bidi="fa-IR"/>
        </w:rPr>
        <w:t>بکشد باید از هم‌نوع خود دفاع کند و هیچ‌گاه از کارش نباید پشیمان گردد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زمانی که این گزارش‌ها به تهران رسید، پرویز ثابتی، مدیر اداره کل سوم، از رضوانی، رئیس ساواک سیستان و بلوچستان، خواست که شهربانی محل به روحانیان تبعیدی تذکر شدید بدهد که دست از بیان این‌گونه مطالب بردارند وگرنه تصمیمات حادی در انتظار آنهاست</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منظور از تصمیمات حاد، چیزی جز دستگیری نبود</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مقامات انتظامی و امنیتی ایرانشهر بر آن شدند تا با تشکیل شورای هماهنگی شهرستان، دستورهای رسیده از مرکز را به اجرا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مهدی‌زاده، فرمانده هنگ ژاندارمری؛ سرگرد فرمند، رئیس ساواک ایرانشهر؛ سروان اسماعیلی، رئیس شهربانی این شهر؛ روز بیست‌وششم اردیبهشت تشکیل جلسه دادند و با بررسی تحرکات آقای خامنه‌ای به ویژه سخنرانی‌های وی در مسجد آل‌الرسول به این نتیجه رسیدند که از رفتن او به مسجد جلوگیری کنند، از روحانی قبلی مسجد، حاج محصل یزدی، بخواهند که به ایرانشهر بازگردد و مسجد را رها نکند، و یک نگهبان نیز مقابل خانه مسکونی آقای خامنه‌ای بگذارند تا شبانه‌روز مراقبت کند، چرا که در تمام ساعات، گروه‌های گوناگون برای ملاقات به این خانه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بعضاً بسته‌هایی به منزل وی می‌آورند و تردد این افراد رو به فزونی بوده، به منظور کنترل بیشتر این افراد و محموله‌های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 در حوالی منزل مسکونی نامبرده گمارده شد، تا به هنگام مراجعه ملاقات‌کنندگان آنان را با محموله وسائل همراه ابتدا به شهربانی هدایت، پس از بررسی و کنترل، اجازه ملاقات داده شود</w:t>
      </w:r>
      <w:r>
        <w:rPr>
          <w:rFonts w:eastAsia="IRNazanin" w:cs="IRNazanin"/>
          <w:color w:val="111111"/>
          <w:sz w:val="28"/>
          <w:szCs w:val="28"/>
          <w:rtl w:val="true"/>
          <w:lang w:bidi="fa-IR"/>
        </w:rPr>
        <w:t>.»</w:t>
      </w:r>
      <w:r>
        <w:rPr>
          <w:rStyle w:val="FootnoteAnchor"/>
          <w:rtl w:val="true"/>
        </w:rPr>
        <w:footnoteReference w:id="869"/>
      </w:r>
    </w:p>
    <w:p>
      <w:pPr>
        <w:pStyle w:val="Heading3"/>
        <w:numPr>
          <w:ilvl w:val="2"/>
          <w:numId w:val="1"/>
        </w:numPr>
        <w:rPr/>
      </w:pPr>
      <w:bookmarkStart w:id="964" w:name="__RefHeading___Toc2101537_2035185390"/>
      <w:bookmarkStart w:id="965" w:name="_Toc341"/>
      <w:bookmarkEnd w:id="964"/>
      <w:r>
        <w:rPr>
          <w:rtl w:val="true"/>
        </w:rPr>
        <w:t>مکاتبه با کمیته ایرانی دفاع از آزادی و حقوق بشر</w:t>
      </w:r>
      <w:bookmarkEnd w:id="965"/>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از تصمیمات یادشده در صورت‌جلسه شورای هماهنگی شهرستان ایرانشهر، فقط گماردن نگهبان در محل مسکونی روحانیان تبعیدی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بعدی ساواک ایرانشهر نشان می‌دهد که آقای خامنه‌ای همچنان اقامه نماز جماعت و </w:t>
      </w:r>
    </w:p>
    <w:p>
      <w:pPr>
        <w:pStyle w:val="BookText"/>
        <w:rPr/>
      </w:pPr>
      <w:r>
        <w:rPr>
          <w:rFonts w:ascii="IRNazanin" w:hAnsi="IRNazanin" w:eastAsia="IRNazanin"/>
          <w:color w:val="111111"/>
          <w:sz w:val="28"/>
          <w:sz w:val="28"/>
          <w:szCs w:val="28"/>
          <w:rtl w:val="true"/>
          <w:lang w:bidi="fa-IR"/>
        </w:rPr>
        <w:t>سخنرانی‌های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تضییقاتی که با گماشتن نگهبان در برابر خانه تبعیدی‌ها پدید آمد، به ویژه مزاحمت‌هایی که برای میهمانان فراهم گردید، مورد اعتراض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نامه‌ای با چهار امضاء آقایان خامنه‌ای، موسوی، رحیمی و راشدیزدی به شهربانی داده شد که بازرسی و تحقیق از دیدارکنندگانی که گاه با طی هزار کیلومتر راه خود را به ایرانشهر می‌رسانند، غیرقانونی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ورود کارگرانی که برای خدمات داخل منزل مانند تعمیر و غیره مورد نیاز می‌باشد مانع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ادامه این عمل مراتب را طی شکواییه‌ای به اطلاع مراجع صلاحیت‌دار کشور و نیز مقامات بین‌المللی خواهیم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اثری به این نامه که ششم خرداد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بعد اعتراضیه دیگری به شهربانی فرستادند که آن هم مورد توجه واقع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آقای خامنه‌ای متن نامه‌ای را خطاب به کمیته ایرانی دفاع از حقوق بشر نوشت که به امضاء سه تن دیگر از روحانیان تبعیدی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ایرانی دفاع از آزادی و حقوق بشر در شانزدهم آذر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نامه‌ای به دبیرکل سازمان ملل اعلام موجودیت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مؤسسان این کمیته بعضاً از حقوقدانان و سیاسیون مبارز بودند که آقای خامنه‌ای آنها را از نزدیک می‌شناخت و از بیانیه‌ها، نامه‌ها و تحرکات کمیته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سر از پرونده سازمان امنیت آقای خامنه‌ای درآورد، به احتمال زیاد به دست کمیته یادشده نرسید و در سانسور مکاتبات تبعیدیان ضبط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13/3/57</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مسئولان محترم کمیته ایرانی دفاع از حقوق بشر دامت توفیقاتهم</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احترام و درود و سپاس فراوان موقعیت استثنایی و بی‌نظیری که به ابتکار آن عناصر شریف و شجاع در فضای مختنق و گرفته ایران پدید آمده به اینجانبان فرصت می‌دهد که یکی از دهها رفتار غیرقانونی مأموران دولتی را که در دوران تبعید غیرقانونی اینجانبان به شهرستان ایرانشهر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قلب بلوچستان و در فاصلة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گردید، مطرح ساخته، ضمن تقاضای طرح و تعقیب آن در قلمرو فعالیت‌های آن کمیته در داخل کشور، مصراً درخواست نماییم که عین این گزاره را به مقامات و مراجع ذی‌صلاح جهانی از قبیل مجمع حقوق‌دانان بین‌المللی و کمیته دفاع از حقوق بشر و صلیب سرخ جهانی و غیره </w:t>
      </w:r>
    </w:p>
    <w:p>
      <w:pPr>
        <w:pStyle w:val="BookText"/>
        <w:rPr/>
      </w:pPr>
      <w:r>
        <w:rPr>
          <w:rFonts w:ascii="IRNazanin" w:hAnsi="IRNazanin" w:eastAsia="IRNazanin"/>
          <w:color w:val="111111"/>
          <w:sz w:val="28"/>
          <w:sz w:val="28"/>
          <w:szCs w:val="28"/>
          <w:rtl w:val="true"/>
          <w:lang w:bidi="fa-IR"/>
        </w:rPr>
        <w:t>ارائه نموده، بدین‌وسیله نقطه بسیار کوچک و در عین حال پرمعنایی از رفتارهای غیرقانونی هیأت حاکم ایران با معترضان و مخالفان خود را در معرض دید و اطلاع آنان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اصل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شهربانی ایرانشهر از سه هفته قبل پیرو یک اخطار شفاهی، به گماشتن یک پست کنترل بر در خانه‌ای که مسکن اینجانبان است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 که در تمام ساعات شبانه‌روز به مراقبت اشتغال دارد موظف است که همه مسافران و دیدارکنندگانی را که از شهرستان‌ها و از همه نقاط ایران برای دیدار با اینجانبان به این شهر آمده‌اند ابتدا مورد پرسش قرار داده و کارت شناسایی از آنان بخواهد و مشخصات آنان را یادداشت کند و سپس غالباً آنان را به اداره شهربانی جلب یا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اطلاع حاصل شده که مأمور مزبور با ادای سخنان تهدیدآمیز از ورود شخص دیدارکننده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تذکر داده شود که چگونگی انجام کارهای یادشده بر حسب تفاوت اخلاق و احساسات شخصی 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چهار ساعت یک بار تعویض گردیده و به نوبت، پست نامبرده را عهده‌دار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می‌باشد و گاه این رفتارها با خشونتی نامتناسب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اینجانبان یک نوبت در تاریخ </w:t>
      </w:r>
      <w:r>
        <w:rPr>
          <w:rFonts w:eastAsia="IRNazanin" w:cs="IRNazanin"/>
          <w:color w:val="111111"/>
          <w:sz w:val="28"/>
          <w:szCs w:val="28"/>
          <w:lang w:bidi="fa-IR"/>
        </w:rPr>
        <w:t>6/3/57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نوبت دیگر به عنوان اتمام حجت در تاریخ </w:t>
      </w:r>
      <w:r>
        <w:rPr>
          <w:rFonts w:eastAsia="IRNazanin" w:cs="IRNazanin"/>
          <w:color w:val="111111"/>
          <w:sz w:val="28"/>
          <w:szCs w:val="28"/>
          <w:lang w:bidi="fa-IR"/>
        </w:rPr>
        <w:t>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 به این عمل غیرمنطقی و مخالف با قانون اساسی و اعلامیه جهانی حقوق بشر به شهربانی محل اعتراض کردیم و چون هیچ‌گونه تغییری در عمل مسئولان شهربانی مشاهده نشد لازم دانستیم که آن کمیته محترم را در جریان امر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دومین نامه اعتراضیه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علی عبادالله الصالحین</w:t>
      </w:r>
    </w:p>
    <w:p>
      <w:pPr>
        <w:pStyle w:val="BookText"/>
        <w:rPr/>
      </w:pPr>
      <w:r>
        <w:rPr>
          <w:rFonts w:ascii="IRNazanin" w:hAnsi="IRNazanin" w:eastAsia="IRNazanin"/>
          <w:color w:val="111111"/>
          <w:sz w:val="28"/>
          <w:sz w:val="28"/>
          <w:szCs w:val="28"/>
          <w:rtl w:val="true"/>
          <w:lang w:bidi="fa-IR"/>
        </w:rPr>
        <w:t>سیدعلی خامنه‌ای محمدکاظم راشدیزدی</w:t>
      </w:r>
    </w:p>
    <w:p>
      <w:pPr>
        <w:pStyle w:val="BookText"/>
        <w:rPr/>
      </w:pPr>
      <w:r>
        <w:rPr>
          <w:rFonts w:ascii="IRNazanin" w:hAnsi="IRNazanin" w:eastAsia="IRNazanin"/>
          <w:color w:val="111111"/>
          <w:sz w:val="28"/>
          <w:sz w:val="28"/>
          <w:szCs w:val="28"/>
          <w:rtl w:val="true"/>
          <w:lang w:bidi="fa-IR"/>
        </w:rPr>
        <w:t xml:space="preserve">تبعیدشده از </w:t>
      </w:r>
      <w:r>
        <w:rPr>
          <w:rFonts w:eastAsia="IRNazanin" w:cs="IRNazanin"/>
          <w:color w:val="111111"/>
          <w:sz w:val="28"/>
          <w:szCs w:val="28"/>
          <w:lang w:bidi="fa-IR"/>
        </w:rPr>
        <w:t>23/9/56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تبعیدشده از </w:t>
      </w:r>
      <w:r>
        <w:rPr>
          <w:rFonts w:eastAsia="IRNazanin" w:cs="IRNazanin"/>
          <w:color w:val="111111"/>
          <w:sz w:val="28"/>
          <w:szCs w:val="28"/>
          <w:lang w:bidi="fa-IR"/>
        </w:rPr>
        <w:t>12/1/57</w:t>
      </w:r>
    </w:p>
    <w:p>
      <w:pPr>
        <w:pStyle w:val="BookText"/>
        <w:rPr/>
      </w:pPr>
      <w:r>
        <w:rPr>
          <w:rFonts w:ascii="IRNazanin" w:hAnsi="IRNazanin" w:eastAsia="IRNazanin"/>
          <w:color w:val="111111"/>
          <w:sz w:val="28"/>
          <w:sz w:val="28"/>
          <w:szCs w:val="28"/>
          <w:rtl w:val="true"/>
          <w:lang w:bidi="fa-IR"/>
        </w:rPr>
        <w:t>از مشهد از یزد</w:t>
      </w:r>
    </w:p>
    <w:p>
      <w:pPr>
        <w:pStyle w:val="BookText"/>
        <w:rPr/>
      </w:pPr>
      <w:r>
        <w:rPr>
          <w:rFonts w:ascii="IRNazanin" w:hAnsi="IRNazanin" w:eastAsia="IRNazanin"/>
          <w:color w:val="111111"/>
          <w:sz w:val="28"/>
          <w:sz w:val="28"/>
          <w:szCs w:val="28"/>
          <w:rtl w:val="true"/>
          <w:lang w:bidi="fa-IR"/>
        </w:rPr>
        <w:t>سیدمحمدعلی موسوی سیدفخرالدین رحیمی خرم‌آبادی</w:t>
      </w:r>
    </w:p>
    <w:p>
      <w:pPr>
        <w:pStyle w:val="BookText"/>
        <w:rPr/>
      </w:pPr>
      <w:r>
        <w:rPr>
          <w:rFonts w:ascii="IRNazanin" w:hAnsi="IRNazanin" w:eastAsia="IRNazanin"/>
          <w:color w:val="111111"/>
          <w:sz w:val="28"/>
          <w:sz w:val="28"/>
          <w:szCs w:val="28"/>
          <w:rtl w:val="true"/>
          <w:lang w:bidi="fa-IR"/>
        </w:rPr>
        <w:t xml:space="preserve">تبعیدشده از </w:t>
      </w:r>
      <w:r>
        <w:rPr>
          <w:rFonts w:eastAsia="IRNazanin" w:cs="IRNazanin"/>
          <w:color w:val="111111"/>
          <w:sz w:val="28"/>
          <w:szCs w:val="28"/>
          <w:lang w:bidi="fa-IR"/>
        </w:rPr>
        <w:t>21/1/57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تبعیدشده از </w:t>
      </w:r>
      <w:r>
        <w:rPr>
          <w:rFonts w:eastAsia="IRNazanin" w:cs="IRNazanin"/>
          <w:color w:val="111111"/>
          <w:sz w:val="28"/>
          <w:szCs w:val="28"/>
          <w:lang w:bidi="fa-IR"/>
        </w:rPr>
        <w:t>21/2/57</w:t>
      </w:r>
    </w:p>
    <w:p>
      <w:pPr>
        <w:pStyle w:val="BookText"/>
        <w:rPr/>
      </w:pPr>
      <w:r>
        <w:rPr>
          <w:rFonts w:ascii="IRNazanin" w:hAnsi="IRNazanin" w:eastAsia="IRNazanin"/>
          <w:color w:val="111111"/>
          <w:sz w:val="28"/>
          <w:sz w:val="28"/>
          <w:szCs w:val="28"/>
          <w:rtl w:val="true"/>
          <w:lang w:bidi="fa-IR"/>
        </w:rPr>
        <w:t>از گرمسار از خرم‌آباد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ساواک مرکز به شدت عمل، ایجاد محدودیت و در نهایت دستگیری </w:t>
      </w:r>
      <w:bookmarkStart w:id="966" w:name="pg4784_55169"/>
    </w:p>
    <w:p>
      <w:pPr>
        <w:pStyle w:val="BookText"/>
        <w:rPr/>
      </w:pPr>
      <w:bookmarkEnd w:id="966"/>
      <w:r>
        <w:rPr>
          <w:rFonts w:ascii="IRNazanin" w:hAnsi="IRNazanin" w:eastAsia="IRNazanin"/>
          <w:color w:val="111111"/>
          <w:sz w:val="28"/>
          <w:sz w:val="28"/>
          <w:szCs w:val="28"/>
          <w:rtl w:val="true"/>
          <w:lang w:bidi="fa-IR"/>
        </w:rPr>
        <w:t>تبعیدشدگان، به ویژه در مورد آقای خامنه‌ای، با آن چه که در ایرانشهر می‌گذشت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استان، سرهنگ جواهری، این موضوع را به خوبی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می‌دانست تبعید روحانیان از استان‌های هم‌جوار به سیستان و بلوچستان از ابتدا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استان‌ها، دیدارکنندگان فراوانی را به این ناحیه می‌کشاند و چاره‌ای هم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پیشنهاد کرد آقایان خامنه‌ای و راشدپوریزدی که از خراسان و یزد به ایرانشهر تبعید شده‌اند به استان دیگری منتقل شوند و تبعیدگاهشان تغییر کند</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 xml:space="preserve">دوم این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بیشتری جهت وعاظ تبعیدی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نماید ممکن است با اعتراض و تظاهرات مردم مواجه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شهربانی ایرانشهر نیز از بی‌اثر بودن تذکرات خود به آقای خامنه‌ای یاد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حسینی خامنه‌ای به دستورات و تذکرات شهربانی وقعی نگذاشته و مرتباً به منظور اقامه نماز به مسجد رفته و در پشت سر او تعداد کثیری به نماز می‌ایستند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آن‌چه در واقع رخ داد، ناتوانی مقامات انتظامی و امنیتی از اجرای دستورهای 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الفتی که میان مردم ایرانشهر با روحانیان، به ویژه با آقای خامنه‌ای، پدید آمده بود، چالش‌ناپذیر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توصیه شیخان، رئیس ساواک خراسان، برای جلوگیری از تحکیم موقعیت آقای خامنه‌ای در ایرانشهر، از روی کاغذ فراتر نرفت</w:t>
      </w:r>
      <w:r>
        <w:rPr>
          <w:rFonts w:eastAsia="IRNazanin" w:cs="IRNazanin"/>
          <w:color w:val="111111"/>
          <w:sz w:val="28"/>
          <w:szCs w:val="28"/>
          <w:rtl w:val="true"/>
          <w:lang w:bidi="fa-IR"/>
        </w:rPr>
        <w:t>.</w:t>
      </w:r>
      <w:r>
        <w:rPr>
          <w:rStyle w:val="FootnoteAnchor"/>
          <w:rtl w:val="true"/>
        </w:rPr>
        <w:footnoteReference w:id="872"/>
      </w:r>
    </w:p>
    <w:p>
      <w:pPr>
        <w:pStyle w:val="Heading3"/>
        <w:numPr>
          <w:ilvl w:val="2"/>
          <w:numId w:val="1"/>
        </w:numPr>
        <w:rPr/>
      </w:pPr>
      <w:bookmarkStart w:id="967" w:name="__RefHeading___Toc2101539_2035185390"/>
      <w:bookmarkStart w:id="968" w:name="_Toc342"/>
      <w:bookmarkEnd w:id="967"/>
      <w:r>
        <w:rPr>
          <w:rtl w:val="true"/>
        </w:rPr>
        <w:t xml:space="preserve">پژو </w:t>
      </w:r>
      <w:r>
        <w:rPr/>
        <w:t>404</w:t>
      </w:r>
      <w:bookmarkEnd w:id="968"/>
    </w:p>
    <w:p>
      <w:pPr>
        <w:pStyle w:val="BookText"/>
        <w:rPr/>
      </w:pPr>
      <w:r>
        <w:rPr>
          <w:rFonts w:ascii="IRNazanin" w:hAnsi="IRNazanin" w:eastAsia="IRNazanin"/>
          <w:color w:val="111111"/>
          <w:sz w:val="28"/>
          <w:sz w:val="28"/>
          <w:szCs w:val="28"/>
          <w:rtl w:val="true"/>
          <w:lang w:bidi="fa-IR"/>
        </w:rPr>
        <w:t>آقای خامنه‌ای در ایرانشهر پرتحرک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رفت‌وآمد به اطراف شهر و یا تنها فرودگاه منطقه در زاهدان، نیازمند خودرو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زاهدان می‌رفت تا خانواده را که برای دیدارش می‌آمدند به ایرانشهر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تردد، لباس بلوچی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نیز با عرف مردمی که این‌گونه لباس می‌پوشیدند هم‌خوانی داشت؛ و زمانی که به واسطه ممنوع‌الخروج بودن از ایرانشهر، از شهر خارج می‌شد، لباس بلوچی کمتر از لباس آخوندی جلب‌توجه می‌کرد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خامنه‌ای چاره را در تماس با احمد قدیریان دید؛ همو که در سفرهایش به </w:t>
      </w:r>
    </w:p>
    <w:p>
      <w:pPr>
        <w:pStyle w:val="BookText"/>
        <w:rPr/>
      </w:pPr>
      <w:r>
        <w:rPr>
          <w:rFonts w:ascii="IRNazanin" w:hAnsi="IRNazanin" w:eastAsia="IRNazanin"/>
          <w:color w:val="111111"/>
          <w:sz w:val="28"/>
          <w:sz w:val="28"/>
          <w:szCs w:val="28"/>
          <w:rtl w:val="true"/>
          <w:lang w:bidi="fa-IR"/>
        </w:rPr>
        <w:t>تهران، خودرویی در اختیارش می‌گذاشت، تا رفت و آمدش در تهران یا برای سفر به قم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قدیریان، به یاد همان پژو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این بار دودرش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آن را در دفترخانه‌ای به اسم سیدعلی حسینی خامنه‌ای ثبت کند؛ چنانچه مأموران امنیتی پی‌گیر موضوع شدند، آقای خامنه‌ای ادعای مالکیت کرده، بگوید که از آن خودم است و از مشهد به ایرانشهر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سیدمحمدباقر مهدوی کرمانی، صاحب دفترخانه‌ای در جاده قدیم شمیران، حاضر شد در غیاب آقای خامنه‌ای سند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پژوی سفیدرنگ ساخت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با شماره شهربانی </w:t>
      </w:r>
      <w:r>
        <w:rPr>
          <w:rFonts w:eastAsia="IRNazanin" w:cs="IRNazanin"/>
          <w:color w:val="111111"/>
          <w:sz w:val="28"/>
          <w:szCs w:val="28"/>
          <w:lang w:bidi="fa-IR"/>
        </w:rPr>
        <w:t>53287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شماره موتور </w:t>
      </w:r>
      <w:r>
        <w:rPr>
          <w:rFonts w:eastAsia="IRNazanin" w:cs="IRNazanin"/>
          <w:color w:val="111111"/>
          <w:sz w:val="28"/>
          <w:szCs w:val="28"/>
          <w:lang w:bidi="fa-IR"/>
        </w:rPr>
        <w:t>5579446</w:t>
      </w:r>
      <w:r>
        <w:rPr>
          <w:rFonts w:ascii="IRNazanin" w:hAnsi="IRNazanin" w:eastAsia="IRNazanin"/>
          <w:color w:val="111111"/>
          <w:sz w:val="28"/>
          <w:sz w:val="28"/>
          <w:szCs w:val="28"/>
          <w:rtl w:val="true"/>
          <w:lang w:bidi="fa-IR"/>
        </w:rPr>
        <w:t xml:space="preserve">، به تاریخ بیست‌ویکم اسفند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دفترخانه شماره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در قبال سی هزار تومان از محمدکاظم نیک‌نام خریداری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قدیریان سند را در اختیار محمدصادق اسلامی</w:t>
      </w:r>
      <w:r>
        <w:rPr>
          <w:rStyle w:val="FootnoteAnchor"/>
          <w:rtl w:val="true"/>
        </w:rPr>
        <w:footnoteReference w:id="873"/>
      </w:r>
      <w:r>
        <w:rPr>
          <w:rFonts w:ascii="IRNazanin" w:hAnsi="IRNazanin" w:eastAsia="IRNazanin"/>
          <w:color w:val="111111"/>
          <w:sz w:val="28"/>
          <w:sz w:val="28"/>
          <w:szCs w:val="28"/>
          <w:rtl w:val="true"/>
          <w:lang w:bidi="fa-IR"/>
        </w:rPr>
        <w:t>گذاشت تا به مشهد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راهی ایرانشهر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چندی شخصی نزد من آمد و گفت که شما خامنه‌ای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برایت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پژوی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داد که چهاردر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را آقای قدیریان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آقای قدیریان چهاردر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دارم این ماشین را به شما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تمیز و نو بود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ماه‌هایی که آقای خامنه‌ای در ایرانشهر و سپس جیرفت بسر برد، این خودرو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 ناهموار منطقه، هوای گرم و طاقت‌فرسا، و وفور استفاده، از آن خودرو نو، چهارچرخی لکنته ساخت</w:t>
      </w:r>
      <w:r>
        <w:rPr>
          <w:rFonts w:eastAsia="IRNazanin" w:cs="IRNazanin"/>
          <w:color w:val="111111"/>
          <w:sz w:val="28"/>
          <w:szCs w:val="28"/>
          <w:rtl w:val="true"/>
          <w:lang w:bidi="fa-IR"/>
        </w:rPr>
        <w:t>.</w:t>
      </w:r>
      <w:r>
        <w:rPr>
          <w:rStyle w:val="FootnoteAnchor"/>
          <w:rtl w:val="true"/>
        </w:rPr>
        <w:footnoteReference w:id="874"/>
      </w:r>
      <w:bookmarkStart w:id="969" w:name="pg4784_55171"/>
    </w:p>
    <w:p>
      <w:pPr>
        <w:pStyle w:val="Heading3"/>
        <w:numPr>
          <w:ilvl w:val="2"/>
          <w:numId w:val="1"/>
        </w:numPr>
        <w:rPr/>
      </w:pPr>
      <w:bookmarkStart w:id="970" w:name="__RefHeading___Toc2101541_2035185390"/>
      <w:bookmarkStart w:id="971" w:name="_Toc343"/>
      <w:bookmarkEnd w:id="969"/>
      <w:bookmarkEnd w:id="970"/>
      <w:r>
        <w:rPr>
          <w:rtl w:val="true"/>
        </w:rPr>
        <w:t>سیل ایرانشهر</w:t>
      </w:r>
      <w:bookmarkEnd w:id="971"/>
    </w:p>
    <w:p>
      <w:pPr>
        <w:pStyle w:val="BookText"/>
        <w:rPr/>
      </w:pPr>
      <w:r>
        <w:rPr>
          <w:rFonts w:ascii="IRNazanin" w:hAnsi="IRNazanin" w:eastAsia="IRNazanin"/>
          <w:color w:val="111111"/>
          <w:sz w:val="28"/>
          <w:sz w:val="28"/>
          <w:szCs w:val="28"/>
          <w:rtl w:val="true"/>
          <w:lang w:bidi="fa-IR"/>
        </w:rPr>
        <w:t>ایرانشهر گرمترین روزها و شبهایش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در روزها 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در زیر آفتاب و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در سایه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زیر سقف و قدم گذاشتن زیر نیزه‌های تیز آفتاب، اگر ممکن می‌نمود، بسیار تاب‌فرسا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مشکل‌ترین کار برای ما رفتن به مستراح در وسط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مستراح در آن سوی حیاط خانه بود و برای رسیدن به آن فاصله‌ای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طی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آفتاب طاقت‌فرسا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می‌سوزاند و پوست بدن را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روز هوا گرم بود، فقط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نسیم لطیفی احساس می‌شد، کم‌کم گسترش می‌یافت و هوا را دلپذیر می‌کرد، اما زمین همچنان سوزان و ملتهب می‌ماند، طوری که خوابیدن روی آن حتی با استفاده از تشک بسیار دشوار بود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یکشنبه، یازدهم تیرماه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هنگام، هوا با روزهای دیگر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تیره‌ای خود را به آسمان ایرانشهر رساند و برابر تابش خورشید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لطیفی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پدیده‌ای در آن روزها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نرم و حزین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هوا بسیار دلپذیر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ایرانشهر که گرما را غایب دیدند، به خیابان‌ها آمدند تا در میان طبیعت غریب آن ساعت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بیست‌وهفتم رجب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گروه‌هایی برای شرکت در جشن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مسجد آل‌رسول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جشن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آن مسجد بزرگ، صحن داخلی، ایوان‌های اطراف و صحن بیرونی آکنده از آحاد ایرانشهری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به امامت آقای خامنه‌ای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رکعت دوم نماز بودم که ناگهان صدای غریبی شبیه به صدای گاری‌ای که مقدار زیادی شاخه‌های درخت خرما را با خود می‌برد و بخش زیادی از آنها به روی زمین کشیده می‌شود،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گاری خبری بود و نه از بافه‌های سرفروافتاده </w:t>
      </w:r>
    </w:p>
    <w:p>
      <w:pPr>
        <w:pStyle w:val="BookText"/>
        <w:rPr/>
      </w:pPr>
      <w:r>
        <w:rPr>
          <w:rFonts w:ascii="IRNazanin" w:hAnsi="IRNazanin" w:eastAsia="IRNazanin"/>
          <w:color w:val="111111"/>
          <w:sz w:val="28"/>
          <w:sz w:val="28"/>
          <w:szCs w:val="28"/>
          <w:rtl w:val="true"/>
          <w:lang w:bidi="fa-IR"/>
        </w:rPr>
        <w:t>خرما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جایگزین، صدای به هم خوردن آب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که تمام شد، سیل همه جای ایرانشهر را دربر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آب به اندازه‌ای بالا آمد که ایوان مسجد را که نیم متری از زمین بالا بود،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که دانسته بود سیل در پی این صداها بر شهر خروشیده است، با صدای بلند مردم را به رویارویی این حادثه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خواست که فرش‌های مسجد را که گران‌قیمت هم بودند، جمع کنند و در جای بلندی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بیرون صدای فروریختن خانه‌ها یکی پس از دیگری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رفته و تاریکی توأم با وحشت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یاری‌خواهی مردم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بحران‌های هراسناک به هر وسیله‌ای دست می‌اندازد و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به یاد تربت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خاک نینوا، آن قدر شریف است که در چنین ورطه هولناکی، به اذن خداوند، چاره‌ساز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جیب برد، تربت سیدالشهدا را بیرون آورد، قطعه‌ای از آن را با توکل به ذات حضرت حق درون آب خروشان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بعد، دهان سیل بسته شد و تنوره‌اش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منت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 گرفتن سیل گروهی را برای کمک به سیل‌زدگان سازماندهی کرد، اما در آن تاریکی کاری از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کارها ماند برای برآمدن آفتاب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برگشتند، آن را از هجوم سیل در امان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سیل آستانه خانه را لمس کرده، اما وارد آن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خبر سلامت خانه تبعیدی‌ها در شهر پیچید و آن را نوعی کرامت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مردم را توجیه کردم و گفتم علت این که سیل به خانه ما نرسیده، این است که در جای بلندی قرار گرفته و این برای ما مایه کرامت نیست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وقوع سیل اما، خانه‌هایی بود که غیرقانونی در مسیر سیل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برای ایرانشهر، حادثه‌ای همیشگی نبود، اما هر از گاه که آب بر این ناحیه می‌خروشید، از طریق مسیل می‌گذشته و از شهر خارج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ساخت این خانه‌ها، سیل آسیبی به شهر نرسانده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ساز در آن مسیل ممنوع بود، اما طرفداران محله‌های زورآباد که با نادانی، خطر را به جان می‌خرند و دیگران را نیز در معرض آسیب و نابودی قرار می‌دهند، عامل هلاکت خود و تخریب حدود هشتاد درصد شهر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روز بعد من و آقای رحیمی و آقای راشد برای دیدن خانه‌هایی که در جریان سیل قرار داشتند و منهدم شده بودند به بیرون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خانه‌هایی که در مسیر سیل بنا شده بود از بین رفته و هیچ اثری از آنها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مشغول </w:t>
      </w:r>
    </w:p>
    <w:p>
      <w:pPr>
        <w:pStyle w:val="BookText"/>
        <w:rPr/>
      </w:pPr>
      <w:r>
        <w:rPr>
          <w:rFonts w:ascii="IRNazanin" w:hAnsi="IRNazanin" w:eastAsia="IRNazanin"/>
          <w:color w:val="111111"/>
          <w:sz w:val="28"/>
          <w:sz w:val="28"/>
          <w:szCs w:val="28"/>
          <w:rtl w:val="true"/>
          <w:lang w:bidi="fa-IR"/>
        </w:rPr>
        <w:t>بازدید از آن منطقه بودیم، در فاصله دورتر، خانواده‌ای از بلوچ که تعدادی زن و بچه و یک مرد در بین آنها بودند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روی دست آن مرد خوابیده و زنها گریه و شیون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نزدیکتر شدند، فهمیدیم آن بچه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منظره مرا از درون درهم شکست و با صدای بلند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حساسیت خاصی نسبت به زنها و بچه‌ها دارم و به هیچ‌وجه تاب تحمل مشاهده آزار و اذیت زن یا بچه‌ای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چندین بار به دوستانم گفته‌ام که من صلاحیت قضاوت بین زن و مرد را ندارم زیرا قطعاً به نفع زن داوری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تاب دیدن ناراحتی و رنجوری هیچ بچه‌ای حتی در فیلم‌ها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خانواده بلوچ وقتی هق هق آقای خامنه‌ای را دید، درد خود را فراموش کرد و با تعجب و حیرت به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خانه‌های ایرانشهر، یک طبقه بودند و اگر خانه‌ای خراب نشده بود، غرق در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نانوایی‌ها تعطیل و یا خراب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انبارهای مواد غذایی زیر آب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گرسنه بودند و یا خطر گرسنگی در کمین آنان بود؛ هر چند بهت ناشی از سیل، احساس گرسنگی را از یاد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به همراهان خود و گروه امدادی که تشکیل داده بود، گفت که شعار فعلی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شهر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نحوی شده باید برای مردم آذوقه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مغازه بقالی که از آسیب سیل در امان مانده بود، نظرش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خوراکی در مغازه‌ات پیدا می‌شود؟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جعبه‌های بیسکویت را خرید و در میان مردم آواره‌ای که آن اطراف بودند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تسکینی موقت بر گروه اندکی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چاره را یاری گرفتن از بیرون شهر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اداره پست و تلگراف رساند و تلفنی به آیت‌الله کفعمی گفت که سیل چه بلایی بر سر مردم آوار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نیاز فوری به نان و خرما و در صورت امکان پنیر به هر مقدار ممکن و در اسرع وقت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خواستم با آقای صدوقی در یزد و نیز مشهد و تهران تماس بگیرد و نیاز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غذا به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با صدای بلند تکرار کردم و گفتم به همه بگویید ما بی‌صبرانه منتظر رسیدن نان و خرما هستیم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گوشی را روی تلفن گذاشت و برگشت، گروهی از مردم را پشت سرش دید که ایستاده و متعجب از فریادها و اهتمام او برای رساندن کمک، با شگفتی او را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اقدامات آقای خامنه‌ای در شهر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می‌دانستند که معتمدان بومی و مسئولان شهر توان کمک‌رسانی آنی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مسجد آل‌رسول تبدیل به </w:t>
      </w:r>
    </w:p>
    <w:p>
      <w:pPr>
        <w:pStyle w:val="BookText"/>
        <w:rPr/>
      </w:pPr>
      <w:r>
        <w:rPr>
          <w:rFonts w:ascii="IRNazanin" w:hAnsi="IRNazanin" w:eastAsia="IRNazanin"/>
          <w:color w:val="111111"/>
          <w:sz w:val="28"/>
          <w:sz w:val="28"/>
          <w:szCs w:val="28"/>
          <w:rtl w:val="true"/>
          <w:lang w:bidi="fa-IR"/>
        </w:rPr>
        <w:t>پایگاه امدادرسانی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و امیدها به صحن و سرای این مسجد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از تلفن آقای خامنه‌ای نگذشته بود که یک کامیون بزرگ پر از نان و خرما و خربزه و پنیر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بلندگوی مسجد غیر از قرآن، این خبر را هم پخش می‌کرد که اینجا مرکز کمک‌رسانی و توزیع نیازهای غذایی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آمد و غذا خواست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بیشتر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و دوباره برگشت، باز هم به او بدهید و نگویید قبلاً غذا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می‌خواستم از برانگیختن حرص و طمع مردم برای جمع‌آوری غذا جلوگیری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کمک‌ها از شهرهای دیگر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تجربیات خود را در سازماندهی، تقسیم کار و ایجاد تشکیلاتی منظم برای کمک‌رسانی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مدیریت می‌کرد، و هم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کیسه آرد بر دوش، با شلوار تاخورده، توی آب، می‌رود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اقدامات او خیلی زود به زاهدان منعکس شد و رضوانی، رئیس ساواک سیستان و بلوچستان، در نامه‌ای به تهران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روحانیون تبعیدی مقیم ایرانشهر به سرپرستی سیدعلی حسینی خامنه‌ای ضمن تماس با اهالی شهرستان‌هایی نظیر یزد و زاهدان، آرد، برنج، نان و غیره تهیه و با در اختیار گذاردن حواله‌ای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آل‌الرسول – گروه امداد علمای اسلامی –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مزبور را بین سیل‌زدگان توزیع می‌نماید</w:t>
      </w:r>
      <w:r>
        <w:rPr>
          <w:rFonts w:eastAsia="IRNazanin" w:cs="IRNazanin"/>
          <w:color w:val="111111"/>
          <w:sz w:val="28"/>
          <w:szCs w:val="28"/>
          <w:rtl w:val="true"/>
          <w:lang w:bidi="fa-IR"/>
        </w:rPr>
        <w:t>.»</w:t>
      </w:r>
      <w:r>
        <w:rPr>
          <w:rStyle w:val="FootnoteAnchor"/>
          <w:rtl w:val="true"/>
        </w:rPr>
        <w:footnoteReference w:id="875"/>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تحرک و امدادرسانی روحانیون تبعیدی برای دستگاه امنیتی بسیار گران تمام شده بود، زیرا از یک طرف ضعف حکومت را در رسیدگی به آسیب‌دیدگان سیل آشکار می‌کرد و از طرف دیگر ماهیت مخالفت تبعیدیان را با سیاست حاکم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آقای خامنه‌ای و دوستانش تبدیل به شمشیر دولبه‌ای شده بود که نباید از غلاف خارج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در یکی از مکاتبات خود با اداره کل سوم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وعاظ تبعیدی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رأس آنها سیدعلی حسینی خامنه‌ای بوده، با راه افتادن در پیشاپیش مردم جهت کمک به سیل‌زدگان، خود را حامی سیل‌زدگان قلمداد و اظهار داشته‌اند کمک‌های دولت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مزبور درصدد بودند رأساً نسبت به توزیع آذوقه بین اهالی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طریق شهربانی از این کار جلوگیری و به آنها تذکر داده شده کمک‌های آنان بایستی از طریق کمیته امداد در اختیار سیل‌زدگان قرار </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چون امکان دارد اقدام شهربانی محل با عکس‌العمل روحانیون مورد بحث از قبیل مخابره تلگراف به آیات و مراجع مختلف مواجه گردد، لذا مراتب جهت استحضار اعلام می‌گردد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شواهد نشان می‌دهد که شهربانی و ساواک نتوانستند در کمک‌رسانی تبعیدیان به مردم ایرانشهر وقفه‌ای جدی و طولانی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با سر زدن به کپرها، چادرها و خانه‌ها با مردم ملاقات کرده، آمار خانوارها را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ارقام و آمارهای ارائه شده دقیق نبود، اما حمل بر درستی می‌شد و از این طریق اعتماد بین مردم و کمک‌رسانان افزایش یافته، علاقه میان آنان فزونی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توزیع مواد غذایی همین آمارها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کارت‌های مخصوصی که بدان اشاره رفت، تهیه و میان خانواده‌ها توزیع شد تا سهم خود را از طریق ارائه آنها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مواد غذایی، فانوس، پتو و ظرف نیز به مردم سیل‌زده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بودند که در کارت خود دست برده و یا آن را جعل کرده و یا امضاء مرا تقلید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من گرچه در ظاهر ساده به نظر می‌رسید اما رمزی در آن قرار دارد که فقط خودم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کارت‌های جعلی یا مخدوش را تشخیص می‌دادم اما به روی آنها نمی‌آوردم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یکی از تبعیدیان، سیدمحمدعلی موسوی، از حکم صادره برائت حاصل کرد و ایرانشهر را ترک نمود، اما ادامه حضور آقای خامنه‌ای و فعالیت‌های او در امدادرسانی، و ناتوانی مقامات انتظامی از محدود کردن تلاش‌های او، کار را به جایی رساند که سروان اسماعیلی، رئیس شهربانی ایرانشهر، تنها چاره را تغییر محل تبعید وی تشخیص داد و تأکید کرد که آقایان خامنه‌ای و راشدپوریزدی باید از این شهر بروند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در واقع شهربانی از موقعیت پیش آمده به تنگ آمده بود و چندین بار با برخوردهای ناشایست خود، ناخواسته، از درون ناپاک خود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اسماعیلی که چاره نگرانی خود را از گسترش محبوبیت تبعیدیان در تغییر محل آنان می‌جست، خبر نداشت که بیست‌وهشتم تیر،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طلاب حوزه علمیه مشهد با گردهم‌آیی در دادگستری استان، به تبعید آقای خامنه‌ای اعتراض کرده‌اند</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روزهای آخر اقامت در </w:t>
      </w:r>
      <w:bookmarkStart w:id="972" w:name="pg4784_55176"/>
    </w:p>
    <w:p>
      <w:pPr>
        <w:pStyle w:val="BookText"/>
        <w:rPr/>
      </w:pPr>
      <w:bookmarkEnd w:id="972"/>
      <w:r>
        <w:rPr>
          <w:rFonts w:ascii="IRNazanin" w:hAnsi="IRNazanin" w:eastAsia="IRNazanin"/>
          <w:color w:val="111111"/>
          <w:sz w:val="28"/>
          <w:sz w:val="28"/>
          <w:szCs w:val="28"/>
          <w:rtl w:val="true"/>
          <w:lang w:bidi="fa-IR"/>
        </w:rPr>
        <w:t>ایرانشهر بود که سروان به مرخصی رفت و جانشین او، افسر جوانی که روحیه‌ای متعادل و رفتاری دوراندیشانه داشت،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این افسر جوان نشان از همدلی و رفاقت با تبعیدیان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معمول برای دیدار با آقای خامنه‌ای راهی مسجد آل‌الرسول شد که اقدامی غیرعادی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مردم با روحانیان تبعیدی با آن‌چه که در روزهای نخست رخ می‌داد متفاوت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دوره امدادرسانی، آقای حجتی کرمانی که در تبعیدگاه تازه، سنندج، بیمار شده و برای معالجه به کرمان آمده بود، برای تجدید دیدار به ایرانشهر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بیدار ماندند و گفتند و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روز بعد از ایشان خواستم به اتفاق و با خودرو من گشت و گذاری در شهر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خودرو را خودم به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مردم از زن و مرد و کودک با دیدن ما دست تکان می‌دهند و ابراز احساسات می‌کنند، غرق در حیرت شد و 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در روزهای اول ورود ما به این جا مردم حتی از سلام کردن به ما خودداری می‌کردند؟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کسی در خوشی‌ها و سختی‌های مردم شریک باشد اینچنین در دل‌های آنها جای می‌گیرد</w:t>
      </w:r>
      <w:r>
        <w:rPr>
          <w:rFonts w:eastAsia="IRNazanin" w:cs="IRNazanin"/>
          <w:color w:val="111111"/>
          <w:sz w:val="28"/>
          <w:szCs w:val="28"/>
          <w:rtl w:val="true"/>
          <w:lang w:bidi="fa-IR"/>
        </w:rPr>
        <w:t>.»</w:t>
      </w:r>
    </w:p>
    <w:p>
      <w:pPr>
        <w:pStyle w:val="Heading3"/>
        <w:numPr>
          <w:ilvl w:val="2"/>
          <w:numId w:val="1"/>
        </w:numPr>
        <w:rPr/>
      </w:pPr>
      <w:bookmarkStart w:id="973" w:name="__RefHeading___Toc2101543_2035185390"/>
      <w:bookmarkStart w:id="974" w:name="_Toc344"/>
      <w:bookmarkEnd w:id="973"/>
      <w:r>
        <w:rPr>
          <w:rtl w:val="true"/>
        </w:rPr>
        <w:t>جابه‌جایی تبعیدشدگان</w:t>
      </w:r>
      <w:bookmarkEnd w:id="974"/>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کمک‌رسانی تبعیدیان به سیل‌زدگان وارد ماه دوم شده بود که دستور تغییر محل روحانیان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مرداد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ثابتی، مدیرکل اداره سوم، به ساواک زاهدان دستور داد که محل تبعید آقای خامنه‌ای از ایرانشهر به جیرفت تغییر یابد</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در پی این دستور کارهای تشریفاتی در مشهد شروع شد و روز پانزدهم مرداد کمیسیون امنیت اجتماعی مشهد تشکیل جلسه داد و تغییر تبعیدگاه آقای خامنه‌ای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مقرر شد شیخ‌کاظم راشدپور یزدی به ایذه و سیدفخرالدین رحیمی به اقلید بروند و بقیه محکومیت خود را در آنجا سپری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در یکی از خیابان‌های شهر به همراه دو تن از دوستان تبعیدی پیاده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خودرویی کنار ما ایستاد و افسر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رئیس شهربانی 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پیاده شد و از من خواست در گوشه‌ای، </w:t>
      </w:r>
      <w:bookmarkStart w:id="975" w:name="pg4784_55177"/>
    </w:p>
    <w:p>
      <w:pPr>
        <w:pStyle w:val="BookText"/>
        <w:rPr/>
      </w:pPr>
      <w:bookmarkEnd w:id="975"/>
      <w:r>
        <w:rPr>
          <w:rFonts w:ascii="IRNazanin" w:hAnsi="IRNazanin" w:eastAsia="IRNazanin"/>
          <w:color w:val="111111"/>
          <w:sz w:val="28"/>
          <w:sz w:val="28"/>
          <w:szCs w:val="28"/>
          <w:rtl w:val="true"/>
          <w:lang w:bidi="fa-IR"/>
        </w:rPr>
        <w:t>خصوصی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دوستانم جدا و چند قدم با او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خبر داد که تبعیدی‌ها به زودی به سه شهر دیگر اعزام خواهند شد؛ یکی از آنها به جیرفت، دومی به ایذه و سومی به اقلید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این خبر فقط در میان تبعیدی‌ها بماند و بیرون درز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تبعیدی را در جریان امر قرار دادم</w:t>
      </w:r>
      <w:r>
        <w:rPr>
          <w:rFonts w:eastAsia="IRNazanin" w:cs="IRNazanin"/>
          <w:color w:val="111111"/>
          <w:sz w:val="28"/>
          <w:szCs w:val="28"/>
          <w:rtl w:val="true"/>
          <w:lang w:bidi="fa-IR"/>
        </w:rPr>
        <w:t>.»</w:t>
      </w:r>
      <w:r>
        <w:rPr>
          <w:rStyle w:val="FootnoteAnchor"/>
          <w:rtl w:val="true"/>
        </w:rPr>
        <w:footnoteReference w:id="880"/>
      </w:r>
    </w:p>
    <w:p>
      <w:pPr>
        <w:pStyle w:val="Heading3"/>
        <w:numPr>
          <w:ilvl w:val="2"/>
          <w:numId w:val="1"/>
        </w:numPr>
        <w:rPr/>
      </w:pPr>
      <w:bookmarkStart w:id="976" w:name="__RefHeading___Toc2101545_2035185390"/>
      <w:bookmarkStart w:id="977" w:name="_Toc345"/>
      <w:bookmarkEnd w:id="976"/>
      <w:r>
        <w:rPr>
          <w:rtl w:val="true"/>
        </w:rPr>
        <w:t>دست یاری تا آخرین روز</w:t>
      </w:r>
      <w:bookmarkEnd w:id="977"/>
    </w:p>
    <w:p>
      <w:pPr>
        <w:pStyle w:val="BookText"/>
        <w:rPr/>
      </w:pPr>
      <w:r>
        <w:rPr>
          <w:rFonts w:ascii="IRNazanin" w:hAnsi="IRNazanin" w:eastAsia="IRNazanin"/>
          <w:color w:val="111111"/>
          <w:sz w:val="28"/>
          <w:sz w:val="28"/>
          <w:szCs w:val="28"/>
          <w:rtl w:val="true"/>
          <w:lang w:bidi="fa-IR"/>
        </w:rPr>
        <w:t>کمک به سیل‌زدگان تا واپسین روزهای اقامت تبعیدیان در ایرانشهر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گزارشهایی که در این زمان از اقدامات ایشان توسط منابع امنیتی تهیه شد،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روحانیون مورد بحث باعث گردیده تعدادی از بلوچ‌ها به آنان گرایش پیدا کرده و شایعاتی در بین مردم وجود دارد مبنی بر این که کمک‌های روحانیون مذکور از کمک‌های شیروخورشید بهتر و منظم‌تر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بلوچ‌ها با مشاهده اقدامات روحانیون مذکور به مولوی‌های منطقه که در جریان سیل کمکی نکرده‌اند بدبین شده‌اند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اما سندی که می‌توان از اسناد به جا مانده سازمان امنیت درباره امدادرسانی تبعیدیان ارائه داد و آن را شاهدی بر چگونگی کمک‌رسانی دولت، عمق محرومیت ایرانشهر و اقدام تبعیدیان در یاری اهالی گرفت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شیروخورشید به سیل‌زدگان ایرانشهر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خطیب شهیدی مدیرعامل شیروخورشید سرخ تلگرافی به شرح زیر به شیروخورشید ایرانشهر مخابره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اعلام آقای دکتر خطیبی مدیرعامل شیروخورشید ایران کمک به افراد سیل‌زده قاعدتاً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این کمک‌ها بیش از یک ماه ادامه یافته لازم است موضوع در کمیته امداد ایرانشهر مطرح تا نسبت به قطع کمک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کمیته امداد مطرح لیکن اعضاء در صورت‌جلسه تنظیم شده متفقاً اظهارنظر نمودند که این کمک‌ها با توجه به وضع رقت‌بار اهالی ادامه یابد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مخالفت اعضاء کمیته با قطع کمک‌ها ممکن است </w:t>
      </w:r>
      <w:bookmarkStart w:id="978" w:name="pg4784_55178"/>
    </w:p>
    <w:p>
      <w:pPr>
        <w:pStyle w:val="BookText"/>
        <w:rPr/>
      </w:pPr>
      <w:bookmarkEnd w:id="978"/>
      <w:r>
        <w:rPr>
          <w:rFonts w:ascii="IRNazanin" w:hAnsi="IRNazanin" w:eastAsia="IRNazanin"/>
          <w:color w:val="111111"/>
          <w:sz w:val="28"/>
          <w:sz w:val="28"/>
          <w:szCs w:val="28"/>
          <w:rtl w:val="true"/>
          <w:lang w:bidi="fa-IR"/>
        </w:rPr>
        <w:t>شیروخورشید رأساً از ادامه کمک‌های جنسی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بین اهالی نارضایتی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تأیید نظریه شنبه و یکشنبه با توجه به اینکه سه نفر روحانی تبعیدی مقیم ایرانشهر به سرپرستی سیدعلی حسینی خامنه‌ای از آیات شهرستان‌های دیگر خواروبار دریافت نموده و مدتی است در بین اهالی توزیع می‌نمایند چنانچه کمک شیروخورشید قطع گردد چون کمک‌های روحانیون مذکور ادامه دارد لذا اقدام شیروخورشید به مصلحت نبوده و انعکاس نامطلوبی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است موضوع به نحوی با آقای دکتر خطیبی مدیرعامل شیروخورشید مطرح تا مدتی دیگر نسبت به ادامه کمک‌های مورد بحث موافقت گردد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این گزارش چهار روز پیش از حرکت آقای خامنه‌ای از ایرانشهر به جیرفت تهیه شد</w:t>
      </w:r>
      <w:r>
        <w:rPr>
          <w:rFonts w:eastAsia="IRNazanin" w:cs="IRNazanin"/>
          <w:color w:val="111111"/>
          <w:sz w:val="28"/>
          <w:szCs w:val="28"/>
          <w:rtl w:val="true"/>
          <w:lang w:bidi="fa-IR"/>
        </w:rPr>
        <w:t>.</w:t>
      </w:r>
    </w:p>
    <w:p>
      <w:pPr>
        <w:pStyle w:val="Heading3"/>
        <w:numPr>
          <w:ilvl w:val="2"/>
          <w:numId w:val="1"/>
        </w:numPr>
        <w:rPr/>
      </w:pPr>
      <w:bookmarkStart w:id="979" w:name="__RefHeading___Toc2101547_2035185390"/>
      <w:bookmarkStart w:id="980" w:name="_Toc346"/>
      <w:bookmarkEnd w:id="979"/>
      <w:r>
        <w:rPr>
          <w:rtl w:val="true"/>
        </w:rPr>
        <w:t>به طرف جیرفت</w:t>
      </w:r>
      <w:bookmarkEnd w:id="980"/>
    </w:p>
    <w:p>
      <w:pPr>
        <w:pStyle w:val="BookText"/>
        <w:rPr/>
      </w:pPr>
      <w:r>
        <w:rPr>
          <w:rFonts w:ascii="IRNazanin" w:hAnsi="IRNazanin" w:eastAsia="IRNazanin"/>
          <w:color w:val="111111"/>
          <w:sz w:val="28"/>
          <w:sz w:val="28"/>
          <w:szCs w:val="28"/>
          <w:rtl w:val="true"/>
          <w:lang w:bidi="fa-IR"/>
        </w:rPr>
        <w:t>عملیات کمک‌رسانی روحانیان تبعیدی به سرپرستی آقای خامنه‌ای چهل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سلسله از فعالیت‌ها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بزرگی برپا کردیم و من در آن سخنرانی کردم و هنوز نوار سخنرانی و عکس‌های آن جشن را در اختیار دارم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کمک‌های روحانیان تبعیدی به آسیب‌دیدگان سیل، نگاه اهالی را نسبت به آنان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کدخدای اسپکه، از بخش‌های اطراف ایرانشهر، پس از تغییر محل تبعید آقای خامنه‌ای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حادثه سیلی که چندی قبل در ایرانشهر جاری و به اهالی خسارت مالی زیادی وارد و زندگی‌شان تباه شده، یک نفر از آخوندهای تبعیدی به نام شیخ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شهرستان مذکور کمک نقدی و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کمک وی باعث رفع گرفتاری مردم شده و اهالی ایرانشهر اظهار می‌دارند اگر دولت لطفی بکند و دو یا سه نفر از این شیخ‌ها و آخوندها را به شهرستان ایرانشهر تبعید کند برای‌شان بس است که به آنها کمک بکنند تا جبران خسارت‌شان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وسایلی که شیخ خامنه‌ای در اختیار مردم به عنوان کمک می‌گذارد توسط کامیون به ایرانشهر وارد می‌شود و مشخص نیست کامیون‌های حامل خواروبار به چه طریقی و از </w:t>
      </w:r>
    </w:p>
    <w:p>
      <w:pPr>
        <w:pStyle w:val="BookText"/>
        <w:rPr/>
      </w:pPr>
      <w:r>
        <w:rPr>
          <w:rFonts w:ascii="IRNazanin" w:hAnsi="IRNazanin" w:eastAsia="IRNazanin"/>
          <w:color w:val="111111"/>
          <w:sz w:val="28"/>
          <w:sz w:val="28"/>
          <w:szCs w:val="28"/>
          <w:rtl w:val="true"/>
          <w:lang w:bidi="fa-IR"/>
        </w:rPr>
        <w:t>طرف چه کسانی به نشانی شیخ‌خامنه‌ای فرستاده می‌شود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شب بیست‌ودوم مرداد بود که در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بود که می‌گفت باید آماده حرکت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جاکن کردن شبانه تبعیدیان، چیزی جز نگرانی از واکنش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می‌گفت که آقای رحیمی اکنون، و آقای خامنه‌ای دو ساعت بعد باید راه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ساعت حرکت را به فردا صبح بیندازند، پذیرفته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رحیمی مشغول جمع‌آوری وسایل خود و آماده کردن چمدان خود بود و پلیس هم دائماً از وی می‌خواست عجله کند، تا جایی که مرحوم آقای رحیمی عصبانی شد و یک سخنرانی کوتاه حماسی در حضور رئیس پلیس و سایر افراد ایراد کرد، به طوری که گویی طنین کلمات او را هم‌اکنون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قدرت پوشالی خود مغرور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و به زودی با درخشش قدرت اسلام، فرمانروایی شما فروخواهد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تعابیر را بر زبان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روز این توضیحات در حد شعار بود و من به سهم خود از ایراد چنین سخنان حماسی شرمنده شدم زیرا گمان می‌کردم جایش در آن جمع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سیدفخرالدین رحیمی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راشدپوریزدی چند روز دیگر مجال یافت تا خود را جمع‌وجور کند؛ چون دو فرزندش را به همراه داشت و امکان جابه‌جا کردن آنها در آن زمان اندک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بیست‌ودوم مرداد بود و نوبت حرکت آقای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با خودرو خود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نکنید، حرکت نمی‌کنم؛ هر کاری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چاره‌ای جز موافقت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حسن خجسته، برادر همسرش، در ایرانشهر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به این شهر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خجسته پیک سلام و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سلام‌ها و نامه‌ها را می‌آورد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آقای خامنه‌ای به دیگر تبعیدی‌ها در مناطق گوناگون از طریق او، علی‌اصغر پورمحمدی و دو فرد دیگر ردوبدل می‌شد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پشت فرمان نشست، خجسته طرف شاگرد، و دو مأمور که تفنگ‌هایی بلند و قدیمی، شاید ام‌یک، داشتند،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 حرکت کرد و یک خودرو زهوار در رفته شهربانی هم عقب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جاده که رسیدند از آقای خامنه‌ای خواستند </w:t>
      </w:r>
    </w:p>
    <w:p>
      <w:pPr>
        <w:pStyle w:val="BookText"/>
        <w:rPr/>
      </w:pPr>
      <w:r>
        <w:rPr>
          <w:rFonts w:ascii="IRNazanin" w:hAnsi="IRNazanin" w:eastAsia="IRNazanin"/>
          <w:color w:val="111111"/>
          <w:sz w:val="28"/>
          <w:sz w:val="28"/>
          <w:szCs w:val="28"/>
          <w:rtl w:val="true"/>
          <w:lang w:bidi="fa-IR"/>
        </w:rPr>
        <w:t>پشت آنها حرکت کند، اما چون خودرو شهربانی به سختی خود را می‌کشید رأی‌شان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جلو می‌افتاد و گاه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 آب کم می‌کرد، جوش می‌آورد و آقای خامنه‌ای مجبور می‌شد بایستد و رادیاتورش را از آب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اصرار داشتند که نباید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شهر بم، ایستاد، رادیاتور را پر کرد، و بی‌توجه به فرسودگی خودرو شهربانی، پرگاز راند به سمت جیرفت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هر اندازه چراغ زدند،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مأمور همراه از او خواستند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در پاسگاه پلیس نگه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پاسگاه پلیس ایستادند و منتظر مأموران مشایعت‌کننده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پشت سر رسیدند، سرنشینان، انگار که از درون یک اتاقک زلزله‌زده رها شده باشند، درمانده و خسته، له له می‌زدند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رانندگی شبانه، آقای خامنه‌ای را خسته و کوفته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راننده یزدی بامعرفتی را می‌شناخت که در بم زندگی می‌کرد و انگیزه فراوانی برای کمک به تبعیدشدگان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ایرانشهر چندین بار به دیدن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خجسته خواست نزد وی رفته، او را از حضور آقای خامنه‌ای در پاسگاه پلیس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تخت دوطبقه در اتاقی نزدیک در ورودی پاسگاه نظرش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بی‌اجازه به آنجا رفت و خود را روی یکی از آنها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عمیقی او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بعد، دوست راننده از راه رسید و از دیدن آقای خامنه‌ای ابراز خوشحالی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گفتم خودرو من خراب است و از این جا تا جیرفت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راه کوهستانی و باریک و ناهموار که در بعضی از قسمت‌های آن بیش از یک خودرو نمی‌تواند عبور کند پیش روی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خودرو خودت ما را به جیرفت برسانی و خودرو ما را به تعمیرگاه بسپاری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خودرو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جلو، و دو مأمور و آقای خجسته عقب نشستند و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در قهوه‌خانه‌ای که به باغی سرسبز تکیه داشت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شباهتی به آنچه در ایرانشهر می‌گذشت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روستاییان که متوجه یک روحانی سید و پنج مأمور مسلح همراه او شده بودند، برای دیدنش کنار جاده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ناهار به مأموران گفت که می‌خواهد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راه‌مان ادامه دهیم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به حرفشان گوش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استراحت پرداخت و آنها هم به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چرت کوتاهی، وقتی برای حرکت به طرف خودرو می‌رفت، دهها نفر اطرافش را </w:t>
      </w:r>
      <w:bookmarkStart w:id="981" w:name="pg4784_55181"/>
    </w:p>
    <w:p>
      <w:pPr>
        <w:pStyle w:val="BookText"/>
        <w:rPr/>
      </w:pPr>
      <w:bookmarkEnd w:id="981"/>
      <w:r>
        <w:rPr>
          <w:rFonts w:ascii="IRNazanin" w:hAnsi="IRNazanin" w:eastAsia="IRNazanin"/>
          <w:color w:val="111111"/>
          <w:sz w:val="28"/>
          <w:sz w:val="28"/>
          <w:szCs w:val="28"/>
          <w:rtl w:val="true"/>
          <w:lang w:bidi="fa-IR"/>
        </w:rPr>
        <w:t>گرفتند و با فرستادن صلوات او را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همراه وحشت‌زده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برای این که آنها در موقعیت بدی قرار گرفته بودند، با آنان مهربانی کردم</w:t>
      </w:r>
      <w:r>
        <w:rPr>
          <w:rFonts w:eastAsia="IRNazanin" w:cs="IRNazanin"/>
          <w:color w:val="111111"/>
          <w:sz w:val="28"/>
          <w:szCs w:val="28"/>
          <w:rtl w:val="true"/>
          <w:lang w:bidi="fa-IR"/>
        </w:rPr>
        <w:t>.»</w:t>
      </w:r>
    </w:p>
    <w:p>
      <w:pPr>
        <w:pStyle w:val="Heading3"/>
        <w:numPr>
          <w:ilvl w:val="2"/>
          <w:numId w:val="1"/>
        </w:numPr>
        <w:rPr/>
      </w:pPr>
      <w:bookmarkStart w:id="982" w:name="__RefHeading___Toc2101549_2035185390"/>
      <w:bookmarkStart w:id="983" w:name="_Toc347"/>
      <w:bookmarkEnd w:id="982"/>
      <w:r>
        <w:rPr>
          <w:rtl w:val="true"/>
        </w:rPr>
        <w:t>در جیرفت</w:t>
      </w:r>
      <w:bookmarkEnd w:id="983"/>
    </w:p>
    <w:p>
      <w:pPr>
        <w:pStyle w:val="BookText"/>
        <w:rPr/>
      </w:pPr>
      <w:r>
        <w:rPr>
          <w:rFonts w:ascii="IRNazanin" w:hAnsi="IRNazanin" w:eastAsia="IRNazanin"/>
          <w:color w:val="111111"/>
          <w:sz w:val="28"/>
          <w:sz w:val="28"/>
          <w:szCs w:val="28"/>
          <w:rtl w:val="true"/>
          <w:lang w:bidi="fa-IR"/>
        </w:rPr>
        <w:t>جیرفت، از دور، به باغی بزرگ می‌ماند که ساختمان‌هایی هم در آن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آن دست کمی از ایرانشهر نداشت، اما هوا مرطوب بود و پر از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شهربانی رسیدند؛ ساختمانی کوچک و فضایی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تصمیم‌گیرها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خانه‌های‌شان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رهگذران با شگفتی از برابر ساختمان پلیس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ندیده بودند روحانی سیدی که عبایش را در پیاده‌رو شهربانی پهن کند و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خجسته خواست خانه آقای ربانی املشی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محمدمهدی ربانی املشی دوره تبعید خود را در شهر بابک می‌گذراند که محل تبعید او به جیرفت تغییر کرده بود و اینک با خانواده‌اش در این شهر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تشریفات اداری راهی خانه آقای ربانی املشی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دیدن من بسیار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اینجا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چنین مقرر شده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پس از استقرار آقای خامنه‌ای، آقای عبدالرحیم ربانی شیرازی که دورة تبعید خود را در سردشت سپری می‌کرد، طبق رأی کمیسیون حفظ امنیت اجتماعی قم به جیرفت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کمیسیون یادشده تبعیدگاه جدید آقایان حسین نوری همدانی، محمد یزدی، محمدجواد حجتی کرمانی، ناصر مکارم شیرازی، محمدعلی گرامی، عبدالمجید معادیخواه، حاج‌قاسم دخیلی، حسین سلیمانی و غلامحسین خردمند را نیز جیرفت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جیرفت، شهر اول تبعیدیان نهضت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هفت روحانی و دو کاسب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کاسب‌ها حسین سلیمانی، اهل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تربت حیدریه نفی بلد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جیرفت رسید، خودرو حامل او پر از اثاثیه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مأموران همراه خود خواست با فاصله ایستاده، وسایل را دست به دست به در خانه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جنب‌وجوش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وسیله‌ای که به دست آنان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فقط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آشکارا در حال تغییر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یخ‌های اختناق در حال آب شدن بودند، اما پایه‌های این کوه یخی همچنان زیر آب قرار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تبعیدی‌ها برای اقامت اجباری خود چند خانه اجاره کردند تا آقای ربانی املشی را از ادامه میزبانی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جیرفت، محل اجتماع تبعیدیان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ربانی شیرازی که از نظر سنی از همه ما بزرگتر بود جلو می‌افتاد و ما در پی او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 با این شکل و هیأت به سوی مسجد شبیه تظاهراتی بود که احساسات مردم را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یکی از روحانیان در مسجد جامع سخنرانی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آقای خامنه‌ای و دیگر تبعیدیان به جیرفت همزمان با ماه مبارک رمضان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حضور مردم در مسجد جامع بیش از پیش نمود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شب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سقوط دولت جمشید آموزگار مصادف شد، آقای خامنه‌ای سخنرانی کرد و از امام خمینی تمجید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سرگرفتن قرآن که چراغ‌ها خاموش بود، اعلامیه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مأموران امنیتی سخنان آقای خامنه‌ای را ضبط کرده، به کرمان فرستادند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این چندمین سخنرانی او در مسجد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که مأموران انتظامی و امنیتی نوشتند، چند روزی از ورود تبعیدیان به جیرفت نگذشته بود که گرایش جوانان شهر به ایشان فزونی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شهربانی محل تاکنون چندین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لازم داده شد لیکن توجهی به این تذکرات نمی‌نمایند</w:t>
      </w:r>
      <w:r>
        <w:rPr>
          <w:rFonts w:eastAsia="IRNazanin" w:cs="IRNazanin"/>
          <w:color w:val="111111"/>
          <w:sz w:val="28"/>
          <w:szCs w:val="28"/>
          <w:rtl w:val="true"/>
          <w:lang w:bidi="fa-IR"/>
        </w:rPr>
        <w:t>.»</w:t>
      </w:r>
      <w:r>
        <w:rPr>
          <w:rStyle w:val="FootnoteAnchor"/>
          <w:rtl w:val="true"/>
        </w:rPr>
        <w:footnoteReference w:id="885"/>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فعال تبعیدیان، سرگرد فلاح، رئیس شهربانی جیرفت را به این نتیجه رساند که ادامه اقامت آنان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 و موجبات اخلال در نظم و آسایش عمومی را فراهم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فرماندار شهر خواست در کمترین زمان محل اقامت اجباری تبعیدیان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این بود که مردم جیرفت که از آگاهی‌های سیاسی، اجتماعی و مذهبی دور نگه داشته شده‌اند، توسط روحانیان تبعیدی که سر از این شهر درآورده‌اند، تحریک شده، رخدادهای ناگواری را پدید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ناکارآمدی حاکم بر مؤسسات کشاورزی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سهامی زراعی، سازمان عمران، و شرکت سهامی کشت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آسیب‌پذیری جیرفت توصیف کرد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پخش اعلامیه و سر دادن شعار پس از سخنرانی‌های ماه رمضان رفته رفته صورتی عادی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شهریور پس از سخنان آقای خامنه‌ای، شعارهای حاضران، صحن مسجد جامع را فراگرفت و اعلامیه‌هایی علیه حکومت شاه توزیع شد که همه این تحرکات زیر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تبعیدی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مکاتبات و ارتباطات آقای خامنه‌ای با آیت‌الله صدوقی در جیرفت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شهریور، پیک آقای صدوقی که حامل نامه، تعدادی اعلامیه و ده هزار تومان پول بود، در کرمان به چنگ ساواک افتاده بود</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 xml:space="preserve">در این نامه آیت‌الله صدوقی از فاجعه سینما رکس که منجر به سوختن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آبادانی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هیتلری دستگاه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نوشته بود که چه اقداماتی برای محکوم کردن این حادثه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صدوقی پول را برای همه تبعیدیان جیرفت فرستاده بود تا میان آنان تقسیم شود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آقای خامنه‌ای نامه‌ای خطاب به آقای سیدکاظم شریعتمداری در قم نوشت و از این که آقای شریعتمداری در اظهاراتش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زده بود، به او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شریعتمداری در این اوان ضمن ارائه مواضع ضداستبدادی، بر اجرای قانون اساسی مشروطه تأکید می‌ورزید، نسبت به وعده انتخاباتی که رژیم شاه داده بود، ابراز تمایل می‌نمود، و همه می‌دانستند که تهاجم او به حکومت، از محدوده دولت و دولتمردان فراتر نرفته، هرگز به شخص محمدرضا پهلوی و نظام شاهنشاهی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آقای شریعتمداری این بود که با اظهارات خود سعی می‌کرد هم رژیم را راضی کند، هم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اظهارات وی طوری بود که معمولاً رضایت رژیم را بیشتر مدنظر داشت، زیرا رژیم مفهوم آنها را می‌فهمید و بهره‌برداری لازم را می‌کرد، اما مردم ممکن بود با یک موضع‌گیری ضعیف و شکننده سرگرم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بسیار خطرناک بود، چرا که اگر بر سر زبان‌ها می‌افتاد همه پیروان راه انقلاب به عنوان تندروها معرفی و محکوم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نامه‌ای که به وی نوشتم گفتم که این اظهارات بهانه به دست رژیم می‌دهد تا به نام مبارزه با افراطی‌گری انبوه جمعیت خروشان را از دم تیغ بگذراند و در چنین شرایطی مسئولیت این قتل‌عام به عهده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را به پایان بردم و آن را امضا کردم، هنوز آن را نفرستاده بودم، خبر کشتار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در </w:t>
      </w:r>
    </w:p>
    <w:p>
      <w:pPr>
        <w:pStyle w:val="BookText"/>
        <w:rPr/>
      </w:pPr>
      <w:r>
        <w:rPr>
          <w:rFonts w:ascii="IRNazanin" w:hAnsi="IRNazanin" w:eastAsia="IRNazanin"/>
          <w:color w:val="111111"/>
          <w:sz w:val="28"/>
          <w:sz w:val="28"/>
          <w:szCs w:val="28"/>
          <w:rtl w:val="true"/>
          <w:lang w:bidi="fa-IR"/>
        </w:rPr>
        <w:t>میدان ژاله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عملیات نابودسازی تندروها است</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پس از روی کار آمدن جعفر شریف‌امامی و شعارهایی که دولت او برای ایجاد آشتی ملی مطرح کرد، خود به خود برخی از رشته‌های پیشین بافته شده را از هم گسست؛ و این نبود مگر شتاب رخدادهای نهضت اسلامی، فشارهایی که از قِبَل تظاهرات و اعتصاب‌ها بر گرده حکومت سنگینی می‌کرد و امتیازهایی که در ظاهر باید به گروه‌های اجتماعی، همچون روحانیان، روزنامه‌ها، زندانیان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مقررات حاکم بر تبعیدیان بسان دیگر امور لَق شد یا به اجرا درنیامد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تبعیدیان جیرفت از این موقعیت استفاده کرده، محل تبعید را به طرف شهر خود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 از این از پذیرش تبعیدگاه جدید خودداری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دستگیر و چندروزی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آقای خامنه‌ای جیرفت را ترک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ماندم تا مرا متهم به فرار و یا خستگی از تبعید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نمی‌خواستم مانند شماری از برادران به اتهام فرار، دستگیر شوم؛ زیرا آن را در شأن خود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کشور می‌گفت که حکم تبعید او به زودی نقض و برائت او صادر خواهد شد، با این حال تا واپسین روزهای اقامت در جیرفت به تحرکات جاری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سخنرانی شب بیست‌ودوم شهریور در مسجد جامع، عصر پنج‌شنبه، فردای آن را زمان برپایی مراسم یادبود شهدای جمعه خونین تهران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یادشده بانوان حاضر اعلامیه‌هایی در مسجد پخش کردند</w:t>
      </w:r>
      <w:r>
        <w:rPr>
          <w:rFonts w:eastAsia="IRNazanin" w:cs="IRNazanin"/>
          <w:color w:val="111111"/>
          <w:sz w:val="28"/>
          <w:szCs w:val="28"/>
          <w:rtl w:val="true"/>
          <w:lang w:bidi="fa-IR"/>
        </w:rPr>
        <w:t>.</w:t>
      </w:r>
      <w:r>
        <w:rPr>
          <w:rStyle w:val="FootnoteAnchor"/>
          <w:rtl w:val="true"/>
        </w:rPr>
        <w:footnoteReference w:id="890"/>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آخرین روزهای شهریور را در مسافرت به کهنوج و بلوک از توابع جیرفت گذراند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گفته می‌شود برای شرکت در دعای ندبه و سخنرانی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مناطقی که او دور از چشم مأموران رفت، عنبرآباد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هم به روستای ساغری زد و به مسجد بی‌سقف آن‌جا کمک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سفرش به کهنوج به تهران رسید، پرویز ثابتی دستور داد فوراً او را به جیرفت بازگردانند و اگر امتناع کرد، دستگیرش کنند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xml:space="preserve">آقای خامنه‌ای که همراه آقای ربانی شیرازی به این گذار رفته بود، </w:t>
      </w:r>
      <w:bookmarkStart w:id="984" w:name="pg4784_55185"/>
    </w:p>
    <w:p>
      <w:pPr>
        <w:pStyle w:val="BookText"/>
        <w:rPr/>
      </w:pPr>
      <w:bookmarkEnd w:id="984"/>
      <w:r>
        <w:rPr>
          <w:rFonts w:ascii="IRNazanin" w:hAnsi="IRNazanin" w:eastAsia="IRNazanin"/>
          <w:color w:val="111111"/>
          <w:sz w:val="28"/>
          <w:sz w:val="28"/>
          <w:szCs w:val="28"/>
          <w:rtl w:val="true"/>
          <w:lang w:bidi="fa-IR"/>
        </w:rPr>
        <w:t>عصر سی‌ام شهریور به جیرفت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همان شب یا فردای آن بود که رئیس شهربانی جیرفت نزد آقای خامنه‌ای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واکنش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ابراز تعجب کرد و نه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شهربانی که حیرت‌زده بود،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در جیرفت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تعجب کرد و به من اصرار نمود که از فرصت استفاده کرده، شهر را ترک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اصرار نه از سر خیرخواهی، که کشیدن نفس راحت از وقایع چهل روز گذشته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موضع‌گیری هدفی داشتم، زیرا احتمال می‌دادم که در خصوص آزادی من ممکن است توطئه‌ای در کار باشد و این که مرا در بین راه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شنیده بودم که بعضی از تبعیدی‌ها را در راه بازگشت، در یک سانحه تصادف ساختگی تصفیه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تصمیم داشت بدون اطلاع مقامات انتظامی، جیرفت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یاد راننده بامعرفت یزدی ساکن بم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مطمئنی را به بم فرستاد تا او را به جیرفت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می‌خواهد پنهانی جیرفت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شبانه بروند، اما اثاث و خودرو باید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آقای خامنه‌ای بیش از یک خانه به دوش تبعیدی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و خویشان که به دیدارش می‌آمدند هدیه‌ای برای گذران راحت او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وسایلی برداشت و گفت که آن چه می‌ماند وقف تبعیدی‌های بعدی جیرفت؛ اما از آن به بعد پای مبارزان نهضت اسلامی با عنوان نفی بلد به این شهر باز نشد</w:t>
      </w:r>
      <w:r>
        <w:rPr>
          <w:rFonts w:eastAsia="IRNazanin" w:cs="IRNazanin"/>
          <w:color w:val="111111"/>
          <w:sz w:val="28"/>
          <w:szCs w:val="28"/>
          <w:rtl w:val="true"/>
          <w:lang w:bidi="fa-IR"/>
        </w:rPr>
        <w:t>.</w:t>
      </w:r>
    </w:p>
    <w:p>
      <w:pPr>
        <w:pStyle w:val="Heading3"/>
        <w:numPr>
          <w:ilvl w:val="2"/>
          <w:numId w:val="1"/>
        </w:numPr>
        <w:rPr/>
      </w:pPr>
      <w:bookmarkStart w:id="985" w:name="__RefHeading___Toc2101551_2035185390"/>
      <w:bookmarkStart w:id="986" w:name="_Toc348"/>
      <w:bookmarkEnd w:id="985"/>
      <w:r>
        <w:rPr>
          <w:rtl w:val="true"/>
        </w:rPr>
        <w:t>از زبان جیرفتی‌ها</w:t>
      </w:r>
      <w:bookmarkEnd w:id="986"/>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بعد، وقتی اهالی جیرفت از دوره اقامت آقای خامنه‌ای در این شهر یاد کردند، گفتند که وی ابتدا خانه نجف افشارمنش، و سپس خانه باقرزاده را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او در هر دو جا روشن و آماده خدمت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همیشه مهیا، و خودش علاقه‌مند به دم کردن و ریختن و پذیرایی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جلسه‌هایی در خانه برپا می‌کرد که مشتری عمده آن جوان‌ها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نزدیک به دیدنش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مظفر بقایی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پیشنهاد کرد، روحانیت از سلطنت دفاع کند؛ و شاه سلطنت نماید،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آقای خامنه‌ای عکسی از امام بود که زیر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آری، سازش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نان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نفرات جلو صف را برای پیش آمدن و زود رفتن نمی‌پذیرفت</w:t>
      </w:r>
      <w:r>
        <w:rPr>
          <w:rFonts w:eastAsia="IRNazanin" w:cs="IRNazanin"/>
          <w:color w:val="111111"/>
          <w:sz w:val="28"/>
          <w:szCs w:val="28"/>
          <w:rtl w:val="true"/>
          <w:lang w:bidi="fa-IR"/>
        </w:rPr>
        <w:t xml:space="preserve">. </w:t>
      </w:r>
      <w:bookmarkStart w:id="987" w:name="pg4784_55186"/>
    </w:p>
    <w:p>
      <w:pPr>
        <w:pStyle w:val="BookText"/>
        <w:rPr/>
      </w:pPr>
      <w:bookmarkEnd w:id="987"/>
      <w:r>
        <w:rPr>
          <w:rFonts w:ascii="IRNazanin" w:hAnsi="IRNazanin" w:eastAsia="IRNazanin"/>
          <w:color w:val="111111"/>
          <w:sz w:val="28"/>
          <w:sz w:val="28"/>
          <w:szCs w:val="28"/>
          <w:rtl w:val="true"/>
          <w:lang w:bidi="fa-IR"/>
        </w:rPr>
        <w:t>ظاهرش آراسته و در چشم اهالی پاکیزه و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جوانان پرحرارت جیرفت با او در مورد تخریب و انهدام دستگاه‌های شرکت کشت و صنعت جیرفت مشورت کردند، و گفتند که این شرکت دولتی فلان و بهمان است، آنان را منع کرد و آن اموال را در شمار بیت‌المال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او دادند و خواستند از نفوذش برای خرید اسلحه استفاده کند، اما گفت که این پول را بردارند ببرند کتاب بخرند، بین دانش‌آموزان و مدارس پخش کنند؛ دستگاه تکثیر بخرند، اعلامیه‌های ضدحکومتی را در روستاهای اطراف توزیع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جیرفت، برق مصرفی خانه‌اش را از کنتور برق حساب کرد و مبلغ آن را پرداخت</w:t>
      </w:r>
      <w:r>
        <w:rPr>
          <w:rFonts w:eastAsia="IRNazanin" w:cs="IRNazanin"/>
          <w:color w:val="111111"/>
          <w:sz w:val="28"/>
          <w:szCs w:val="28"/>
          <w:rtl w:val="true"/>
          <w:lang w:bidi="fa-IR"/>
        </w:rPr>
        <w:t>.</w:t>
      </w:r>
      <w:r>
        <w:rPr>
          <w:rStyle w:val="FootnoteAnchor"/>
          <w:rtl w:val="true"/>
        </w:rPr>
        <w:footnoteReference w:id="893"/>
      </w:r>
    </w:p>
    <w:p>
      <w:pPr>
        <w:pStyle w:val="Heading3"/>
        <w:numPr>
          <w:ilvl w:val="2"/>
          <w:numId w:val="1"/>
        </w:numPr>
        <w:rPr/>
      </w:pPr>
      <w:bookmarkStart w:id="988" w:name="__RefHeading___Toc2101553_2035185390"/>
      <w:bookmarkStart w:id="989" w:name="_Toc349"/>
      <w:bookmarkEnd w:id="988"/>
      <w:r>
        <w:rPr>
          <w:rtl w:val="true"/>
        </w:rPr>
        <w:t>پایان تبعید</w:t>
      </w:r>
      <w:bookmarkEnd w:id="989"/>
    </w:p>
    <w:p>
      <w:pPr>
        <w:pStyle w:val="BookText"/>
        <w:rPr/>
      </w:pPr>
      <w:r>
        <w:rPr>
          <w:rFonts w:ascii="IRNazanin" w:hAnsi="IRNazanin" w:eastAsia="IRNazanin"/>
          <w:color w:val="111111"/>
          <w:sz w:val="28"/>
          <w:sz w:val="28"/>
          <w:szCs w:val="28"/>
          <w:rtl w:val="true"/>
          <w:lang w:bidi="fa-IR"/>
        </w:rPr>
        <w:t xml:space="preserve">سحرگاه اول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جیرفت را به قصد بم ترک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در تبعید سپری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 یکی از همراهانش به جیرفت بازگشت تا پژو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بم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ملاقات‌هایی با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راهی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شبانه برای من سرشار از خاطره‌های شیرین بود و صدالبته انگیزه‌هایی برای درک شادی عمیق به جهت آزادی، اوج‌گیری جنبش مردمی اسلامی، تصویر آینده روشن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طرف، لذت مسافرت در شب و در جاده‌ای دل‌انگیز خود موضوعیت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مدرسه علمیه‌ای در کرمان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جورابی به پا نداشت و به جای کفش ماه‌ها بود که دمپایی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چنین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جوراب و کفش به بازار کرمان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را که از نظر گذراند، متوجه شد پول کافی برای خرید کفش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جفت جوراب بسنده کرد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شیخ‌عباس پورمحمدی، روحانی تبعید شده از رفسنجان که به واسطه بیماری، از محل تبعید خود به کرمان آمده بود، وقتی از حضور آقای خامنه‌ای در شهر آگاه شد، سراغش فرستاد و از او خواست که میهمانش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آقای پورمحمدی خانه‌ای بزرگ و مشجر بود که یکی از بازرگانان شهر در اختیارش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زیادی از مردم کرمان گروه گروه به دیدار من آمدند، چون </w:t>
      </w:r>
    </w:p>
    <w:p>
      <w:pPr>
        <w:pStyle w:val="BookText"/>
        <w:rPr/>
      </w:pPr>
      <w:r>
        <w:rPr>
          <w:rFonts w:ascii="IRNazanin" w:hAnsi="IRNazanin" w:eastAsia="IRNazanin"/>
          <w:color w:val="111111"/>
          <w:sz w:val="28"/>
          <w:sz w:val="28"/>
          <w:szCs w:val="28"/>
          <w:rtl w:val="true"/>
          <w:lang w:bidi="fa-IR"/>
        </w:rPr>
        <w:t>از قبل مرا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صبح تا شب از آنها استقبال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کرمان بود که خبر محاصره خانه امام خمینی در نجف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مهرماه خانه امام در نجف به محاصره نظامیان عراق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که با خواست دولت ایران انجام شد، امام خمینی را وادار به آهنگ تازه‌ای کرد و آن هجرت از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از کرمان راهی یزد شد و به دیدار آیت‌الله صدوقی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دید که این مرد پا به سن گذاشته، چگونه رهبری مردم آن منطقه را برای پیشبرد انقلاب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چون شیر ژیان دید که به مصاف حکومت پهلوی رفته و ترسی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چهاردهم مهر را در یزد گذراند و همان روز خبر حرکت امام خمینی را از بغداد به پاریس شنید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یزد کفش 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هواپیما شهر قنات و باقلوا و صدوق را به سوی تهران ترک کرد</w:t>
      </w:r>
      <w:r>
        <w:rPr>
          <w:rFonts w:eastAsia="IRNazanin" w:cs="IRNazanin"/>
          <w:color w:val="111111"/>
          <w:sz w:val="28"/>
          <w:szCs w:val="28"/>
          <w:rtl w:val="true"/>
          <w:lang w:bidi="fa-IR"/>
        </w:rPr>
        <w:t xml:space="preserve">. </w:t>
      </w:r>
      <w:bookmarkStart w:id="990" w:name="pg4784_55188"/>
    </w:p>
    <w:p>
      <w:pPr>
        <w:pStyle w:val="Heading2"/>
        <w:numPr>
          <w:ilvl w:val="1"/>
          <w:numId w:val="1"/>
        </w:numPr>
        <w:rPr/>
      </w:pPr>
      <w:bookmarkStart w:id="991" w:name="__RefHeading___Toc2101555_2035185390"/>
      <w:bookmarkStart w:id="992" w:name="_Toc350"/>
      <w:bookmarkEnd w:id="990"/>
      <w:bookmarkEnd w:id="991"/>
      <w:r>
        <w:rPr>
          <w:rtl w:val="true"/>
        </w:rPr>
        <w:t>تا پیروزی</w:t>
      </w:r>
      <w:bookmarkEnd w:id="992"/>
    </w:p>
    <w:p>
      <w:pPr>
        <w:pStyle w:val="Heading3"/>
        <w:numPr>
          <w:ilvl w:val="2"/>
          <w:numId w:val="1"/>
        </w:numPr>
        <w:rPr/>
      </w:pPr>
      <w:bookmarkStart w:id="993" w:name="__RefHeading___Toc2101557_2035185390"/>
      <w:bookmarkStart w:id="994" w:name="_Toc351"/>
      <w:bookmarkEnd w:id="993"/>
      <w:r>
        <w:rPr>
          <w:rtl w:val="true"/>
        </w:rPr>
        <w:t>در تهران</w:t>
      </w:r>
      <w:bookmarkEnd w:id="994"/>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پس آن هشت ماه تبعید، خبرهایی که گویای انفجار سیاسی در ایران بود، بارها و بارها به گوشش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داخلی و خارجی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و اطلاعیه‌ها به دستش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زایش بزرگی شده و دگرگونی‌های پیاپی، فضای سیاسی کشور را نو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که رسید، هر آن چه شنیده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نشست‌هایی که برای تدوین منشور اسلامی برگزار می‌شد،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آقای بهشتی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دور هم جمع شدند تا پی‌گیر آن کار بر زمین مانده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رخدادها چنان شتاب گرفته بود که حوصله زمان را برای تحقیق و تدوین منشور اسلامی به حداقل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که آنان درصدد ایجادش بودند، اکنون با اعلامیه‌ها و نوارهایی که آن رهبر تبعیدی مهاجر می‌فرستاد، بالا می‌رفت و بر پیکر نظام استبدادی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برادة دلها چنان جذب مغناطیس رهبر نهضت شده بود، که برای دیدگاه مارکسیستی و نفوذش در ضمیر جوانان، خاصیتی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مبارز چهره‌ای نشان داده بود که لعاب دیگر اهرم‌های مبارزاتی، حداقل در ایران آن زمان، دیدن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نخستین نشست اعضاء تدوین منشور اسلامی گفت که ما از جهان‌بینی اسلامی و تدوین آن سخن می‌گوییم و در حال سازماندهی درازمدت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رخدادها و التهابات فعلی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ما باید متناسب با جنبش اجتماعی پیش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این پیشنهاد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این گروه از پیروان امام خمینی که رهبران </w:t>
      </w:r>
      <w:bookmarkStart w:id="995" w:name="pg4784_55189"/>
    </w:p>
    <w:p>
      <w:pPr>
        <w:pStyle w:val="BookText"/>
        <w:rPr/>
      </w:pPr>
      <w:bookmarkEnd w:id="995"/>
      <w:r>
        <w:rPr>
          <w:rFonts w:ascii="IRNazanin" w:hAnsi="IRNazanin" w:eastAsia="IRNazanin"/>
          <w:color w:val="111111"/>
          <w:sz w:val="28"/>
          <w:sz w:val="28"/>
          <w:szCs w:val="28"/>
          <w:rtl w:val="true"/>
          <w:lang w:bidi="fa-IR"/>
        </w:rPr>
        <w:t>داخلی نهضت به شمار می‌رفتند با وجود همه تلاش‌های خود که گاه تا مرز تقدیم جان هم پیش رفته بود، از مواضع و تصمیمات پیر خود جا مانده بودند؛ بالاتر، انگشت حیرت به دندان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کمال مهارت، ویران می‌کرد و می‌ساخت، حرکت می‌داد و می‌ایستاند، جمع می‌کرد و پخش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می‌آید آقای طالقانی یک 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خمینی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سخن می‌گوید که انگار از جهان دیگری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 که 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حرف را عملی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در دل از پذیرش آن خودداری می‌کردیم، اما روشن شد که این کار باید بشود و همه ما باید تلاش خود را در این راه به 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واقع از سرچشمه‌ای سیراب می‌شد که عادی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طالقانی پیر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زندگی خود را وقف رسیدن به هدف های والای اسلامی کرده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این بود که امام هرگز اعتنایی به معادلات مادی حاکم بر عالم نداشت و مطلقاً به نیروهای حاکم سیاسی و فکری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کمترین تزلزل و عقب‌نشینی در برابر دنیای استکبار در درونش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وجود، عقل و عاطفه به راهش ایمان داشت و با همه سلول‌هایش باور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 العلی‌العظیم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راهی مشهد شد تا بار دیگر برای برنامه‌ریزی‌های جدید، متناسب با شرایط اجتماعی آن روز، به تهران بازگردد</w:t>
      </w:r>
      <w:r>
        <w:rPr>
          <w:rFonts w:eastAsia="IRNazanin" w:cs="IRNazanin"/>
          <w:color w:val="111111"/>
          <w:sz w:val="28"/>
          <w:szCs w:val="28"/>
          <w:rtl w:val="true"/>
          <w:lang w:bidi="fa-IR"/>
        </w:rPr>
        <w:t>.</w:t>
      </w:r>
    </w:p>
    <w:p>
      <w:pPr>
        <w:pStyle w:val="Heading3"/>
        <w:numPr>
          <w:ilvl w:val="2"/>
          <w:numId w:val="1"/>
        </w:numPr>
        <w:rPr/>
      </w:pPr>
      <w:bookmarkStart w:id="996" w:name="__RefHeading___Toc2101559_2035185390"/>
      <w:bookmarkStart w:id="997" w:name="_Toc352"/>
      <w:bookmarkEnd w:id="996"/>
      <w:r>
        <w:rPr>
          <w:rtl w:val="true"/>
        </w:rPr>
        <w:t>مشهدی دیگر</w:t>
      </w:r>
      <w:bookmarkEnd w:id="997"/>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پا به شهری می‌گذاشت که شباهتی با هشت ماه گذشته‌اش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به تبع شهرهای بزرگ ایران در مسیری گام برمی‌داشت که بیش از هر واژه‌ای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سیاسی نه تنها شمایل تازه‌ای گرفته بود، بلکه چهره‌ای عمومی و همه‌گیر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جسارت محسوسی به علماء مشهد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از این، زمانی که آقای خامنه‌ای برای ترغیب علما و مدرسان حوزه علمیه مشهد برای تعطیلی درس یا نماز، برای گذاشتن امضایی پای یک اطلاعیه، و برای بلند کردن صدایی هر چند ضعیف، باید تا مرحله تقاص در ساواک مشهد پیش می‌رفت، اینک در غیاب او، به مناسبت هر حادثه‌ای اطلاعیه‌ای و به واسطه هر رخدادی واکنشی نشان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حوزه علمیه و یا نمازهای جماعت به نشانه اعتراض تعطیل می‌گردید و دیگر کسی حرف از مصلحت حوزه علمیه مشهد و حفظ بیضه اسلام پیش نمی‌کشید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رخدادهای سیاسی مشهد را در نبود آقای خامنه‌ای می‌توان فشرده و مجمل چنین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راهپیمایی گروهی از زنان مشهد در محکومیت کشف حجاب در هفدهم 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دستگاه امنیتی بسیار گران آمد، هیجان بعدی چاپ همزمان مقاله‌ای موهن علیه امام خمینی در روزنامه اطلاعات تهران و آفتاب شرق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اعتراضاتی که پس از این خبط تاریخی، در قم روشن شد، جرقه‌ای هم در مشهد داشت و شماری از مردم و طلاب علوم دینی در خیابان خسروی‌نو پیاده‌روی اعتراض‌آمیزی کرده، تعدادی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تعدادی از مدرسان حوزه علمیه نیز درس خود را تعطیل کردند و ضمن اعتراض به چاپ مطالب یادشده، تبعید آقایان خامنه‌ای، تهرانی و عمادی را محکوم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در چهلمین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بار دیگر شاهد پیشگامی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پارچه نوشته‌ای در دست داشتند، خود را به صحن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چیت سفید بزرگ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چهلمین روز شهادت مسلمانان قم را تسلیت می‌گوییم و اعمال آنان را تأیید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راه رسید که این بیت، در مطلع شعری بلند به شکل اعلامیه و اطلاعیه در نقاطی از کشور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دگرگون شود احکام خدا عید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 مرجع شود اعلان عزا عید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روز از سال نو، زمانی که چراغ‌های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سنت دیرینه، خاموش شد، اعلامیه‌ای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زائران پخش شد که می‌گفت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دهم فروردین به مناسبت چهلم شهیدان تبریز در میدان دقیقی شهر گردهم آیید تا از آنجا راه‌پیمایی اعتراض‌آمیزی به طرف مسجد گوهرشاد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به امضاء حوزه علمیه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خانه آیت‌الله سیدعبدالله شیرازی محل تجمع مردم، صدور اعلامیه‌ها، و منشأ خبرهای ضدحکومتی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شیرازی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ایرانیانی که از عراق اخراج می‌شدند، به ایران آمده، در مشهد ساکن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دستگاه امنیتی او تا حدودی جای خالی آیت‌الله میلانی را به عنوان یک مرجع پر کرده بود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اعتراضات به سطح خیابان‌ها و کوچه‌ها و مراکز علمی مشهد محدود نشد و حتی از میان زندانیان سیاسی این شهر در زندان شهربانی نیز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فروردین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سیاسی در این بازداشتگاه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فروردین شش جوان به جرم </w:t>
      </w:r>
    </w:p>
    <w:p>
      <w:pPr>
        <w:pStyle w:val="BookText"/>
        <w:rPr/>
      </w:pPr>
      <w:r>
        <w:rPr>
          <w:rFonts w:ascii="IRNazanin" w:hAnsi="IRNazanin" w:eastAsia="IRNazanin"/>
          <w:color w:val="111111"/>
          <w:sz w:val="28"/>
          <w:sz w:val="28"/>
          <w:szCs w:val="28"/>
          <w:rtl w:val="true"/>
          <w:lang w:bidi="fa-IR"/>
        </w:rPr>
        <w:t>تلاش برای پخش اعلامیه دستگیر شدند که محمدرضا، پسر آیت‌الله شیرازی، نیز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اعلامیه‌ای که آقای شیرازی به مناسبت چهلم شهدای تبریز صادر کرد و دهم فروردین را عزای عمومی اعلام نمود، دانشجویان دانشگاه مشهد نیز مردم را به شرکت در گردهم‌آیی آن روز در میدان دقیقی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فروردین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مغازه‌های شهر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تظاهراتی در خیابان‌های شاهرضا و نادری شکل گرفت که شعارها در حمایت از امام خمینی سر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فروردین، تظاهرات مردم مشهد با شکسته شدن تعدادی از شیشه‌های بانک‌ها، اتوبوس‌ها و آموزشگاه پرستاری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یکپارچه در تعطیلی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طلبه‌های مدرسه نواب به مجروح شدن طلبه‌ای انجامید که با خون او روی دیوار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شاه و زنده باد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روزی را می‌توان در مشهد یافت که آفتاب غروب کرده باشد و حادثه‌ای در محکومیت نظام سلطنتی و پیشبرد نهضت اسلامی رخ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 روز دهم و یازدهم فروردین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شهر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بنّاها در هفدهم فروردین شاهد برپایی مراسم یادبود شهدای یزد، جهرم و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این شهرها در تظاهراتی که برای بزرگداشت چهلمین روز شهیدان تبریز به راه انداخته بودند به دست مأموران مسلح حکومت کشته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روز سی‌ام فروردین از مسجد ملاهاشم به طرف خانه آیت‌الله شیرازی با تیراندازی مأموران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چهلم شهدای یزد، جهرم و اهواز، به پاس آن شهیدان مجلس یادبودی در خانه آیت‌الله شیرازی برگزار شد که شمار شرکت‌کنندگان که تا کوچه‌های اطراف کشیده شد، چهار هزار تن گزارش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آن روز نیز با مقابله نیروهای انتظامی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به صحن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کشیده شد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تعدادی از بانک‌ها نیز شکست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بیست‌وسوم اردیبهشت با تصمیم علماء مشهد نمازهای جماعت تا سه روز در اعتراض به حمله مأموران مسلح به خانه‌های آیات گلپایگانی و شریعتمداری تعطیل شد و در همین روز تظاهراتی در خیابان صفوی رخ داد که دانشجویان نیز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پارچه‌نوشته‌های آن روز در دست تظاهرکنندگان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باد جنبش </w:t>
      </w:r>
    </w:p>
    <w:p>
      <w:pPr>
        <w:pStyle w:val="BookText"/>
        <w:rPr/>
      </w:pPr>
      <w:r>
        <w:rPr>
          <w:rFonts w:ascii="IRNazanin" w:hAnsi="IRNazanin" w:eastAsia="IRNazanin"/>
          <w:color w:val="111111"/>
          <w:sz w:val="28"/>
          <w:sz w:val="28"/>
          <w:szCs w:val="28"/>
          <w:rtl w:val="true"/>
          <w:lang w:bidi="fa-IR"/>
        </w:rPr>
        <w:t>مسلمانان ایران؛ اربعین شهدا را گرامی می‌داریم؛ درود بر آیت‌الله خمینی؛ ما خواستار حکومت اسلامی هستیم؛ مرگ بر دیکتاتور؛ درود بر شهدای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پانزدهم خرداد تعداد مغازه های تعطیل شده آن قدر بود که اتاق اصناف وارد عمل شود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صنفی را نقره‌داغ کند؛ به این جرم که چرا از سالگرد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آقایان واعظ طبسی، هاشمی‌نژاد، سیدحسین موسوی جهان‌آبادی و محامی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متهم بودند که برای بزرگداشت چهلم شهدای قم و کازرون اعلامیه نوشته و توزیع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دستگیرشدگان زود آزاد شدند، اما همین بگیر و ببند به تحرکات دیگر روحانیان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اعلامیه یادشده و نیز اطلاعیه‌ای که آیات حاج‌شیخ حسنعلی مروارید، میرزاجوادآقا تهرانی، حاج‌میرزاعلی فلسفی و حاج‌شیخ ابوالحسن شیرازی صادر کردند موجب شد بیشتر مغازه‌های اطراف حرم، بازار فرش‌فروش‌ها و نیمی از اماکن کسب در دیگر نقاط شهر تعطیل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سالگرد درگذشت دکتر علی شریعتی از دیگر رخدادهای خردادماه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ششصد نفر از مردم و معاریف در خانه محمدتقی شریعتی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تظاهراتی هم که منجر به دستگیری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شد پس از مراسم یاد شده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شیخ‌احمد کافی و فرزند ده‌ساله‌اش در سانحه رانندگی سی‌ام تیرماه منشأ حوادثی در مشهد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او در مشهد تبدیل به تظاهرات شد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دستگیر، یک پاسبان و یک دختر جوان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شهرهای دیگر هم واکنش داشت؛ چرا که شایعه کشته شدن او توسط عوامل حکومت بر سر زبان‌ها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ده هزار نفری مردم مشهد در اطراف خانه آیت‌الله شیرازی یکی دیگر از واکنش‌های اهالی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مرداد در مشهد اعلام عزای عمومی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اماکن کسب، درس‌های حوزه علمیه مشهد و تظاهرات خیابانی در این روز از جمله پی‌آمدهای بزرگداشت شیخ‌احمد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 مرداد نیز به مناسبت هفتمین روز وفات کافی مراسمی در خواجه‌ربیع مشهد برگزار شد که با اجتماع بزرگی از مردم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نواب نیز به دلیل نقش طلبه‌های آن در تشییع جنازه مرحوم کافی بسته شد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بیست‌وسوم مرداد گروه‌هایی از مردم مشهد در همدردی با مردم شهرهای اصفهان و شیراز دست به تظاهرات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حکومت نظامی در اصفهان برقرار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998" w:name="pg4784_55193"/>
    </w:p>
    <w:p>
      <w:pPr>
        <w:pStyle w:val="BookText"/>
        <w:rPr/>
      </w:pPr>
      <w:bookmarkEnd w:id="998"/>
      <w:r>
        <w:rPr>
          <w:rFonts w:ascii="IRNazanin" w:hAnsi="IRNazanin" w:eastAsia="IRNazanin"/>
          <w:color w:val="111111"/>
          <w:sz w:val="28"/>
          <w:sz w:val="28"/>
          <w:szCs w:val="28"/>
          <w:rtl w:val="true"/>
          <w:lang w:bidi="fa-IR"/>
        </w:rPr>
        <w:t>نتیجه سلسله حوادثی بود که پس از دستگیری آقای سیدجلال الدین طاهری اصفهانی پیش آمده بود و نُه تن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هم مأموران مسلح وارد مسجد نو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بعدی مردم دو شهید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به جا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تظاهرات مشهد در روزهای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گسترده‌تر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خانم صدیقه مقدسی شیرازی، همسر سیدحسین موسوی جهان‌آبادی و دختر شیخ‌ابوالحسن شیرازی، نیز منشأ تحرکاتی از ناحیه بانوان مشهد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زنان مشهد در تظاهرات علیه حکومت پهلوی زبانزد تاریخ معاصر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یادکرد از حرکت انقلابی بانوان مشهد، به یاد می‌آورد، در یکی از مشاهدات خود از بام ساختمانی، متوجه تظاهرات زنان شد که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سید زنان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از کشته شدن 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تأثیر بسزایی در جان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روحانیان پیشرو مشهد برای بازگشایی مدرسه نواب به مناسبت چهلمین روز درگذشت مرحوم کافی، در نهم شهریور، به شهادت و مجروح شدن چند تن انجامید؛ حداقل سه شهید و یک مجروح به جا ماند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استقرار حکومت نظامی در مشهد و یازده شهر دیگر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از سیر حوادث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روز حکومت نظامی شش هزار نفر در میدان دقیقی، تا خیابان جنت و پشت باغ ملی دست به تظاهرات زدند که حداقل دو تن شهید شدند، بیش از ده نفر زخم برداشتند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حادثه خونین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تهران و رخدادهای مشهد اعتصاب و تعطیلی مغازه‌ها تبدیل به امری عادی و روزمره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چنان پیاپی هم چیده می‌شدند که بازگشت آیت‌الله سیدحسن قمی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تبعید به مشهد، رخدادی هم‌تراز دیگر رویدادها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بی‌اعتنا به حکومت نظامی برای ملاقات با آقای قمی به خانه او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محلی دائمی برای ابراز تنفر مردم نسبت به حکومت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چهره‌ای دیگر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شنوای صدایی بود که اینک روشن و آشکار از روستایی در حومة پاریس به ایران می‌رسید</w:t>
      </w:r>
      <w:r>
        <w:rPr>
          <w:rFonts w:eastAsia="IRNazanin" w:cs="IRNazanin"/>
          <w:color w:val="111111"/>
          <w:sz w:val="28"/>
          <w:szCs w:val="28"/>
          <w:rtl w:val="true"/>
          <w:lang w:bidi="fa-IR"/>
        </w:rPr>
        <w:t>.</w:t>
      </w:r>
    </w:p>
    <w:p>
      <w:pPr>
        <w:pStyle w:val="Heading3"/>
        <w:numPr>
          <w:ilvl w:val="2"/>
          <w:numId w:val="1"/>
        </w:numPr>
        <w:rPr/>
      </w:pPr>
      <w:bookmarkStart w:id="999" w:name="__RefHeading___Toc2101561_2035185390"/>
      <w:bookmarkStart w:id="1000" w:name="_Toc353"/>
      <w:bookmarkEnd w:id="999"/>
      <w:r>
        <w:rPr>
          <w:rtl w:val="true"/>
        </w:rPr>
        <w:t>کلنگ بی‌دسته</w:t>
      </w:r>
      <w:bookmarkEnd w:id="1000"/>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 روز سازمان امنیت در پاییز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با آن چه پیش از آن سراغ داریم، بسیار </w:t>
      </w:r>
    </w:p>
    <w:p>
      <w:pPr>
        <w:pStyle w:val="BookText"/>
        <w:rPr/>
      </w:pPr>
      <w:r>
        <w:rPr>
          <w:rFonts w:ascii="IRNazanin" w:hAnsi="IRNazanin" w:eastAsia="IRNazanin"/>
          <w:color w:val="111111"/>
          <w:sz w:val="28"/>
          <w:sz w:val="28"/>
          <w:szCs w:val="28"/>
          <w:rtl w:val="true"/>
          <w:lang w:bidi="fa-IR"/>
        </w:rPr>
        <w:t>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خیزشهای عمومی قدرت مقابله را از این سازمان بدنام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رئیس ساواک خراسان، آموزشی برای رویارویی با حرکت همگانی مردم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چنین نسخه‌ای برای آن فضای پرهیجان و ملتهب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همه راهها را برای خاموش کردن شعله مبارزه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 می‌توانست به جنگ گدازه سرریز شده نفرت جامعه علیه نظام شاهنشاهی برود؟ دستگیری، زندان، شکنجه، تبعید، نفاق‌افکنی، شایعه‌سازی، چاره‌ساز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حکومت نظامی بزرگتر نبود، که اینک بود و نبودش یکسان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شیخان باید به وظیفه خودش عمل می‌کرد؛ حتی اگر پیمودن راهی طی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بیست‌وهفتم آبان شورای تأمین استان را تشکیل داد و به اتفاق اعضاء تصمیم گرفتند هشت تن از روحانیان مشهد توسط فرماندار نظامی دستگیر و به تهران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عباس واعظ طبسی، سیدعبدالکریم هاشمی‌نژاد، شیخ‌علی تهرانی، سیدحسین موسوی جهان‌آبادی، حسین آزادصفایی، مجتبی شمس، شیخ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 قدرت برخاستن از روی کاغذ را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رسیده به ساواک نشان می‌داد که آقای خامنه‌ای در چهارم آبان، روز تولد محمدرضا پهلوی، برای کسبه، طلاب، دانش‌آموزان، دانشجویان و زنهایی که با چادر مشکی در خانه آقای سیدحسن قمی گرد آمده، از پشت بام خانه تا کوچه‌های اطراف را پر کرده بودند سخن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مردم پس از این اجتماع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تولد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سیاه به نشان این روز در برخی اماکن برافراشته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پنجم آبان برای راهپیمایانی که از منزل آیت‌الله شیرازی به حرکت درآمده، در صحن عتیق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بودند، سخن گفته بود؛ از بازگشت امام خمینی به ایران، آزادی زندانیان سیاسی، تنبیه مسببین کشتارهای اخیر و شکنجه‌گران زندانیان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خروج از صحن عتیق فریاد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شاه و درود بر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شاهد فریاد مردم تظاهرکننده بود</w:t>
      </w:r>
      <w:r>
        <w:rPr>
          <w:rFonts w:eastAsia="IRNazanin" w:cs="IRNazanin"/>
          <w:color w:val="111111"/>
          <w:sz w:val="28"/>
          <w:szCs w:val="28"/>
          <w:rtl w:val="true"/>
          <w:lang w:bidi="fa-IR"/>
        </w:rPr>
        <w:t>.</w:t>
      </w:r>
      <w:r>
        <w:rPr>
          <w:rStyle w:val="FootnoteAnchor"/>
          <w:rtl w:val="true"/>
        </w:rPr>
        <w:footnoteReference w:id="894"/>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امنیتی می‌دانست در کنار برنامه‌ریزی‌های محلی، آقای خامنه‌ای، هماهنگ‌کننده اقدامات تهران با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حرکتی ملی برای نشان دادن اعتراض به دستگاه </w:t>
      </w:r>
    </w:p>
    <w:p>
      <w:pPr>
        <w:pStyle w:val="BookText"/>
        <w:rPr/>
      </w:pPr>
      <w:r>
        <w:rPr>
          <w:rFonts w:ascii="IRNazanin" w:hAnsi="IRNazanin" w:eastAsia="IRNazanin"/>
          <w:color w:val="111111"/>
          <w:sz w:val="28"/>
          <w:sz w:val="28"/>
          <w:szCs w:val="28"/>
          <w:rtl w:val="true"/>
          <w:lang w:bidi="fa-IR"/>
        </w:rPr>
        <w:t>حکومتی به اجرا گذاشته شود، موضوع را از تهران به اطلاع آقای خامنه‌ای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می‌توان او را واسط برنامه‌های مرکز و واضع تحرکات مشهد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گردهم‌آیی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از اهالی مشهد را در شانزدهم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ورزشگاه سعدآباد، نقطه پایان اقتدار حکومت سلطنتی در این شهر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یکی از سخنرانان این اجتماع پرشور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فرعی این حرکت، تغییر نام ورزشگاه به تختی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همبستگی، آزادی و حکومت اسلامی درخواست‌هایی بود که از ناحیه مردم و سخنرانان طرح گردیده بود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و نیز سازمان امنیت مشهد می‌دانست که امام خمینی در پاریس مشتاق دیدار آقای خامنه‌ای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صدوقی از قول سیداحمد خمینی به آقای خامنه‌ای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خمینی دلش می‌خواهد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خامنه‌ای را ملاقات کند</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آقای صدوقی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به سوی پاریس پرواز کرده بود و آقای خامنه‌ای به واسطه نداشتن گذرنامه نتوانسته بود او را همراهی کند، اما این موجب نشد که او اقبال خود را برای دیدار امام خمینی نیازماید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شورای تأمین استان حکم به دستگیری هشت روحانی یادشده داد، اما در همان نشست اظهاراتی ردوبدل شد که نشان از تزلزل اوضاع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شد که این افراد می‌دانند که دستگیر نخواهند شد و اگر هم بازداشت شوند، فوراً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می‌دانستند که ابزارهای امنیتی و انتظامی تبدیل به کلنگی بی‌دسته شده و کاربرد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شورای تأمین استان که این موضوع مطرح شد آقای استاندار و بقیه اعضاء اظهار داشتند که تکلیف ما در مقابله با این اشخاص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این افراد مشغول فعالیت هستند و اگر آنها را دستگیر کنیم، فوراً دستور آزادی آنان از مرکز صادر می‌شود</w:t>
      </w:r>
      <w:r>
        <w:rPr>
          <w:rFonts w:eastAsia="IRNazanin" w:cs="IRNazanin"/>
          <w:color w:val="111111"/>
          <w:sz w:val="28"/>
          <w:szCs w:val="28"/>
          <w:rtl w:val="true"/>
          <w:lang w:bidi="fa-IR"/>
        </w:rPr>
        <w:t>.»</w:t>
      </w:r>
      <w:r>
        <w:rPr>
          <w:rStyle w:val="FootnoteAnchor"/>
          <w:rtl w:val="true"/>
        </w:rPr>
        <w:footnoteReference w:id="897"/>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شیخان نتیجه‌ای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به او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نامبردگان به بعد موکول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محلی برای اسکان دستگیرشدگان نداریم</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 xml:space="preserve">البته </w:t>
      </w:r>
      <w:bookmarkStart w:id="1001" w:name="pg4784_55196"/>
    </w:p>
    <w:p>
      <w:pPr>
        <w:pStyle w:val="BookText"/>
        <w:rPr/>
      </w:pPr>
      <w:bookmarkEnd w:id="1001"/>
      <w:r>
        <w:rPr>
          <w:rFonts w:ascii="IRNazanin" w:hAnsi="IRNazanin" w:eastAsia="IRNazanin"/>
          <w:color w:val="111111"/>
          <w:sz w:val="28"/>
          <w:sz w:val="28"/>
          <w:szCs w:val="28"/>
          <w:rtl w:val="true"/>
          <w:lang w:bidi="fa-IR"/>
        </w:rPr>
        <w:t>تیمسار طباطبایی مدیرکل جدید اداره سوم و جانشین پرویز ثابتی، موضوع را تکذیب کرد و به ساواک مشهد یادآور شد که در مرکز کسی دستور آزادی دستگیرشدگان را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فکر ناصحیح چطور شده در آنها رسوخ نموده است؟</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طباطبایی درست می‌گفت، اما حقیقت آن بود که دستگیری و بندوبست دیگر خاصیتی نداشت و همه ترس‌های پیشین، نه در دلها، که روی زمین ریخته شده بود</w:t>
      </w:r>
      <w:r>
        <w:rPr>
          <w:rFonts w:eastAsia="IRNazanin" w:cs="IRNazanin"/>
          <w:color w:val="111111"/>
          <w:sz w:val="28"/>
          <w:szCs w:val="28"/>
          <w:rtl w:val="true"/>
          <w:lang w:bidi="fa-IR"/>
        </w:rPr>
        <w:t>.</w:t>
      </w:r>
    </w:p>
    <w:p>
      <w:pPr>
        <w:pStyle w:val="Heading3"/>
        <w:numPr>
          <w:ilvl w:val="2"/>
          <w:numId w:val="1"/>
        </w:numPr>
        <w:rPr/>
      </w:pPr>
      <w:bookmarkStart w:id="1002" w:name="__RefHeading___Toc2101563_2035185390"/>
      <w:bookmarkStart w:id="1003" w:name="_Toc354"/>
      <w:bookmarkEnd w:id="1002"/>
      <w:r>
        <w:rPr>
          <w:rtl w:val="true"/>
        </w:rPr>
        <w:t>تأسیس سازمان جهادی</w:t>
      </w:r>
      <w:bookmarkEnd w:id="1003"/>
    </w:p>
    <w:p>
      <w:pPr>
        <w:pStyle w:val="BookText"/>
        <w:rPr/>
      </w:pPr>
      <w:r>
        <w:rPr>
          <w:rFonts w:ascii="IRNazanin" w:hAnsi="IRNazanin" w:eastAsia="IRNazanin"/>
          <w:color w:val="111111"/>
          <w:sz w:val="28"/>
          <w:sz w:val="28"/>
          <w:szCs w:val="28"/>
          <w:rtl w:val="true"/>
          <w:lang w:bidi="fa-IR"/>
        </w:rPr>
        <w:t>احتمالاً آبان ماه بود که آقای خامنه‌ای برای شرکت در جلسه‌های تدوین منشور اسلامی و این بار جهت اتخاذ تصمیمات تازه، متناسب با شرایط روز،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تأسیس یک سازمان جهادی بود؛ جهاد نه به معنی حرکت مسلحانه، بلکه به عهده‌گیری رهبری جنبش، تا پای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این سازمان از گروهی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تشکیل خواهد شد و مسئولیت‌ها را بین خود تقسیم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اعضاء این سازمان در معرض دستگیری، زندان و شهادت باشند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دو گروه ده نفری تقسیم می‌شوند، که اگر گروه اول ضربه خورد، دومی جای او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در گروه اول داوطلب کردم و پیشنهاد دادم آقای بهشتی در گروه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مهیای اجرای طرح بود که اعلامیه امام در آستانه ماه محرم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همان جمله اول سقفی برای ادامه مبارزه تعیین کرد که بسیار بالاتر از سقف گروه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حلول ماه محرم، ماه حماسه و شجاعت و فداکاری آغاز شد؛ ماهی که خون بر شمشیر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نظریه پیروزی خون بر شمشیر که حقیقتی نشسته بر تارک تاریخ تشیع بود، دیگر مجالی برای شروع طرح یادشده باقی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می‌خواستیم اعلان سازمانی جهادی متشکل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کنیم که یکباره امام یک ملت شهادت‌طلب را در برابر طاغوت به حرکت درآورد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شرایط تازه‌ای که پیش آمده بود، به آقای خامنه‌ای پیشنهاد کردند به مشهد بازگردد تا گردونه مبارزه در آن شهر به درستی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اول محرم، روزهای </w:t>
      </w:r>
      <w:bookmarkStart w:id="1004" w:name="pg4784_55197"/>
    </w:p>
    <w:p>
      <w:pPr>
        <w:pStyle w:val="BookText"/>
        <w:rPr/>
      </w:pPr>
      <w:bookmarkEnd w:id="1004"/>
      <w:r>
        <w:rPr>
          <w:rFonts w:ascii="IRNazanin" w:hAnsi="IRNazanin" w:eastAsia="IRNazanin"/>
          <w:color w:val="111111"/>
          <w:sz w:val="28"/>
          <w:sz w:val="28"/>
          <w:szCs w:val="28"/>
          <w:rtl w:val="true"/>
          <w:lang w:bidi="fa-IR"/>
        </w:rPr>
        <w:t>پرتلاطم و سرنوشت‌سازی برای نهضت اسلامی بود</w:t>
      </w:r>
      <w:r>
        <w:rPr>
          <w:rFonts w:eastAsia="IRNazanin" w:cs="IRNazanin"/>
          <w:color w:val="111111"/>
          <w:sz w:val="28"/>
          <w:szCs w:val="28"/>
          <w:rtl w:val="true"/>
          <w:lang w:bidi="fa-IR"/>
        </w:rPr>
        <w:t>.</w:t>
      </w:r>
    </w:p>
    <w:p>
      <w:pPr>
        <w:pStyle w:val="Heading3"/>
        <w:numPr>
          <w:ilvl w:val="2"/>
          <w:numId w:val="1"/>
        </w:numPr>
        <w:rPr/>
      </w:pPr>
      <w:bookmarkStart w:id="1005" w:name="__RefHeading___Toc2101565_2035185390"/>
      <w:bookmarkStart w:id="1006" w:name="_Toc355"/>
      <w:bookmarkEnd w:id="1005"/>
      <w:r>
        <w:rPr>
          <w:rtl w:val="true"/>
        </w:rPr>
        <w:t xml:space="preserve">محرم </w:t>
      </w:r>
      <w:r>
        <w:rPr/>
        <w:t>1399</w:t>
      </w:r>
      <w:r>
        <w:rPr>
          <w:rtl w:val="true"/>
        </w:rPr>
        <w:t xml:space="preserve"> (</w:t>
      </w:r>
      <w:r>
        <w:rPr/>
        <w:t>1357</w:t>
      </w:r>
      <w:r>
        <w:rPr>
          <w:rtl w:val="true"/>
        </w:rPr>
        <w:t>ش</w:t>
      </w:r>
      <w:r>
        <w:rPr>
          <w:rtl w:val="true"/>
        </w:rPr>
        <w:t>)</w:t>
      </w:r>
      <w:bookmarkEnd w:id="1006"/>
    </w:p>
    <w:p>
      <w:pPr>
        <w:pStyle w:val="BookText"/>
        <w:rPr/>
      </w:pPr>
      <w:r>
        <w:rPr>
          <w:rFonts w:ascii="IRNazanin" w:hAnsi="IRNazanin" w:eastAsia="IRNazanin"/>
          <w:color w:val="111111"/>
          <w:sz w:val="28"/>
          <w:sz w:val="28"/>
          <w:szCs w:val="28"/>
          <w:rtl w:val="true"/>
          <w:lang w:bidi="fa-IR"/>
        </w:rPr>
        <w:t>راهی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پس از دهه نخست ماه محرم بار دیگر به تهران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همه برنامه‌ها و اندیشه‌هایی که می‌خواست عملی کند با آقای واعظ‌طبسی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مشورت‌هایی نیز با آقای هاشمی‌نژاد و دیگران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برخی از برنامه‌های کلی ماه محرم را که سازمان امنیت نیز از آنها باخبر بود و در گزارشی به مرکز اطلاع داد چنین بیان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وعاظ و طلبه‌های مخالف را با جزوه‌های خمینی و اعلامیه‌های مضره به شهرستان‌ها و روستاهای خراسان برای وعظ اعزام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کلیه اشخاصی که قصد تشکیل مجالس عزاداری دارند ابلاغ نموده‌اند برای تشکیل مجالس خود به فرمانداری نظامی و شهربانی مراجعه ننمایند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رؤسای هیأت‌های مذهبی مراجعه و اظهار داشته‌اند بدون مراجعه به مقامات انتظامی مجالس عزاداری تشکیل دهند و دسته‌های خود را در خیابان‌ها حرکت و چنانچه به کمک مالی احتیاج دارند، آنان خواهند پرداخت و وعاظ مجالس آنها را نیز تعیین می‌کنند</w:t>
      </w:r>
      <w:r>
        <w:rPr>
          <w:rFonts w:eastAsia="IRNazanin" w:cs="IRNazanin"/>
          <w:color w:val="111111"/>
          <w:sz w:val="28"/>
          <w:szCs w:val="28"/>
          <w:rtl w:val="true"/>
          <w:lang w:bidi="fa-IR"/>
        </w:rPr>
        <w:t>.»</w:t>
      </w:r>
      <w:r>
        <w:rPr>
          <w:rStyle w:val="FootnoteAnchor"/>
          <w:rtl w:val="true"/>
        </w:rPr>
        <w:footnoteReference w:id="900"/>
      </w:r>
    </w:p>
    <w:p>
      <w:pPr>
        <w:pStyle w:val="Heading3"/>
        <w:numPr>
          <w:ilvl w:val="2"/>
          <w:numId w:val="1"/>
        </w:numPr>
        <w:rPr/>
      </w:pPr>
      <w:bookmarkStart w:id="1007" w:name="__RefHeading___Toc2101567_2035185390"/>
      <w:bookmarkStart w:id="1008" w:name="_Toc356"/>
      <w:bookmarkEnd w:id="1007"/>
      <w:r>
        <w:rPr>
          <w:rtl w:val="true"/>
        </w:rPr>
        <w:t>گفت‌وگو با آیت‌الله صدوقی</w:t>
      </w:r>
      <w:bookmarkEnd w:id="1008"/>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یازدهم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محرم بود که تلفنی با آیت‌الله صدوقی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تبعید و آمدن به مشهد مکالمات و مکاتبات او با آقای صدوقی ادامه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سه‌شنبه، چهاردهم آذر، روز همبستگی با کارگران و کارکنان صنعت نفت است؛ قرار است تعطیل عمومی اعلام شود؛ این اقدام روحیه اعتصاب‌کنندگان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قرار است اعلامیه‌هایی نیز نوشته و توزیع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جناب‌عالی هم اعلامیه صادر کنید و در آن حمایت از کارگران شرکت نفت تأکید گردد، ولی اسم بقیه کارمندان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برده شود، مثل هواپیمایی ملی، بانک مرکزی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اعلامیه، معلمین نیز تقدیر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از موقعیت فرهنگیان یزد پرسید، و آقای </w:t>
      </w:r>
      <w:bookmarkStart w:id="1009" w:name="pg4784_55198"/>
    </w:p>
    <w:p>
      <w:pPr>
        <w:pStyle w:val="BookText"/>
        <w:rPr/>
      </w:pPr>
      <w:bookmarkEnd w:id="1009"/>
      <w:r>
        <w:rPr>
          <w:rFonts w:ascii="IRNazanin" w:hAnsi="IRNazanin" w:eastAsia="IRNazanin"/>
          <w:color w:val="111111"/>
          <w:sz w:val="28"/>
          <w:sz w:val="28"/>
          <w:szCs w:val="28"/>
          <w:rtl w:val="true"/>
          <w:lang w:bidi="fa-IR"/>
        </w:rPr>
        <w:t xml:space="preserve">صدوقی خبر داد که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با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مکالمه، آقای خامنه‌ای تأسیس کانون معلمان در اصفهان</w:t>
      </w:r>
      <w:r>
        <w:rPr>
          <w:rStyle w:val="FootnoteAnchor"/>
          <w:rtl w:val="true"/>
        </w:rPr>
        <w:footnoteReference w:id="901"/>
      </w:r>
      <w:r>
        <w:rPr>
          <w:rFonts w:ascii="IRNazanin" w:hAnsi="IRNazanin" w:eastAsia="IRNazanin"/>
          <w:color w:val="111111"/>
          <w:sz w:val="28"/>
          <w:sz w:val="28"/>
          <w:szCs w:val="28"/>
          <w:rtl w:val="true"/>
          <w:lang w:bidi="fa-IR"/>
        </w:rPr>
        <w:t>را الگوی مناسبی برای دیگر شهرها خواند و گفت که آقای علی‌اکبر پرورش می‌تواند توضیحات لازم را در این مورد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ادامه کارهایی که داریم وجود این کانون‌ها ضروری است</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روز چهاردهم آذر در مشهد، همچون دیگر شهرها، راه‌پیمایی بزرگی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آقایان قمی و شیرازی از تعطیل عمومی حمایت نکردند، اما آقای واعظ طبسی در برابر شرکت ملی نفت ایران برای تظاهرکنندگان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مردم مجسمه شاه را پایین کشیده،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این راه‌پیمایی حضور داشتند</w:t>
      </w:r>
      <w:r>
        <w:rPr>
          <w:rFonts w:eastAsia="IRNazanin" w:cs="IRNazanin"/>
          <w:color w:val="111111"/>
          <w:sz w:val="28"/>
          <w:szCs w:val="28"/>
          <w:rtl w:val="true"/>
          <w:lang w:bidi="fa-IR"/>
        </w:rPr>
        <w:t>.</w:t>
      </w:r>
      <w:r>
        <w:rPr>
          <w:rStyle w:val="FootnoteAnchor"/>
          <w:rtl w:val="true"/>
        </w:rPr>
        <w:footnoteReference w:id="903"/>
      </w:r>
    </w:p>
    <w:p>
      <w:pPr>
        <w:pStyle w:val="Heading3"/>
        <w:numPr>
          <w:ilvl w:val="2"/>
          <w:numId w:val="1"/>
        </w:numPr>
        <w:rPr/>
      </w:pPr>
      <w:bookmarkStart w:id="1010" w:name="__RefHeading___Toc2101569_2035185390"/>
      <w:bookmarkStart w:id="1011" w:name="_Toc357"/>
      <w:bookmarkEnd w:id="1010"/>
      <w:r>
        <w:rPr>
          <w:rtl w:val="true"/>
        </w:rPr>
        <w:t>مدرسه نواب</w:t>
      </w:r>
      <w:r>
        <w:rPr>
          <w:rtl w:val="true"/>
        </w:rPr>
        <w:t xml:space="preserve">: </w:t>
      </w:r>
      <w:r>
        <w:rPr>
          <w:rtl w:val="true"/>
        </w:rPr>
        <w:t>کانون تظاهرات</w:t>
      </w:r>
      <w:bookmarkEnd w:id="1011"/>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رسیدن ماه محرم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همراه آقای هاشمی‌نژاد برای هماهنگی بیشتر به شهرهای قوچان، شیروان و بجنورد رفته بود و برنامه‌های این ماه را برای روحانیان آن شهرها توضیح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او در بیرون از مشهد با آمدن ماه محرم نیز ادامه یافت و در هفدهم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محرم همراه آقایان واعظ طبسی، سیدکاظم مرعشی و پسران سیدعبدالله شیرازی راهی فریمان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آن روز فریمان در حالی برگزار شد که اینان پیشاپیش جمعیت حرکت می‌کردند</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مجسمه محمدرضا پهلوی نیز توسط مردم از طاق نصرت شهر پایین کشیده شد و عکس امام را جای آن نصب کردند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مجسمه رضاشاه هم در حال سقوط بود که مأموران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مقر اصلی فعالیت‌های آشکار خود را در دهه اول محرم مدرسه علمیه نواب قرار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برنامه‌هایم برپایی مجلس عزای حسینی در مدرسه علمیه </w:t>
      </w:r>
      <w:bookmarkStart w:id="1012" w:name="pg4784_55199"/>
    </w:p>
    <w:p>
      <w:pPr>
        <w:pStyle w:val="BookText"/>
        <w:rPr/>
      </w:pPr>
      <w:bookmarkEnd w:id="1012"/>
      <w:r>
        <w:rPr>
          <w:rFonts w:ascii="IRNazanin" w:hAnsi="IRNazanin" w:eastAsia="IRNazanin"/>
          <w:color w:val="111111"/>
          <w:sz w:val="28"/>
          <w:sz w:val="28"/>
          <w:szCs w:val="28"/>
          <w:rtl w:val="true"/>
          <w:lang w:bidi="fa-IR"/>
        </w:rPr>
        <w:t>نواب</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جایگاه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چنین مجالسی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نواب بی‌سابقه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مراسم مدرسه، مردم را به این مرکز علمی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مدرسه پر می‌شد از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سخنرانی می‌کرد، شعر خوانده می‌شد و اخبار سراسر ایران به اطلاع حاضران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شب سخنرانی داشتم، هر چند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نوارهای این مجالس در میان آن حوادث بزرگ،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راهپیمایی‌ها هر روز از اطراف مدرسه نواب و مسجد کرامت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هم مراسمی منعقد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پارچه‌نوشته‌ای را دو نفر در دست می‌گرفتند و پشت آن انبوهی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راه‌پیمایی‌ها من، آقای طبسی و آقای هاشمی‌نژاد سخنرانی می‌کردیم؛ و گاهی یکی یا دو نفر از ما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سخن‌هایی که بر زبانم جاری می‌شد، خودم را مبهوت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اراده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به وقت سخنرانی دستهایم را برای مدت طولانی از هم باز نگه می‌داشتم، در حالی که در سخنرانی‌های عادی چنین عادتی نداشتم</w:t>
      </w:r>
      <w:r>
        <w:rPr>
          <w:rFonts w:eastAsia="IRNazanin" w:cs="IRNazanin"/>
          <w:color w:val="111111"/>
          <w:sz w:val="28"/>
          <w:szCs w:val="28"/>
          <w:rtl w:val="true"/>
          <w:lang w:bidi="fa-IR"/>
        </w:rPr>
        <w:t>.»</w:t>
      </w:r>
    </w:p>
    <w:p>
      <w:pPr>
        <w:pStyle w:val="Heading3"/>
        <w:numPr>
          <w:ilvl w:val="2"/>
          <w:numId w:val="1"/>
        </w:numPr>
        <w:rPr/>
      </w:pPr>
      <w:bookmarkStart w:id="1013" w:name="__RefHeading___Toc2101571_2035185390"/>
      <w:bookmarkStart w:id="1014" w:name="_Toc358"/>
      <w:bookmarkEnd w:id="1013"/>
      <w:r>
        <w:rPr>
          <w:rtl w:val="true"/>
        </w:rPr>
        <w:t>چاره‌ای برای سربازان فراری</w:t>
      </w:r>
      <w:bookmarkEnd w:id="1014"/>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مشغله‌های آقای خامنه‌ای در مسجد کرامت رسیدگی به سربازان فراری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پنهان می شدند، لباس و ظاهرشان را تغییر می‌دادند تا شناسایی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سربازان از پادگان‌ها و یگان‌های نظامی پس از پیامی که امام خمینی در یازدهم آذر دادند، فزونی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سربازان سراسر کشور خواستارم که از سربازخانه‌ها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وظیفه‌ای است شرعی که در خدمت ستم‌کار نباید بود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رتق و فتق این گروه متواری کار ساده‌ای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به این تصمیم رسید که طرح دیگری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در صحن مسجد گوهرشاد در میان سخنان خود، از جوانان مشهدی خواست سرهای خود را بتراشند تا دژبان‌ها نتوانند به راحتی سربازان فراری را شناسایی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این که مأمورین دژبان چند نفر را که پسرهای تجار بازار بودند، اشتباهاً به جای سربازان فراری دستگیر و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ابتکار به تهران رسید و آقای بهشتی آن را پسندید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را در جاهای دیگر اشاعه خواهیم داد</w:t>
      </w:r>
      <w:r>
        <w:rPr>
          <w:rFonts w:eastAsia="IRNazanin" w:cs="IRNazanin"/>
          <w:color w:val="111111"/>
          <w:sz w:val="28"/>
          <w:szCs w:val="28"/>
          <w:rtl w:val="true"/>
          <w:lang w:bidi="fa-IR"/>
        </w:rPr>
        <w:t>.»</w:t>
      </w:r>
      <w:r>
        <w:rPr>
          <w:rStyle w:val="FootnoteAnchor"/>
          <w:rtl w:val="true"/>
        </w:rPr>
        <w:footnoteReference w:id="907"/>
      </w:r>
      <w:bookmarkStart w:id="1015" w:name="pg4784_55200"/>
    </w:p>
    <w:p>
      <w:pPr>
        <w:pStyle w:val="Heading3"/>
        <w:numPr>
          <w:ilvl w:val="2"/>
          <w:numId w:val="1"/>
        </w:numPr>
        <w:rPr/>
      </w:pPr>
      <w:bookmarkStart w:id="1016" w:name="__RefHeading___Toc2101573_2035185390"/>
      <w:bookmarkStart w:id="1017" w:name="_Toc359"/>
      <w:bookmarkEnd w:id="1015"/>
      <w:bookmarkEnd w:id="1016"/>
      <w:r>
        <w:rPr>
          <w:rtl w:val="true"/>
        </w:rPr>
        <w:t>خطبه به نام امام خمینی</w:t>
      </w:r>
      <w:bookmarkEnd w:id="1017"/>
    </w:p>
    <w:p>
      <w:pPr>
        <w:pStyle w:val="BookText"/>
        <w:rPr/>
      </w:pPr>
      <w:r>
        <w:rPr>
          <w:rFonts w:ascii="IRNazanin" w:hAnsi="IRNazanin" w:eastAsia="IRNazanin"/>
          <w:color w:val="111111"/>
          <w:sz w:val="28"/>
          <w:sz w:val="28"/>
          <w:szCs w:val="28"/>
          <w:rtl w:val="true"/>
          <w:lang w:bidi="fa-IR"/>
        </w:rPr>
        <w:t>راهپیمایی‌ها تا روز تاسوعا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حوادث گوناگونی در مشهد رخ داد که بعضاً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 سقوط پیاپی مجسمه‌های رضا و محمدرضا پهلوی و خوانده شدن خطبه شب عاشورا به نام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بعد از ظهر تاسوعا بود که شماری از مردم عکس‌های شاه را از صحن پهلوی پایین کشیده،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کاشی‌ها و ستون‌های یادبود حرم از اسم شخص اول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مجسمه رضا پهلوی از میدان شاه پایین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میدان تقی‌آباد و بیمارستان شاهرضا هم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خطبه 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تاسوعا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راهپیمایی چیزی به ذهنم رسید که آن را برای برخی برادرانم گفتم و خواستم اگر موافق هستید خبرش را پوشیده بدارید تا زمان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خطبه‌خوانی، یکی از مراسم جاری در صحن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هر درگذشته‌ای خوانده می‌شود که متناسب با شخصیت متوفی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گوشه‌ای از حرم جمع می‌شوند، خطیب بالای منبر می‌رود و خطبه‌ای به عربی می‌خواند، پس از ذکر خیری از درگذشته، برای او دعا می‌کند و از مردم نیز درخواست فاتحه برای روح او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خطبه‌ای در شب عاشورا به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می‌شود؛ در شب آخر ماه صفر نیز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خطبه جنبه رسمی دارد و با تشریفاتی انجام می‌شود؛ از جمله تهیه دعوت‌نامه، حضور افرادی خاص، آن هم پشت درهای بسته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این مراسم از محمدرضا پهلوی یاد می‌کردند و بعد خطبه‌ای با نثر موزون به نام امام حسین یا امام رضا علیهماالسلام قرائت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کردم که چنین خطبه رسمی آن هم با یادکرد شاه، متناسب جو انقلابی مشهد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زمام امور را به دست بگیرم و موضوع باید پنهان می‌ماند، زیرا اگر آشکار می‌شد، درهای حرم را روی ما می‌بستند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تا ظهر، پایان راهپیمایی روز تاسوعا، مکتوم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واعظ‌طبسی که قطع‌نامه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روز تاسوعا را خواند، قطع‌نامه‌ای که در همه راهپیمایی‌های روز تاسوعا در شهرهای بزرگ و کوچک خوانده شد، خطاب به جمعیت گفت که مردم به طرف حرم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 است امشب خطبه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w:t>
      </w:r>
    </w:p>
    <w:p>
      <w:pPr>
        <w:pStyle w:val="BookText"/>
        <w:rPr/>
      </w:pP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خامنه‌ای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خطبه بخواند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استاندار خراسان طبق سنت سالهای گذشته برای چنین شبی برنامه داشت و از رؤسای ادارات و سازمان‌ها و افراد موردنظر استانداری دعوت کرده بود که در این مراسم شرکت کنند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جمعیت راهی حرم شد و ساعتی از اعلام خبر نگذشته بود که داخل حرم لبریز از راهپیمایان پیش از ظهر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بود، جز بلندگو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چطور باید آن را به کار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خجسته، برادرزن آقای خامنه‌ای، پیش افتاد و با کمک یکی از خادمان حرم که کارمند جزء بود، بلندگوها را آماده پخش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محمدآقا پیش من آمد و گفت همه چیز بر وفق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سوی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پر است از زائران منتظر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اتاقی که مشرف به صحن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مردم را می‌دیدم ولی آنان نمی‌توانستند مرا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پسرم مصطفی و عده‌ای دیگر همراهم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آن اتاق از پشت بلندگو اعلام کرد که خطبه شب عاشورا توسط دانشمند ارجمند، حضرت حجت‌الاسلام خامنه‌ای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میان همهمه مردم 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دانستم که تسلط بر این همهمه بسیار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صدایی قوی و بلند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نعمت را به من داده بود که بدون بلندگو صدایم را تا دورها می‌رساندم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یک بار در مسجد امام حسن، هنگام سخنرانی او، وقتی جریان برق قطع شده بود و حدود پنج هزار نفر شرکت‌کننده در محوطه‌ای بدون سقف، آن هم در ماه مبارک رمضان منتظر شنیدن بقیه سخن او شده بودند، از حاضران خواسته بود سر جای خود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بود عوامل شهربانی یا ساواک خللی در برق‌رسانی ایجاد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جمعیت رفته 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بلندگو و با دهان روزه، سخنانش را پایان داده بود و همه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جا مسجد امام حسن بود و نه این تظاهرکنندگان روز تاسوعا شباهتی به آن جمعیت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کردم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و کشیده خطبه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مو به مو حفظ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سخنم را با </w:t>
      </w:r>
    </w:p>
    <w:p>
      <w:pPr>
        <w:pStyle w:val="BookText"/>
        <w:rPr/>
      </w:pPr>
      <w:r>
        <w:rPr>
          <w:rFonts w:ascii="IRNazanin" w:hAnsi="IRNazanin" w:eastAsia="IRNazanin"/>
          <w:color w:val="111111"/>
          <w:sz w:val="28"/>
          <w:sz w:val="28"/>
          <w:szCs w:val="28"/>
          <w:rtl w:val="true"/>
          <w:lang w:bidi="fa-IR"/>
        </w:rPr>
        <w:t xml:space="preserve">جمله‌های عربی مسجع که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پیامبر و خاندانش بود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مردم همچنان ادامه داشت، اما به تدریج آرامش و سکوت بر سر آن جمعیت خیمه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اوضاع را مساعد دید،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فارسی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معذرت می‌خواهم که طاغوتیان هر ساله مراسم امشب را در کنار تو برپا می‌کردند، در حالی که نه به تو ایمان داشتند و نه به جد تو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خراسانی‌ها فقط نظاره‌گر کار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چاره‌ای داشتیم و نه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سخن را به فرماندار نظامی مشهد و استاندار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نکته‌ای را از تاریخ انقلاب فرانسه به شما یادآوری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فرانسه در آن زمان انتظار سقوط حکومت‌شان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پیش از پیروزی انقلاب فرانسه، خیرخواهان، حاکمان را به تسلیم در برابر اراده ملت فراخواندند، اما آنان بر لجاجت و تکبر خود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برخلاف میل حاکمان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یکی دو ماه بیشتر به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نصیحت می‌کنم و می‌گویم که با مردم به نیکی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آقای خامنه‌ای یک ساعت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ضبط کرده، تحویل مقامات امنیتی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او در ارتقاء روحیه مردم و از دیگر سو، تضعیف موقعیت فرمانده نظامی و دیگر مسئولان تأثیر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آماده شرکت در مراسم خطبه‌خوانی کرده بودند، اما اینک پس از لغو برنامه، در حال شنیدن پیش‌بینی یک روحانی مبارز بودند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به وسیله تلفن و حضوری به همدیگر 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910"/>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همتای تاسوعا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خیابان‌ها چنان از جمعیت موج می‌زد که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رقم می‌توانست برای شهر مشهد اغراق‌آمیز باشد، اما اگر چنان جمعیتی می‌داشت، حضورش در آن شرایط نه یک احتمال، بلکه امری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خراسان گردانندگان راهپیمایی بزرگ عاشورای مشهد را آقایان سیدعلی خامنه‌ای، سیدکاظم مرعشی، شیخ ابوالحسن شیرازی، شیخ مجتبی شمس، شیخ علی تهرانی، موسوی خراسانی، عبدالکریم هاشمی‌نژاد، عباس واعظ طبسی، شیخ‌حسین صفایی و دکتر محمود روحانی یاد کرد که در پایان، قطع‌نامه </w:t>
      </w:r>
      <w:bookmarkStart w:id="1018" w:name="pg4784_55203"/>
    </w:p>
    <w:p>
      <w:pPr>
        <w:pStyle w:val="BookText"/>
        <w:rPr/>
      </w:pPr>
      <w:bookmarkEnd w:id="101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آن توسط واعظ طبسی قرائت شد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دهه اول محرم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با دوستان مبارز مقیم پایتخت باید به تهران می‌رفت،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مردم، فراوانی حوادث، راهپیمایی‌های پیاپی و تراکم کارها وادارش کرد بماند و با هم‌آوایان خراسانی، نهضت را پیش ببرد</w:t>
      </w:r>
      <w:r>
        <w:rPr>
          <w:rFonts w:eastAsia="IRNazanin" w:cs="IRNazanin"/>
          <w:color w:val="111111"/>
          <w:sz w:val="28"/>
          <w:szCs w:val="28"/>
          <w:rtl w:val="true"/>
          <w:lang w:bidi="fa-IR"/>
        </w:rPr>
        <w:t>.</w:t>
      </w:r>
    </w:p>
    <w:p>
      <w:pPr>
        <w:pStyle w:val="Heading3"/>
        <w:numPr>
          <w:ilvl w:val="2"/>
          <w:numId w:val="1"/>
        </w:numPr>
        <w:rPr/>
      </w:pPr>
      <w:bookmarkStart w:id="1019" w:name="__RefHeading___Toc2101575_2035185390"/>
      <w:bookmarkStart w:id="1020" w:name="_Toc360"/>
      <w:bookmarkEnd w:id="1019"/>
      <w:r>
        <w:rPr>
          <w:rtl w:val="true"/>
        </w:rPr>
        <w:t>بیمارستان امام رضا</w:t>
      </w:r>
      <w:bookmarkEnd w:id="1020"/>
    </w:p>
    <w:p>
      <w:pPr>
        <w:pStyle w:val="BookText"/>
        <w:rPr/>
      </w:pPr>
      <w:r>
        <w:rPr>
          <w:rFonts w:ascii="IRNazanin" w:hAnsi="IRNazanin" w:eastAsia="IRNazanin"/>
          <w:color w:val="111111"/>
          <w:sz w:val="28"/>
          <w:sz w:val="28"/>
          <w:szCs w:val="28"/>
          <w:rtl w:val="true"/>
          <w:lang w:bidi="fa-IR"/>
        </w:rPr>
        <w:t>بیست‌وسوم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محرم در خانه آقای قمی مراسم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بود و آقای خامنه‌ای در آن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فردی در گوشی خبر محاصره جوانان توسط مأموران نظامی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در موقعیت خطرناکی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بهت‌زده شد و همراه او بیرون آمد و از جزئیات خبر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شماری از دانشجویان دانشکده پزشکی در بیمارستان شاه‌رضا به دلیل همراهی با مردم انقلابی در محاصره نظامیان هستند و دستور بازداشت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هوایی برای ریختن ترس در دل دانشجویان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آن فرد را فرستاده بودند تا خبر را به آقای خامنه‌ای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آقای واعظ طبسی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دیگر روحانیان مؤثر را برای چاره‌جویی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میرزاجواد تهرانی، شیخ‌ابوالحسن شیرازی، سیدکاظم مرعشی، شیخ حسنعلی مروارید و دیگران به گفت‌وگو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ناگوار همچنان می‌رسید و خطر، جان دانشجویان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خبر این بود که دانشجوها در آستانه قتل‌عام هستند و اگر علماء خود را برسانند، چه بسا بتوانند به ماجرا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وقتی برای مشورت بیشتر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را بریدم و گفتم من و آقای طبسی به بیمارستان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بزرگان چه بیایید و چه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که بعضاً کهنسال هم بودند، راهی شدند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آقای قمی خارج شدند و از کوچه‌ها و خیابان‌های فرعی خود را به نزدیکی بیمارستان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خیابان منتهی به بیمارستان رسیدند، گروه چشمگیری از مردم که میان راه به آنان ملحق شده بودند، همراه‌شان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 فاصله سربازان مسلح و انگشت به ماشه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برای این که تزلزلی در ادامه پیش نیاید، روحانیان را جلو مردم به صف کرد و خود وسط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هاشمی‌نژاد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بی‌ترس و تردید باید راه بیفتند و گام‌ها را استوار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سربازان که رسیدیم سکوت ترسناکی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پیش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سرم را بلند می‌کردم و گاهی به زیر می‌انداختم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سرم را بالا گرفتم به دو متری سربازان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ردیف سربازان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بی‌اعتنا از صف شکافته سربازان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تلاش کردند جمعیت پشت سر را پس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دانشجوها از پشت میله‌های بیمارستان شاهد اوضاع خیابان بودند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بیمارستان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در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و </w:t>
      </w:r>
      <w:r>
        <w:rPr>
          <w:rFonts w:eastAsia="IRNazanin" w:cs="IRNazanin"/>
          <w:color w:val="111111"/>
          <w:sz w:val="28"/>
          <w:szCs w:val="28"/>
          <w:lang w:bidi="fa-IR"/>
        </w:rPr>
        <w:t>500/28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زیربنا، با خیابان‌کشی‌های بلند، بزرگترین مرکز درمانی خراسان بود و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در چهلمین سال تأسیس، به دانشگاه فردوسی مشهد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خیابان‌های بلند را که به میدانی منتهی می‌شد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صدای شلیک گلوله بلند شد</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عده‌ای فرار کردند، برخی نشستند و سرشان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به یکی از ساختمان‌های بیمارستان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سه بار بیمارستان امام رضا با تهاجم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شمسا یکی از شاهدان آن حوادث می‌گوید که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گروهی که عکس محمدرضا پهلوی را در دست داشتند از در جنوبی وارد بیمارستان شدند و بخش اطفال، داخلی و مهدکودک را مورد تهاجم قرار دادند و شیشه خودروهای ایستاده در آن نزدیکی را خرد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دیروز به بیمارستان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به دلیل تغییر نام آن از ششم بهمن، حمله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این گروه به بخش‌های دیگر بیمارستان امام رضا با مقاومت پزشکان، دانشجویان پزشکی و پرستاران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مهاجمان از بیمارستان خارج شدند، شلیک گلوله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در چهار اتاق عمل مداوا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شمسا در خاطرات خود حداقل از دو شهید در این حادثه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بار دیگر ساعت سه بعد از ظهر آغاز شد که پس از آن روحانیان تحصن خود را شروع کردند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ذهنم خطور کرد تحصن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اعلامیه‌ای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که روحانیان امضاءکننده تا تغییر فرمانده نظامی استان در بیمارستان متحصن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علماء امضا کردند و برخی تردید به خرج دادند؛ مثل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اطلاعیه چنین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پنج‌شنبه، سیزدهم محرم یورش جنایت‌کارانه مأموران و مزدوران در محوطه بیمارستان شاهرضا به شکلی فجیع و شرم‌انگیز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درب ورودی بیمارستان را شکستند و به اتومبیل‌های داخل بیمارستان خسارت وارد آوردند و در آن هنگام ابتدا با پرتاب سنگ، سپس با شلیک گلوله و رگبار به داخل بیمارستان و حتی داخل بخش‌های اطفال و داخلی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از بیمارستان، چهار نفر از پزشکان و عابران مجروح گردیدند که هم‌اکنون در بخش جراحی بستری می‌باشند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تحصن شروع شد و طولی نکشید که تبدیل به خبرِ یکِ حوادث نهضت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همه نگاه‌ها به بیمارستان و اخبار آن بود؛ بیشتر از آن؛ خبر تحصن که پیچید، گروه‌های زیادی از مردم به بیمارستان آمدند و در داخل و اطراف آن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به تحصن‌کنندگان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بودن بیمارستان به دانشگاه موجب شد که دانشگاهیان نخستین گروهی باشند که با انتشار بیانیه‌ای ملحق شدن خود را به متحصنان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بخش زیادی از بیمارستان مملو از گروه‌های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آقای سیدعبدالله شیرازی؛ گردهم‌آیی اعتراض‌آمیز اعضای سازمان نظام پزشکی مشهد؛ اعتصاب جامعه پزشکان مشهد؛ اطلاعیه شورای دانشگاه فردوسی؛ اعلامیه آقای سیدحسن قمی؛ اعتصاب کارکنان دانشگاه فردوسی؛ همبستگی مجمع عمومی سازمان ملی پزشکان ایران؛ همبستگی جامعه پزشکان شهرهای مختلف، عذرخواهی نخست‌وزیر از پزشکان مشهد؛ و در نهایت عزل سرتیپ عبدالرحیم جعفری، فرماندار نظامی مشهد که خواسته تحصن‌کنندگان بود، بخشی از پیامدهای تحصن در بیمارستان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نبود که از نقاط مختلف مشهد راهپیمایی به سوی بیمارستان نشود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متحصنین بیانیه‌های پی‌درپی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آنها آقای خامنه‌ای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نفر رابط برای تکثیر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پایان نگارش اعلامیه تا تکثیر و توزیع آن چند ساعتی بیشتر طول نمی‌کشید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دستگاه‌های کپی متعددی در جاهای سرّی نگهداری می‌شد و </w:t>
      </w:r>
    </w:p>
    <w:p>
      <w:pPr>
        <w:pStyle w:val="BookText"/>
        <w:rPr/>
      </w:pPr>
      <w:r>
        <w:rPr>
          <w:rFonts w:ascii="IRNazanin" w:hAnsi="IRNazanin" w:eastAsia="IRNazanin"/>
          <w:color w:val="111111"/>
          <w:sz w:val="28"/>
          <w:sz w:val="28"/>
          <w:szCs w:val="28"/>
          <w:rtl w:val="true"/>
          <w:lang w:bidi="fa-IR"/>
        </w:rPr>
        <w:t>هر کدام مسئولی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آقایان سیدعبدالله شیرازی و سیدحسن قمی و یا دانشگاهیان و مدرسان توسط همین گروه کوچک سه نفره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پسر کم سن و سال، ریز نقش و تیزهوشی بود که به او چُغَک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خراسانی یعنی گنجشک؛ کوچک و 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هشت سال پس از این حادثه برای بازدید یگان‌های ارتش به بندرعباس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طلبه‌های علوم دینی، هیأتی از قضات و مسئولان تبلیغی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جوان بلندقد معممی را دیدم که نگاه خاصی به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بیست‌وششم آذر، بیمارستان به محاصره نظامیان درآمد و ارتباط متحصنان با بیرون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بیست‌وهفتم آذر جنازه شهید محمد منفرد یکی از شهدای بیمارستان امام رضا تا بهشت رضا تشییع شد</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بنابر آن چه که ساواک گزارش کرد یکصدوچهل هزار نفر در این تشییع جنازه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مجلس شورای ملی که هیأتی را برای رسیدگی به این حادثه و عذرخواهی از اهالی مشهد به مشهد فرستاده بود، در بیست‌وهفتم آذر وارد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تقاضا کرد با آقای قمی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درخواست هیأت اعزامی مبنی بر ملاقات با پزشکان شاهرضا، پزشکان با وضع زننده‌ای آنها را از بیمارستان بیرون کرده، اظهار می‌نمایند ما کاری نداریم جز رفتن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گروهی برای گفت‌وگو با هیأت اعزامی آماده شد و پس از ارائه گزارش، فریاد مرگ بر شاه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هیأت اعزامی در پایان نشست عذرخواهی کرد، پذیرفته نشد</w:t>
      </w:r>
      <w:r>
        <w:rPr>
          <w:rFonts w:eastAsia="IRNazanin" w:cs="IRNazanin"/>
          <w:color w:val="111111"/>
          <w:sz w:val="28"/>
          <w:szCs w:val="28"/>
          <w:rtl w:val="true"/>
          <w:lang w:bidi="fa-IR"/>
        </w:rPr>
        <w:t>.</w:t>
      </w:r>
      <w:r>
        <w:rPr>
          <w:rStyle w:val="FootnoteAnchor"/>
          <w:rtl w:val="true"/>
        </w:rPr>
        <w:footnoteReference w:id="916"/>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بیمارستان فقط شاهد تحصن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سخنرانی‌های پیاپی روزانه، اجتماعات کوچک و بزرگ، دیدار با روزنامه‌نگاران داخلی و خارجی، ورود هیأت‌هایی از دیگر شهرها برای اعلام همبستگی، برخی از مراسم و فعالیت‌های آن روزها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مشهد به گوش امام خمینی نیز رسید و در سخنرانی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خود از آن یاد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آقایان مشهد </w:t>
      </w:r>
      <w:bookmarkStart w:id="1021" w:name="pg4784_55207"/>
    </w:p>
    <w:p>
      <w:pPr>
        <w:pStyle w:val="BookText"/>
        <w:rPr/>
      </w:pPr>
      <w:bookmarkEnd w:id="1021"/>
      <w:r>
        <w:rPr>
          <w:rFonts w:ascii="IRNazanin" w:hAnsi="IRNazanin" w:eastAsia="IRNazanin"/>
          <w:color w:val="111111"/>
          <w:sz w:val="28"/>
          <w:sz w:val="28"/>
          <w:szCs w:val="28"/>
          <w:rtl w:val="true"/>
          <w:lang w:bidi="fa-IR"/>
        </w:rPr>
        <w:t>یا سایر جاها اعتصاب کردند و رفتند آن‌جا نشستند و گفتند تا این بساط از بین نرود ما از این جا پا نمی‌شویم، این حرف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سوی سخن امام با مدعای جیمی کارتر، رئیس‌جمهور آمریکا درباره حقوق بشر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حرف‌تان این است که این همه کشتار که می‌شود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الآن که در مشهد و در سایر جاها اعتصاب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بیمارستان‌ها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قوای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می‌گویید که نخیر، شما بروید همه سر جای خودتان بنشینید و تماشا کنید؟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پس از این اظهارات، امام در پیامی که روز ششم دی به ملت ایران داد و در آن شش توصیه کرد، در بند اول پس از تشکر از اهالی خراسان، علما و پزشکان و دیگر گروه‌های این استان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خود را از این اعتصاب شریف اعلام می‌نمایم و اعمال وحشیانه دولت نظامی غیرقانونی و حکومت نظامی غاصب را محکوم می‌نمایم</w:t>
      </w:r>
      <w:r>
        <w:rPr>
          <w:rFonts w:eastAsia="IRNazanin" w:cs="IRNazanin"/>
          <w:color w:val="111111"/>
          <w:sz w:val="28"/>
          <w:szCs w:val="28"/>
          <w:rtl w:val="true"/>
          <w:lang w:bidi="fa-IR"/>
        </w:rPr>
        <w:t>.»</w:t>
      </w:r>
      <w:r>
        <w:rPr>
          <w:rStyle w:val="FootnoteAnchor"/>
          <w:rtl w:val="true"/>
        </w:rPr>
        <w:footnoteReference w:id="918"/>
      </w:r>
    </w:p>
    <w:p>
      <w:pPr>
        <w:pStyle w:val="Heading3"/>
        <w:numPr>
          <w:ilvl w:val="2"/>
          <w:numId w:val="1"/>
        </w:numPr>
        <w:rPr/>
      </w:pPr>
      <w:bookmarkStart w:id="1022" w:name="__RefHeading___Toc2101577_2035185390"/>
      <w:bookmarkStart w:id="1023" w:name="_Toc361"/>
      <w:bookmarkEnd w:id="1022"/>
      <w:r>
        <w:rPr>
          <w:rtl w:val="true"/>
        </w:rPr>
        <w:t>توطئه رویارویی مردم با نظامیان</w:t>
      </w:r>
      <w:bookmarkEnd w:id="1023"/>
    </w:p>
    <w:p>
      <w:pPr>
        <w:pStyle w:val="BookText"/>
        <w:rPr/>
      </w:pPr>
      <w:r>
        <w:rPr>
          <w:rFonts w:ascii="IRNazanin" w:hAnsi="IRNazanin" w:eastAsia="IRNazanin"/>
          <w:color w:val="111111"/>
          <w:sz w:val="28"/>
          <w:sz w:val="28"/>
          <w:szCs w:val="28"/>
          <w:rtl w:val="true"/>
          <w:lang w:bidi="fa-IR"/>
        </w:rPr>
        <w:t>آقای خامنه‌ای تمام آن سیزده روز تحصن را در بیمارستان بسر برد، مگر یک بار، که برای نجات جان یک نظامی، بیمارستان را ترک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رخدادهای انقلاب فرانسه و روسیه را با قتل‌عام‌های هولناک آنها مطالعه می‌کنم، برتری اسلام را در قبولاندن نظم به انقلابیون، آن هم در برابر کسانی که روی‌شان اسلحه کشیده بودند و از کشتن پروایی نداشتند، می‌ستایم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 تأکید چند باره امام خمینی در عدم تعرض به ارتش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وابسته بودن به اجتماع روحانیان که بیشتر عمرشان را در حوزه‌های درس می‌گذرانند و نیز حدود چهارده سال دوری از وطن، بسان جامعه‌شناسی حرفه‌ای که تمامی لایه‌ها و طبقات جامعه را مطالعه کرده، می‌شناسد، موضع‌گیری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شناخت یک مرجع تقلید از کدام یک از گروه‌های اجتماعی بیشتر است، باید به ترتیب روحانیان، بازاریان، کارگران، دانشجویان و کارمندان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قطعاً در این رتبه‌بندی در مراحل آخر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دستگاه حکومتی، نظامیان را در برابر مردم قرار داده بود و در نیمه دوم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روزی بود که شهروندی با گلوله آنان زخم برندارد و یا </w:t>
      </w:r>
    </w:p>
    <w:p>
      <w:pPr>
        <w:pStyle w:val="BookText"/>
        <w:rPr/>
      </w:pPr>
      <w:r>
        <w:rPr>
          <w:rFonts w:ascii="IRNazanin" w:hAnsi="IRNazanin" w:eastAsia="IRNazanin"/>
          <w:color w:val="111111"/>
          <w:sz w:val="28"/>
          <w:sz w:val="28"/>
          <w:szCs w:val="28"/>
          <w:rtl w:val="true"/>
          <w:lang w:bidi="fa-IR"/>
        </w:rPr>
        <w:t>جانش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با هر زمینه فکری دیگری جز اسلام، مردم و ارتش را رودررو قرار می‌داد و به جنگی خانگی وامی‌داشت؛ و هر چند در درازمدت طرف پیروز، جبهه مردم بود، اما خسارتی که در پی این رویارویی به جا می‌ماند و شکافی که جز با تصفیه کامل ارتش جبران نمی‌گردید، کشور را تا مدت‌ها مجروح و ضعیف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امام خمینی آن بود که بدنه ارتش که با توده‌های مردم پرداخت یافته، نمی‌تواند از جامعه جدا باشد؛ از همان بافت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پیکره ارتش و تلاش برای جذب آنان به سمت انقلاب، سیاست اعلام شده امام خمینی بود که بسیاری از مردم از آن تبعیت کردند، اما گاه اتفاق می‌افتاد که یک نظامی مسلح به دست مردم بیفتد، یا در مواردی کشته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حاکم شدیداً از این موضع مسالمت‌آمیز و منضبط و به دور از خشونت مردم در برابر نیروهای مسلح عصبانی بود و از این که این موضع، ارتش را به صفوف انقلابیون متمایل کند،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مخدوش کردن این ارتباط به کشتن مرموز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مأموران پلیس در مشهد روی آوردند و بعد اعلامیه‌هایی در خانه‌های ارتشی‌ها و مأموران شهربانی انداختند که در آن ادعا شده بود خرابکاران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کشته‌اند و می‌خواهند همه نظامیان و نیروهای انتظامی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تحصن به آقای خامنه‌ای خبر رسید که یکی از افراد شهربانی به دست افراد ناشناسی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می‌دانست در پس این حادثه ممکن است چه وقایع دیگری رخ دهد، برای مهار آن از بیمارستان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موردنظر رسید، با دو جسد از مأموران و یک شهید از اهالی مشهد روبه‌رو شد که هر سه را با هم دفن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رتق و فتق آن حادثه تا پاسی از شب را بیرون از بیمارستان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دوم دی‌ماه، دهمین روز تحصن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مورد از لابه‌لای اسناد به دست آمده، خبری کوتاه است که کشتن دو مأمور شهربانی را به انقلابیون نسبت داده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پاسخ به همین موضوع بود که مأموران نظامی دوم دی‌ماه به روی مردم آتش گشودند و حداقل هشت تن از اهالی مشهد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تشییع جنازه در برابر بیمارستان امام رضا اجتماع کردند</w:t>
      </w:r>
      <w:r>
        <w:rPr>
          <w:rFonts w:eastAsia="IRNazanin" w:cs="IRNazanin"/>
          <w:color w:val="111111"/>
          <w:sz w:val="28"/>
          <w:szCs w:val="28"/>
          <w:rtl w:val="true"/>
          <w:lang w:bidi="fa-IR"/>
        </w:rPr>
        <w:t>.</w:t>
      </w:r>
      <w:r>
        <w:rPr>
          <w:rStyle w:val="FootnoteAnchor"/>
          <w:rtl w:val="true"/>
        </w:rPr>
        <w:footnoteReference w:id="919"/>
      </w:r>
      <w:bookmarkStart w:id="1024" w:name="pg4784_55209"/>
    </w:p>
    <w:p>
      <w:pPr>
        <w:pStyle w:val="Heading3"/>
        <w:numPr>
          <w:ilvl w:val="2"/>
          <w:numId w:val="1"/>
        </w:numPr>
        <w:rPr/>
      </w:pPr>
      <w:bookmarkStart w:id="1025" w:name="__RefHeading___Toc2101579_2035185390"/>
      <w:bookmarkStart w:id="1026" w:name="_Toc362"/>
      <w:bookmarkEnd w:id="1024"/>
      <w:bookmarkEnd w:id="1025"/>
      <w:r>
        <w:rPr>
          <w:rtl w:val="true"/>
        </w:rPr>
        <w:t>آخوند ساواکی</w:t>
      </w:r>
      <w:bookmarkEnd w:id="1026"/>
    </w:p>
    <w:p>
      <w:pPr>
        <w:pStyle w:val="BookText"/>
        <w:rPr/>
      </w:pPr>
      <w:r>
        <w:rPr>
          <w:rFonts w:ascii="IRNazanin" w:hAnsi="IRNazanin" w:eastAsia="IRNazanin"/>
          <w:color w:val="111111"/>
          <w:sz w:val="28"/>
          <w:sz w:val="28"/>
          <w:szCs w:val="28"/>
          <w:rtl w:val="true"/>
          <w:lang w:bidi="fa-IR"/>
        </w:rPr>
        <w:t>روزی از روزهای تحصن، یکی از معممان مشهد که نزد مردم به کاسه لیسی دستگاه حکومتی، همکاری با سازمان امنیت و جاسوسی علیه مبارزان شهرت داشت، وارد بیمارستان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به روحانیان موقر و آراسته می‌مانست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دست‌آویزی برای حکومت بود تا از ظاهر بی‌باطن او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تلاش کرد او را به عنوان یک عالم در مشهد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برای چنین مأموریتی آمادگی گستاخانه‌ای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آمد تا شاید در آن سرازیری نظام شاهنشاهی، جای پایی میان انقلابیون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برای خبرچینی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حاضر در بیمارستان خیلی زود او را شناختند، دوره‌اش کردند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ساواکی، اعدام باید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بیمارستان مشغول کار خود بودم که خبر دادند چنین فردی آمده و در محاصره مردم است؛ امکان کشته شدنش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وحشت کردم و فوراً به آن طرف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اتفاقی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کنار زدم و او را همراه راننده‌اش در خودرو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ترس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بلندگوی دستی رفتم روی سقف آن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چقدر کوشیدم تا مردم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گوش‌ها را متوجه خود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مرا می‌شناسند، که هیچ، اما کسانی که مرا نمی‌شناسند، خودم را معرفی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مردم داشتند به حرفهایم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این مرد را رها کنید برود پی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 خودرو باز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خودرو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در پی او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تعقیبش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برای پراکندن آنها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به دری بسته و متروک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 و دیگران کوشیدند و آن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 ساواکی برگشت و خم شد از من تشکر کند که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جان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مشغول ساختن بنای مجلل چند طبقه‌ای شد تا بهشت کوچکی برای خود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خلوت و بی‌کارگر، از پله‌های این ساختمان نیمه‌ساز بالا می‌رفت که پایش لغزید 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حادثه باخبر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که جسدش را پیدا کردند، به عنوان یک کارگر مجهول‌الهویه افغانی به پزشک قانونی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ماند تا بر حسب اتفاقی خانواده‌اش او را شناسایی کردند و تحویل گرفتند برای کفن و دفن</w:t>
      </w:r>
      <w:r>
        <w:rPr>
          <w:rFonts w:eastAsia="IRNazanin" w:cs="IRNazanin"/>
          <w:color w:val="111111"/>
          <w:sz w:val="28"/>
          <w:szCs w:val="28"/>
          <w:rtl w:val="true"/>
          <w:lang w:bidi="fa-IR"/>
        </w:rPr>
        <w:t xml:space="preserve">. </w:t>
      </w:r>
      <w:bookmarkStart w:id="1027" w:name="pg4784_55210"/>
    </w:p>
    <w:p>
      <w:pPr>
        <w:pStyle w:val="BookText"/>
        <w:rPr/>
      </w:pPr>
      <w:bookmarkEnd w:id="1027"/>
      <w:r>
        <w:rPr>
          <w:rFonts w:ascii="IRNazanin" w:hAnsi="IRNazanin" w:eastAsia="IRNazanin"/>
          <w:color w:val="111111"/>
          <w:sz w:val="28"/>
          <w:sz w:val="28"/>
          <w:szCs w:val="28"/>
          <w:rtl w:val="true"/>
          <w:lang w:bidi="fa-IR"/>
        </w:rPr>
        <w:t>این جا، منش مدبرانه آقای خامنه‌ای در برخورد با بدخواهان دیروز و فرصت‌طلبان امروز در یک سو قرار داشت و تبعیت مردم از رهبران دینی در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آن شور مهارناشدنی مردم، اشاره‌ای به انتقام از آن آخوند بدباطن ظاهرفریب می‌کرد، روشن است چه سرنوشتی برایش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مردم حاضر در بیمارستان از خواست آقای خامنه‌ای تبعیت نمی‌کردند و گوش به فرمان احساس خود، که پاک هم بود، عمل می‌کردند، همان عاقبت در انتظار آن معمم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برقرار شده میان مردم و رهبران دینی تجلی آشکار و نمود پررنگی در آن روزها داشت، اما ریشه این مسئله به سال‌های منتهی به پیروزی انقلاب اسلامی نمی‌رسید، بلکه ریشه آن در اعتماد، اطمینان، بلکه محبتی است که از دیرباز میان مردم و رهبران دینی نمود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 که خبط و خطاهای روحانیان جزء نتوانسته بود به این الفت لطمه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امام خمینی توانسته بود به این الفت تاریخی، باوری سیاسی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چهره رهبران داخلی، همانا، پرتوی از تصویر رهبر تبعیدی مهاجر خود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حاضر در بیمارستان امام رضا چه بسا از زندان‌ها، شکنجه‌ها، دردها، تبعید و آوارگی‌ها، نوشته‌ها، سخن‌ها و تتبعات روشنگرانه آقای خامنه‌ای در سیزده سال گذشته آگاه نبودند، اما می‌دانستند که او به آن چه می‌گوید، ایمان دارد، و به آن چه ایمان دارد، عمل می‌کند، و عمل او چیزی جز خشنودی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مردم به من می‌رسیدند به شکل‌های گوناگون محبت خود را که از درون‌شان می‌جوشید بروز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گذر در خیابان‌ها، گاه ناچار می‌شدم عبای خود را به سرم بکشم، صورتم پنهان بماند و کسی مرا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کجا و آن آوارگی‌های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رضاشاه و پسرش کجا؟</w:t>
      </w:r>
      <w:r>
        <w:rPr>
          <w:rFonts w:eastAsia="IRNazanin" w:cs="IRNazanin"/>
          <w:color w:val="111111"/>
          <w:sz w:val="28"/>
          <w:szCs w:val="28"/>
          <w:rtl w:val="true"/>
          <w:lang w:bidi="fa-IR"/>
        </w:rPr>
        <w:t>»</w:t>
      </w:r>
    </w:p>
    <w:p>
      <w:pPr>
        <w:pStyle w:val="Heading3"/>
        <w:numPr>
          <w:ilvl w:val="2"/>
          <w:numId w:val="1"/>
        </w:numPr>
        <w:rPr/>
      </w:pPr>
      <w:bookmarkStart w:id="1028" w:name="__RefHeading___Toc2101581_2035185390"/>
      <w:bookmarkStart w:id="1029" w:name="_Toc363"/>
      <w:bookmarkEnd w:id="1028"/>
      <w:r>
        <w:rPr>
          <w:rtl w:val="true"/>
        </w:rPr>
        <w:t>کمک به اعتصاب‌کنندگان صنعت نفت</w:t>
      </w:r>
      <w:bookmarkEnd w:id="1029"/>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اعتصاب کارکنان صنعت نفت، بی‌شباهت به آسیب‌رسانی به نخاع حاکمیت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دولت نظامی غلامرضا ازهاری تا حدودی از شدت اعتصابات صنعت نفت کاسته شد، به طوری که در اوایل دی‌ماه تولید نفت تا بیش از سه میلیون بشکه در روز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در دوم دی‌ماه، پل گریم، کارشناس آمریکایی و رئیس کل عملیات و عضو هیأت مدیره شرکت خاص خدمات نفت، پس از خروج از خانه‌اش در اهواز کشته شد و همزمان ملک‌محمدی، رئیس بهره‌برداری‌های شرق اهواز، </w:t>
      </w:r>
      <w:bookmarkStart w:id="1030" w:name="pg4784_55211"/>
    </w:p>
    <w:p>
      <w:pPr>
        <w:pStyle w:val="BookText"/>
        <w:rPr/>
      </w:pPr>
      <w:bookmarkEnd w:id="1030"/>
      <w:r>
        <w:rPr>
          <w:rFonts w:ascii="IRNazanin" w:hAnsi="IRNazanin" w:eastAsia="IRNazanin"/>
          <w:color w:val="111111"/>
          <w:sz w:val="28"/>
          <w:sz w:val="28"/>
          <w:szCs w:val="28"/>
          <w:rtl w:val="true"/>
          <w:lang w:bidi="fa-IR"/>
        </w:rPr>
        <w:t xml:space="preserve">که از مخالفان جدی اعتصاب بود، به قتل رسید، ناگاه استخراج نفت فروکش کرد و به دنبال استعفای گروهی حدود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کارکنان صنعت نفت، صدور نفت از جزیره خارک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از آن که هیأتی را به سرپرستی مهندس مهدی بازرگان برای نظارت بر اعتصابات صنعت نفت و تأمین نیاز داخلی مأمور کند، از مردم خواست در حمایت مالی از اعتصاب‌کنندگان بکوشند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 از کار کنار رفتند، بسیاری‌شان هم استعفا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محتاج اعانت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احتیاج به کمک مکانی دارند و هم برای اعاشه‌شان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باید مردم و متمکنین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دهند</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امام اجازه داد که از وجوه شرعی نیز به این کار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دوازدهمین روز تحصن بود که به ساواک گزارش دادند آقای خامنه‌ای ضمن سخنرانی خود در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اعلامیه‌ای از روح‌الله خمینی که در مورد کمک به کارکنان شرکت نفت برای این که مردم می‌توانند سهم امام و خمس خود را به آنان بدهند قرائت نموده است و به همین جهت قبوضی در دانشگاه به مردم فروخته می‌شود</w:t>
      </w:r>
      <w:r>
        <w:rPr>
          <w:rFonts w:eastAsia="IRNazanin" w:cs="IRNazanin"/>
          <w:color w:val="111111"/>
          <w:sz w:val="28"/>
          <w:szCs w:val="28"/>
          <w:rtl w:val="true"/>
          <w:lang w:bidi="fa-IR"/>
        </w:rPr>
        <w:t>.»</w:t>
      </w:r>
      <w:r>
        <w:rPr>
          <w:rStyle w:val="FootnoteAnchor"/>
          <w:rtl w:val="true"/>
        </w:rPr>
        <w:footnoteReference w:id="921"/>
      </w:r>
    </w:p>
    <w:p>
      <w:pPr>
        <w:pStyle w:val="Heading3"/>
        <w:numPr>
          <w:ilvl w:val="2"/>
          <w:numId w:val="1"/>
        </w:numPr>
        <w:rPr/>
      </w:pPr>
      <w:bookmarkStart w:id="1031" w:name="__RefHeading___Toc2101583_2035185390"/>
      <w:bookmarkStart w:id="1032" w:name="_Toc364"/>
      <w:bookmarkEnd w:id="1031"/>
      <w:r>
        <w:rPr>
          <w:rtl w:val="true"/>
        </w:rPr>
        <w:t>پایان تحصن</w:t>
      </w:r>
      <w:bookmarkEnd w:id="1032"/>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دی، تظاهرات گسترده‌ای در مشهد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خارجی برای گزارش این راهپیمایی در مشهد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تعطیل عمومی بسر می‌برد و کسانی که خود را به خیابان‌های شهر رسانده بودند در تجلیل از شهدای دوم دی و نفی نظام دیکتاتوری محمدرضا پهلوی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فرانسه شمار جمعیت را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وقتی به بیمارستان امام رضا رسیدند، به سخنرانی آقای خامنه‌ای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از دلایل پایان تحصن باخبر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علماء در یک نقطه موجب اختلال در کار خدمات مذهبی در سطح شهر شده است؛ تحصن پزشکان باعث اختلال در امر درمان بیماران گشته است؛ آقایان سیدعبدالله شیرازی و سیدحسن قمی پایان تحصن را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قطع‌نامه‌ای که از طرف تحصن‌کنندگان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نوشته شده بود، برای مردم خوانده شد</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تحصن آثار بزرگی داشت و مانند شمعی </w:t>
      </w:r>
      <w:bookmarkStart w:id="1033" w:name="pg4784_55212"/>
    </w:p>
    <w:p>
      <w:pPr>
        <w:pStyle w:val="BookText"/>
        <w:rPr/>
      </w:pPr>
      <w:bookmarkEnd w:id="1033"/>
      <w:r>
        <w:rPr>
          <w:rFonts w:ascii="IRNazanin" w:hAnsi="IRNazanin" w:eastAsia="IRNazanin"/>
          <w:color w:val="111111"/>
          <w:sz w:val="28"/>
          <w:sz w:val="28"/>
          <w:szCs w:val="28"/>
          <w:rtl w:val="true"/>
          <w:lang w:bidi="fa-IR"/>
        </w:rPr>
        <w:t>که می‌درخشد و به پایان می‌رسد،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تجربه، در تحصنی که به پیشنهاد من در مسجد دانشگاه تهران به مناسبت بسته شدن فرودگاه و جلوگیری از ورود امام به کشور رخ داد، استفاده شد</w:t>
      </w:r>
      <w:r>
        <w:rPr>
          <w:rFonts w:eastAsia="IRNazanin" w:cs="IRNazanin"/>
          <w:color w:val="111111"/>
          <w:sz w:val="28"/>
          <w:szCs w:val="28"/>
          <w:rtl w:val="true"/>
          <w:lang w:bidi="fa-IR"/>
        </w:rPr>
        <w:t>.»</w:t>
      </w:r>
    </w:p>
    <w:p>
      <w:pPr>
        <w:pStyle w:val="Heading3"/>
        <w:numPr>
          <w:ilvl w:val="2"/>
          <w:numId w:val="1"/>
        </w:numPr>
        <w:rPr/>
      </w:pPr>
      <w:bookmarkStart w:id="1034" w:name="__RefHeading___Toc2101585_2035185390"/>
      <w:bookmarkStart w:id="1035" w:name="_Toc365"/>
      <w:bookmarkEnd w:id="1034"/>
      <w:r>
        <w:rPr>
          <w:rtl w:val="true"/>
        </w:rPr>
        <w:t>مقصد، استانداری خراسان</w:t>
      </w:r>
      <w:bookmarkEnd w:id="1035"/>
    </w:p>
    <w:p>
      <w:pPr>
        <w:pStyle w:val="BookText"/>
        <w:rPr/>
      </w:pPr>
      <w:r>
        <w:rPr>
          <w:rFonts w:ascii="IRNazanin" w:hAnsi="IRNazanin" w:eastAsia="IRNazanin"/>
          <w:color w:val="111111"/>
          <w:sz w:val="28"/>
          <w:sz w:val="28"/>
          <w:szCs w:val="28"/>
          <w:rtl w:val="true"/>
          <w:lang w:bidi="fa-IR"/>
        </w:rPr>
        <w:t>راه‌پیمایی‌ها و تظاهرات مشهد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گردهم‌آییها، گاه کوچک و گاه بزرگ، معمولاً از مسجد کرامت آغاز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خیابان‌ها را طی می‌کردند و به نقطه شروع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تظاهرات قطع‌نامه‌ای هم خوانده می‌شد که شاه‌بیت آن برپایی جمهوری اسلامی و سقوط نظام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بدون برنامه‌ریزی خاص، خودجوش، صبح و شام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راه‌پیمایی‌های بزرگ اما، از قبل، با برنامه‌ریزی، چند روز یک بار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نهم دی، به مناسبت سالگرد قمری قیام خونین مردم 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عزای عمومی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پیامی به ملت ایران این روز را عزای عمومی اعلام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که شاه خود را رفتنی دانست، دست جنایتکار خود را از آستین درآورد و کشتارهای پی‌درپی جمعه سیاه به بعد را آغاز کرد و خود را در تمام جوامع رسوا نمود و اخیراً در مشهد مقدس جنایتکاری‌ها را به حد اعلا رساند و ما را بر آن داشت که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 عزای عمومی اعلام کنیم برای سالگرد کشتار بی‌رحمانه قم و چهلم کشتار در صحن مطهر مشهد مقدس و نیز کشتار مشهد مقدس و نیز کشتار شهرستان‌های دیگر</w:t>
      </w:r>
      <w:r>
        <w:rPr>
          <w:rFonts w:eastAsia="IRNazanin" w:cs="IRNazanin"/>
          <w:color w:val="111111"/>
          <w:sz w:val="28"/>
          <w:szCs w:val="28"/>
          <w:rtl w:val="true"/>
          <w:lang w:bidi="fa-IR"/>
        </w:rPr>
        <w:t>.»</w:t>
      </w:r>
      <w:r>
        <w:rPr>
          <w:rStyle w:val="FootnoteAnchor"/>
          <w:rtl w:val="true"/>
        </w:rPr>
        <w:footnoteReference w:id="923"/>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ادارات دولتی مشهد تا یک هفته بعد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برنامه‌ریزان راهپیمایی، پیشنهاد کرد پایان تظاهرات آن روز، مقابل ساختمان استانداری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استانداری اینک توسط یک نظامی عالی‌رتبه، سپهبد صادق امیرعزیزی، راهبری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باری بود که او به این سمت برگزیده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نخست، امیرعزیزی در اوایل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با سمت استاندار خراسان و نایب‌التولیه آستان قدس رضوی به مشهد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استانداری، مرکز قدرت و نماد حاکمیت رژیم در خراسان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آن روبه‌روی پادگان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و نزدیک منطقه اعیان‌نشین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سینماها، بوتیک‌ها و هر آن‌چه نمایی از رفاه و دوری از فضای انقلاب داشت، می‌شد در این منطقه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کارکنان استانداری با مردم مشهد اعلام همبستگی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جلوداران تظاهرکنندگان از این موضوع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راهپیمایی جمعیت به سوی خیابان تهران حرکت کرد و از آنجا وارد خیابانی شد که به ساختمان استانداری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راه‌پیمایان عکس بزرگی از امام خمینی را با خود حمل می‌کردند که بلندی آن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ابتدای جمعیت به مقابل استانداری رسید، اعلام شد که در این محل سخنرانی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روحانیانی که از شرکت در تظاهرات پرهیز می‌کردند، حاضر بودند؛ خود را به صف مردم رسانده بودند؛ هم به صف مردم و هم حتی‌المقدور به صف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نظم و ترتیب راه‌پیمایی چندان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نامنظم، در پیشانی تظاهرکنندگان حرکت می‌کردند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حادثه‌ای غیرمترقبه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مردم وارد حیاط استانداری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در آن منطقه سنگین و سنگین‌تر شد؛ در حالی که قرار نبود کسی وارد باغ استانداری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مردم باید پشت نرده‌ها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مسئول انتظامات راه‌پیمایی بودند، در برابر عمل انجام شده‌ای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جایگاه سخنرانی به داخل باغ استانداری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خواستند که وارد اتاق‌های استانداری نشوند؛ حتی حق ندارند از دست‌شویی‌های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اداری از کارمند و نگهبان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پایانی راه‌پیمایی در حال آغاز بود که خبر دادند یک جیپ نظامی داخل جمعیت شده، مردم آن را محاصره کرده‌اند و خطر، سرنشینانش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خودرو نظامی در این ناحیه دور از تصور نبود، چرا که استانداری در نزدیکی پادگان بزرگ شهر واقع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چرا اکنون؟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می‌توانی آنها را از خشم مردم نجات دهی؛ اگر مردم تحریک شوند، حادثه‌ای غیرقابل پیش‌بینی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جیپ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نظامی، جمعیت را شکافته، داخل محوطه استانداری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جابه‌جایش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این جا جلو آمده؟ نکند برنامه‌ریزی شده باشد؟ شاید تراکم جمعیت باعث کشیده شدن راننده به این سو شده؟ در حالی که از لابه‌لای جمعیت به طرف خودرو نظامی می‌رفتم، اینها و دیگر سئوال‌ها به ذهنم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که شدم، دیدم افسر جوانی، با راننده و مأمور بی‌سیم، </w:t>
      </w:r>
    </w:p>
    <w:p>
      <w:pPr>
        <w:pStyle w:val="BookText"/>
        <w:rPr/>
      </w:pPr>
      <w:r>
        <w:rPr>
          <w:rFonts w:ascii="IRNazanin" w:hAnsi="IRNazanin" w:eastAsia="IRNazanin"/>
          <w:color w:val="111111"/>
          <w:sz w:val="28"/>
          <w:sz w:val="28"/>
          <w:szCs w:val="28"/>
          <w:rtl w:val="true"/>
          <w:lang w:bidi="fa-IR"/>
        </w:rPr>
        <w:t>ترسان، در خودرو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خود را برای رها کردن جیپ به کار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بلندگو، گاه با خواهش، گاه آمرانه، خواستم گره جمعیت عصبانی از جلو خودرو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آنات به آقای خامنه‌ای خبر دادند که تانکی وارد جمعیت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جزئیات موضوع باخبر شود؛ او را در جریان بگذارند؛ اما ازدحام جمعیت اجازه نداد خبرهای بعدی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تانک را محاصره کرده،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بر بالای آن رفته، از این که سرباز جوانی از تانک بیرون آمده و با آنها همراهی می‌کند، بسیار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همه ماجرا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تانک در آنجا چه می‌کرد؟ وقتی خبر آمدن تانک دوم رسید، صدای رگبار گلوله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یعنی هل دادن تدبیر به بن‌بست بی‌خردی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تعدادی دیگر از طریق خیابان‌های فرعی به مکان امنی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نظامی را از یاد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او مأمور فرستادن اطلاعات و زمینه‌ساز آن کشتار وحشیانه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که یکی از افسران بلندپایه دستور سرکوب این تظاهرات را داده، آن خودرو و تانک‌ها را فرستاده بود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 صبح و بعد از ظهر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پاسخ گمان همراهی برخی از نظامی‌ها را با گلوله‌باران گرفته بودند، یک تانک و دو کامیون ارتش را به تصرف درآوردند؛ فروشگاه اتکا، وابسته به ارتش را چهار بار به آتش کشیدند؛ به ساختمان‌های کلانتری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انجمن ایران و آمریکا، شورای فرهنگی بریتانیا و اداره آگاهی مشهد حمله کرده، آنها را آتش زدند؛ بیمارستان لشکر خراسان را برای ساعتی اشغال کردند؛ زندان زنان مشهد نیز محاصره و به آتش کشیده شد و حدود یکصدوپنجاه زندانی که در معرض آسیب بودند، به بیمارستان امام رضا منتقل شدند؛ سرهنگ کلالی، فرمانده نظامی یکی از مناطق مشهد و چهار سرباز فرمانداری نظامی کشته شدند؛ کارخانه پپسی‌کولا و سینما فرهنگ به آتش کشیده شد؛ سه نفر ساواکی به دار آویخته شدند؛ و یک ستون تانک با بطری‌های آتش‌زا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گریز مأموران مسلح و مردم، تعدادی سلاح، هر چند اندک، به دست مردم افتاد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همچنین گفته شد که خانه یک مستشار آمریکایی و یک بانک نیز به آتش کشیده شد</w:t>
      </w:r>
      <w:r>
        <w:rPr>
          <w:rFonts w:eastAsia="IRNazanin" w:cs="IRNazanin"/>
          <w:color w:val="111111"/>
          <w:sz w:val="28"/>
          <w:szCs w:val="28"/>
          <w:rtl w:val="true"/>
          <w:lang w:bidi="fa-IR"/>
        </w:rPr>
        <w:t>.</w:t>
      </w:r>
      <w:r>
        <w:rPr>
          <w:rStyle w:val="FootnoteAnchor"/>
          <w:rtl w:val="true"/>
        </w:rPr>
        <w:footnoteReference w:id="925"/>
      </w:r>
      <w:bookmarkStart w:id="1036" w:name="pg4784_55215"/>
    </w:p>
    <w:p>
      <w:pPr>
        <w:pStyle w:val="BookText"/>
        <w:rPr/>
      </w:pPr>
      <w:bookmarkEnd w:id="1036"/>
      <w:r>
        <w:rPr>
          <w:rFonts w:ascii="IRNazanin" w:hAnsi="IRNazanin" w:eastAsia="IRNazanin"/>
          <w:color w:val="111111"/>
          <w:sz w:val="28"/>
          <w:sz w:val="28"/>
          <w:szCs w:val="28"/>
          <w:rtl w:val="true"/>
          <w:lang w:bidi="fa-IR"/>
        </w:rPr>
        <w:t>در این روز شاپور بختیار از طرف محمدرضا پهلوی به عنوان نخست‌وزیر به مجلس شورای ملی معرفی شد</w:t>
      </w:r>
      <w:r>
        <w:rPr>
          <w:rFonts w:eastAsia="IRNazanin" w:cs="IRNazanin"/>
          <w:color w:val="111111"/>
          <w:sz w:val="28"/>
          <w:szCs w:val="28"/>
          <w:rtl w:val="true"/>
          <w:lang w:bidi="fa-IR"/>
        </w:rPr>
        <w:t>.</w:t>
      </w:r>
    </w:p>
    <w:p>
      <w:pPr>
        <w:pStyle w:val="Heading3"/>
        <w:numPr>
          <w:ilvl w:val="2"/>
          <w:numId w:val="1"/>
        </w:numPr>
        <w:rPr/>
      </w:pPr>
      <w:bookmarkStart w:id="1037" w:name="__RefHeading___Toc2101587_2035185390"/>
      <w:bookmarkStart w:id="1038" w:name="_Toc366"/>
      <w:bookmarkEnd w:id="1037"/>
      <w:r>
        <w:rPr>
          <w:rtl w:val="true"/>
        </w:rPr>
        <w:t>روز خونین دیگر</w:t>
      </w:r>
      <w:bookmarkEnd w:id="1038"/>
    </w:p>
    <w:p>
      <w:pPr>
        <w:pStyle w:val="BookText"/>
        <w:rPr/>
      </w:pPr>
      <w:r>
        <w:rPr>
          <w:rFonts w:ascii="IRNazanin" w:hAnsi="IRNazanin" w:eastAsia="IRNazanin"/>
          <w:color w:val="111111"/>
          <w:sz w:val="28"/>
          <w:sz w:val="28"/>
          <w:szCs w:val="28"/>
          <w:rtl w:val="true"/>
          <w:lang w:bidi="fa-IR"/>
        </w:rPr>
        <w:t>بعد از ظهر دیروز فرماندهان نظامی، یگان‌های مستقر در شهر را جمع‌آوری و به پادگان منتقل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آقای سیدعبدالله شیرازی اما، گروهی از علماء از جمله آقای خامنه‌ای در حال تصمیم‌گیری درباره یک پاسبان مجروح، چهار مأمور آگاهی و دو دژبان که گفته می‌شد دو فرد اخیر مردم را از بالای بام خانه‌های مستشاران آمریکایی به گلوله بسته‌اند،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که روزنامه خراسان نوشت، روحانیان در برابر تمایل مردم که خواستار اعدام افراد یادشده بودند، تصمیم گرفته بودند پاسبان مجروح را پنهانی به بیمارستان امام رضا منتقل کرده، دو دژبان را نیز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آزادی آن دو توسط شیخ‌علی تهرانی به مردم گردآمده مقابل خانه آقای شیرازی داده شده بود و آقای سیدکاظم مرعشی دلایل تصمیم گرفته شده را به اطلاع مردم رسانده بود، اما دژبان‌ها پس از آزادی توسط افراد ناشناس کشته شده بودند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صبح‌گاه، در پادگان لشکر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آن‌چه بالا رفت، پرچم کینه و انتقام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با نمایش فیلم یا عکس نظامیان کشته شده دیروز، به سربازان، درجه‌داران و افسران القاء کردند که آن‌چه پیش روی آنهاست همین سرنوشت است؛ پس بکشید تا کشته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نظامیان در دهم دی‌ماه لبریز از این انتقام پرورده بود، که در خیابان‌های مشهد تخلیه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تیراندازی‌ها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شهروندی که در خیابان دیده می‌شد یک سیبل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پرتاب نارنجک هم دریغ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شش تن در یورش به خانه آقای سیدعبدالله شیرازی شهید شدند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مشهد بی‌شباهت به شهری جنگ‌زده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گزارش منابع رسمی در اعلام شمار کشته‌شدگان این دو روز پذیرفته شود،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اهالی مشهد در نهم و دهم 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همین آمار، فاجعه نهم و دهم دی از </w:t>
      </w:r>
      <w:bookmarkStart w:id="1039" w:name="pg4784_55216"/>
    </w:p>
    <w:p>
      <w:pPr>
        <w:pStyle w:val="BookText"/>
        <w:rPr/>
      </w:pPr>
      <w:bookmarkEnd w:id="1039"/>
      <w:r>
        <w:rPr>
          <w:rFonts w:ascii="IRNazanin" w:hAnsi="IRNazanin" w:eastAsia="IRNazanin"/>
          <w:color w:val="111111"/>
          <w:sz w:val="28"/>
          <w:sz w:val="28"/>
          <w:szCs w:val="28"/>
          <w:rtl w:val="true"/>
          <w:lang w:bidi="fa-IR"/>
        </w:rPr>
        <w:t xml:space="preserve">نظر تقدیم شهید به انقلاب اسلامی، و روی دیگر سکه، توحش حکومت محمدرضا پهلوی، رویدادی خونبارتر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تهران بود</w:t>
      </w:r>
      <w:r>
        <w:rPr>
          <w:rFonts w:eastAsia="IRNazanin" w:cs="IRNazanin"/>
          <w:color w:val="111111"/>
          <w:sz w:val="28"/>
          <w:szCs w:val="28"/>
          <w:rtl w:val="true"/>
          <w:lang w:bidi="fa-IR"/>
        </w:rPr>
        <w:t>.</w:t>
      </w:r>
      <w:r>
        <w:rPr>
          <w:rStyle w:val="FootnoteAnchor"/>
          <w:rtl w:val="true"/>
        </w:rPr>
        <w:footnoteReference w:id="927"/>
      </w:r>
    </w:p>
    <w:p>
      <w:pPr>
        <w:pStyle w:val="Heading3"/>
        <w:numPr>
          <w:ilvl w:val="2"/>
          <w:numId w:val="1"/>
        </w:numPr>
        <w:rPr/>
      </w:pPr>
      <w:bookmarkStart w:id="1040" w:name="__RefHeading___Toc2101589_2035185390"/>
      <w:bookmarkStart w:id="1041" w:name="_Toc367"/>
      <w:bookmarkEnd w:id="1040"/>
      <w:r>
        <w:rPr>
          <w:rtl w:val="true"/>
        </w:rPr>
        <w:t>سفر به پاریس؛ شاید</w:t>
      </w:r>
      <w:bookmarkEnd w:id="1041"/>
    </w:p>
    <w:p>
      <w:pPr>
        <w:pStyle w:val="BookText"/>
        <w:rPr/>
      </w:pPr>
      <w:r>
        <w:rPr>
          <w:rFonts w:ascii="IRNazanin" w:hAnsi="IRNazanin" w:eastAsia="IRNazanin"/>
          <w:color w:val="111111"/>
          <w:sz w:val="28"/>
          <w:sz w:val="28"/>
          <w:szCs w:val="28"/>
          <w:rtl w:val="true"/>
          <w:lang w:bidi="fa-IR"/>
        </w:rPr>
        <w:t>شاپور بختیار پس از دریافت حکم نخست‌وزیری از محمدرضا پهلوی تا تشکیل کابینه خود در شانزدهم دی، با آن دسته از همفکرانش که او را طرد نکرده بودند،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یکی از دوستان جبهه ملی خود را که در مشهد اقامت داشت برای رایزنی به تهران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آشنایان آقای خامنه‌ای در مشهد بود و با روحانیت مبارز این شهر همکاری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تصمیم‌گیری در مورد پیشنهاد بختیار با آقای خامنه‌ای و دیگر دوستانش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او خواستند راهی تهران شود و حرف‌های بختیار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اطلاع از خواسته‌های بختیار ما را از اهداف و برنامه‌هایش آگاه می‌کرد، با این شرط که تقاضای او را اجابت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مشهد را ترک کند، آقای خامنه‌ای به او گفت که امام خمینی در تماس اخیر آیت‌الله صدوقی با ایشان، خواسته که من نیز همراه آقای صدوقی به پاریس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گذرنامه‌ام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که ممنوع‌الخروج هستم؛ گذرنامه هم ندارم؛ حتی نمی‌توانم به سفر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خواست که اگر می‌تواند در دیدار با بختیار مجوز صدور گذرنامه به پاریس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جبهه ملی گفت که این کار بسیار ساده‌ای است؛ شناسنامه و کپی آن را به من بده؛ درست می‌شود؛ دو روزه گذرنامه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را درون پاکتی به دستش داد و او به سمت تهران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دستیابی به پاسپورت مأیوس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پاسپورت هم به دستم می‌رسید امکان مسافرت به پاریس را نداشتم، چرا که کارهایم به قدری متراکم بود که نمی‌توانستم به تهران بروم، چه رسد به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اشتیاق دیدن امام مرا به این درخواست واداشت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پس از چند روز برگشت؛ پنهانی و بدون 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چه بود؟ وقتی به تهران رسیده بود، همراه دوستی که در فرودگاه به استقبالش آمده بود، به طرف محل موردنظر راه افتاده بودند، اما تظاهرات مردم تهران اجازه نداده بود آنها به حرکت خود </w:t>
      </w:r>
      <w:bookmarkStart w:id="1042" w:name="pg4784_55217"/>
    </w:p>
    <w:p>
      <w:pPr>
        <w:pStyle w:val="BookText"/>
        <w:rPr/>
      </w:pPr>
      <w:bookmarkEnd w:id="1042"/>
      <w:r>
        <w:rPr>
          <w:rFonts w:ascii="IRNazanin" w:hAnsi="IRNazanin" w:eastAsia="IRNazanin"/>
          <w:color w:val="111111"/>
          <w:sz w:val="28"/>
          <w:sz w:val="28"/>
          <w:szCs w:val="28"/>
          <w:rtl w:val="true"/>
          <w:lang w:bidi="fa-IR"/>
        </w:rPr>
        <w:t>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را در کنار خیابان متوقف کرده، راه را پیاده ادامه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راهپیمایی به سراغ خودرو آمده بودند، اما کیف سفر او، دزدیده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آقای خامنه‌ای هم در آن کیف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حدس می‌زدم اتفاقاتی بیفتد، چون سفر به خارج از کشور را در زمان طاغوت در تقدیر خود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گرفتن شناسنامه‌ای دیگر چندان 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دولتی مرا می‌شناختند و تقاضایم را اجابت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دیگری برایم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روزهای پس از پیروزی انقلاب اسلامی یکی از اعضای حزب جمهوری اسلامی که در بخش امنیتی نیروی انتظامی کار می‌کرد، با آقای خامنه‌ای تماس گرفت و گفت که یک امانت در این اداره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گمان کرد پرونده‌اش است، اما شنید که شناسنامه گم‌شده‌اش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فهمیدم که شهربانی، دزد کیف و شناسنامه من بوده و فقط به منظور بدنام کردن تظاهرکنندگان دست به چنین کاری زده است</w:t>
      </w:r>
      <w:r>
        <w:rPr>
          <w:rFonts w:eastAsia="IRNazanin" w:cs="IRNazanin"/>
          <w:color w:val="111111"/>
          <w:sz w:val="28"/>
          <w:szCs w:val="28"/>
          <w:rtl w:val="true"/>
          <w:lang w:bidi="fa-IR"/>
        </w:rPr>
        <w:t>.»</w:t>
      </w:r>
    </w:p>
    <w:p>
      <w:pPr>
        <w:pStyle w:val="Heading3"/>
        <w:numPr>
          <w:ilvl w:val="2"/>
          <w:numId w:val="1"/>
        </w:numPr>
        <w:rPr/>
      </w:pPr>
      <w:bookmarkStart w:id="1043" w:name="__RefHeading___Toc2101591_2035185390"/>
      <w:bookmarkStart w:id="1044" w:name="_Toc368"/>
      <w:bookmarkEnd w:id="1043"/>
      <w:r>
        <w:rPr>
          <w:rtl w:val="true"/>
        </w:rPr>
        <w:t>زندگی پنهانی</w:t>
      </w:r>
      <w:bookmarkEnd w:id="1044"/>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بیشتر آذر و تمام دی‌ماه را در خانه‌های مخفی، و دور از چشم نامحرمان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به مسجد کرامت می‌رفت؛ جایی که پر بود از جمعیت؛ و همین، امنیت آنجا را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جرأت نمی‌کردند برای کسب خبر پا به آن مکان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خبرگیری و خبررسانی دستگاه امنیتی نیز به واسطه فراوانی رخدادها، ترس خیمه زده بر وجود مأموران اطلاعاتی، و شیرازه از هم گسسته حاکمیت، کارکرد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کرامت در حقیقت مرکز رهبری انقلاب در مشهد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با کمک دوستان همفکر و جوانان سراسر شور و اقدام، مدیریت کارها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اطلاعاتِ روز به او می‌رسید و او متناسب با شرایط، خط و برنامه را به مردم و علما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اعلامیه، شنیدن حرف مراجعان که یکسره و بی‌وقفه ادامه داشت، و پاسخ دادن به آنها بخش دیگری از وقت او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که سربازان فراری از یگان‌های نظامی و پادگان‌ها به او مراجعه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به این امور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ناهار خورده یا نخورده پی‌گیری کارها را ادامه می‌داد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متفرق شدن مردم، او نیز در میان آنان پنهان می‌شد و به خانه یکی از انقلابیون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پنجاه روز پا به خانه </w:t>
      </w:r>
      <w:bookmarkStart w:id="1045" w:name="pg4784_55218"/>
    </w:p>
    <w:p>
      <w:pPr>
        <w:pStyle w:val="BookText"/>
        <w:rPr/>
      </w:pPr>
      <w:bookmarkEnd w:id="1045"/>
      <w:r>
        <w:rPr>
          <w:rFonts w:ascii="IRNazanin" w:hAnsi="IRNazanin" w:eastAsia="IRNazanin"/>
          <w:color w:val="111111"/>
          <w:sz w:val="28"/>
          <w:sz w:val="28"/>
          <w:szCs w:val="28"/>
          <w:rtl w:val="true"/>
          <w:lang w:bidi="fa-IR"/>
        </w:rPr>
        <w:t>نگذاشت و جز یک بار خانواده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نیز از بیم تهاجم مأموران، یک جا نمی‌ماندند و همواره از جایی به جای دیگر نقل مکان می‌کردند</w:t>
      </w:r>
      <w:r>
        <w:rPr>
          <w:rFonts w:eastAsia="IRNazanin" w:cs="IRNazanin"/>
          <w:color w:val="111111"/>
          <w:sz w:val="28"/>
          <w:szCs w:val="28"/>
          <w:rtl w:val="true"/>
          <w:lang w:bidi="fa-IR"/>
        </w:rPr>
        <w:t>.</w:t>
      </w:r>
    </w:p>
    <w:p>
      <w:pPr>
        <w:pStyle w:val="Heading3"/>
        <w:numPr>
          <w:ilvl w:val="2"/>
          <w:numId w:val="1"/>
        </w:numPr>
        <w:rPr/>
      </w:pPr>
      <w:bookmarkStart w:id="1046" w:name="__RefHeading___Toc2101593_2035185390"/>
      <w:bookmarkStart w:id="1047" w:name="_Toc369"/>
      <w:bookmarkEnd w:id="1046"/>
      <w:r>
        <w:rPr>
          <w:rtl w:val="true"/>
        </w:rPr>
        <w:t>به سوی تهران</w:t>
      </w:r>
      <w:bookmarkEnd w:id="1047"/>
    </w:p>
    <w:p>
      <w:pPr>
        <w:pStyle w:val="BookText"/>
        <w:rPr/>
      </w:pPr>
      <w:r>
        <w:rPr>
          <w:rFonts w:ascii="IRNazanin" w:hAnsi="IRNazanin" w:eastAsia="IRNazanin"/>
          <w:color w:val="111111"/>
          <w:sz w:val="28"/>
          <w:sz w:val="28"/>
          <w:szCs w:val="28"/>
          <w:rtl w:val="true"/>
          <w:lang w:bidi="fa-IR"/>
        </w:rPr>
        <w:t xml:space="preserve">بنابر آن چه که در اسناد منعکس شده، آقای خامنه‌ای تا پایان دی‌ماه در مشهد ماند و همراه دوستانش تظاهرات باشکوه اربعین را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راهبری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سند موجود در ساواک از آقای خامنه‌ای نیز مربوط به همین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حدود پانصدهزار نفر از جلوی منزل آیت‌الله شیرازی حرکت و از مسیر خیابان‌های مشهد عبور و در خیابان تهران پس از ادای نماز ظهر و سخنرانی دو نفر از روحانیون به نام هاشمی‌نژاد و خامنه‌ای، مردم به صورت پراکنده و متفرق؛ و اتفاق سوئی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قطع‌نامه‌ای ده ماده‌ای توسط واعظ‌طبسی قرائت و بیان داشت مفاد این قطع‌نامه در تمام ایران یکسان است</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احتمالاً همین روزها بود که فردی از طرف آقای مطهری به مشهد آمد و از او خواست هر چه زودتر به تهران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 کردم، زیرا او از بار سنگین مسئولیت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او گفتم که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لحظه‌ای نمی‌توانم مشهد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پیام دیگری آمد که باید به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پاسخ دادم که امکان ترک مشهد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کمی، آقای حسینعلی منتظری که آن روزها نزد امام در پاریس بود، تماس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تو خواسته که به تهران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پاسخ‌های منفی آقای خامنه‌ای را به پاریس انتقال داده بودند و این بار آقای منتظری مستقیماً با او تماس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اوان پیام دیگری نیز از طرف آقای مطهری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نیامدنت به تهران مخالفت با امر امام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تصمیم خود را به دوستانش گفت، ناراحت شدند و گفتند که این کار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هاشمی‌نژاد واکنش تندی نشان داد و با عصبانیت گفت که خودم با آقای مطهری حرف می‌زنم؛ به تهران می‌روم و آنها را قانع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کاری در توانم بود به کار بردم، ولی اصرار آنها به نحوی است که شاید موضوع مهمی در بین باشد</w:t>
      </w:r>
      <w:r>
        <w:rPr>
          <w:rFonts w:eastAsia="IRNazanin" w:cs="IRNazanin"/>
          <w:color w:val="111111"/>
          <w:sz w:val="28"/>
          <w:szCs w:val="28"/>
          <w:rtl w:val="true"/>
          <w:lang w:bidi="fa-IR"/>
        </w:rPr>
        <w:t xml:space="preserve">.» </w:t>
      </w:r>
      <w:bookmarkStart w:id="1048" w:name="pg4784_55219"/>
    </w:p>
    <w:p>
      <w:pPr>
        <w:pStyle w:val="BookText"/>
        <w:rPr/>
      </w:pPr>
      <w:bookmarkEnd w:id="1048"/>
      <w:r>
        <w:rPr>
          <w:rFonts w:ascii="IRNazanin" w:hAnsi="IRNazanin" w:eastAsia="IRNazanin"/>
          <w:color w:val="111111"/>
          <w:sz w:val="28"/>
          <w:sz w:val="28"/>
          <w:szCs w:val="28"/>
          <w:rtl w:val="true"/>
          <w:lang w:bidi="fa-IR"/>
        </w:rPr>
        <w:t>بناچار پذیرفتند، اما گفتند که در کمترین زمان به مشهد برگردد؛ و آقای خامنه‌ای قول داد که در حد نیاز در تهران بماند و نه بیشتر</w:t>
      </w:r>
      <w:r>
        <w:rPr>
          <w:rFonts w:eastAsia="IRNazanin" w:cs="IRNazanin"/>
          <w:color w:val="111111"/>
          <w:sz w:val="28"/>
          <w:szCs w:val="28"/>
          <w:rtl w:val="true"/>
          <w:lang w:bidi="fa-IR"/>
        </w:rPr>
        <w:t>.</w:t>
      </w:r>
    </w:p>
    <w:p>
      <w:pPr>
        <w:pStyle w:val="Heading3"/>
        <w:numPr>
          <w:ilvl w:val="2"/>
          <w:numId w:val="1"/>
        </w:numPr>
        <w:rPr/>
      </w:pPr>
      <w:bookmarkStart w:id="1049" w:name="__RefHeading___Toc2101595_2035185390"/>
      <w:bookmarkStart w:id="1050" w:name="_Toc370"/>
      <w:bookmarkEnd w:id="1049"/>
      <w:r>
        <w:rPr>
          <w:rtl w:val="true"/>
        </w:rPr>
        <w:t>شورای انقلاب</w:t>
      </w:r>
      <w:bookmarkEnd w:id="1050"/>
    </w:p>
    <w:p>
      <w:pPr>
        <w:pStyle w:val="BookText"/>
        <w:rPr/>
      </w:pPr>
      <w:r>
        <w:rPr>
          <w:rFonts w:ascii="IRNazanin" w:hAnsi="IRNazanin" w:eastAsia="IRNazanin"/>
          <w:color w:val="111111"/>
          <w:sz w:val="28"/>
          <w:sz w:val="28"/>
          <w:szCs w:val="28"/>
          <w:rtl w:val="true"/>
          <w:lang w:bidi="fa-IR"/>
        </w:rPr>
        <w:t>در تهران، ابتدا به مدرسه رفاه، در ضلع جنوب شرقی مجلس شورای ملی،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مرکز فرماندهی انقلاب در تهران بود؛ همچون مسجد کرامت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رسیدنش را به آقای باهنر داد، از او شنید که به خانه آقای مطهری دعوت شده است و باید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به میهمانی دعوت شده و آنجا می‌تواند از علت اصرار دوستان تهرانی برای حضورش در پایتخت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آقای مطهری به اتاق پذیرایی راهنمایی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آقایان طالقانی، هاشمی رفسنجانی، بهشتی، بازرگان، سرلشکر قرنی و یک نظامی دیگر را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حکایت از یک جلسه جدی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مطهری پرسید که موضوع چیست؟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شورای رهبری انقلاب است و تو نیز عضو این شورا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خبر تشکیل قریب‌الوقوع شورای انقلاب اسلامی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به مردم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آن نشست، آغاز نیازی بود که حد نداشت و او را تا چهار دهه بعد در تهران ماندگار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در کارهایی غوطه‌ور شد که پی از پی هم آغاز می‌شدند و پایانی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تهران می‌دید، ابعاد و جزئیات بیشتری از مشهد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تولدش در این شهر بزرگ ملموس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ایمان آورد که زایش بزرگی در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انقلاب‌های بزرگ جهانی زیاد خوانده بودم، اما مغز آن را درک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کی بود مانند دیدن؟ این همان انقلاب بود که اینک در برابر چشمان ما موج می‌زد و از دوران تازه‌ای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غرق در امواج انقلاب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را نمی‌دیدیم؛ جز به اهداف آن نمی‌اندیشیدیم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احساس کسی بود که نگاهی رودررو و حقیقی به حوادث داشت و جوهره آن را درک می‌کرد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یکی از روزهای تحصن در بیمارستان امام رضا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رهبران سازمان مجاهدین خلق که از تهران به مشهد آمده بود، درخواست ملاقات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کوران فریادها و اعتراضات مردم از زندان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را می‌شناخت</w:t>
      </w:r>
      <w:r>
        <w:rPr>
          <w:rFonts w:eastAsia="IRNazanin" w:cs="IRNazanin"/>
          <w:color w:val="111111"/>
          <w:sz w:val="28"/>
          <w:szCs w:val="28"/>
          <w:rtl w:val="true"/>
          <w:lang w:bidi="fa-IR"/>
        </w:rPr>
        <w:t xml:space="preserve">. </w:t>
      </w:r>
      <w:bookmarkStart w:id="1051" w:name="pg4784_55220"/>
    </w:p>
    <w:p>
      <w:pPr>
        <w:pStyle w:val="BookText"/>
        <w:rPr/>
      </w:pPr>
      <w:bookmarkEnd w:id="1051"/>
      <w:r>
        <w:rPr>
          <w:rFonts w:ascii="IRNazanin" w:hAnsi="IRNazanin" w:eastAsia="IRNazanin"/>
          <w:color w:val="111111"/>
          <w:sz w:val="28"/>
          <w:sz w:val="28"/>
          <w:szCs w:val="28"/>
          <w:rtl w:val="true"/>
          <w:lang w:bidi="fa-IR"/>
        </w:rPr>
        <w:t>در جلسه‌ای که آقایان هاشمی‌نژاد و واعظ طبسی هم حاضر بودند از دیدگاه‌های آقای خامنه‌ای درباره حوادث روز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گفت‌وگوها وقتی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آمده بود، عضو برجسته سازمان رشته سخن را بریده، با انکار و تعجب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شگفت‌زده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انفجار مردمی متلاطم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انقلاب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باز کن تا در هر وجب از این سرزمین معنای واقعی انقلاب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برجسته سازمان مجاهدین خلق بر انکار خود اصرار ورزیده بود، چرا که بر بنیاد قالب‌های مارکسیستی حاکم بر ذهن او، انقلاب می‌باید با جنگ گروه‌های مسلح، مانند آنچه که در برخی از کشورهای آمریکای لاتین رخ داده بود، پیروز شود، ولاغیر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باور خود بود تا این که بین ما و او، و بین او و ملت فاصله افتاد تا جایی که سر از پناهندگی به کشور عراق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نظر آقای خامنه‌ای را از مشاهداتش در تهران بیشتر جلب کرد، پایداری و آگاهی مردم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 ورودش به تهران، خیابان‌ها را با خون مردمی که حاضر به دست کشیدن از خواسته‌های‌شان نبودند، آمیخته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خیابان‌هایی راهپیمایی می‌کردند که دیروزش با خون دوستان‌شان رنگین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بختیار، نوکر بی‌اختیار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شعری مردم، عمق شعارها، مضامین شورانگیز، کوتاهی عبارات و بلاغتی که در این فریادها نهفته بود او را به شدت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اصلی مردم در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خواست‌های سیاسی، در این عبارت کوتاه، رسا، زیبا و آهنگین ادا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زبان حال بود و نشانگر چگونگی مواجهه مردم با رخدادها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فقط حزب‌الله، رهبر فقط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سر داده می‌شد که برخی از گروه‌ها تلاش می‌کردند بر امواج انقلاب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این شعار می‌گفتند که میان ما و شما فاصله‌ای هست؛ فاصله اعتقادی؛ چه در راه و چه در راهبر</w:t>
      </w:r>
      <w:r>
        <w:rPr>
          <w:rFonts w:eastAsia="IRNazanin" w:cs="IRNazanin"/>
          <w:color w:val="111111"/>
          <w:sz w:val="28"/>
          <w:szCs w:val="28"/>
          <w:rtl w:val="true"/>
          <w:lang w:bidi="fa-IR"/>
        </w:rPr>
        <w:t>.</w:t>
      </w:r>
    </w:p>
    <w:p>
      <w:pPr>
        <w:pStyle w:val="Heading3"/>
        <w:numPr>
          <w:ilvl w:val="2"/>
          <w:numId w:val="1"/>
        </w:numPr>
        <w:rPr/>
      </w:pPr>
      <w:bookmarkStart w:id="1052" w:name="__RefHeading___Toc2101597_2035185390"/>
      <w:bookmarkStart w:id="1053" w:name="_Toc371"/>
      <w:bookmarkEnd w:id="1052"/>
      <w:r>
        <w:rPr>
          <w:rtl w:val="true"/>
        </w:rPr>
        <w:t>تلاش برای ماندن بختیار</w:t>
      </w:r>
      <w:bookmarkEnd w:id="1053"/>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سرچشمه پایداری و آگاهی مردم را در مواضع امام خمینی، ناخدای کشتی انقلاب،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تازه پیدا شده‌ای نبود؛ تنوع رخدادها، مصادیق این باور را به نمایش می‌گذاشت و بدان عمق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خامنه‌ای به آسانی می‌دید که امام خمینی </w:t>
      </w:r>
    </w:p>
    <w:p>
      <w:pPr>
        <w:pStyle w:val="BookText"/>
        <w:rPr/>
      </w:pPr>
      <w:r>
        <w:rPr>
          <w:rFonts w:ascii="IRNazanin" w:hAnsi="IRNazanin" w:eastAsia="IRNazanin"/>
          <w:color w:val="111111"/>
          <w:sz w:val="28"/>
          <w:sz w:val="28"/>
          <w:szCs w:val="28"/>
          <w:rtl w:val="true"/>
          <w:lang w:bidi="fa-IR"/>
        </w:rPr>
        <w:t>در جایگاهی ایستاده که می‌تواند کمین‌های دشمن را ببیند و برنامه‌ریزی‌های آنان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زیر سایه عنایت خداوند، چنان توانی داشت که می‌توانست تنگناها و موقعیت‌های دشوار و راه گذر را بیابد و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امام و امت مانند پیکری واحد در رویارویی با مشکلات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تلاشی برای ماندگاری شاپور بختیار شکل گرفت و گفته شد که او می‌خواهد برای ملاقات با امام، همراهی و کسب رضایت ایشان به پاریس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را با امام در میان گذاشتند، شرط ملاقات را استعفا از سِمَت نخست‌وزیری دانست؛ اگر استعفا داد به پاریس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یکی از روزها در مدرسه رفاه با آقایان بهشتی، باهنر، هاشمی رفسنجانی و موسوی اردبیلی نشسته بودیم و طبق معمول غرق در کارها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حاج‌سیدجوادی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روز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از پاریس با ما تماس گرفته و خبر داده که امام، ملاقات با بختیار را بدون شرط استعفا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ما خواستند اعلامیه‌ای بنویسیم و این موضوع را به اطلاع مردم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بعید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حاج‌سیدجوادی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می‌گویم یا یزدی؟ گفتیم که نه؛ ولی موضوع را بسیار بعید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پی‌درپی که تا شب می‌رسید همگی از موافقت امام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صباغیان نیز همین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شهید مطهری خواستیم مستقیماً با پاریس تماس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چند و چون ماجرا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گوشی را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موافقت امام را با بختیار، بدون استعفا،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مطهری آن‌چه از یزدی شنیده بود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یکی از حاضران گفت که چرا ما باید کاسه داغ‌تر از آش باشیم؟ اگر امام خمینی می‌خواهد بختیار را بدون استعفا بپذیرد، چرا ما مخالفت کنیم؟ اما چگونه این خبر را به اطلاع مردم برسانیم؟ موضوع حساسی پیش رو بود که با عواطف مردم ناسازگار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اعلامیه‌ای که حکایت از موافقت امام برای ملاقات با بختیار می‌کند بنویسند؛ و شرایطی که در آن می‌گذارند، ربطی به استعفاء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چند خطی نوشت، و آقای مطهری نوشته او را کامل کرد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اوان خبردار شدند گروهی از علمای قم که برای آگاهی از تحولات تهران آمده‌اند، در مدرسه علوی، در نزدیکی مدرسه رفاه جلسه‌ای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بهشتی هر آن چه که پیرامون موضوع ملاقات امام و بختیار گذشته بود، برای آن گروه بیان </w:t>
      </w:r>
      <w:bookmarkStart w:id="1054" w:name="pg4784_55222"/>
    </w:p>
    <w:p>
      <w:pPr>
        <w:pStyle w:val="BookText"/>
        <w:rPr/>
      </w:pPr>
      <w:bookmarkEnd w:id="105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آمده‌ها، با صدور اطلاعیه مخالفت کردند و گفتند ممکن نیست امام بختیار را بدون استعفا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نخستین بار بود که آراء انقلابیون را با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شنیده بودم در تعارض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از پاریس سئوال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پافشاری بر مخالفت از چه رو بود؟ گفت‌وگوها تا حد مشاجره ادامه یافت تا این که دو ساعت بعد زنگ تلفن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خط سیداحمد خمینی، فرزند امام، از پاریس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اعلامیه‌ای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گوش‌ها آماده شنیدن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ذکر شده است که شاپور بختیار را در سمت نخست‌وزیری من می‌پذیرم، دروغ است، بلکه تا استعفا نداده است او را نمی‌پذیرم، چون او را قانونی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ابلاغ فرمایند که توطئه‌ای در دست اجراست و از این امور جاریه گول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بختیار تفاهمی نکرده‌ام و آنچه سابق گفته است که گفت‌وگو بین من و او بوده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باید موضع خود را حفظ بکند و مراقب توطئه‌ها باشد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نکاتی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نفوذ کلام امام در تعیین سرنوشت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دور او را بعضاً آدم‌های متزلزل و دروغ‌گو گرفته بودند، اما او به طور مسالمت‌آمیز انقلاب را به سمت سرنوشت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توطئه‌ای بود که سعی می‌کرد برای بقای بختیار، ارتباط امام را با تهران مخدوش کند</w:t>
      </w:r>
      <w:r>
        <w:rPr>
          <w:rFonts w:eastAsia="IRNazanin" w:cs="IRNazanin"/>
          <w:color w:val="111111"/>
          <w:sz w:val="28"/>
          <w:szCs w:val="28"/>
          <w:rtl w:val="true"/>
          <w:lang w:bidi="fa-IR"/>
        </w:rPr>
        <w:t>.»</w:t>
      </w:r>
    </w:p>
    <w:p>
      <w:pPr>
        <w:pStyle w:val="Heading3"/>
        <w:numPr>
          <w:ilvl w:val="2"/>
          <w:numId w:val="1"/>
        </w:numPr>
        <w:rPr/>
      </w:pPr>
      <w:bookmarkStart w:id="1055" w:name="__RefHeading___Toc2101599_2035185390"/>
      <w:bookmarkStart w:id="1056" w:name="_Toc372"/>
      <w:bookmarkEnd w:id="1055"/>
      <w:r>
        <w:rPr>
          <w:rtl w:val="true"/>
        </w:rPr>
        <w:t>سخنرانی در بهشت‌زهرا</w:t>
      </w:r>
      <w:bookmarkEnd w:id="1056"/>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بهمن‌ماه خبر بازگشت امام خمینی به وطن،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برای مردم ایران نمی‌توانست تا این حد جذاب و قابل پی‌گیری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محمدرضا پهلوی از کشور، چه رخدادی می‌توانست توده‌ها را به آن اندازه، بلکه بیشتر، خشنود سازد؟ وقتی روزنامه‌های رهیده از اعتصاب، یکشنبه، اول بهمن خبر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با امام خمینی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روز بعد با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راه‌پیمایی شنبه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میزبانی چشم‌ها و دل‌های مردم رفتند، یک کشور از پیله انتظار به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بازگشت خود را روز جمعه، ششم بهمن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تهران و دیگر شهرها، در حال پرواز بودند؛ حساب تازه‌ای برای جمعه پیش روی خود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اوضاع با </w:t>
      </w:r>
    </w:p>
    <w:p>
      <w:pPr>
        <w:pStyle w:val="BookText"/>
        <w:rPr/>
      </w:pPr>
      <w:r>
        <w:rPr>
          <w:rFonts w:ascii="IRNazanin" w:hAnsi="IRNazanin" w:eastAsia="IRNazanin"/>
          <w:color w:val="111111"/>
          <w:sz w:val="28"/>
          <w:sz w:val="28"/>
          <w:szCs w:val="28"/>
          <w:rtl w:val="true"/>
          <w:lang w:bidi="fa-IR"/>
        </w:rPr>
        <w:t>اشغال نظامی فرودگاه مهرآباد دیگرگون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خبرهای ضدونقیض، درباره قطعی بودن حرکت امام، کمیته استقبال از امام خمینی برنامه استقبال از رهبر انقلاب را در روز جمعه، ششم بهمن منتشر کرد و با یادکرد مسیرهای راهپیمایی، محل تجمع را بهشت زهرا تعیین نمود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آن روز، جمعه، مردم تهران و دیگر شهرها که از روزها قبل خود را به پایتخت رسانده بودند، راهی بهشت زهرا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جمعیت به حدی بود که شش کیلومتر مانده به مقصد، حرکت خودروها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جمعیت پیاده، راه خود را به طرف بهشت زهرا باز کرد؛ در حالی که شعار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حالت بختیار، اگر خمینی دیر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سخنرانی امام در بهشت زهرا آماده بود</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xml:space="preserve">در این گردهم‌آیی بزرگ که بنابر نوشته بولتن‌های اطلاعاتی ارتش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آن شرکت کرده بودند، آقای بهشتی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قطع‌نامه‌ای که سپس خوانده شد، توسط آقای خامنه‌ای نوشته شده بود و در قالب سخنرانی توسط وی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نظامی مفاد قطع‌نامه را چنین گزارش کردند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از مردم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الغاء رژیم سلطنتی و تشکیل حکومت جمهوری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انقلاب؛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مذاکره با دولت غیرقانونی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سخنران مطالبی در جهت انقلاب اسلامی و پیروزی نهایی بیان داشت و مطالبی علیه بختیار ایراد نمود و اضافه نمود که ارتشیان از ما هستند و ما با آنها تماس داریم و اکثر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 زیادی از پرسنل نیروی هوایی و واحدهای رزمی و پیاده همبستگی خود را با ما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افزود انقلاب ما چون دریای خروشان است که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چماق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تظاهرکنندگان میدان بهارستان له بختیار و قانون اساسی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ساخته نیست و با بستن فرودگاه و دسیسه‌های دیگر کاری از پیش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سخنرانی اضافه نمود فردا شنبه مثل روز اربعین راهپیمایی خواهیم داشت و اگر آقای خمینی روز دوشنبه پیش ما نباشد دست به اعمال خشونت‌آمیز خواهیم زد که عواقب آن متوجه دولت آقای بختیار خواهد شد</w:t>
      </w:r>
      <w:r>
        <w:rPr>
          <w:rFonts w:eastAsia="IRNazanin" w:cs="IRNazanin"/>
          <w:color w:val="111111"/>
          <w:sz w:val="28"/>
          <w:szCs w:val="28"/>
          <w:rtl w:val="true"/>
          <w:lang w:bidi="fa-IR"/>
        </w:rPr>
        <w:t>.»</w:t>
      </w:r>
      <w:r>
        <w:rPr>
          <w:rStyle w:val="FootnoteAnchor"/>
          <w:rtl w:val="true"/>
        </w:rPr>
        <w:footnoteReference w:id="932"/>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اولین اجتماع بزرگ مردمی در تهران بود که من در آن شرکت کردم و نخستین </w:t>
      </w:r>
      <w:bookmarkStart w:id="1057" w:name="pg4784_55224"/>
    </w:p>
    <w:p>
      <w:pPr>
        <w:pStyle w:val="BookText"/>
        <w:rPr/>
      </w:pPr>
      <w:bookmarkEnd w:id="1057"/>
      <w:r>
        <w:rPr>
          <w:rFonts w:ascii="IRNazanin" w:hAnsi="IRNazanin" w:eastAsia="IRNazanin"/>
          <w:color w:val="111111"/>
          <w:sz w:val="28"/>
          <w:sz w:val="28"/>
          <w:szCs w:val="28"/>
          <w:rtl w:val="true"/>
          <w:lang w:bidi="fa-IR"/>
        </w:rPr>
        <w:t>سخنرانی‌ام در میان مردم انقلابی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سخنرانی به منزلة قطع‌نامه پایانی بود که خواست‌های مردم؛ بازگشت امام، پایان حکومت بختیار و برپایی حکومت اسلامی در آن منعکس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مشورت برای تهیه اعلامیه‌های پایانی اجتماعات و راهپیمایی‌ها را نمی‌داد، بلکه غالباً به شکلی تهیه می‌شد که بازتاب اراده مردم باشد</w:t>
      </w:r>
      <w:r>
        <w:rPr>
          <w:rFonts w:eastAsia="IRNazanin" w:cs="IRNazanin"/>
          <w:color w:val="111111"/>
          <w:sz w:val="28"/>
          <w:szCs w:val="28"/>
          <w:rtl w:val="true"/>
          <w:lang w:bidi="fa-IR"/>
        </w:rPr>
        <w:t>.»</w:t>
      </w:r>
    </w:p>
    <w:p>
      <w:pPr>
        <w:pStyle w:val="Heading3"/>
        <w:numPr>
          <w:ilvl w:val="2"/>
          <w:numId w:val="1"/>
        </w:numPr>
        <w:rPr/>
      </w:pPr>
      <w:bookmarkStart w:id="1058" w:name="__RefHeading___Toc2101601_2035185390"/>
      <w:bookmarkStart w:id="1059" w:name="_Toc373"/>
      <w:bookmarkEnd w:id="1058"/>
      <w:r>
        <w:rPr>
          <w:rtl w:val="true"/>
        </w:rPr>
        <w:t>تحصن در دانشگاه</w:t>
      </w:r>
      <w:bookmarkEnd w:id="1059"/>
    </w:p>
    <w:p>
      <w:pPr>
        <w:pStyle w:val="BookText"/>
        <w:rPr/>
      </w:pPr>
      <w:r>
        <w:rPr>
          <w:rFonts w:ascii="IRNazanin" w:hAnsi="IRNazanin" w:eastAsia="IRNazanin"/>
          <w:color w:val="111111"/>
          <w:sz w:val="28"/>
          <w:sz w:val="28"/>
          <w:szCs w:val="28"/>
          <w:rtl w:val="true"/>
          <w:lang w:bidi="fa-IR"/>
        </w:rPr>
        <w:t>پس از بازگشت از بهشت زهرا، نشستند به رایزنی و چاره‌سازی برای چگونگی بازگشت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پیشنهاد کرد تا بازگشت امام تحصن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سایرین نیز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درباره مکان تحصن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دانشگاه تهران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از جهت وابستگی به دانشگاه، شبیه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برنامه پنهان بماند، جز برای افراد خاص از دانشگاهیان، چرا که امکان داشت رژیم درهای دانشگاه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یکشنبه، هشتم بهمن آغاز تحصن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هفتم بهمن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چهارمین راهپیمایی بزرگ، پس از روزهای تاسوعا، عاشورا و اربعین، در تهران و دیگر شهرهای بزرگ و کوچک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مردم تهران در روز جمعه نتوانسته بود میل آنان را برای شرکت در این گردهم‌آیی بزرگ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قطع‌نامه هشت‌ماده‌ای در ضلع شرقی میدان آزادی خوانده می‌شد، دنباله جمعیت در خیابان آیزنهاور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جمله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انواری برای آماده کردن مسجد به دانشگاه تهران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به سمت دانشگاه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آقای انواری مژده داد که همه چیز بر وفق مراد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خبر تحصن، نخستین بیانیه نیز خطاب به مردم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کشتار روز جمعه در شهرهای تهران، تبریز، رشت، گرگان، آبادان و سنندج و نیز بسته شدن فرودگاه تهران محکوم و در ادامه تأکید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اینجانبان به عنوان اعتراض به اعمال ضدانسانی دولت غیرقانونی بختیار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بهمن‌ماه جاری تا بازگشت آیت‌الله‌العظمی امام خمینی دام‌ظله به وطن و آغوش پر از مهر ملت در مسجد دانشگاه تهران تحصن اختیار می‌کنیم و از این محل مقدس در کنار برادران دانشجوی خود ندای حق‌طلبانه خود را به گوش جهانیان خواهیم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w:t>
      </w:r>
      <w:bookmarkStart w:id="1060" w:name="pg4784_55225"/>
    </w:p>
    <w:p>
      <w:pPr>
        <w:pStyle w:val="BookText"/>
        <w:rPr/>
      </w:pPr>
      <w:bookmarkEnd w:id="1060"/>
      <w:r>
        <w:rPr>
          <w:rFonts w:ascii="IRNazanin" w:hAnsi="IRNazanin" w:eastAsia="IRNazanin"/>
          <w:color w:val="111111"/>
          <w:sz w:val="28"/>
          <w:sz w:val="28"/>
          <w:szCs w:val="28"/>
          <w:rtl w:val="true"/>
          <w:lang w:bidi="fa-IR"/>
        </w:rPr>
        <w:t>باد جمهوری اسلامی به رهبری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متحصن مسجد دانشگاه تهران</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شمار روحانیان در همان روز اول به یکصد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مردم برای حمایت از این بَست سیاسی، دانشگاه تهران و خیابان‌های اطراف آن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 به تهران محدود نشد، بلکه شبیه چنین اقدامی در دیگر شهرها شکل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دانشجویان به تنهایی برای پر کردن مسجد و اطراف آن کافی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مرکزی برای فعالیت‌های گوناگون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مردمی که به ملاقات تحصن‌کنندگان می‌آمدند، سخنرانی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خبرنگاران داخلی و خارجی مصاحبه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گفت‌وگوها همچنان در ذهنم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نشریه‌ای به اسم تحصن منتشر می‌کردیم که دو شماره آن را هنوز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مشغول 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تحصن که چهار روز به درازا کشید، جلسه‌ها و نشست‌های گوناگونی برگزار شد که مهم‌ترین آن تقسیم مسئولیت پس از بازگشت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نشست‌ها فقط به آقایان بهشتی، خامنه‌ای، هاشمی رفسنجانی، باهنر و اردبیلی محدود نبود؛ تعداد بیشتری از روحانیان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بالا گرفت، آقای خامنه‌ای پیشنهاد کرد هر کس مسئولیت بعدی خود را، خودش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مسئول دادن چای در محل استقرار امام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که عضو شورای رهبری انقلاب بودم انتظار شنیدن چنین حرفی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را دوست دارم و خوب بلدم دم کنم و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صلاحیت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پیشنهادم راه مجادله و دلخوری را بست و بحث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ادامه جلسه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کارها تقسیم شد یا نه؟ اما مسئولیت‌های من پس از ورود امام کارهای فرهنگی و تبلیغی بود؛ از جمله انتشار روزنامه‌ای که شماره‌هایی از آن را دارم</w:t>
      </w:r>
      <w:r>
        <w:rPr>
          <w:rFonts w:eastAsia="IRNazanin" w:cs="IRNazanin"/>
          <w:color w:val="111111"/>
          <w:sz w:val="28"/>
          <w:szCs w:val="28"/>
          <w:rtl w:val="true"/>
          <w:lang w:bidi="fa-IR"/>
        </w:rPr>
        <w:t>.»</w:t>
      </w:r>
    </w:p>
    <w:p>
      <w:pPr>
        <w:pStyle w:val="Heading3"/>
        <w:numPr>
          <w:ilvl w:val="2"/>
          <w:numId w:val="1"/>
        </w:numPr>
        <w:rPr/>
      </w:pPr>
      <w:bookmarkStart w:id="1061" w:name="__RefHeading___Toc2101603_2035185390"/>
      <w:bookmarkStart w:id="1062" w:name="_Toc374"/>
      <w:bookmarkEnd w:id="1061"/>
      <w:r>
        <w:rPr>
          <w:rtl w:val="true"/>
        </w:rPr>
        <w:t>سخنرانی در دانشگاه</w:t>
      </w:r>
      <w:bookmarkEnd w:id="1062"/>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سخنرانی آقای خامنه‌ای در تهران آن روزها، در یکی از روزهای تحصن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دهم بهمن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آخرین ساعات بعد از ظهر تظاهرات زیادی در دانشگاه تهران و خیابان‌های اطراف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تظاهرات مربوط به کارکنان </w:t>
      </w:r>
      <w:bookmarkStart w:id="1063" w:name="pg4784_55226"/>
    </w:p>
    <w:p>
      <w:pPr>
        <w:pStyle w:val="BookText"/>
        <w:rPr/>
      </w:pPr>
      <w:bookmarkEnd w:id="1063"/>
      <w:r>
        <w:rPr>
          <w:rFonts w:ascii="IRNazanin" w:hAnsi="IRNazanin" w:eastAsia="IRNazanin"/>
          <w:color w:val="111111"/>
          <w:sz w:val="28"/>
          <w:sz w:val="28"/>
          <w:szCs w:val="28"/>
          <w:rtl w:val="true"/>
          <w:lang w:bidi="fa-IR"/>
        </w:rPr>
        <w:t>صنایع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سخنرانی آقای خامنه‌ای به این تظاهرات مربوط بوده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این سازمان نظامی با خودروهایی که عکس‌های امام خمینی بر آنها نصب بود در حال نزدیک شدن به دانشگاه تهران بودند که با جلوگیری عوامل حکومت نظامی تهران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اعتراض بر زمین نشستند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پرسنل نظامی هستیم، ما منتظر خمینی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دارم که مأموران از ورود جماعتی که قصد دیدن یا ملحق شدن به ما را داشتند جلوگیری کرده، با آنها درگیر شدند که این درگیری منجر به شهادت یکی از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که به ما رسید پیشنهاد کردیم همگی به محل حادثه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دانشگاه که محل درگیری بود نزدیک شدیم اما تعدادی از دانشجویان با شتاب آمدند و مانع ادامه راه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می‌کردند که شما باید خود را حفظ کنید؛ رهبران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محل خطر دور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پافشاری ما را به مسجد بازگرداندند و ما را تا پله‌های مسجد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پله بالا ایستادم و سخنرانی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سخنرانی من برای انقلابیون در تهران بود که عکس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آیندگان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پنج بعد از ظهر در حالی که آیت‌الله سیدعلی خامنه‌ای در مسجد دانشگاه تهران سخنرانی می‌کرد، عده‌ای از در ورودی دانشگاه به طرف مسجد آمدند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رهبران، ما را مسلح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می‌زدند</w:t>
      </w:r>
      <w:r>
        <w:rPr>
          <w:rFonts w:eastAsia="IRNazanin" w:cs="IRNazanin"/>
          <w:color w:val="111111"/>
          <w:sz w:val="28"/>
          <w:szCs w:val="28"/>
          <w:rtl w:val="true"/>
          <w:lang w:bidi="fa-IR"/>
        </w:rPr>
        <w:t>.»</w:t>
      </w:r>
      <w:r>
        <w:rPr>
          <w:rStyle w:val="FootnoteAnchor"/>
          <w:rtl w:val="true"/>
        </w:rPr>
        <w:footnoteReference w:id="934"/>
      </w:r>
    </w:p>
    <w:p>
      <w:pPr>
        <w:pStyle w:val="Heading3"/>
        <w:numPr>
          <w:ilvl w:val="2"/>
          <w:numId w:val="1"/>
        </w:numPr>
        <w:rPr/>
      </w:pPr>
      <w:bookmarkStart w:id="1064" w:name="__RefHeading___Toc2101605_2035185390"/>
      <w:bookmarkStart w:id="1065" w:name="_Toc375"/>
      <w:bookmarkEnd w:id="1064"/>
      <w:r>
        <w:rPr>
          <w:rtl w:val="true"/>
        </w:rPr>
        <w:t>بازگشت امام</w:t>
      </w:r>
      <w:bookmarkEnd w:id="1065"/>
    </w:p>
    <w:p>
      <w:pPr>
        <w:pStyle w:val="BookText"/>
        <w:rPr/>
      </w:pPr>
      <w:r>
        <w:rPr>
          <w:rFonts w:ascii="IRNazanin" w:hAnsi="IRNazanin" w:eastAsia="IRNazanin"/>
          <w:color w:val="111111"/>
          <w:sz w:val="28"/>
          <w:sz w:val="28"/>
          <w:szCs w:val="28"/>
          <w:rtl w:val="true"/>
          <w:lang w:bidi="fa-IR"/>
        </w:rPr>
        <w:t>گسترش اعتراض‌ها به جلوگیری از ورود امام خمینی کار را به جایی رساند که شاپور بختیار در یک مصاحبه مطبوعاتی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اعلام می‌کنم که حضرت آیت‌الله هر وقت میل داشته باشند می‌توانند به کشور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او نمی‌توانست مردم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تحصن دانشگاه تهران در قم، مشهد و اصفهان شکل گرفت که خود به خود به اجتماعات بیشتر مردم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مفتح، عضو کمیته مرکزی استقبال از امام خمینی در آخرین ساعات روز دهم بهمن به یکی از نشریه‌ها گفت که رهبر انقلاب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ایران خواهد رسید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ایران در یازدهم بهمن هیجان‌زده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همین روز در نامه‌ای از دولت و </w:t>
      </w:r>
    </w:p>
    <w:p>
      <w:pPr>
        <w:pStyle w:val="BookText"/>
        <w:rPr/>
      </w:pPr>
      <w:r>
        <w:rPr>
          <w:rFonts w:ascii="IRNazanin" w:hAnsi="IRNazanin" w:eastAsia="IRNazanin"/>
          <w:color w:val="111111"/>
          <w:sz w:val="28"/>
          <w:sz w:val="28"/>
          <w:szCs w:val="28"/>
          <w:rtl w:val="true"/>
          <w:lang w:bidi="fa-IR"/>
        </w:rPr>
        <w:t>ملت فرانسه تشکر کرد و میهمان‌نوازی آنها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دهکده نوفل لوشاتو حاضر شده، با ساکنان آن دیدار 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دولت بختیار مجبور به پذیرش ورود امام به وطن شده بود، اما عقب‌نشینی خود را با رژه نظامیان در سطح شهر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یازدهم بهمن با ساز و برگ نظامی در خیابان‌های تهران قدرت‌نمایی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استقبال، درگیر کار بزرگی شده بود؛ کاری بزرگ در 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تلاش می‌کرد بر امور جاری مسلط شود، اما حادثه پیش رو بزرگتر از آن بود که بتوان کاملاً آن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فعالیت‌های کمیته غیرمتمرکز بود و هر کس مأموریتی که مناسب‌تر می‌دید، همان را به عهده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وظایف کمیته استقبال توزیع کارت دعوت به فرودگاه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تعدادی کارت به من داد که آنها را پخش کردم و یکی برای خودم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آقای شیخ‌ابوالحسن شیرازی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کارت دعوت به دستش نرسیده،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خودم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دوازدهم بهمن، آقای مطهری از آقای خامنه‌ای خواسته بود سخنرانی و خوش‌آمدگویی به امام را در تالار فرودگاه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آقای مطهری دلیل آورده بود، اما نتوانسته بود او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سخنرانی در این لحظات بزرگ، که نفس در سینه‌ها حبس می‌شود،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نبود فرصت برای انتخاب فرد دیگر را به عنوان علت آخر مطرح کرده، سخنرانی را به عهده آقای خامنه‌ای گذاشته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موعود فرارسید و از خوش‌اقبالی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برای مراسم خوش‌آمدگویی نشد؛ فقط اکتفا شد به تلاوت قرآن و سرودی که گروهی از دانش‌آموزان خواندند و صدایش بین مردم پیچید و زبانها آن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مجاهد ای مظهر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گذشته زجان در ره هدف</w:t>
      </w:r>
    </w:p>
    <w:p>
      <w:pPr>
        <w:pStyle w:val="BookText"/>
        <w:rPr/>
      </w:pPr>
      <w:r>
        <w:rPr>
          <w:rFonts w:ascii="IRNazanin" w:hAnsi="IRNazanin" w:eastAsia="IRNazanin"/>
          <w:color w:val="111111"/>
          <w:sz w:val="28"/>
          <w:sz w:val="28"/>
          <w:szCs w:val="28"/>
          <w:rtl w:val="true"/>
          <w:lang w:bidi="fa-IR"/>
        </w:rPr>
        <w:t>چون نجات انسان، شعار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حق، افتخار توست</w:t>
      </w:r>
    </w:p>
    <w:p>
      <w:pPr>
        <w:pStyle w:val="BookText"/>
        <w:rPr/>
      </w:pPr>
      <w:r>
        <w:rPr>
          <w:rFonts w:ascii="IRNazanin" w:hAnsi="IRNazanin" w:eastAsia="IRNazanin"/>
          <w:color w:val="111111"/>
          <w:sz w:val="28"/>
          <w:sz w:val="28"/>
          <w:szCs w:val="28"/>
          <w:rtl w:val="true"/>
          <w:lang w:bidi="fa-IR"/>
        </w:rPr>
        <w:t>این تویی، این تویی، پاسدار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اهریمنان، دوستدار حق</w:t>
      </w:r>
    </w:p>
    <w:p>
      <w:pPr>
        <w:pStyle w:val="BookText"/>
        <w:rPr/>
      </w:pPr>
      <w:r>
        <w:rPr>
          <w:rFonts w:ascii="IRNazanin" w:hAnsi="IRNazanin" w:eastAsia="IRNazanin"/>
          <w:color w:val="111111"/>
          <w:sz w:val="28"/>
          <w:sz w:val="28"/>
          <w:szCs w:val="28"/>
          <w:rtl w:val="true"/>
          <w:lang w:bidi="fa-IR"/>
        </w:rPr>
        <w:t>بود شعار تو، به راه حق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تو را درود، زما تو را سلام</w:t>
      </w:r>
    </w:p>
    <w:p>
      <w:pPr>
        <w:pStyle w:val="BookText"/>
        <w:rPr/>
      </w:pPr>
      <w:r>
        <w:rPr>
          <w:rFonts w:ascii="IRNazanin" w:hAnsi="IRNazanin" w:eastAsia="IRNazanin"/>
          <w:color w:val="111111"/>
          <w:sz w:val="28"/>
          <w:sz w:val="28"/>
          <w:szCs w:val="28"/>
          <w:rtl w:val="true"/>
          <w:lang w:bidi="fa-IR"/>
        </w:rPr>
        <w:t>خمینی ای امام، خمینی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ای امام، خمینی ای امام</w:t>
      </w:r>
      <w:r>
        <w:rPr>
          <w:rFonts w:eastAsia="IRNazanin" w:cs="IRNazanin"/>
          <w:color w:val="111111"/>
          <w:sz w:val="28"/>
          <w:szCs w:val="28"/>
          <w:rtl w:val="true"/>
          <w:lang w:bidi="fa-IR"/>
        </w:rPr>
        <w:t>...</w:t>
      </w:r>
      <w:r>
        <w:rPr>
          <w:rStyle w:val="FootnoteAnchor"/>
          <w:rtl w:val="true"/>
        </w:rPr>
        <w:footnoteReference w:id="935"/>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فرودگاه می‌گذشت، مجموعه‌ای از احساسات متناقض بود؛ شادی، </w:t>
      </w:r>
    </w:p>
    <w:p>
      <w:pPr>
        <w:pStyle w:val="BookText"/>
        <w:rPr/>
      </w:pPr>
      <w:r>
        <w:rPr>
          <w:rFonts w:ascii="IRNazanin" w:hAnsi="IRNazanin" w:eastAsia="IRNazanin"/>
          <w:color w:val="111111"/>
          <w:sz w:val="28"/>
          <w:sz w:val="28"/>
          <w:szCs w:val="28"/>
          <w:rtl w:val="true"/>
          <w:lang w:bidi="fa-IR"/>
        </w:rPr>
        <w:t>وحشت، ناباوری،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از خود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رخ خواهد داد؟ آیا آن چه تا لحظاتی دیگر خواهیم دید حقیقت است یا رؤیا؟ آیا واقعاً امام در این فضای آکنده از احساسات عجیب، در میان این استقبال بی‌بدیل تاریخی پا به خاک میهن خواهد گذاشت؟ اگر آمد، چه خواهد شد؟ سرنوشت انقلاب به چه سمتی خواهد رفت؟ اینها و دهها سئوال دیگر بر نگرانی و اضطراب او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فرودگاه از دعوت‌شدگان و مستقبلین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نظم، منتظر ورود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نماینده گروه‌های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استادان دانشگاه، طلاب، دانشجویان، اقلیت‌های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چشم‌ها به در اصلی دوخته شده بود، اما ناگاه امام از در دیگری وارد تالار فرودگاه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نگاهم به چهره‌اش دوخته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و اراده و اقتدار در چهره‌شان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خستگی، بی‌خوابی و نگرانی در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خبرنگار در همین هنگام از در اصلی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پر شد از جمعیت که موج می‌خورد و به سمت امام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خطر کردیم و با صدای بلند از مردم خواستیم که از امام دور شوند؛ بر احساسات خود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شماری از نزدیکان امام خود را عقب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آقای مطهری که داخل هواپیما رفته و هنگام خروج امام را همراهی کرده بود، کسی از خواص، کنار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هم جای معینی نداشت و در آن محیط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مکانی که برای وی در نظر گرفته شده بود،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بیشتر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پریشانی در دلها بود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عجیبی به سراغ قلب‌هامان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باری بود که سخن امام چنین طمأنینه‌ای در من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بار،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هنگامی که مزدوران شاه به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کسانی بودم که این هجوم وحشیانه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خانه امام رفتم، وقت نماز، به ایشان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امام به یکی از حجره‌ها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شرایط روحی بسیار بدی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صحبت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اعصابم آرام گرفت، قلبم محکم شد و جانم به آسودگی رسید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خروج امام از تالار فرودگاه، نزدیکان وی، از جمله آقای خامنه‌ای پشت سرش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خودرو ویژه‌ای که آماده شده بود نشست و دیگران در اتوبوس‌هایی که آماده همراهی وی بودند، جای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وارد خیابان شدیم، انبوه </w:t>
      </w:r>
      <w:bookmarkStart w:id="1066" w:name="pg4784_55229"/>
    </w:p>
    <w:p>
      <w:pPr>
        <w:pStyle w:val="BookText"/>
        <w:rPr/>
      </w:pPr>
      <w:bookmarkEnd w:id="1066"/>
      <w:r>
        <w:rPr>
          <w:rFonts w:ascii="IRNazanin" w:hAnsi="IRNazanin" w:eastAsia="IRNazanin"/>
          <w:color w:val="111111"/>
          <w:sz w:val="28"/>
          <w:sz w:val="28"/>
          <w:szCs w:val="28"/>
          <w:rtl w:val="true"/>
          <w:lang w:bidi="fa-IR"/>
        </w:rPr>
        <w:t>جمعیت فشرده و هیجان‌زده، از پیر و جوان، زن و کودک،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تهران و مردمی که از دیگر شهرها به سوی تهران روان شده بودند، در حال دیدن این لحظات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امام راه خود را از میان این امواج انسانی، با کمک خود مردم،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کنندگان همراه کاروان و پیش و پس آن می‌دویدند، شعار می‌دادند، گلباران می‌کردند، شاد بودند و حمایت خود را از امام بروز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ساعاتی پیش همراهان امام از همین مسیر به سمت فرودگاه رفته بودند، کسی برای آنان ابراز احساسات نکرده بود، اما اینک به تبع امام، شادی و مهر خود را به سرنشینان خودروهای همراه امام که پشت سر ایشان حرکت می‌کردند،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تصمیم گرفتند به خانه آقای موسوی اردبیلی که در آن نزدیکی بود بروند؛ بروند و درباره مسائل بعدی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نبود امام را تا بهشت زهرا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از پیش تعیین‌شده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رایزنی در خانه آقای موسوی اردبیلی، آنجا را به قصد مدرسه رفاه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وقتی به مدرسه رسید، توان خود را پایان یافته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خسته بود</w:t>
      </w:r>
      <w:r>
        <w:rPr>
          <w:rFonts w:eastAsia="IRNazanin" w:cs="IRNazanin"/>
          <w:color w:val="111111"/>
          <w:sz w:val="28"/>
          <w:szCs w:val="28"/>
          <w:rtl w:val="true"/>
          <w:lang w:bidi="fa-IR"/>
        </w:rPr>
        <w:t>.</w:t>
      </w:r>
    </w:p>
    <w:p>
      <w:pPr>
        <w:pStyle w:val="Heading3"/>
        <w:numPr>
          <w:ilvl w:val="2"/>
          <w:numId w:val="1"/>
        </w:numPr>
        <w:rPr/>
      </w:pPr>
      <w:bookmarkStart w:id="1067" w:name="__RefHeading___Toc2101607_2035185390"/>
      <w:bookmarkStart w:id="1068" w:name="_Toc376"/>
      <w:bookmarkEnd w:id="1067"/>
      <w:r>
        <w:rPr>
          <w:rtl w:val="true"/>
        </w:rPr>
        <w:t>مدرسه رفاه</w:t>
      </w:r>
      <w:bookmarkEnd w:id="1068"/>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حال، سخنرانی امام در بهشت زهرا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منتظر آمدن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گذشت، اما خبری از بازگشت امام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مراسم در بهشت زهرا، امام و سید‌احمد خمینی با یک دستگاه آمبولانس از بهشت‌زهرا خارج و در بیابان‌های اطراف سوار هلی‌کوپتر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هلی‌کوپتر به سمت بیمارستان هزار تختخوابی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بیمارستان؟ چون نمی‌دانستند به کجا باید بروند؟ هلی‌کوپتر که نمی‌توانست در مدرسه رفاه یا آن نزدیکی‌ها به زمین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به طرف فرودگاه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فرودگاه که رسیدند آنجا را همچنان پر ازدحام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بیمارستان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مساعد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محل فرود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بیمارستان با این خیال که بیمار بدحالی داخل آن است به سمت هلی‌کوپتر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را دیدند، شوکه شدند؛ نمی‌دانستند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دکترهای بیمارستان خودرو پژو خود را در اختیار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بیمارستان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خودرو را با خودرو آقای ناطق نوری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خانه دختر آیت‌الله پسندیده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 که ایشان پس </w:t>
      </w:r>
      <w:bookmarkStart w:id="1069" w:name="pg4784_55230"/>
    </w:p>
    <w:p>
      <w:pPr>
        <w:pStyle w:val="BookText"/>
        <w:rPr/>
      </w:pPr>
      <w:bookmarkEnd w:id="1069"/>
      <w:r>
        <w:rPr>
          <w:rFonts w:ascii="IRNazanin" w:hAnsi="IRNazanin" w:eastAsia="IRNazanin"/>
          <w:color w:val="111111"/>
          <w:sz w:val="28"/>
          <w:sz w:val="28"/>
          <w:szCs w:val="28"/>
          <w:rtl w:val="true"/>
          <w:lang w:bidi="fa-IR"/>
        </w:rPr>
        <w:t>از سخنرانی به جای نامعلومی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به خانه‌های مجاور که برای اقامت‌شان آماده شده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از چند روز پیش برای استقبال مهیا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مدرسه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غرق آماده‌سازی روزنامه بودم که خبر دادند امام از در پشتی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سمت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تنها دارند می‌آیند تو؛ آرام و باوقار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پرده دل را پاره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و مبهوت،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ذهنم گذشت بروم و در آغوشم بگیرم، اما ترسیدم دیگران هم به شوق آیند، دور امام را بگیرند و مزاحمتی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بیشتر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پلکانی که به طبقه دوم منتهی می‌شد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صدای خود را به وفاداری و سربازی امام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پله سوم، چهارم،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پاسخ احساسات آن جمع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مدهوش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عبارات کوتاهی حمد و ثنای خداوند را گفت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فرستاد و از جمع تشکر کرد و آنان را به صبر و پایداری سفارش نمود و بعد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پله‌ها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امام به مدرسه علوی، همان نزدیکی،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دست‌اندرکاران هم به آن مدرسه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در مدرسه رفاه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نسبتاً آرامی برای کارهای او داشت؛ و آن کارها اقتضاء نمی‌کرد که نزدیک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او، اداره امور فرهنگی و تبلیغی مقر رهبری انقلاب اسلامی، و از آن جمله، انتشار روزنامه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دارم بعد از سه روز از آمدن امام به من خبر دادند که برادران در مدرسه علوی جمع شده‌اند و مرا هم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میان جمعیت انبوه و مشتاقی که آنجا بودند، خود را به جلسه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سازمان‌دهی و مدیریت مقر امام مشورت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سه نفر، از جمله من، مدیریت مقر امام را به عهده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نپذیرفتم، زیرا به کاری مشغول بودم که آن را بسیار دوست داشتم و مسئولیت تازه، مرا از آن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پذیرش این مسئولیت انگیزه داشتم، ولی عنوان ریاست با مشغله‌های بسیار من در تزاحم بود</w:t>
      </w:r>
      <w:r>
        <w:rPr>
          <w:rFonts w:eastAsia="IRNazanin" w:cs="IRNazanin"/>
          <w:color w:val="111111"/>
          <w:sz w:val="28"/>
          <w:szCs w:val="28"/>
          <w:rtl w:val="true"/>
          <w:lang w:bidi="fa-IR"/>
        </w:rPr>
        <w:t>.»</w:t>
      </w:r>
    </w:p>
    <w:p>
      <w:pPr>
        <w:pStyle w:val="Heading3"/>
        <w:numPr>
          <w:ilvl w:val="2"/>
          <w:numId w:val="1"/>
        </w:numPr>
        <w:rPr/>
      </w:pPr>
      <w:bookmarkStart w:id="1070" w:name="__RefHeading___Toc2101609_2035185390"/>
      <w:bookmarkStart w:id="1071" w:name="_Toc377"/>
      <w:bookmarkEnd w:id="1070"/>
      <w:r>
        <w:rPr>
          <w:rtl w:val="true"/>
        </w:rPr>
        <w:t>دلهره‌های بی‌پایان</w:t>
      </w:r>
      <w:bookmarkEnd w:id="1071"/>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در مرور یادهای خود از آن روزها، رخدادهای پی‌درپی و پرشتابی می‌بیند که به دشواری می‌توان همه را با جزئیات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حوادث، بی‌شباهت به کوه‌های سر به فلک کشیده نبودند که چشم‌ها و عقل‌ها را خیره می‌کرد و </w:t>
      </w:r>
      <w:bookmarkStart w:id="1072" w:name="pg4784_55231"/>
    </w:p>
    <w:p>
      <w:pPr>
        <w:pStyle w:val="BookText"/>
        <w:rPr/>
      </w:pPr>
      <w:bookmarkEnd w:id="1072"/>
      <w:r>
        <w:rPr>
          <w:rFonts w:ascii="IRNazanin" w:hAnsi="IRNazanin" w:eastAsia="IRNazanin"/>
          <w:color w:val="111111"/>
          <w:sz w:val="28"/>
          <w:sz w:val="28"/>
          <w:szCs w:val="28"/>
          <w:rtl w:val="true"/>
          <w:lang w:bidi="fa-IR"/>
        </w:rPr>
        <w:t>مجالی برای نگاه همزمان به دیگر بلندی‌ها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هر رویداد تازه و از راه رسیده‌ای از نوع حوادثی که به سادگی در ذهن می‌نشینند،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نمی‌توانستیم در مقابل این حادثه‌ها خویشتن‌داری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هضم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و سردرگم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خود بازمی‌گردم، تجلی قدرت و عظمت خداوند سبحان را در حرکت این مردم می‌بینم؛ و اگر کسی در برابر این تجلی مبهوت بماند، قابل سرزنش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آرزو می‌کند ای کاش قلم به دست می‌گرفت و با حوصله و صبر به آن قله‌ها و دامنه‌ها می‌نگریست و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همت به نگاشتن وقایع و حوادث آن روزها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تصمیم هم می‌گرفتم، تنگی وقت و فراوانی مسئولیت‌هایم، اجازه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نگرانی‌های بی‌پیر و دلهره‌های تمام نشدنی، عملی شدن تهدیدات ژنرال‌های شاه بود؛ هر چند مردم این تهدیدها را ناچیز می‌شمردند، اما امکان هر رخداد خطرناکی قابل پیش‌بینی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هوایی یا زمینی به مقر سکونت امام خمینی،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می‌توانست در جدی نبودن این تهدیدها تردید کند؟ تمام زمام حکومت نظامی شاهنشاهی، به دستان این ژنرال‌ها سپرده شده بود؛ و اینان نشان داده بودند که برای ریختن خون مردم و کشتارهای صدها نفری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دغدغه هولناک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می‌دیدی که اطراف مقر امام را مانند نگینی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زن و مرد و کوچک و بزرگ خیابان‌ها و راه‌های منتهی به محل سکونت امام را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سپر انسانی درست کرده بودند و سرنوشت خود را با امام و انقلاب گره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شده بود که هر عملیات نظامی علیه مقر امام با پیچیدگی و چه بسا غیرممکن بودن روبه‌رو باشد</w:t>
      </w:r>
      <w:r>
        <w:rPr>
          <w:rFonts w:eastAsia="IRNazanin" w:cs="IRNazanin"/>
          <w:color w:val="111111"/>
          <w:sz w:val="28"/>
          <w:szCs w:val="28"/>
          <w:rtl w:val="true"/>
          <w:lang w:bidi="fa-IR"/>
        </w:rPr>
        <w:t>.»</w:t>
      </w:r>
    </w:p>
    <w:p>
      <w:pPr>
        <w:pStyle w:val="Heading3"/>
        <w:numPr>
          <w:ilvl w:val="2"/>
          <w:numId w:val="1"/>
        </w:numPr>
        <w:rPr/>
      </w:pPr>
      <w:bookmarkStart w:id="1073" w:name="__RefHeading___Toc2101611_2035185390"/>
      <w:bookmarkStart w:id="1074" w:name="_Toc378"/>
      <w:bookmarkEnd w:id="1073"/>
      <w:r>
        <w:rPr>
          <w:rtl w:val="true"/>
        </w:rPr>
        <w:t>عاطفه‌های مواج</w:t>
      </w:r>
      <w:bookmarkEnd w:id="1074"/>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آسمانی پیوند امام و امت، چشم‌انداز حضور بانوان در مقر امام بسیار باشکوه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امام، زمانی ویژة مردان و زمانی دیگر ویژة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کنار پنجره می‌ایستاد به همه گروه‌هایی که ابراز احساسات می‌کردند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هر روز، چند بار تکرار می‌شد و امام مقید بود که هر کار مهمی را ترک کرده، به دیدن مردم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اولویتی بالاتر از کنار مردم بودن؟ در همه دوره رهبری، این مهم، در </w:t>
      </w:r>
      <w:bookmarkStart w:id="1075" w:name="pg4784_55232"/>
    </w:p>
    <w:p>
      <w:pPr>
        <w:pStyle w:val="BookText"/>
        <w:rPr/>
      </w:pPr>
      <w:bookmarkEnd w:id="1075"/>
      <w:r>
        <w:rPr>
          <w:rFonts w:ascii="IRNazanin" w:hAnsi="IRNazanin" w:eastAsia="IRNazanin"/>
          <w:color w:val="111111"/>
          <w:sz w:val="28"/>
          <w:sz w:val="28"/>
          <w:szCs w:val="28"/>
          <w:rtl w:val="true"/>
          <w:lang w:bidi="fa-IR"/>
        </w:rPr>
        <w:t>کلام و عمل امام جلوه‌گر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وقت ملاقات بانوان فرامی‌رسید، فضای مدرسه پر از فریادهای عاطفی می‌شد که از ژرفای دل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چنان در هم و سوانشدنی بودند که انگار هر زنی می‌خواهد عواطف خود را به رهبرش، فردی ابراز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به لحاظ شور و حرکت انقلابی کم از مردان نبودند؛ اگر نگوییم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دیدارهای پیاپی خود از خانواده شهدا در خانه‌های‌شان، به این باور رسیده‌ام، زیرا می‌بینم که مادران شهدا نسبت به خواست پروردگار تسلیم‌تر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زنان ایرانی از مردان سخت‌تر و قوی‌دل‌ترند، بلکه مانند هر زن دیگری در دنیا دارای عاطفه رقیق و احساساتی لطیف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زنان ایرانی به عواطف دینی نزدیک‌تر از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ایران هم اختصاص ندارد، بلکه ویژگی زنانه است؛ در هر جا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دلیل این امر آن است که عواطف انسانی و اصیل او کمتر به خواهش‌های مادی آلوده است و این بازمی‌گردد به درگیر نشدن آنها در مسائل زندگی مادی و امور معیشتی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روح زن به فطرت و دین فطری نزدیک‌تر است؛ و هر گاه این فطرت، یارانش را فرامی‌خواند، زنان پرشورتر از دیگران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حضور زنان و مردان، هر روز کارکنان ادارات که در اعتصاب بسر می‌بردند برای نشان دادن همبستگی خود با انقلاب راهی مقر امام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معمولاً طوماری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سازمان‌هایی که وابستگی بیشتری به دستگاه حکومتی داشتند در این ماجرا پیش‌قدم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دادن به ابراز همبستگی کارکنان دولت، هر روز یکی از مسئولان حاضر در مقر امام نزد آنان می‌رفت، طومار را تحویل می‌گرفت و سخنانی ایراد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چند بار به همین منظور رفتم و مناسب با شرایط روز سخنرانی کردم</w:t>
      </w:r>
      <w:r>
        <w:rPr>
          <w:rFonts w:eastAsia="IRNazanin" w:cs="IRNazanin"/>
          <w:color w:val="111111"/>
          <w:sz w:val="28"/>
          <w:szCs w:val="28"/>
          <w:rtl w:val="true"/>
          <w:lang w:bidi="fa-IR"/>
        </w:rPr>
        <w:t>.»</w:t>
      </w:r>
    </w:p>
    <w:p>
      <w:pPr>
        <w:pStyle w:val="Heading3"/>
        <w:numPr>
          <w:ilvl w:val="2"/>
          <w:numId w:val="1"/>
        </w:numPr>
        <w:rPr/>
      </w:pPr>
      <w:bookmarkStart w:id="1076" w:name="__RefHeading___Toc2101613_2035185390"/>
      <w:bookmarkStart w:id="1077" w:name="_Toc379"/>
      <w:bookmarkEnd w:id="1076"/>
      <w:r>
        <w:rPr>
          <w:rtl w:val="true"/>
        </w:rPr>
        <w:t>نخست‌وزیری بازرگان</w:t>
      </w:r>
      <w:bookmarkEnd w:id="1077"/>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 بهمن بود که به آقای خامنه‌ای خبر دادند اعضای شورای انقلاب نزد امام جلسه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مدرسه پسرانه با سختی از میان جمعیت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یکصدهزار نفر منتظر بودند تا به دیدار امام بروند</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به مقر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اعضا آنجا </w:t>
      </w:r>
    </w:p>
    <w:p>
      <w:pPr>
        <w:pStyle w:val="BookText"/>
        <w:rPr/>
      </w:pPr>
      <w:r>
        <w:rPr>
          <w:rFonts w:ascii="IRNazanin" w:hAnsi="IRNazanin" w:eastAsia="IRNazanin"/>
          <w:color w:val="111111"/>
          <w:sz w:val="28"/>
          <w:sz w:val="28"/>
          <w:szCs w:val="28"/>
          <w:rtl w:val="true"/>
          <w:lang w:bidi="fa-IR"/>
        </w:rPr>
        <w:t>بودند؛ پشت در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تلاوت قرآن مشغول بود؛ آن هم این وقت روز؟ تلاوت قرآن عادت مؤمنان است؛ بعد از نماز صبح، مغرب و 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دانستم امام در میان مشاغل فراوان‌شان، زمانی را به تلاوت قرآن اختصاص داده‌اند و اجازه نداده‌اند که کارهای مهم‌شان مزاحم مؤانست با قرآن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شدند، امام سر از قرآن برداشت، با احترام آن را بست و نگاهی به آنان انداخت و پاسخ سلام‌شان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از آخرین دیدار آقای خامنه‌ای با امام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توانسته بود شاگردش را بشناسد؟ رخ با طراوت و برنای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کجا و چهره زندان‌دیده و شکنجه چشیده و تبعید رفته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او را معرفی کرد؛ کم هم نگذاشت؛ تا جایی که آقای خامنه‌ای احساس کرد دارد مبالغه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چهره‌ای خوشحال که لابد نشانه‌های تعجب آن پنهان بود، نسبت به آقای خامنه‌ای ابراز محبت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امروز لذت آن را فراموش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جلسه، ترکیب دولت موقت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اصرار داشت که در اعلان تشکیل دولت موقت باید شتاب کرد؛ هر چند بختیار همچنان بر ماندن خود پافشاری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وقت نمی‌دانستم امام آن اندازه به تشکیل دولت مصمم است؛ و نیز نمی‌دانستم که نظر ایشان بر تعیین مهندس بازرگان به عنوان رئیس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این تصمیم در پاریس یا در ساعات اولیه ورود امام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همان روز حکم نخست‌وزیری مهندس مهدی بازرگان را نوشت و اعضای شورای انقلاب رفتند تا مقدمات اعلان آن را در مراسمی که روز بعد باید برگزار می‌شد،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پیشنهاد شورای انقلاب، بر حسب حق شرعی و حق قانونی ناشی از آرای اکثریت قاطع قریب به اتفاق ملت ایران که طی اجتماعات عظیم و تظاهرات وسیع و متعدد در سراسر ایران نسبت به رهبری جنبش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را بدون در نظر گرفتن روابط حزبی و بستگی به گروهی خاص مأمور تشکیل دولت موقت می‌نمایم</w:t>
      </w:r>
      <w:r>
        <w:rPr>
          <w:rFonts w:eastAsia="IRNazanin" w:cs="IRNazanin"/>
          <w:color w:val="111111"/>
          <w:sz w:val="28"/>
          <w:szCs w:val="28"/>
          <w:rtl w:val="true"/>
          <w:lang w:bidi="fa-IR"/>
        </w:rPr>
        <w:t>.»</w:t>
      </w:r>
      <w:r>
        <w:rPr>
          <w:rStyle w:val="FootnoteAnchor"/>
          <w:rtl w:val="true"/>
        </w:rPr>
        <w:footnoteReference w:id="937"/>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کشور، فراهم کردن زمینه همه‌پرسی برای تغییر نظام سیاسی، برپایی مجلس مؤسسان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تدوین قانون اساسی و برگزاری انتخابات مجلس </w:t>
      </w:r>
    </w:p>
    <w:p>
      <w:pPr>
        <w:pStyle w:val="BookText"/>
        <w:rPr/>
      </w:pPr>
      <w:r>
        <w:rPr>
          <w:rFonts w:ascii="IRNazanin" w:hAnsi="IRNazanin" w:eastAsia="IRNazanin"/>
          <w:color w:val="111111"/>
          <w:sz w:val="28"/>
          <w:sz w:val="28"/>
          <w:szCs w:val="28"/>
          <w:rtl w:val="true"/>
          <w:lang w:bidi="fa-IR"/>
        </w:rPr>
        <w:t>نمایندگان مطابق قانون اساسی جدید از وظایفی بود که امام برای دولت آقای بازرگان تعیین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تالار اجتماعات مدرسه، برای برگزاری مراسم معرفی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برای خواندن حکم امام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برای نشستن امام، و آقایان بازرگان و هاشمی رفسنجانی تدارک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بهمن با شروع مراسم، امام خمینی در حضور بیش از سیصد خبرنگار داخلی و خارجی، با توضیح برخی ویژگی‌های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ملت ایران برای دستیابی به چنان حکومتی، به گم بودن و به حساب نیامدن ملت در دوره حاکمیت پهلوی اشاره کرد و بر غیرقانونی بودن آن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صلاحیت، تدین و امین بودن آقای بازرگان گفت و اضافه کرد که شورای انقلاب وی را پیشنهاد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ایشان را حاکم کردم، یک نفر آدمی هستم که به واسطه ولایتی که از طرف شارع مقدس دارم، ایشان را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که من قرار دادم واجب‌الاتباع است</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پس از سخنان امام، خبرنگاران پرسش‌هایی کردند و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بازرگان 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مِن ثناء جمیل لَسْتُ اَهلاً لَهُ نَشرته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تعریف‌هایی از من که شایسته آن نبودم، انتشار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خود را آغاز کرد و از ابراز اعتماد امام به خود تشکر نمود و قول داد نهایت کوشش خود را برای تحقق دشوارترین کاری که در طول تاریخ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مشروطیت ایران به نخست‌وزیران سپرده شده،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آقای هاشمی رفسنجانی حکم امام را که متن انتصاب آقای بازرگان به نخست‌وزیری دولت موقت بود،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اما، آن یکصدهزار نفر، بیرون مدرسه، از جزئیات مراسمی که پایان گرفته بود،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که سرش را از پنجره آن تالار بیرون داد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بازرگان، نخست‌وزیر ایران؟ هر که بود، همه ماجرا را به اطلاع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تکرار و تکرار شد و خیلی زود در سراسر کشور پیچید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 بهمن، حمایت مردم از دولت موقت به نخست‌وزیری مهندس بازرگان، با تظاهراتی که در تهران و دیگر شهرها برپا شد،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همه جا در </w:t>
      </w:r>
      <w:bookmarkStart w:id="1078" w:name="pg4784_55235"/>
    </w:p>
    <w:p>
      <w:pPr>
        <w:pStyle w:val="BookText"/>
        <w:rPr/>
      </w:pPr>
      <w:bookmarkEnd w:id="1078"/>
      <w:r>
        <w:rPr>
          <w:rFonts w:ascii="IRNazanin" w:hAnsi="IRNazanin" w:eastAsia="IRNazanin"/>
          <w:color w:val="111111"/>
          <w:sz w:val="28"/>
          <w:sz w:val="28"/>
          <w:szCs w:val="28"/>
          <w:rtl w:val="true"/>
          <w:lang w:bidi="fa-IR"/>
        </w:rPr>
        <w:t>ایران، در همه شهرهای ایران، در تهران، در همه محلات تهران، نظر خودشان را راجع به این دولتی که ما تعیین کرده‌ایم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خودشان را بگویند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هر چند جامعه روحانیت، روز نوزدهم بهمن را برای حمایت از خواست امام تعیین کرد، اما تظاهرات کوچک و بزرگ در تهران برپا شد و شعارهای فراوانی در حمایت از نخست‌وزیری آقای بازرگان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خمینی، ناجی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بازرگان مجری حفظ قرآن؛ نخست‌وزیر ایران، منتخب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زجانب ما، از جان و دل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بختیار، آشفته و مغموم از رخداد دیروز در مدرسه علوی، هفدهم بهمن خود را به مجلس شورای ملی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جمعیت در منطقه بهارستان او را مجبور کرد با هلی‌کوپتر در حیاط مجلس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 که مردم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منتخب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منتخب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مجبور به قدرت‌نمایی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هلی‌کوپتر که بعضاً بمب‌انداز بودند در آسمان بهارستان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جنگنده بمب‌افکن‌های فانتوم در دسته‌های سه‌تایی، نُه تایی و ده‌تایی از فضای مدرسه علوی گذشتند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در حال ارسال پیام غیرمستقیم به رهبران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خطاب به آن دسته از نمایندگانی که هنوز استعفا نداده بودند، گفت که یک مملکت، یک حکومت و یک قانون اساسی ولاغیر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تشکیل دولت بازرگان را یک شوخی دانست</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بختیار در حالی این سخنان را بر زبان می‌راند که دامنه اعتصابات به کاخ نخست‌وزیری رسیده بود و کارکنان آن نهاد دست به تحصن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بختیار مدام در حال پف کردن شمع انقلاب بود و توجهی به سوختن پوز خود نداشت</w:t>
      </w:r>
      <w:r>
        <w:rPr>
          <w:rFonts w:eastAsia="IRNazanin" w:cs="IRNazanin"/>
          <w:color w:val="111111"/>
          <w:sz w:val="28"/>
          <w:szCs w:val="28"/>
          <w:rtl w:val="true"/>
          <w:lang w:bidi="fa-IR"/>
        </w:rPr>
        <w:t>.</w:t>
      </w:r>
      <w:r>
        <w:rPr>
          <w:rStyle w:val="FootnoteAnchor"/>
          <w:rtl w:val="true"/>
        </w:rPr>
        <w:footnoteReference w:id="941"/>
      </w:r>
    </w:p>
    <w:p>
      <w:pPr>
        <w:pStyle w:val="Heading3"/>
        <w:numPr>
          <w:ilvl w:val="2"/>
          <w:numId w:val="1"/>
        </w:numPr>
        <w:rPr/>
      </w:pPr>
      <w:bookmarkStart w:id="1079" w:name="__RefHeading___Toc2101615_2035185390"/>
      <w:bookmarkStart w:id="1080" w:name="_Toc380"/>
      <w:bookmarkEnd w:id="1079"/>
      <w:r>
        <w:rPr>
          <w:rtl w:val="true"/>
        </w:rPr>
        <w:t>نیروی هوایی در مقر امام</w:t>
      </w:r>
      <w:bookmarkEnd w:id="1080"/>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می‌شد که محل کار آقای خامنه‌ای از مدرسه رفاه به مدرسه دخترانه علوی در خیابان ایران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مدرسه پسرانه علوی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دخترانه </w:t>
      </w:r>
    </w:p>
    <w:p>
      <w:pPr>
        <w:pStyle w:val="BookText"/>
        <w:rPr/>
      </w:pPr>
      <w:r>
        <w:rPr>
          <w:rFonts w:ascii="IRNazanin" w:hAnsi="IRNazanin" w:eastAsia="IRNazanin"/>
          <w:color w:val="111111"/>
          <w:sz w:val="28"/>
          <w:sz w:val="28"/>
          <w:szCs w:val="28"/>
          <w:rtl w:val="true"/>
          <w:lang w:bidi="fa-IR"/>
        </w:rPr>
        <w:t>در طبقه بالا، اتاق‌های متعددی داشت که مشکل تنگی جا را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فشردگی کار احساس خستگی می‌کرد به کنار پنجره می‌آمد و دقایقی به تماشای امواج انسانی که در حرکت بودند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نبود که صدای تکبیر یا شعار جمعیت به گوش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شعارهای منظم و مرتبی غیر از آن چه که در روزهای پیشین می‌شنیدم به گوشم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که نگاه کردم، منظرة بهت‌آوری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بسیاری از افراد نیروی هوایی با نظم و ترتیب، انگار که در حال رژه نظامی هستند،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شعاری می‌داد و گروه بعد با طنینی هماهنگ پاسخ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نوزدهم بهمن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رسته‌هایی از نیروی هوایی با لباس شخصی، خود را به مقر امام خمینی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دخترانه علوی، لباس‌های‌شان را عوض کرده بودند و با لباس فرم، در حالی که شعار می‌دادند به شکل رژه به طرف مدرسه پسرانه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آنان خواسته بود که عکسی از افراد گرفته نشود؛ شناسایی می‌شوند و امکان دارد خانواده‌شان به معرض خطر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اگر عکسی گرفته می‌شود از پشت 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حاج‌مهدی عراقی عکاس‌ها را ملزم کرد این درخواست را رعایت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کارم را رها کرده و با شتاب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رفتم، ببینم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نیروی هوایی داخل حیاط مدرسه، به صف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مخصوصی که به اقامتگاه امام می‌رسید،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به طرف پنجره‌ای که به حیاط مدرسه باز می‌شود، رفت؛ همان پنجره‌ای که به ابراز احساسات هر روزه مردم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کنار امام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افراد نیروی هوایی ادای احترام نظامی کردند؛ همان‌گونه که برابر فرمانده‌شان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شکل نظامی دست خود را بالا برد و جواب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می‌بینم؟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بزرگی در حال وقوع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امام برای مماشات با قوای ارتش، داشت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اتفاقاتی که حکایت از همبستگی ارتش، به ویژه نیروی هوایی، با انقلاب اسلامی کند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و هوانیروز نخستین پرده‌های مخالفت را بالا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نیروی هوایی، همچون شاهرخی و وحدتی مرکز اعتراض‌ها و اعتصاب‌ها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آشکارا در محوطه پایگاه‌ها تظاهرات کرده بودند و یا برای راهپیمایی به خیابان‌ها رفته، در میان مردم و همگام با آنها با لباس نظامی شعار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بهمن گروهی از نظامیان نیروی هوایی در پایگاه هشتم </w:t>
      </w:r>
      <w:bookmarkStart w:id="1081" w:name="pg4784_55237"/>
    </w:p>
    <w:p>
      <w:pPr>
        <w:pStyle w:val="BookText"/>
        <w:rPr/>
      </w:pPr>
      <w:bookmarkEnd w:id="1081"/>
      <w:r>
        <w:rPr>
          <w:rFonts w:ascii="IRNazanin" w:hAnsi="IRNazanin" w:eastAsia="IRNazanin"/>
          <w:color w:val="111111"/>
          <w:sz w:val="28"/>
          <w:sz w:val="28"/>
          <w:szCs w:val="28"/>
          <w:rtl w:val="true"/>
          <w:lang w:bidi="fa-IR"/>
        </w:rPr>
        <w:t>شکاری اصفهان تظاهرات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آنها برپایی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بهمن، دو سرتیپ و یک سرهنگ هوانیروز در اصفهان به صف تظاهرکنندگان پیوسته بودند و علیه محمدرضا پهلوی شعار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نظامیان بلندپایه خیلی زود دستگیر و به تهران منتقل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حوادثی نبود که بتوان مشابهی در تاریخ ارتش برای‌شان یافت، اما رژه نوزدهم بهمن، جمع‌بندی همه حوادث چند روز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 از فروپاشی ارتش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سرلشکر رضا ناجی معاون و رئیس ستاد فرمانداری نظامی تهران و حومه، و سرلشکر محمدجواد مولوی، رئیس پلیس تهران، تمام حوادث پایتخت را ساعت به ساعت جمع‌آوری و در بولتن‌های ویژه‌ای ثبت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همبستگی نیروی هوایی با امام خمینی با تمام قواره‌ای که به عنوان خبری درجه یک داشت، در بولتن‌های یادشده منعکس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نیروها در برابر امام سرودی خواندند که همبستگی آنان را به امام و انقلاب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طوماری به امام تقدیم کردند که گمان می‌کنم امضای آن با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امضاء در آن زمان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اعلان بیعت با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ساعت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بعدازظهر نوزدهم بهمن گروهی از اعضای هوانیروز اصفهان که خود را به تهران رسانده بودند به دیدار امام رفتند؛ و نیز یک هزار نفر از کادر پایگاه ششم نیروی هوایی بوشهر به نفع امام 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عملاً شکاف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آن روز عکس افراد نیروی هوایی در حالی که با سلام نظامی در برابر امام خمینی ایستاده بودند در روزنامه‌ها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ارتش جز تکذیب چاره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می‌گفتند که عکس، دست‌کاری شده است؛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می‌آورم یکی از سیاسیون مخالف رژیم، بعد از انتشار آن تصویر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عکس تو را که سمت راست امام ایستاده بودی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ایستادن من کنار ایشان اتفاقی بود و زمینه قبلی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که این موضوع تصادفاً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سمت راست امام در عرف نظامی‌ها یعنی که این جانشین آن است</w:t>
      </w:r>
      <w:r>
        <w:rPr>
          <w:rFonts w:eastAsia="IRNazanin" w:cs="IRNazanin"/>
          <w:color w:val="111111"/>
          <w:sz w:val="28"/>
          <w:szCs w:val="28"/>
          <w:rtl w:val="true"/>
          <w:lang w:bidi="fa-IR"/>
        </w:rPr>
        <w:t>!»</w:t>
      </w:r>
    </w:p>
    <w:p>
      <w:pPr>
        <w:pStyle w:val="Heading3"/>
        <w:numPr>
          <w:ilvl w:val="2"/>
          <w:numId w:val="1"/>
        </w:numPr>
        <w:rPr/>
      </w:pPr>
      <w:bookmarkStart w:id="1082" w:name="__RefHeading___Toc2101617_2035185390"/>
      <w:bookmarkStart w:id="1083" w:name="_Toc381"/>
      <w:bookmarkEnd w:id="1082"/>
      <w:r>
        <w:rPr>
          <w:rtl w:val="true"/>
        </w:rPr>
        <w:t>اساسنامه حزب جمهوری اسلامی</w:t>
      </w:r>
      <w:bookmarkEnd w:id="1083"/>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کارهای روزمره، هرگاه وقتی به دست می‌آمد، همراه آقایان بهشتی، هاشمی رفسنجانی، باهنر و اردبیلی می‌نشستند و درباره کار ناتمامی که از دو سال گذشته شروع </w:t>
      </w:r>
    </w:p>
    <w:p>
      <w:pPr>
        <w:pStyle w:val="BookText"/>
        <w:rPr/>
      </w:pPr>
      <w:r>
        <w:rPr>
          <w:rFonts w:ascii="IRNazanin" w:hAnsi="IRNazanin" w:eastAsia="IRNazanin"/>
          <w:color w:val="111111"/>
          <w:sz w:val="28"/>
          <w:sz w:val="28"/>
          <w:szCs w:val="28"/>
          <w:rtl w:val="true"/>
          <w:lang w:bidi="fa-IR"/>
        </w:rPr>
        <w:t>کرده بودند، تأسیس یک حزب اسلامی، گفت‌وگو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که نشانه‌های پیروزی نهضت خودنمایی می‌کرد، می‌خواستند مقدمات آن، از جمله تدوین اساسنامه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سخت معتقد بودند که هرگونه سستی و تأخیر در اعلان این حزب، حادثه‌ساز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شد، دو تن از این پنج نفر در جایی مستقر شوند و تدوین اساسنامه را به پایان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آقای باهنر برای این کار انتخاب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آقای محمدجواد حجتی کرمانی هم به ما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آقای صادق اسلامی را برای استقرار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کوچکی بود که من در سال‌هایی که به تهران می‌آمدم به آنجا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اسلامی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برای مدتی در خانه شما بمانیم و جز برای دادن غذا، چای و رسیدگی به آتش کرسی، کسی به اتاق ما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محمدصادق اسلامی و خانواده‌اش همه خواسته‌ها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شب و دو روز نوشتن اساسنامه را به پایان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نشستی، آن را به دوستان هم‌رأی سپردند؛ بخوانند و اظهارنظر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پذیرفتند و تصمیم گرفتند اعلان رسمی حزب را به پس از پیروزی انقلاب موکول کنند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جمهوری اسلامی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نبودند هم‌ردیفانی که زبان به نقدها و پرسش‌های باربط و بی‌ربط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مثل بهشتی و باهنر در مرکزیت حزب هستند؟ آنها که در جبهه اول برخورد با رژیم نبودند؟ شکنجه نشدند؟ به تبعید نرفتند؟ رنج زندان نکشیدند؟ تیرهای انتقاد را بیشتر به طرف آقایان بهشتی و باهنر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 کمتر به سمت آقایان خامنه‌ای و هاشمی رفسنجانی پرت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این دو در کشیدن زندان و چشیدن شکنجه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اردبیلی نیز چون در حاشیه حرکت کرده بود، خدنگ کمتری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از ظرفیت تمام نشدنی آقای بهشتی در نظریه‌پردازی، سازماندهی و طراحی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عمق بینش و ریشه‌های به آب رسیده تفکر آقای باهنر آشنا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دارم در هفته نخست اعلان حزب، نشستی در محل اقامت امام خمینی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 نفر از علما و سیاسیون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تشکیل حزب و اهداف آن را بازگفتیم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هنگام متفرق شدن، با صدای بلند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مؤسسان حزب در پنج نفر خلاصه شده است؟ چرا من از مؤسسین حزب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آن مرد برای این که در میان بنیان‌گذاران باشد، به‌سان کسی بود که می‌خواست </w:t>
      </w:r>
      <w:bookmarkStart w:id="1084" w:name="pg4784_55239"/>
    </w:p>
    <w:p>
      <w:pPr>
        <w:pStyle w:val="BookText"/>
        <w:rPr/>
      </w:pPr>
      <w:bookmarkEnd w:id="1084"/>
      <w:r>
        <w:rPr>
          <w:rFonts w:ascii="IRNazanin" w:hAnsi="IRNazanin" w:eastAsia="IRNazanin"/>
          <w:color w:val="111111"/>
          <w:sz w:val="28"/>
          <w:sz w:val="28"/>
          <w:szCs w:val="28"/>
          <w:rtl w:val="true"/>
          <w:lang w:bidi="fa-IR"/>
        </w:rPr>
        <w:t>اسمش روی کتابی درج شود که کاری برای تألیف آن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موضع، آقای مطهری هم حرف خودش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کارتان برای خداست که خوشا به حالتان و اگر برای هوای نفس است،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از هدف‌های بنیانگذاران حزب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مقصد الهی آنان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می‌خواست به جمع، و هم به ما بفهماند که معیار حرکت در نهضت اسلامی چیست و بر چه ارزش‌هایی استوار است</w:t>
      </w:r>
      <w:r>
        <w:rPr>
          <w:rFonts w:eastAsia="IRNazanin" w:cs="IRNazanin"/>
          <w:color w:val="111111"/>
          <w:sz w:val="28"/>
          <w:szCs w:val="28"/>
          <w:rtl w:val="true"/>
          <w:lang w:bidi="fa-IR"/>
        </w:rPr>
        <w:t>.»</w:t>
      </w:r>
    </w:p>
    <w:p>
      <w:pPr>
        <w:pStyle w:val="Heading3"/>
        <w:numPr>
          <w:ilvl w:val="2"/>
          <w:numId w:val="1"/>
        </w:numPr>
        <w:rPr/>
      </w:pPr>
      <w:bookmarkStart w:id="1085" w:name="__RefHeading___Toc2101619_2035185390"/>
      <w:bookmarkStart w:id="1086" w:name="_Toc382"/>
      <w:bookmarkEnd w:id="1085"/>
      <w:r>
        <w:rPr>
          <w:rtl w:val="true"/>
        </w:rPr>
        <w:t>خودنمایی کمونیست‌ها</w:t>
      </w:r>
      <w:bookmarkEnd w:id="1086"/>
    </w:p>
    <w:p>
      <w:pPr>
        <w:pStyle w:val="BookText"/>
        <w:rPr/>
      </w:pPr>
      <w:r>
        <w:rPr>
          <w:rFonts w:ascii="IRNazanin" w:hAnsi="IRNazanin" w:eastAsia="IRNazanin"/>
          <w:color w:val="111111"/>
          <w:sz w:val="28"/>
          <w:sz w:val="28"/>
          <w:szCs w:val="28"/>
          <w:rtl w:val="true"/>
          <w:lang w:bidi="fa-IR"/>
        </w:rPr>
        <w:t xml:space="preserve">در روزهایی که هر فرد مسلمان ایرانی، بلکه هر ایرانی، برای بالا بردن ستون‌های انقلاب می‌کوشید تا قوس بزرگ حاکمیت جدید، جمهوری اسلامی، بر فراز آنها جای گیرد، گروه‌های کمونیستی که به لطف مبارزات خونین مردم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از زندانها یا کنج نهان‌گاه‌های خود بیرون آمده بودند، زیر چادرهای کوچکی، در حال تحقق شعار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جهان متحد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نقطه اشتراکی با آن‌چه که در شعارهای مردم فریاد می‌شد،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انقلاب را باور نمی‌کردند؛ نه مبارزات مسلحانه‌ای در کار بود، نه خیزش‌های کارگری و دهقانی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مشق ذهنی، باید به سوی سازمان‌دهی و تشکل‌های کارگری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در راهی طی شده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فکری آنان پس از پیروزی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این راه را در مناطقی از ایران، به ویژه در شمال کشور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روس‌های ورشکسته آن زمان که اسکناس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به جای کاغذ بسته‌بندی استفاده می‌شد، چه هزینه‌هایی که برای توسعه کمونیسم در ایران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پسران آن اندیشه زانو زده، در ایران، در تدارک متحد کردن کارگران ایران بودند؛ در یکی از کارخانه‌های جاده کرج</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سه روز منتهی به پیروزی انقلاب اسلامی را درگیر این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بهمن، غرق در کارهای خود بود که آقای اسدالله بادامچیان سر رسید و گفت که این جا خود را زیر کار غرق کرده‌اید، آن بیرون کمونیست‌ها در حال دوقطبی کردن کارگرها هستند تا میان صفوف مردم بلوا ایجاد کنند؛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امام، محل بارش اخبار بود؛ از هر جا و از هر 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وقت به اهمیت قضیه پی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شخص دیگری آمد و همین موضوع را بازگفت و بر خطیر بودن آن پای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شدم؛ </w:t>
      </w:r>
    </w:p>
    <w:p>
      <w:pPr>
        <w:pStyle w:val="BookText"/>
        <w:rPr/>
      </w:pPr>
      <w:r>
        <w:rPr>
          <w:rFonts w:ascii="IRNazanin" w:hAnsi="IRNazanin" w:eastAsia="IRNazanin"/>
          <w:color w:val="111111"/>
          <w:sz w:val="28"/>
          <w:sz w:val="28"/>
          <w:szCs w:val="28"/>
          <w:rtl w:val="true"/>
          <w:lang w:bidi="fa-IR"/>
        </w:rPr>
        <w:t>این که موضوع واقعاً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دارم، نمی‌توانم آن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خواستم مشغول شوم که نگرانی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از این بی‌توجهی و اهمال پشیمان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تن از همکاران خود را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 مرکب تبعیدگاه، آن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شدند و به طرف جاده مخصوص کرج، و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موتور</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که در کمرکش این جاده بود، راند؛ جایی که کمونیست‌ها در آن خیمه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داخل، سوله بزرگی بود که صندلی چیده، پر از آدم‌های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جلو، جایگاهی بالاتر از سطح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سوله هم نیمکت‌هایی بود که با جوانان سبیل‌دار، نماد چهره‌نشین کمونیست‌های دیروز و آن روز،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رفتند، برخلاف معمول، معمول گردهم‌آیی‌های مردمی، نه کسی صلوات فرستاد، نه کسی بلند شد و نه کسی اعتنایی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می‌خواستم ابعاد قضیه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یکی از صندلی‌ها نشستم و با دقت به سخنان کسی که از جایگاه سخن می‌راند گوش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 و چهره‌ها نشان می‌داد که همه چیز آن سوله دست کمونیست‌هاست، اما، چهره‌ها یک دست نبود؛ همه کارگر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حاضران دوروبر، شمار کارگران کارخانه را پرسید؛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نزدیک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سوله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حداقل نیمی از آنها، کمونیست‌های فراخوانده شده هستند؛ از گروه‌های مختلف کارمندی، دانشجویی، 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برای سازمان‌دهی؛ کاری که در آن توانمند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از خود پرسید که چه نقشه‌ای دارند؟ برای ابراز وجود گردهم آمده‌اند؟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دیگری چون میادین یا دانشگاه تهران برای این کار مناسب‌تر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گذشت مدتی از حضورم در کارخانه، برایم روشن شد که طرح آنها سوار شدن بر امواج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دارند با شعار دفاع از حقوق کارگران از این کارخانه شروع کنند، طرح خود را به سایر کارخانه‌های همجوار گسترش دهند، از مجموع این تجمعات راه‌پیمایی بزرگی را به طرف شهر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نقشه تکیه بر وقایع تاریخی، مثل انقلاب بلشویکی روسیه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کوچک بلشویک‌ها بر امواج خشم مردم روسیه علیه تزارها سوار شدند و زمام امور را به دست گرفتند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شرایط، احساس خطر، با تجربیاتی که آقای خامنه‌ای داشت، حسی غیرطبیعی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باید می‌کرد؟ حاضران با شعارهای کارگری و حرکات دست و بدن دچار هیجانی مضاعف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سخنرانی‌ها در جهت برانگیختن کارگران برای دستیابی به حقوق خود بود؛ حقوقی که در آرمان‌های کمونیستی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رخنه به این فضای مصنوعی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ذهنش رسید درخواست اظهارنظر کند؛ به جایگاه برود و دیدگاه خود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آزادی ترجیع بند حرف‌هایشان بود؛ آن هم برای یک روحانی که سرآمدشان، رهبری انقلاب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مخالفت کردند و نگذاشتند در جایگاه حاضر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بی‌اعتنا به آنها به جایگاه رفتم و پشت بلندگو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کوتاهی ایراد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کردم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مهیج و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فرصتی دیگر دوباره تقاضای سخنرانی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دوباره‌ام نتوانست جو حاکم بر سوله را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رخنه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اندکی چهره‌های جوان دانشگاهی و مسلمان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همانها موجب شده بود که طرح رخنه و ایجاد شکاف در ذهنش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آشنا شد و این آشنایی تا سالها بعد، زمانی که یکی از آنان در جنگ اسیر شد، و دیگری به عضویت سپاه پاسداران درآمد، ادامه یافت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 و سیطره کمونیست‌ها بر فضای آن کارخانه شکست؛ حداقل انحصار اظهارنظر و سخن‌گویی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حضور چند باره آقای خامنه‌ای در جایگاه و سخنرانی‌هایش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موضع روشنفکری و تسلط بر دانش اجتماعی روز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او شبیه ذهنیت کمونیست‌ها از دین و روحانیت بود، چه بسا از آن استقبال کرده، آن را مؤید مواضع خود درباره مذهب دانسته، به او اجازه بیشتری برای حضور در جایگاه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می‌دانست چه مضامین و نکته‌هایی را مطابق شرایط آن سوله سیاسی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در همسایگی کتاب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سران کمونیست حاضر در آن سوله واله نام کشته‌شدگان چریک‌های فدایی خلق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بودند، وی شاخه مشهد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احمدزاده و امیرپرویز 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نظر ژرژ پولیتسر درباره دین، که بسیاری با خواندن اصول مقدماتی فلسفه او به مارکسیسم گرایش پیدا کرده بودند،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تسلط او به مارکسیسم، فلسفه و منابع روز، بیشتر از برخی از راهبران آن 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روحانی جسور و مسلح به دانش، وقت و بی‌وقت در جایگاه حاضر می‌شد؛ و این به مذاق کمونیست‌ها بسیار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تلخ‌تر </w:t>
      </w:r>
    </w:p>
    <w:p>
      <w:pPr>
        <w:pStyle w:val="BookText"/>
        <w:rPr/>
      </w:pPr>
      <w:r>
        <w:rPr>
          <w:rFonts w:ascii="IRNazanin" w:hAnsi="IRNazanin" w:eastAsia="IRNazanin"/>
          <w:color w:val="111111"/>
          <w:sz w:val="28"/>
          <w:sz w:val="28"/>
          <w:szCs w:val="28"/>
          <w:rtl w:val="true"/>
          <w:lang w:bidi="fa-IR"/>
        </w:rPr>
        <w:t>از آن این بود که او برای نجات جان یکی از اعضای هیأت مدیره کارخانه که توسط کمونیست‌ها دستگیر و محکوم به اعدام شده بود،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عضو بداقبال، با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 زالوصفت و مکنده خون کارگر ستم‌دیده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دادگاه محکوم به اعدام شده بود؟ آقای خامنه‌ای محکوم را نمی‌شناخت، اما می‌دانست که آن حکم یعنی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در برابر اجرای حکم تقریباً غیرممکن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سه روز تلاش‌های من طول کشید تا موفق به نجات او از مرگ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شب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 کمونیست‌ها شب را می‌خواهند در کارخانه بخوابند، تصمیم گرفت چنین کند، اما برخی تذکر دادند که مناسب شأن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 این تصمیم که صبح روز بعد خود را به کارخانه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ظهر آن روز بیستم بهمن، همان زمانی که کمونیست‌ها در حال چاره آب ریخته شده توسط آقای خامنه‌ای به لانه‌شان بودند، سلطنت‌طلبان در ورزشگاه امجدیه گردآمده بودند تا بختیار را به حفظ مواضع خود تشویق کنند</w:t>
      </w:r>
      <w:r>
        <w:rPr>
          <w:rFonts w:eastAsia="IRNazanin" w:cs="IRNazanin"/>
          <w:color w:val="111111"/>
          <w:sz w:val="28"/>
          <w:szCs w:val="28"/>
          <w:rtl w:val="true"/>
          <w:lang w:bidi="fa-IR"/>
        </w:rPr>
        <w:t>.</w:t>
      </w:r>
      <w:r>
        <w:rPr>
          <w:rStyle w:val="FootnoteAnchor"/>
          <w:rtl w:val="true"/>
        </w:rPr>
        <w:footnoteReference w:id="943"/>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نیز مردم در دانشگاه تهران به پای سخنان مهندس بازرگان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برنامه‌های دولت موقت را برای حاضران بیان کرده بود که همان خواسته‌های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چریک‌های فدایی خلق نیز می‌خواستند در دانشگاه تهران اجتماعی برپا کنند که نشده بود</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 xml:space="preserve">اما حادثه مهم، جرقه‌ای که آتش به خرمن تُنُک دستگاه حکومتی زد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از هر آن چه که نظام شاهنشاهی نامیده می‌شد خاکستری بیش بر جای نماند، درگیری هنرجویان مرکز آموزش‌های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همافران پادگان دوشان‌تپه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نظامیان لشکر گارد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پس از نمایش فیلم ورود امام خمینی به ایران که آن شب از تلویزیون ملی ایران پخش شد،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روایت، پیاپی بودن نمایش فیلم، با نمایش فیلم تظاهرات طرفداران سلطنت و توهینی که آن جا به امام خمینی می‌شود، و به روایت دیگر، صلواتی که هنرجویان با دیدن صحنه ورود امام به کشور، فرستادند، جرقه یادشده زده می‌شود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درگیری با شلیک گلوله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بیرون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اطراف مرکز آموزشی اجتماع کردند، </w:t>
      </w:r>
    </w:p>
    <w:p>
      <w:pPr>
        <w:pStyle w:val="BookText"/>
        <w:rPr/>
      </w:pPr>
      <w:r>
        <w:rPr>
          <w:rFonts w:ascii="IRNazanin" w:hAnsi="IRNazanin" w:eastAsia="IRNazanin"/>
          <w:color w:val="111111"/>
          <w:sz w:val="28"/>
          <w:sz w:val="28"/>
          <w:szCs w:val="28"/>
          <w:rtl w:val="true"/>
          <w:lang w:bidi="fa-IR"/>
        </w:rPr>
        <w:t>کمک خواستند و فریاد الله اکبر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در خانه یکی از دوستان قدیمی‌اش، در خیابان ایران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 که با صدای جیغ و همهمه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و خانواده‌اش برای باخبر شدن از واقعه از خانه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رفت دید مردم با شور، فریاد می‌زنند که برای نجات نیروی هوایی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پرشمار و یک دل در حال رفتن به مناطق شرقی بودند؛ پادگان دوشان‌تپه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بعد گفتند که مردم به سوی پادگان مزبور شتافته و سپر انسانی دور آن تشکیل داده بودند و مانع اجرای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موجب شد که نیروی هوایی ملحق شده به انقلاب، در باز شدن در اسلحه‌خانه پادگان به روی مردم کمک کند و بدین ترتیب برای اولین بار اسلحه به دست مردم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بیست‌ویکم بهمن، خود را به کارخانه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او همه را به تعجب واداشته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را مغتنم شمردم و با یکی از کسانی که چهره‌اش می‌گفت واقعاً کارگر است به صحبت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بیشترشان، اگر نگویم همگی، تعلقات دینی دارند؛ و این مرا در شکستن انحصارطلبی کمونیست‌ها و خنثی کردن نقشه آنها تشجیع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آن روز، بیست‌ویکم بهمن، هفت ساعت از وقت جایگاه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رشته سخن را در دست گرفته بود، بلکه در حال باز کردن ریسمان پیچیده بر دلها و ذهن‌های حاضران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سخنان او، سرود و شعر می‌خواندند، اما جایگاه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می‌ایستاد و دوباره حاضران را خطاب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کمونیست‌ها می‌خواستند خللی پدید آورند، به کارگرها می‌گفت که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صلوات بود که به جای آن شعارهای چپ، طنین می‌انداخت و فضای سوله را پر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سخنانم به وجود توطئه تأکید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می‌کردم همه آنها کارگر هستند و بازوی نیرومند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که هدف انقلاب، زدودن ستم از همه مظلومین و مستضعفین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نداشت مسیر سخنان خود را از این موضع دور کند، اما پریدن یکی از کمونیست‌ها به میدان کلمات او، وادارش کرد لحن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بریده بود و با خشم و عصبیت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کارگران چه کار می‌خواهید بکنید؟ برنامه شما برای نابودی سرمایه‌داران چیست؟ شما هیچ تفاوتی بین کارگر و سرمایه‌دار نمی‌گذارید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حمله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سکوت، همة پرخاش‌های پرسش‌گونه او را </w:t>
      </w:r>
    </w:p>
    <w:p>
      <w:pPr>
        <w:pStyle w:val="BookText"/>
        <w:rPr/>
      </w:pPr>
      <w:r>
        <w:rPr>
          <w:rFonts w:ascii="IRNazanin" w:hAnsi="IRNazanin" w:eastAsia="IRNazanin"/>
          <w:color w:val="111111"/>
          <w:sz w:val="28"/>
          <w:sz w:val="28"/>
          <w:szCs w:val="28"/>
          <w:rtl w:val="true"/>
          <w:lang w:bidi="fa-IR"/>
        </w:rPr>
        <w:t xml:space="preserve">شنید، و وقتی ساکت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کارگری؟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شناسایی‌ات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کرد و خواست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کارگر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کردم به حاضران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کسانی هستند که کارگر نیستند و داخل شما نفوذ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بیرون، رنج و مشکلات انقلاب را به دوش گرفته‌اند و برای پیروزی دارند شهید می‌دهند، اما اینان برای مشغول کردن نیروهای انقلاب به اینجا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کارگران دانستند چه توری برای‌شان پهن شده، و هم کمونیست‌ها فهمیدند که کار این روحانی ایجاد شکاف و جدا کردن کارگران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همهمه، هیاهو و جروبحث؛ نگذارند به حرف‌هایش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نه یک نفر و یک سوله، بلکه دو گروه در حال مشاجره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صدایی که شعارهای اسلامی می‌داد، از بیرون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متوجه شد که کمک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دانست که آقای بادامچیان آنها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ذهنش رسید با برپایی نماز جماعت، شکاف پدید آمده را علنی کرده، کارگرها را از صف کمونیست‌ها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 بلندگو را به خارج سوله ببرد، صدای نمازش می‌توانست کارگرها را برای پیوستن به صف جماعت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نعمت‌هایی که از آفرینش داشت، یکی هم صدای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زیبا و دلنشین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تلاوت نمازش گوش‌نواز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که در مسجد ابوذر تهران ترور شد، آن صدا هم زخم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داشتم از هنری که خداوند به من داده برای جدا کردن صفوف بندگان خدا از دشمنانش بهره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زحمت بلندگو را به بیرون سوله برد، اما برق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از راه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بلندگوی دستی داخل سوله شد تا کارگران را به خواندن نماز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چنان بود که صدای بلندگو توان رساندن کلمه‌ها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و روی صندلی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افاقه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صندلی‌ها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برگشت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می‌کنم مؤمنانی که نمی‌خواهند زمام امورشان به دست کمونیست‌ها و دشمنان دین خدا بیفتد برای اقامه نماز به سالن دیگر بروند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حدود یکصد نفر؛ کمتر از آن چه گمان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 اگر بیشترشان آمدند، همان جا بمانند و به سوله بازنگردند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سوله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در گوشش گفت که اوضاع خطرناک است؛ کارخانه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نداد و به طرف جایگاه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سخنرانی شعارهایی علیه آقای خامنه‌ای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کمونیست‌ها در حالی که شعار می‌دادند، به طرف جایگاه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گوشزد شده بود،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نمی‌خواهید حرفم را بشنوید،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 خروجی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جمعیت در حال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شعاردهندگان در حال نزدیک شدن به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گامهایش را بلندتر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میان کارگرانی که برای محافظت او جمع شده بودند،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را در هم حلقه کردند و او را در میان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خشم کمونیست‌ها را برافروخته‌تر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خود را به آقای خامنه‌ای رساند و مشتی رها کرد که به کتفش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محکمی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ضارب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کمونیست قدبلند، آن هم‌سلول بدخیم کمیته مشترک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که اگر می‌ماند به قصد کشت می‌زدند؛ همچنانکه در کمیته مشترک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سوله خارج شد، خود را به خودرواش رساند و از تهدید جانی کمونیست‌ها جهید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مدرسه علوی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چکاچک اندیشه، که طرف مقابل به صحنه عمل هم کشاند و قصد جانش را نمود، نفسی تازه کرد و مشغول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درگیری‌های خیابانی شب گذشته،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بیست‌ویکم بهمن بند آمده بود، اما با یورش دوباره لشکر گارد، از سر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در حال سنگربندی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متن چهلمین اطلاعیه فرمانداری نظامی تهران، ساعت دو بعد از ظهر، از رادیو خوانده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اطلاعیه ساعات منع رفت و آمد از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اعلام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ساده اما خطرناک اطلاعیه آن بود که حکومت نظامی در این فاصله زمانی دست به کاری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جز کودتا، اقدام دیگری می‌توانسته بوده باشد؟ امام خمینی که این بار نه از بیرون مرزها که از مرکز شهر تهران، نهضت را دیده‌بانی می‌کرد با صدور اطلاعیه‌ای خطاب به مردم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امروز حکومت نظامی، خدعه و خلاف شرع است و مردم به هیچ‌وجه به آن اعتنا نکنند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مینی‌بوس آماده حرکت از مدرسه علوی به خیابان‌های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آنها رساندن پیام امام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سوار یکی از مینی‌بوس‌ها </w:t>
      </w:r>
    </w:p>
    <w:p>
      <w:pPr>
        <w:pStyle w:val="BookText"/>
        <w:rPr/>
      </w:pPr>
      <w:r>
        <w:rPr>
          <w:rFonts w:ascii="IRNazanin" w:hAnsi="IRNazanin" w:eastAsia="IRNazanin"/>
          <w:color w:val="111111"/>
          <w:sz w:val="28"/>
          <w:sz w:val="28"/>
          <w:szCs w:val="28"/>
          <w:rtl w:val="true"/>
          <w:lang w:bidi="fa-IR"/>
        </w:rPr>
        <w:t>شده بود تا برود و در سطح شهر جار بزند که حکومت نظامی اعلام شده نیرنگ و فریب است، سیدمحمود دعایی بود</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موضع‌گیری‌های عجیب و الهام شده به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هدف دولت بختیار را از این حکومت نظامی نمی‌دانست، اما مردم مانند سیل به خیابان‌ها و کوچه‌ها ریختند و این توطئه ناکام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افرادی از نیروی هوایی با گارد، اینک تبدیل به درگیری مردم با لشکر گارد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مردم برای گرفتن پادگان‌ها و کلانتری‌ها آغاز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در تهران تقدیم انقلاب شد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نقشه، هر چه بود، نقش برآب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دیگرگون، فرمانداری نظامی را واداشت که هشت شب اطلاعیه دیگری صادر کند و بنویسد که ساعت منع عبور و مرور که تا پنج صبح فردا تعیین شده بود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تمدید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واپسین ساعات روز بیست‌ویکم، تهران، در دستان شهروندان مسلح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آقای خامنه‌ای شنید که کارگران کارخانه سخت نیازمند حضورش در آن محل هستند؛ کارگران کمونیست‌ها را تارانده‌اند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کردم چه شده؟ شدت اشتیاق برای دیدن وضع جدید موجب شد که با خودروام به سوی کارخانه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کارگران، کنار در منتظرم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صلوات و شعار به استقبالم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به سوله بردند و ماجرا را تعریف کردند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کارگران از رفتار کمونیست‌ها با آقای خامنه‌ای آشفته حال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که چگونه جان او به خطر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دینی‌شان به جوش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آنها با کمونیست‌ها با بگومگو شروع شده بود و بعد، با هر آن‌چه که دم دست‌شان بود، ادامه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کمونیست‌های کتک خورده و تعداد اندکی از کارگران که به آنها ملحق شده بودند، فرار کرده،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را با آنان گذراند و هر آن چه به آگاهی آن گروه زحمتکش می‌انجامید، بازگفت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این کارگران دوست شدیم و این دوستی تا دوران ریاست جمهوری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همدیگر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در یکی از بازدیدهایم از این کارخانه صدای مهیب انفجار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فرودگاه مهرآباد توسط هواپیماهای عراقی بمباران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جنگ تحمیلی بود</w:t>
      </w:r>
      <w:r>
        <w:rPr>
          <w:rFonts w:eastAsia="IRNazanin" w:cs="IRNazanin"/>
          <w:color w:val="111111"/>
          <w:sz w:val="28"/>
          <w:szCs w:val="28"/>
          <w:rtl w:val="true"/>
          <w:lang w:bidi="fa-IR"/>
        </w:rPr>
        <w:t xml:space="preserve">.]» </w:t>
      </w:r>
      <w:bookmarkStart w:id="1087" w:name="pg4784_55247"/>
    </w:p>
    <w:p>
      <w:pPr>
        <w:pStyle w:val="Heading3"/>
        <w:numPr>
          <w:ilvl w:val="2"/>
          <w:numId w:val="1"/>
        </w:numPr>
        <w:rPr/>
      </w:pPr>
      <w:bookmarkStart w:id="1088" w:name="__RefHeading___Toc2101621_2035185390"/>
      <w:bookmarkStart w:id="1089" w:name="_Toc383"/>
      <w:bookmarkEnd w:id="1087"/>
      <w:bookmarkEnd w:id="1088"/>
      <w:r>
        <w:rPr>
          <w:rtl w:val="true"/>
        </w:rPr>
        <w:t>سجده بر آزادی</w:t>
      </w:r>
      <w:bookmarkEnd w:id="1089"/>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خودرو شد و به طرف مدرسه علوی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 که روزنامه‌اش، فردا، با چه مطالب و عناوینی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آن، و گاه به آن‌چه پشت سر مانده بود، فکر می‌کرد 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خیابان آزادی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از راه رسیده بود یا نه؟ یکباره برنامه عادی رادیو قطع و سرود ای ایران ای مرز پرگهر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گوش‌هایش را تیز کرد و موج رادیو را کمی این ور آن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تهران است، صدای راستین ملت ایران؛ صدای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می‌شنید؟ چه می‌گفت؟ خیلی زود خودرو را کنار خیابان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لحظه‌ای کوتاه، تصاویر پانزده سال گذشته، پرشتاب، پی از پی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می‌گفت؟ جز همان که همیشه در انبوه سختی‌ها و اندک آسانی‌ها بر لب داشت؟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لک‌الحمد، حمدالشاکرین</w:t>
      </w:r>
      <w:r>
        <w:rPr>
          <w:rFonts w:eastAsia="IRNazanin" w:cs="IRNazanin"/>
          <w:color w:val="111111"/>
          <w:sz w:val="28"/>
          <w:szCs w:val="28"/>
          <w:rtl w:val="true"/>
          <w:lang w:bidi="fa-IR"/>
        </w:rPr>
        <w:t xml:space="preserve">. </w:t>
      </w:r>
      <w:bookmarkStart w:id="1090" w:name="pg4784_55248"/>
    </w:p>
    <w:p>
      <w:pPr>
        <w:pStyle w:val="Heading2"/>
        <w:numPr>
          <w:ilvl w:val="1"/>
          <w:numId w:val="1"/>
        </w:numPr>
        <w:rPr/>
      </w:pPr>
      <w:bookmarkStart w:id="1091" w:name="__RefHeading___Toc2101623_2035185390"/>
      <w:bookmarkStart w:id="1092" w:name="_Toc384"/>
      <w:bookmarkEnd w:id="1090"/>
      <w:bookmarkEnd w:id="1091"/>
      <w:r>
        <w:rPr>
          <w:rtl w:val="true"/>
        </w:rPr>
        <w:t>فهرست اعلام</w:t>
      </w:r>
      <w:bookmarkEnd w:id="1092"/>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آتاترک، مصطفی کمال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آتش‌دست،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آخوند خراسانی، ملامحمدکاظم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آذرشهر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آذری قمی،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آذری‌فر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یکم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آرام،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آرشام،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آریابخشایش،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آزاد، ابوالکلام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آزادصفایی،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آزمون،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آشتیانی، حاج‌شیخ‌مرتضی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آشتیانی، سیدجلال‌الدین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آشتیانی، شیخ‌علی‌اکبر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آشتیانی،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آشوری،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آقا ابول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آقااحمد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هم‌حجره‌ای شیخ‌حسین ابراهیمی دینانی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آگاهی،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آل‌احمد، جلال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آلبانی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آلیگیه‌ری، دانته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آمریکای 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آملی، شیخ‌ضیاءالدین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آموزگار،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آوانسیان، گاگیک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آیت‌الله‌زاده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آیت‌الله‌زاده خراسانی، حاج‌میرزااحمد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آیت‌الله‌زاده خراسانی، میرزامحمد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آیتی، شیخ‌محمدحسین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آیتی، عبدالمحمد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ابراهیمی دینانی، شیخ‌حسین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ابراهیمی، مراد</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ابرده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ابن مالک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جمال‌الدین ابوعبدالله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ابوالحسن محمد دیباج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ابوالعباس احمد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ابومحمد، حسن بن علی بن حسین بن شعبه حرّانی معروف به ابن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احتشام رضوی،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احدیان،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احدیان، رضا</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احسان‌بخش، صادق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احمدزاده،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احمدزاده، مجید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احمدزاده،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معلم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احمدی اصفهانی،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احمدی بیرجندی،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احمدی علون‌آبادی، سیداحمد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احمدی،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اخلمد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اخوان ثالث، مهدی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اداره فرهنگ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اداره کل سوم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اداره کل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ادیب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ادیب هروی،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اراکی، آقاشیخ‌محمدعلی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اردبیلی، حاج‌سیدیونس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ازغندی،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ازهاری،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اسپکه</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استاد،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استادآقا،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اسدی،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اسدی، محمدولی‌خان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اسفراین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اسفندیاری، میرزاحسن‌خان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اسکندانی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اسلامی گیلانی،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اسماعیلی،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اسماعیلیان، قاسم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اشرف، حمید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اشرف، میرمحمد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اصطهبانی، میرزاآقا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اصغر آگنج،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اصفهانی، آقامیرزامهدی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اصفهانی،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اصفهانی، سیدابوالحسن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اعتمادالسلطنه، محمدحسن‌خان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اعتمادزاده، نجم‌الدین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اعلم، مظفر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افخمی، حاج‌مصطفی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افشار صفوی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افشار، ایرج</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افشارمنش، اکبر</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افشارمنش، نجف</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افصح المتکلمین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افغانی</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اقدسی، علی‌نقی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اقلید</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اکبرزاده،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اکبریان،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النمر، عبدالمنعم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امامی کاشانی،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امانی،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امانی، صادق</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امید نجف‌آبادی، 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امیرآباد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امیرالشعرای نادری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امیرپور، قاسم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امیرخیز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امیرعزیزی، سیدمحمدصادق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امیری فیروزکوهی، سیدکریم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امیری،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بعدی آیت‌الله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امینی نجف‌آبادی،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امینی،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امینی، سیدعلی‌اصغر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امینی،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انارک یزد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انتشارات بعثت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انتشارات سپیده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انتشارات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انجمن ادبی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انجمن ادبی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انجمن ادبی فرخ</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انجمن ادبی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انجمن اسلامی مهندسان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انجمن ایران و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انجمن پیروان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انجمن تبلیغات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انجمن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انجمن‌های ایالتی و ولایتی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انصاری شوشتری، حاج‌شیخ‌مرتضی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انصاری شیرازی،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انصاری قمی، حاج‌شیخ‌مرتضی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انواری، محی‌الدین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انورسادات،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انورشکویی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رفسنجان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اوکتایی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ایپکچی،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ایذه</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ایرج‌میرزا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ایروانی، ملامحمدفاضل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ایسی، آقاشیخ سیف‌الله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ایمانیان،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ایمبری، 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آمریکا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باباخانی،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بادامچی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بادکوبه‌ای،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بازار آهنگرها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بازار بین‌الحرمین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بازار چهارسوق</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بازار رضا</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بازار سرشور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بازارچه سراب</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بازرگان،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بازرگان، ناصر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بازرگانی،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باستانی پاریزی،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باشگاه مهرگان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باغ ملی</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باغ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بافت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باقرآباد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جیرفت</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باقرزاده، 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باقری کنی،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باقری،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باکری،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باکری،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باندونگ</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بانک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باهنر،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بجستانی، حاج‌شیخ‌حسین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بجنوردی، آقامیرزاحسن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بختیار، حاج‌ابوالقاسم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بختیار،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برازجان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برقعی، باقر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برقعی،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بروجردی، حاج‌آقاحسین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برهان آزاد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بزرگ‌نیا،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بقایی کرمانی، مظفر</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بلاغی، سیدصدرالدین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بلندی‌های جولان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بلوچستان و سیستان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بندر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بندر دیلم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بندر شاه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بندر لنگه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بنیاد تاریخ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بهار، شیخ‌احمد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بهار،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بهاری همدانی، شیخ‌محمد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بهبودی،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بهجتی، حاج‌شیخ‌حسین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بهرامی،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بهرامی، علی‌پاشا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بهشت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بهشتی،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بهشتی، سیدمحمد ← حسینی بهشتی، سیدمحمد</w:t>
      </w:r>
    </w:p>
    <w:p>
      <w:pPr>
        <w:pStyle w:val="BookText"/>
        <w:rPr/>
      </w:pPr>
      <w:r>
        <w:rPr>
          <w:rFonts w:ascii="IRNazanin" w:hAnsi="IRNazanin" w:eastAsia="IRNazanin"/>
          <w:color w:val="111111"/>
          <w:sz w:val="28"/>
          <w:sz w:val="28"/>
          <w:szCs w:val="28"/>
          <w:rtl w:val="true"/>
          <w:lang w:bidi="fa-IR"/>
        </w:rPr>
        <w:t>بهشهر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حاج‌سیدهاشم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بی‌بی‌آقا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معلمه مکتب‌خانه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بی‌بی‌سکینه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خدیجه میردامادی و همسر اول حاج‌سیدهاشم میردامادی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بیدل، رضا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بیرجند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بیرجندی،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بیک‌یزدی،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بی‌گناه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انجمن ادبی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بیمارستان آریا</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بیمارستان امام رضا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بیمارستان خزیمه علم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بیمارستان لشکر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بیمارستان هزار تختخوابی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بینش، سیدتقی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پاچنار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پادگان باغ شاه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پادگان دوشان‌تپه</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پادگان عشرت‌آباد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پادگان قصر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پادگان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پاساژ مجیدی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ناصرخسرو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پاکروان،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پاکروان، 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پالایشگاه 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پالیزبان، فرح‌انگیز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پایان،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پرورش،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پروین گنابادی،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پژوهشکده امام خمینی 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پسندیده،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پسندیده،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پسیان، محمدتقی‌خان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پوراستاد، اکبر</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پورمحمدی، شیخ‌عباس</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پورمحمدی،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پولیتسر، ژرژ</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پویان، امیرپرویز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پهلوی، اشرف</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پهلوی، رضاشاه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پیمان سعدآباد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پیمان،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تالار شیر و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تبادکان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تبرائیان، صفاءالدین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تبریزی، حاج‌شیخ‌غلامحسین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تجلی، رجبعلی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تحریریان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تخت‌جمشید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تدین کرمانی، میرزاحسین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تدین، حاج‌کاظم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تراکتورسازی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تربت حیدریه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تصویب‌نامه انجمن‌های ایالتی و ولایتی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تفت</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تفرشی، سیدفخرالدین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تلافی، میرزاابوالقاسم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تلویزیون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توحیدخانه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توکلی بینا، ابوالفضل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تولستوی، لی‌یف نیکالایوویچ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توماج،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تهامی،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تهرانی، سیدجلال‌الدین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تهرانی، شیخ‌آقابزرگ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تهرانی، شیخ‌عبدالحسین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تهرانی، شیخ‌علی‌آقا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علی‌مرادخانی ارنگه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تهرانی، میرزاجوادآقا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تیموری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ثابتی،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ثقة‌الاسلام تبریزی، میرزاعلی‌آقا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ثقة‌الاسلام دوم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جاده قدیم شمیران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جاده مخصوص کرج</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جارالله 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جاغرق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جامعه پزشکان مشهد</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جامعه تعلیمات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جامعه معلمان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جاوید، حاج‌عباس</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جبران خلیل جبران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جبلی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جبهه تحریر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جبهه نجات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جزایری، سیدمرتضی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جزنی، بیژن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جزیره خارک</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جزیره کیش</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جعفری گیلانی،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جعفری،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جعفری،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جلالی خمینی، حیدرعلی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جلالی،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جلفا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جم،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جمال‌الدین محمدبن عبدالغنی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کتاب انموذج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جمعه سیاه</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جمعیت شیر و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جناب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مکتب‌خانه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جنتی،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جنگ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کیپور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جهرم</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جیرفت</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چابهار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چاپ‌خانه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چرمه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چک اسلواکی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چلوکبابی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چمبرلین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چمران،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چوئن‌لای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چهارباغ</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چهارراه حسن‌آباد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چهارراه گلوبندک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چهارراه معز‌السلطان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حائری تهرانی،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حائری یزدی، حاج‌شیخ‌عبدالکریم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حائری، شیخ‌عبدالحسین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حائری، شیخ‌مرتضی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حائری‌زاده یزدی،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حاج‌رضایی، طیب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حاج‌رمضان بنکدار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حاج‌محقق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دستگیرشدگان واقعه مسجد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حاجی‌محمدی،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حادثه خونین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حافظی، شیخ‌جواد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حبیب‌اللهی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حبیب‌اللهی،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حجازی، سیدعبدالرضا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حجازی، عبدالرسول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حجازی، 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حجازی، میرمحمد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حجتی کرمانی،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حجتی کرمانی،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حججی، سیدسجاد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حداد عادل،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حزب 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حزین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ابومنصور جمال‌الدین حسن بن زین‌الدین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حسن‌آباد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حسنی،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کبابی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حسین‌آباد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حسین‌زاده موحد، حسن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حسینی بهشتی،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حسینی تفرشی خامنه‌ای تبریزی،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حسینی خامنه‌ای،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حاج‌سیدجواد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حسینی خامنه‌ای، حاج‌سیدجواد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حسینی خامنه‌ای، رباب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حسینی خامنه‌ای،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آیت‌الله سیدعلی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حسینی خامنه‌ای،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حسینی خامنه‌ای، سیدرضا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حسینی خامنه‌ای،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صفحات</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خامنه‌ای، سیدمجتبی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w:t>
      </w:r>
    </w:p>
    <w:p>
      <w:pPr>
        <w:pStyle w:val="BookText"/>
        <w:rPr/>
      </w:pPr>
      <w:r>
        <w:rPr>
          <w:rFonts w:ascii="IRNazanin" w:hAnsi="IRNazanin" w:eastAsia="IRNazanin"/>
          <w:color w:val="111111"/>
          <w:sz w:val="28"/>
          <w:sz w:val="28"/>
          <w:szCs w:val="28"/>
          <w:rtl w:val="true"/>
          <w:lang w:bidi="fa-IR"/>
        </w:rPr>
        <w:t xml:space="preserve">حسینی خامنه‌ای، سیدمحسن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حسینی خامنه‌ای،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حسینی خامنه‌ای، سیدمحمدحسن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حسینی خامنه‌ای، سیدمحمدعلی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حسینی خامنه‌ای، سیدمرتضی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حسینی خامنه‌ای، سیدمصطفی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حسینی خامنه‌ای، سیدمیثم</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حسینی خامنه‌ای، سیدهادی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حسینی خامنه‌ای، علویه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حاج‌سیدجواد</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حسینی خامنه‌ای، فاطمه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حاج‌سیدجواد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حسینی سیستانی، سیدجلیل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حسینی شاهرودی،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حسینی شیرازی، سیدنورالدین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حسینی، سیدجلیل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حسینی، سیدمحمدحسین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حسینی، سیدمهدی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حسینیه آیت‌الله سیدجواد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حسینیه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حسینیه راغبی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حسینیه قائنی‌ها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حضرت علی‌اکبر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حقانی، علاءالدین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حکیم، سیدمحسن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حکیمی،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حلبی، شیخ‌محمود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حلی، شیخ‌حسین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حنیف‌نژاد،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حوزه علمیه نجف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حیدری همدانی، شیخ‌علی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حیدری، سیدعلی‌نقی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خاش</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خالصی،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خالصی‌زاده، شیخ‌محمد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خامنه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خاموشی، سیدتقی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خانکوک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خانی‌آباد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خبازباشی، رحیم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خبرگزاری پارس</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خبرگزاری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همسر آقای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خجسته باقرزاده، محمداسماعیل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خجسته، جواد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خجسته، حسن</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خجسته، کمیل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خجسته،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خجسته، منصوره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آیت‌الله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خدیوجم،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خدیوی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 کرج</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639</w:t>
      </w:r>
    </w:p>
    <w:p>
      <w:pPr>
        <w:pStyle w:val="BookText"/>
        <w:rPr/>
      </w:pPr>
      <w:r>
        <w:rPr>
          <w:rFonts w:ascii="IRNazanin" w:hAnsi="IRNazanin" w:eastAsia="IRNazanin"/>
          <w:color w:val="111111"/>
          <w:sz w:val="28"/>
          <w:sz w:val="28"/>
          <w:szCs w:val="28"/>
          <w:rtl w:val="true"/>
          <w:lang w:bidi="fa-IR"/>
        </w:rPr>
        <w:t>خراسانی،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خراسانی، حاج‌فاضل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خردمند،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خرسند،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خرقانی،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خرمشاهی، بهاءالدین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خزاعی،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خزعلی،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خسروانی،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خسروشاهی، سیدهادی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خطیبی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خلخالی، رشیدالممالک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خلخالی،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خلیلی، عزت‌الله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خواجه اباصلت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خواجه‌ربیع</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خوانساری، سیداحمد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خویی،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خویی،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خویی، سیدعلی‌اکبر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خیابان آب 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الیزابت بعدی و کشاورز پس 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خیابان آیزنهاور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خیابان ادیب‌الممالک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خیابان امیریه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خیابان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خیابان بوذرجمهری</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خیابان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خیابان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خیابان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خیابان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خیابان خسروی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خیابان خسروی‌نو</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خیابان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خیابان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خیابان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خیابان شاهرضا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فعلی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شهباز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فعلی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خیابان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خیابان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خیابان غیاثی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خیابان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خیابان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خیابان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خیابان کوروش کبیر</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خیابان لاله‌زار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خیابان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خیابان میکده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خیابان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خیابان ناصرخسرو</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خیابان نایب‌السلطنه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خیابان نصرت شرقی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خیابان نظام‌آباد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خیابانی، شیخ‌محمد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خیرخواه مرقی،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دادگاه لاهه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دارالتبلیغ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دارالتوحید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دارالحفاظ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دارالسیاده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دارالضیافه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داریوش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هخامنشی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دالس</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دامغانی، حاج‌شیخ‌کاظم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دانش بزرگ‌نیا،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دانشکده ادبیات دانشگاه فردوسی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دانشکده اقتصاد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دانشکده الهیات و معارف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دانشکده معقول و 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دانشگاه آذرآبادگان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دانشگاه الازهر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دانشگاه صنعتی آریامهر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دانشگاه علم و صنعت</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دانشگاه فردوسی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دانشگاه مصر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دانمارک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داودی،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داودی،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داودیه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دبستان دارالتعلیم دیانتی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دبستان قائم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دبستان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دبیرستان پسرانه علوی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دبیرستان پهلوی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دبیرستان فردوسی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دبیرستان مروی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دبیرستان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دبیری،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بازجوی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دختر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دخیلی، حاج‌قاسم</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دروازه دولاب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دست‌غیب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دستغیب، سیدعبدالحسین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دستغیب،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دستغیب، 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دشت بیاض</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دعاگو،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دعایی، سیدمحمود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دفتر ادبیات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دفتر نشر معارف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دوکاسترو، ژوزوئه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دولتشاهی، یاور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دوما، الکساندر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دوما، الکساندر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دیبا،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دیباج،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دیباج، سیدرضا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ذوقی،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رئوفی،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رئوفی،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رئیس‌زاده،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رادیو برلن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رادیو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رادیو صوت‌العرب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رادیو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رادیو لندن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رادیو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رادیو مصر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رادیو نهضت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رازانی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راسل، برتراند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راشدپوریزدی،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راضی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راغب مصطفی غلوش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مصری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راغبی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راکفلر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رامیار،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رایین،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رایین، سیما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انجمن ادبی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ربانی رانکوهی املشی، شیخ‌محمدمهدی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ربانی شیرازی،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رجایی بخارایی، احمدعلی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رجایی،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رجبی، حاج‌محمد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رحیمی خرم‌آبادی، سیدفخرالدین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رحیمی،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رُز هتل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رزمجو،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رسا، قاسم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رسولی محلاتی، سیدهاشم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رشتی، شیخ‌محمد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رشتی، میرزاحبیب‌الله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رضازاده شفق،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رضایی،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رضایی،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رضوانی،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 سیستان و 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رفسنجان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رفعت،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رفیق‌دوست، محسن</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رکنی یزدی،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روحانی، سیدحمید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روحانی،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روحانی،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روحانی،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روح‌بخش، رحیم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روحی یزدی،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رودباری، سیدیونس</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روزنامه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روزنامه آفتاب شرق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روزنامه آیندگان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روزنامه اعتماد ملی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روزنامه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روزنامه ایران آزاد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روزنامه ایران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روزنامه باختر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روزنامه بورس</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روزنامه تایمز لندن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روزنامه تجدد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ژورنال دو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روزنامه ستاره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روزنامه شهامت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روزنامه طوس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روزنامه فرهنگ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روزنامه فریاد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روزنامه کوشش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روزنامه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روزنامه ندای حق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روزنامه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روزنامه نوردانش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روضاتی، میرسیداحمد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رولان، رومن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ریواس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زادسر، علی</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زرین‌کوب،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زکی‌خانی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کرج</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زمانی،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زنجانی، عز‌الدین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زنجانی، میرزاباقر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زندان اوین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زندان زنان مشهد</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زندان عشرت‌آباد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زندان قزل‌قلعه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زندان قصر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زنگنه قاسم‌آبادی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زورآباد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ژاندارمری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سادسی، حاج‌سیدمحمد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سارتر، ژان‌پل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588</w:t>
      </w:r>
    </w:p>
    <w:p>
      <w:pPr>
        <w:pStyle w:val="BookText"/>
        <w:rPr/>
      </w:pPr>
      <w:r>
        <w:rPr>
          <w:rFonts w:ascii="IRNazanin" w:hAnsi="IRNazanin" w:eastAsia="IRNazanin"/>
          <w:color w:val="111111"/>
          <w:sz w:val="28"/>
          <w:sz w:val="28"/>
          <w:szCs w:val="28"/>
          <w:rtl w:val="true"/>
          <w:lang w:bidi="fa-IR"/>
        </w:rPr>
        <w:t>سازمان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سازمان اوقاف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سازمان پرورش افکار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سازمان جوانان حزب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سازمان چریک‌های فدایی خلق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سازمان ملی پزشکان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سازمان نظام پزشکی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ساغری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ساقی،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سالنامه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سالنامه شرق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ساواک استان مرکز</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ساواک بلوچستان و سیستان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ساواک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ساواک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ساواک 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ساواک قم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ساواک کرج</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ساواک 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ساواک 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سبزواری، حاج‌ملاهادی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سبزواری، حاج‌میرزاحسین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سبزواری،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سبزواری، سیدذبیح‌الله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سبزواری، علی‌محمد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سبزواری، میرزاحسین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سپاه دانش</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سپتامبر سیاه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ستوده، امیررضا</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سجادی،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سجادی، سیدضیاءالدین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سحابی، عزت‌الله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سحابی،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سدهی، سیدمحمود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سراج انصاری، حاج‌مهدی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سردشت</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سرشور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سروی‌ها، قاسم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سعدی شیرازی، شیخ‌مصلح‌الدین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سعید،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سعیدی خراسانی، سیدمحمدرضا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سعیدی، سیدغلامرضا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سعیدی،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سلطان سیداحمد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سیدمحمد مداینی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سلطنت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مامای خانواده علمای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سلطنت‌آباد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سلیمانی،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سلیمانی، نجات</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سورکی،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سوکارنو</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سیاهکل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سیداحمد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آقای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سیدان، سیدعباس</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سیدخاموشی، سیده‌فاطمه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سیدفخرالدین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میرفخرا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سیدمحمدتقی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آقای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سیدمیرزاعلی‌اکبر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سیدناصری، حمیدرضا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سیدّی علوی،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دبیرستان علوی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سیرجان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سیزده آبان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سیستان و 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سیستانی، سیدزین‌العابدین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سیفی کمانگر، فرج‌الله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کمالی</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سیلان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سینما رکس</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سینما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شادیه ابوغزاله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شاندیزی</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شانه‌چی،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شاه‌آبادی،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شاه‌آبادی، میرزامحمدعلی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شاه‌آبادی،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شاه‌پسند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شاهرودی، آقاشیخ‌عباسعلی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شاهرودی، حاج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شاهرودی، حاج‌سیدمحمود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شاهرودی، شیخ‌آقابزرگ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اشرفی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شاهرودی، شیخ‌حسین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شاه‌عباس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قائم‌شهر</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شایسته،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شباهنگ،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شبستری، حاج‌میرزانصرالله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شبستری، سیدمرتضی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شبه قاره هند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شبه‌جزیره سینا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شبیری زنجانی، سیدجعفر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شبیری زنجانی، سیدموسی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شجونی،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شربیانی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شرکت تعاونی سینا</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شرکت کشت و صنعت جیرفت</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شرکت ملی نفت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شریعتمداری، سیدصادق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شریعتمداری، سیدکاظم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617</w:t>
      </w:r>
    </w:p>
    <w:p>
      <w:pPr>
        <w:pStyle w:val="BookText"/>
        <w:rPr/>
      </w:pPr>
      <w:r>
        <w:rPr>
          <w:rFonts w:ascii="IRNazanin" w:hAnsi="IRNazanin" w:eastAsia="IRNazanin"/>
          <w:color w:val="111111"/>
          <w:sz w:val="28"/>
          <w:sz w:val="28"/>
          <w:szCs w:val="28"/>
          <w:rtl w:val="true"/>
          <w:lang w:bidi="fa-IR"/>
        </w:rPr>
        <w:t xml:space="preserve">شریعتی مزینانی،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شریعتی، قربانعلی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شریعتی،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شریف‌امامی،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انجمن ادبی نگارنده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شریفی،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شریفی، شیخ‌محمدتقی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شفت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شفیعی کدکنی،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شفیق،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شکوری، شیخ‌عبدالله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شکی، میرزاباقر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شلتوت،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شمس،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شمس‌آبادی، حسن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شمسا، علی</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شمس‌العماره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شمشادی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شمقدری، حاج‌علی</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شورای فرهنگی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شولوخوف، میخاییل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شهاب‌پور، عطاالله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شهداد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شهربابک</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شهربانی بیرجند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شهربانی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شهربانی کرج</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شهربانی کل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شهریار، سیدمحمدحسین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شهریاری،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شهیدزاده،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شهیدی، سیدجعفر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شهیدی، نظام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شیبانی،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شیخ حنش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خوزستانی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شیخ‌الشریعه اصفهانی، ملافتح‌الله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شیخان،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شیخ‌بهایی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شیخ‌حسن بقال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شیخ‌خزعل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شیخ‌صالحی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شیخ‌صدوق</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شیدفر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شیرازی، حاج‌شیخ‌ابوالحسن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شیرازی،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شیرازی، سیدعبدالله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شیرازی، سیدعبدالهادی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شیرازی، سیدکمال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شیرازی،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شیرازی، میرزامحمدتقی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شیروخورشید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روضه‌خوان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صاحب‌کار، ذبیح‌الله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صادق تهرانی، شیخ‌محمد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صادقی یا امیرصادقی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صادق، ناصر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صادق‌زاده،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صادقی کاشمری، شیخ‌علی‌اصغر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صادقی گنابادی، حسن</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صادقی،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صارمی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صافی، شیخ‌لطف‌الله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صالحی نجف‌آبادی، نعمت‌الله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صالحی، سیدمرتضی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صانعی، حسن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صباغیان،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صبح‌دل،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صحرای سینا</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صحن عتیق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صحن نو</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صداقت،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 حاج‌سیدجوادی،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صدر، سیدرضا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صدری،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صدوقی یزدی، شیخ‌محمد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صدیق، عیسی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صدیق،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صغیراصفهانی،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صفاپور، شکرالله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صفاران، حاج‌محمدعلی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صفاری آشتیانی،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صفایی فراهانی،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صفایی، شیخ‌حسین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صفوی، شکرالله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صلواتی،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صلیب سرخ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ضیاءالدین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آیت‌الله‌خامنه‌ای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طالبیان، کاظم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طالقانی،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طاهایی،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طاهری اصفهانی، سیدجلال‌الدین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طاهری خرم‌آبادی،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طاهری، کامبوزیا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طباطبایی قمی، حاج‌آقاباقر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طباطبایی قمی، حاج‌آقاتقی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طباطبایی قمی، سید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طباطبایی قمی، سیداحمد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طباطبایی قمی، سیدجعفر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طباطبایی قمی،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طباطبایی قمی،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طباطبایی قمی، سیدرضا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قمی، سیدصادق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p>
    <w:p>
      <w:pPr>
        <w:pStyle w:val="BookText"/>
        <w:rPr/>
      </w:pPr>
      <w:r>
        <w:rPr>
          <w:rFonts w:ascii="IRNazanin" w:hAnsi="IRNazanin" w:eastAsia="IRNazanin"/>
          <w:color w:val="111111"/>
          <w:sz w:val="28"/>
          <w:sz w:val="28"/>
          <w:szCs w:val="28"/>
          <w:rtl w:val="true"/>
          <w:lang w:bidi="fa-IR"/>
        </w:rPr>
        <w:t>طباطبایی قمی، سیدمحمود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طباطبایی قمی، سیدمرتضی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طباطبایی، سیدجلال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طباطبایی، سیدضیاء</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طباطبایی،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طباطبایی، سیدمهدی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طباطبایی،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طباطبایی،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طباطبایی، میرزاسیدمحمد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طبرسی نوری، سیداسماعیل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طوسی، حاج‌علی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طهرانیان، عبدالباقی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طهرانیان، قاسم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طیبی، سیداحمد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طیرانی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شرکت تایپ سرویس</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ظاهرشاه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عابدزاده،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حاجی‌عابدزاده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عبادی،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عبایی، حاج‌میرزاحسین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عبایی،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عبد خدایی، محمدطه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عبد خدایی،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عبد خدایی، هادی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عبدالباسط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عبدالفتاح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عبدالکریم قاسم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عبدالهادی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سیدجواد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عبدی‌قاجار،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عجم گنابادی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عدنانی،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عراق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عراقی، آقاضیاء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عراقی، حاج‌مهدی</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عرب زعفرانی،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عشق‌آباد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عقیقی بخشایشی،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علم،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علم‌الهدی،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مضروبین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 رشته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علی حسینی،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عمادی،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عملیات شلمچه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عملیات فتح‌المبین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عملیات والفجر یک</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عمید زنجانی،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عمید،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عنبرآباد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عندلیب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عندلیب، محسن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عید نوروز</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غروی اصفهانی، شیخ‌محمدحسین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غروی اصفهانی، میرزامهدی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غزالی،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غضنفری،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غفاری، شیرالله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غله‌زاری،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غنیان، حاج‌عبدالرضا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غیوری،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فارسی، 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فاضل بسطامی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فاضل لنکرانی، شیخ‌محمد</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فاطمی،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فال‌اسیری شیرازی، سیدحسام‌الدین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فتحعلی‌شاه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فتوت،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فرانکو</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فرحبخش،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فرخ، سیدمحمود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 سیدمهدی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فرخ‌نیا،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فرزانه،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فرسیو، 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فرمانداری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فرمند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فرودگاه دوشان‌تپه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فرودگاه مهرآباد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فروزان،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فروزانفر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فروزانفر، بدیع‌الزمان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فروشگاه اتکا</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فریمان</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فصلنامه مطالعات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فصیحی، شیخ‌علی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فقیهی،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فلاطوری،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فلسفی،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فلسفی، میرزاعلی‌آقا</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فلکه دقیقی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فلکه آب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محمدرضا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فهیم کرمانی،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فیاض،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فیض مشکینی،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فیض،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قائم‌مقام فراهانی، میرزاابوالقاسم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قائن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قائنات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 اهل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قاسمی، حسن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قاضی طباطبایی، حاج‌میرزاباقر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قاضی طباطبایی، سیدمحمدعلی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قدس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محضردار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قدسی میرزاجانی،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قدسی‌نژاد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قدسی، محمدجان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دبیرستان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قدوسی،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قدیریان،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انجمن ادبی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قرارداد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قرنی، محمدولی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قزوینی، حاج‌شیخ‌مجتبی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قزوینی، حاج‌شیخ‌هاشم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قمرالدین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روحانیون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قنبری، عطاءالله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قوچانی، شیخ‌ذبیح‌الله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قهرمان،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قیام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قیطریه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کاتب‌الخاقان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کاخک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کارتر، جیمی</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کارخانه پپسی‌کولا</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کارخانه جنرال موتور</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کارخانه نخ‌ریسی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کاشانی،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کاشانی، سیدمصطفی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کاشانی، شیخ‌حسین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کاظمی، حاج‌شیخ‌فرج‌الله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 شیخ‌احمد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کامیاب، سیدرضا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کانون نشر حقایق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کاویانی،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کبابی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کبودرآهنگ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کبیری، شیخ‌عباس</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کبیری،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کتاب‌خانه ولیعصر</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کتابفروشی مروارید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کتابفروشی مصطفوی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کرامت کرمانی، حاج‌سیدمحمود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کرامت کرمانی، حاج‌محمدتقی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کرانه باختری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کرباسچی تهرانی،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کرباسچی،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کریم‌پور احمدی‌زاده،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کریم‌زاده،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کسمایی، میرزاحسین‌خان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کشاورز، حاج‌حسین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کشمیری، آقاسیدمرتضی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کعبی، آل‌ناصر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کعبی، شیخ‌ظهراب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کفرانی، شیخ‌علی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کفعمی،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کلالی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کلیسای سن‌مری 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کلیم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کمال‌پور،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کمال‌وند،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کمپانی استاندارد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کمپانی تلفنکن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کمیته امداد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کمیته مشترک ضدخرابکاری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کنستانتین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کنسولگری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کنفرانس باندونگ</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کنفرانس سران عرب</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کنگان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کنگره جهانی حضرت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کنگو</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کنی،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کوثری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کوچه آقازاده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کوچه ارک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کوچه برنجیان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کوچه حاج‌آقاجان</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کوچه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کوچه حمام شاه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کوچه حوض نصرت‌الملک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کوچه دبستان عاصمی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کوچه دبیرستان فروغ</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کوچه رزاق‌نیا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کوچه رزاقی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کوچه روحی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کوچه شترداران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کوچه شوکت‌الملک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کوچه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کوچه قره‌باغی‌ها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قره‌باغ‌لر کوچه‌سی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کوچه قلمستان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کوچه کلانتری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کوچه مدرسه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کوچه مستشاری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کوچه میرهادی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کوچه یخچال قاضی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کوروش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هخامنشی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کوهدشت</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کوه‌کمره‌ای،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کوی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کهربایی،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کهنوج</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کیانیان،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گاراژ میهن تور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گاندی، مهاتما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گذر قلی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گذر مستوفی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گرامی،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گرمسار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گروه خرقانی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گروه مسلح 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گریم، پل</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گلابگیر، مقدس</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گل‌افشانی،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گلبن،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گلپایگانی، آقاجواد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گلپایگانی، حاج‌شیخ‌حبیب‌الله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گلپایگانی،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گلزاده غفوری،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گنابادی، محمدپروین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گناوه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گنبد الله‌وردی‌خان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گنبدکاووس</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لاجوردی،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لاله‌زار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لاهوتی،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لنکرانی، میرزاجعفر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لوئی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لواسانی، سیدمحمدصادق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لوایح شش‌گانه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لوبرن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مؤسسه مطالعات و پژوهشهای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مؤسسه مطالعات و تحقیقات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مؤمن،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مؤمنی شریف، محسن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ماکائو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مالک بن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 الجزایری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ماهان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مبلغی، شیخ‌عبدالله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مترلینگ، موریس</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متین‌دفتری،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مثنوی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مجاهدی تبریزی،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مجتهدزاده،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مجتهدزاده، سیدعلی‌رضا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مجتهدزاده، سیدمجتبی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مجتهدزاده، سیدمرتضی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مجتهدزاده، سیدمصطفی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مجتهدزاده، میرمهدی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مجتهدی، سیدمحمود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مجد، امیر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مجد، محمدقلی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مجدالدین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کتاب </w:t>
      </w:r>
    </w:p>
    <w:p>
      <w:pPr>
        <w:pStyle w:val="BookText"/>
        <w:rPr/>
      </w:pPr>
      <w:r>
        <w:rPr>
          <w:rFonts w:ascii="IRNazanin" w:hAnsi="IRNazanin" w:eastAsia="IRNazanin"/>
          <w:color w:val="111111"/>
          <w:sz w:val="28"/>
          <w:sz w:val="28"/>
          <w:szCs w:val="28"/>
          <w:rtl w:val="true"/>
          <w:lang w:bidi="fa-IR"/>
        </w:rPr>
        <w:t>زینت‌المجالس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مجری‌سازان طوسی،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مجلس مؤسسان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بعدی</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مجله الاحد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مجله 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مجله خواندنیها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مجله روشنفکر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مجله مکتب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مجله مکتب تشیع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محامی، شیخ‌محمدرضا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محدثی خراسانی،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محسنیان، سیدمحسن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محصل بیرجندی،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محصل یزدی، محمدهادی</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محفوظی،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محقق 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محقق داماد،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محقق،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محلاتی، بهاءالدین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محلاتی، شیخ‌فضل‌الله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محمدآقا نانوا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محمدجواد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محمدحسین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محمد قطب</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محمدغزالی مصری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محمودعلی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مخبری، حاج‌محسن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مختارزاده، حاج‌احمد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مداینی، میرسیدمحمد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مددی نجفی،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مدرس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انجمن ادبی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مدرس یزدی، میرزااحمد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مدرس،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مدرسه ابدال‌خان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مدرسه اسدی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مدرسه باقرخان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مدرسه پریزاد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پسرانه علوی</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مدرسه چهارباغ</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مدرسه حاج‌حسن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مدرسه حاجی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مدرسه حجت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مدرسه حجتیه قم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مدرسه حقانی قم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مدرسه خیرات‌خان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مدرسه دخترانه رفاه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مدرسه دخترانه علوی</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مدرسه دودر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مدرسه 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مدرسه رفاه</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مدرسه سلیمان‌خان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مدرسه طالبیه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مدرسه عباسقلی‌خان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مدرسه علمیه سلیمان‌خان</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مدرسه علمیه 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مدرسه علمیه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مدرسه علوی</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مدرسه فاضل‌خان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مدرسه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مدرسه مستشاریه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سیدمیرزا، ملاتاج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مدرسه ملامحمدباقر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مدرسه میرزاجعفر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 وقت مسجد جامع کرج</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مدنی،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مدیرشانه‌چی،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مدیرشانه‌چی،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مرادی‌نیا،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مرتضایی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مرعشی نجفی، سیدشهاب‌الدین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مرعشی، سیدکاظم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مرکز اسلامی هامبورگ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p>
    <w:p>
      <w:pPr>
        <w:pStyle w:val="BookText"/>
        <w:rPr/>
      </w:pPr>
      <w:r>
        <w:rPr>
          <w:rFonts w:ascii="IRNazanin" w:hAnsi="IRNazanin" w:eastAsia="IRNazanin"/>
          <w:color w:val="111111"/>
          <w:sz w:val="28"/>
          <w:sz w:val="28"/>
          <w:szCs w:val="28"/>
          <w:rtl w:val="true"/>
          <w:lang w:bidi="fa-IR"/>
        </w:rPr>
        <w:t>مرکز بررسی اسناد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مروارید، حاج‌شیخ‌حسنعلی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مروارید،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مروی سماورچی، شیخ‌محمود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مسجد آذربایجانی‌ها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مسجد آل‌الرسول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مسجد ابدال‌خان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مسجد ابراهیم خلیل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مسجد ابوذر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مسجد ارک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مسجد 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مسجد امام حسن عسکری قم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مسجد امام حسن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مسجد امیرالمؤمنین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مسجد بنّاها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مسجد جامع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مسجد جامع جیرفت</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مسجد جامع 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مسجد جامع کرج</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مسجد جامع نارمک</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مسجد جاوید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مسجد جلیلی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مسجد چهارباغ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مسجد حاج‌فرهاد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مسجد حاج‌ملاهاشم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مسجد حجت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مسجد حظیره یزد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مسجد رضایی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سلماسی قم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مسجد سیدنصرالدین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مسجد شاه بازار سرشور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مسجد شیخ انصاری نجف</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مسجد صاحب‌الزمان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مسجد صدیقی‌ها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ترک‌ها یا آذربایجانی‌ها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مسجد طلیعه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مسجد طوسی نجف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مسجد عشق‌علی قم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مسجد علوی 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مسجد فیل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مسجد قبله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مسجد کرامت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مسجد گلشن 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مسجد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مسجد مصلی بیرجند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مسجد مصلی 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مسجد میرزاجعفر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مسجد نو مشهد</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مسجد نور ایرانشهر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مسجد وزیردفتر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مسجد ولی‌عصر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مسجد ولی‌عصر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مسجد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مسجد هفت‌تن بازار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مسجد همت تجریش</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مسعودی خراسانی،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مسعودی،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مسعودی،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مشکین‌شهر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مش‌میرزاآقا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صفحات</w:t>
      </w:r>
    </w:p>
    <w:p>
      <w:pPr>
        <w:pStyle w:val="BookText"/>
        <w:rPr/>
      </w:pPr>
      <w:r>
        <w:rPr>
          <w:rFonts w:ascii="IRNazanin" w:hAnsi="IRNazanin" w:eastAsia="IRNazanin"/>
          <w:color w:val="111111"/>
          <w:sz w:val="28"/>
          <w:sz w:val="28"/>
          <w:szCs w:val="28"/>
          <w:rtl w:val="true"/>
          <w:lang w:bidi="fa-IR"/>
        </w:rPr>
        <w:t>مشهدی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مصباح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مصباح یزدی،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مصباحی مقدم،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مصطفوی خراسانی، سیدجواد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مصطفی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مطبعه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مطبوعی،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دبیرستان مروی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معادیخواه، عبدالمجید</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معاضد،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معتکف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معدنی، شیخ‌ابراهیم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معصومی کوچصفهانی،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معین‌الغرباء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مفتح،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مفیدی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مقدس‌زاده بزاز</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مقدسی شیرازی، صدیقه</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مقدم، حاج‌رضا</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مقدم،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مقدم، ناصر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مقصودی،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مقصودی، حشمت‌الله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مکتب نرجس</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ملازاده،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ملاعباس</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ملاعبدالرحمان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ملاوی 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ملک فؤاد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ملک‌حسین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ملک‌غازی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ملک‌محمدی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ملکی تبریزی، حاج‌میرزاحبیب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ملکی،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منتظری قمی،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منتظری،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منتظری،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منصور،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منصوری، پروین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منظری،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منفرد،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موحدی کرمانی،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موحدی گیلانی،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موسولینی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موسوی اردبیلی، سیدجعفر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موسوی اردبیلی، سیدعبدالکریم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موسوی خراسانی،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موسوی 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صفحات</w:t>
      </w:r>
    </w:p>
    <w:p>
      <w:pPr>
        <w:pStyle w:val="BookText"/>
        <w:rPr/>
      </w:pPr>
      <w:r>
        <w:rPr>
          <w:rFonts w:ascii="IRNazanin" w:hAnsi="IRNazanin" w:eastAsia="IRNazanin"/>
          <w:color w:val="111111"/>
          <w:sz w:val="28"/>
          <w:sz w:val="28"/>
          <w:szCs w:val="28"/>
          <w:rtl w:val="true"/>
          <w:lang w:bidi="fa-IR"/>
        </w:rPr>
        <w:t>موسوی خمینی، سیداحمد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موسوی خمینی، سیدمصطفی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موسوی زنجانی، سیدابوالفضل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موسوی قوچانی، سیدعباس</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موسوی قهدریجانی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موسوی گلپایگانی، سیدمحمدرضا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موسوی واعظ،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موسوی همدانی، سیدابوالقاسم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موسوی همدانی، سیدمحمدباقر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موسوی همدانی، سیدمحمدجواد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موسوی همدانی، سیدمحمدحسن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موسوی، سیدکاظم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موسوی، سیدمحمدعلی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موفقی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 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موقر، مجید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مولانا جلال‌الدین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مولانا، سیدعبدالحمید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مولوی،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مهدوی کرمانی، سیدمحمدباقر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مهدوی کنی،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مهدیان،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مهدی‌زاده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مَهنه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مهینی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انجمن ادبی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میدان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میدان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میدان ارم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میدان بهارستان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میدان تقی‌آباد</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میدان توپخانه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میدان دقیقی</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میدان ژاله</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میدان سپه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 گمرک</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میراسلام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میرخانی، حاج‌آقابزرگ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عصر صفوی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میردامادی، حاج‌سیدهاشم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میردامادی، خدیجه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میردامادی، سیدمجتبی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میرزازاده، نعمت‌الله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میرزاکوچک‌خان جنگلی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میرزایی،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میرصادق، سیدمهدی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میرصادقی زنجانی، سیدمجتبی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میرصادقی زنجانی، سیدمهدی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سیداحمد</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میقاتی،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میلانی، سیدمحمدعلی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میلانی، سیدمحمدهادی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میناچی،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مینایی،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مین‌باشیان،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میهن‌دوست، علی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ناجی،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نادری،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ناطق نوری،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ناوی، ضیاءالحق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انجمن ادبی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ناهیدی،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نایینی،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نجات، شیخ‌ولی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نجاتی، حاج‌عباس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نجاتی،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نجف‌آباد</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نجفی اصفهانی، شیخ‌محمدحسن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نجم‌آبادی، حاج‌سیدهاشم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نجم‌آبادی، میرزاابوالفضل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نجمی،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نراقی، ملااحمد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نراقی، ملامحمدمهدی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نرماشیر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نزاری، سیدباقر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شعری آیت‌الله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نشریه بعثت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نشریه تحصن</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نشریه فریاد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نشریه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نصیری،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نظیفی،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نعمتی،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نگارنده،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نواب صفوی، سیدمجتبی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نوار غزه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نوایی، محمدرفیع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نوبری، میرزااسماعیل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نوروزی، فرشید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نوروزی،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نوغان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نوغانی، حاج‌شیخ‌علی‌اکبر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نوغانی، شیخ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بیرجند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نهاوندی، شیخ‌محمد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نهضت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بیرجند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نیری،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نیری،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نیریز</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نیک‌نام،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واثقی، حاج‌ابوطالب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وادی‌السلام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واعظ تبریزی، ملاعبدالله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واعظ طبسی، شیخ‌عباس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واعظی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وحید دامغانی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وحیدی، سیدحبیب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ورامینی،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ورزشگاه امجدیه</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ورزشگاه سعدآباد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ورزشگاه تختی</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وزارت بازرگانی</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وزارت جنگ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وزارت دربار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وزارت فرهنگ و هنر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وزیری، حاج‌کاظم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وزیری، سیدعلی‌محمد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وظیفه‌خواه،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 بازجوی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وکیل‌آباد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وکیل‌آباد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ولیان،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ویسیان، حاج‌سیدعزیزالله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هادوی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هارون‌الرشید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هاشمی رفسنجانی،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هاشمی،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هاشمی‌نژاد، سیدعبدالکریم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هتل باختر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هتل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ساواک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هتل ملی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هدایتی،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هروی،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هزاره شیخ‌طوسی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هَزاوه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هفته وحدت</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همایون،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همایی، 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هند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هند هلند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هندوچین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هوگو، ویکتور ماری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هویدا، امیرعباس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هیأت انصارالحسین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هیأت جوانان انصار‌المهدی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هیتلر، آدولف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یاسرعرفات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یاسمی، رشید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یزدانیان، حاج‌محمدابراهیم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یزدی،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یزدی، سیدمحمدکاظم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یزدی، سیدیحیی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یزدی،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یزدی، میرزاحسن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یوسفی اشکوری،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1093" w:name="pg4784_55289"/>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4" w:name="__RefHeading___Toc2101625_2035185390"/>
      <w:bookmarkStart w:id="1095" w:name="_Toc385"/>
      <w:bookmarkEnd w:id="1093"/>
      <w:bookmarkEnd w:id="1094"/>
      <w:r>
        <w:rPr>
          <w:rtl w:val="true"/>
        </w:rPr>
        <w:t>عکس‌ها</w:t>
      </w:r>
      <w:bookmarkEnd w:id="1095"/>
    </w:p>
    <w:p>
      <w:pPr>
        <w:pStyle w:val="BookText"/>
        <w:rPr/>
      </w:pPr>
      <w:r>
        <w:rPr>
          <w:rFonts w:ascii="IRNazanin" w:hAnsi="IRNazanin" w:eastAsia="IRNazanin"/>
          <w:color w:val="111111"/>
          <w:sz w:val="28"/>
          <w:sz w:val="28"/>
          <w:szCs w:val="28"/>
          <w:rtl w:val="true"/>
          <w:lang w:bidi="fa-IR"/>
        </w:rPr>
        <w:t>عکس</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3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3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4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4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4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4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5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5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5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6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6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6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7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7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7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7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8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8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8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9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9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9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0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0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0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0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1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1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1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2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82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82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83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83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83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83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84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84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84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85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85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55" o:detectmouseclick="t"/>
                <v:stroke color="#3465a4" joinstyle="round" endcap="flat"/>
                <w10:wrap type="none"/>
              </v:shape>
            </w:pict>
          </mc:Fallback>
        </mc:AlternateConten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8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شیخ‌آقابزرگ، نقباءالبشر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مشهد، دارالمرتضی،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تهران، کتابخانه و مرکز اسناد مجلس شورای اسلامی،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آیت‌الله سیدعلی خامنه‌ای بر مدخل سیدحسین خامنه‌ای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تهیه و تدوین جمعی از پژوهشگران حوزه علمیه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نشر معروف،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نقباءالبشر فی القرن الرابع عشر،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پیغمبر عموی ناتنی آیت‌الله سیدعلی خامنه‌ای حدود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ق در نجف اشرف به دنیا آمد و بیشتر زندگانی خود را جز مقطعی که پس از درگذشت آیت‌الله سیدحسین تفرشی راهی آذربایجان شد، در همان جا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شیخ‌الشریعه اصفهانی و آیت‌الله آخوند خراسانی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پس از وفات پدرش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ایران آمد و تا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ق در تبریز و تهران ساکن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آخوند ملامحمدکاظم خراسانی از رهبران مشروطه غیر از مناسبات علمی، ارتباط سیاسی هم داشت؛ و در مدت اقامتش در تبریز در پیشبرد نهضت مشروطه به همراه شوهر خواهرش، شیخ‌محمد خیابانی اهتمام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بازگشت به نجف اشرف در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ق درگذشت و در وادی‌السلام آرمید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درس استادان خود را در مجموعه‌ای گرد آورد و کتابی نیز در زمینه ادعیه فراهم کرد که طبق وصیت خود همگی در حسینیه شوشتری‌های نجف نگهداری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پیغمبر مردی زاهد، دلیر و نیکوکار بود و در میان اهل علم و سیاست احترام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از یاران نزدیک آیت‌الله سیدابوالحسن اصفهانی برشمرده‌اند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از این رو به او پیغمبر می‌گفتند که محرم آیت‌الله اصفهانی و ناقل امین پیام‌های ایشان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پیغمبر دو پسر به نام‌های سیداحمد و سیدمرتضی داشت که فرزندانشان در تهران به سر می‌برند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میرمهدی برادر کوچک سیدمحمد پیغمبر بعدها با تغییر نام خانوادگی به میرمهدی مجتهدزاده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میرمهدی مجتهدزاده چهار پسر داشت؛ سیدحسین، سیدمصطفی، سیدمجتبی و سیدمرتضی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مجتهدزاده، پسرعموی آیت‌الله سیدعلی خامنه‌ای، در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میرمهدی مجتهدزاده نیز در همین سال دارفانی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سیدجواد خامنه‌ای از آیت‌الله سیدمحمدهادی میلانی درخواست کرد که پیکر برادرش در جوار مرقد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گردد که چنین نیز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 دو ستاره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آستان قدس، شم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میردامادی، سیدمجتبی،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سبک‌شناسی تفسیر در خلاصةالبیان فی تفسیرالقرآن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بینات، 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عزیزالله، فرهنگ خراسان – بخش طوس،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 دو ستاره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قرآن‌پژوهی، به کوشش بهاءالدین خرمشاهی،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دوستان و ناهید،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رایین، اسماعیل، واقعه گوهرشاد به روایت دیگر، به کوشش سیما رایین،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خراسان – بخش طوس،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مشاهیر مدفون در حرم رضوی،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زیر نظر غلامرضا جلالی، مشهد، بنیاد پژوهشهای اسلامی آستان قدس رضوی،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قرآن‌پژوهی،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مشاهیر مدفون در حرم رضوی،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نویسنده با شیخ‌علی تهرانی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زنگنه قاسم‌آبادی، مشاهیر مدفون در حرم رضوی،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مشهد، بنیاد پژوهشهای اسلامی آستان قدس رضوی،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انقلاب اسلامی حوزه هنری، خاطرات سیدهادی خامنه‌ای، نوار شم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متعدد؛ عقیقی بخشایشی، عبدالرحیم، مفاخر آذربایجان،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تبریز، نشر آذربایجان،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کفایة‌الموحدین فی عقاید‌الدین نوشته سیداسماعیل طبرسی نوری، از علمای ایرانی قرن سیزدهم هجری، مقیم عتبات و از شاگردان شیخ‌مرتضی انصاری، میرزاحبیب‌الله رشتی و میرزاحسن شیرازی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به سال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ق در کاظمین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در صحن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کتاب‌های او ذخیرة‌المعاد در سه جلد به زبان فارسی است که در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ق به چاپ سنگی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عقاید و اصول دین آیین تشیع را تبیین کرده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انقلاب اسلامی حوزه هنری، خاطرات سیدهادی خامنه‌ای، نوار شم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صفحات متعدد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مؤلف با محمدمهدی عبدخدایی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دفتر ادبیات انقلاب اسلامی، خاطرات سیدهادی خامنه‌ای، نوار شم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صفحات متعدد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ساواک خراسان به شهربانی خراسان، شم </w:t>
      </w:r>
      <w:r>
        <w:rPr>
          <w:rFonts w:eastAsia="IRNazanin" w:cs="IRNazanin"/>
          <w:b w:val="false"/>
          <w:bCs w:val="false"/>
          <w:i w:val="false"/>
          <w:iCs w:val="false"/>
          <w:color w:val="333333"/>
          <w:sz w:val="20"/>
          <w:szCs w:val="20"/>
        </w:rPr>
        <w:t>9743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25/10/45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شهربانی خراسان، شم </w:t>
      </w:r>
      <w:r>
        <w:rPr>
          <w:rFonts w:eastAsia="IRNazanin" w:cs="IRNazanin"/>
          <w:b w:val="false"/>
          <w:bCs w:val="false"/>
          <w:i w:val="false"/>
          <w:iCs w:val="false"/>
          <w:color w:val="333333"/>
          <w:sz w:val="20"/>
          <w:szCs w:val="20"/>
        </w:rPr>
        <w:t>22364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27/8/49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w:t>
      </w:r>
      <w:r>
        <w:rPr>
          <w:rFonts w:eastAsia="IRNazanin" w:cs="IRNazanin"/>
          <w:b w:val="false"/>
          <w:bCs w:val="false"/>
          <w:i w:val="false"/>
          <w:iCs w:val="false"/>
          <w:color w:val="333333"/>
          <w:sz w:val="20"/>
          <w:szCs w:val="20"/>
        </w:rPr>
        <w:t>1009/341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بی‌شم ، مورخ </w:t>
      </w:r>
      <w:r>
        <w:rPr>
          <w:rFonts w:eastAsia="IRNazanin" w:cs="IRNazanin"/>
          <w:b w:val="false"/>
          <w:bCs w:val="false"/>
          <w:i w:val="false"/>
          <w:iCs w:val="false"/>
          <w:color w:val="333333"/>
          <w:sz w:val="20"/>
          <w:szCs w:val="20"/>
        </w:rPr>
        <w:t>19/12/54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بی‌شم ، مورخ </w:t>
      </w:r>
      <w:r>
        <w:rPr>
          <w:rFonts w:eastAsia="IRNazanin" w:cs="IRNazanin"/>
          <w:b w:val="false"/>
          <w:bCs w:val="false"/>
          <w:i w:val="false"/>
          <w:iCs w:val="false"/>
          <w:color w:val="333333"/>
          <w:sz w:val="20"/>
          <w:szCs w:val="20"/>
        </w:rPr>
        <w:t>19/12/54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w:t>
      </w:r>
      <w:r>
        <w:rPr>
          <w:rFonts w:eastAsia="IRNazanin" w:cs="IRNazanin"/>
          <w:b w:val="false"/>
          <w:bCs w:val="false"/>
          <w:i w:val="false"/>
          <w:iCs w:val="false"/>
          <w:color w:val="333333"/>
          <w:sz w:val="20"/>
          <w:szCs w:val="20"/>
        </w:rPr>
        <w:t>1009/341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نویسنده با سیدمحمدحسن خامنه‌ای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انقلاب اسلامی، خاطرات سیدهادی خامنه‌ای، نوار شم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صفحات متعدد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تداوم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جم، ویژه‌نامه آغاز بیستمین سال رهبری حضرت آیت‌الله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انقلاب اسلامی حوزه هنری، خاطرات سیدهادی خامنه‌ای، نوار شم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نویسنده با سیدمحمدحسن خامنه‌ای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نوار صوتی خانم خدیجه میردامادی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مشاهدات نویسنده از خانه پدری آیت‌الله سیدعلی خامنه‌ای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 شریف،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کوتاه از زندگی ادبی حضرت آیت‌الله 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نوار صوتی خانم خدیجه میردامادی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انقلاب اسلامی حوزه هنری، خاطرات سیدهادی خامنه‌ای، نوار شم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تاریخ در شناسنامه،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پاسخ به پرسش رئیس مرکز آمار ایران در آمارگیری نفوس و مسکن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سیدعلی خامنه‌ای تیرماه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شناسنامه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تاریخ صحیح باید فروردین ماه 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خانه خراسان در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ش گشایش یافت و مدیریت آن به عهده مرحوم شیخ‌احمد بهار بود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پاییز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خانه را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طور که شایسته توجه این نوع اماکن است، نگهداری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که بعدها به آن اضافه شد، شمایل خود را از دست داده و منضم به مکان جدیدی به نام حسینیه شده که به حسینیه آیت‌الله سیدجواد خامنه‌ای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توجه به جنبه‌های مذهبی ضروری است، ولی از صبغه تاریخی این کاشانه محقر نمی‌توان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ساخت حسینیه، سقف خانه اولیه زیر سازه جدید قرار گرفته؛ و با نگاه از بیرون، پیشانی نامأنوسی به آن اضافه شده که شاید وزن آن بیش از ظاهرش مشکل‌آفرین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N.Wilber, Contemporary Iran, NewYork: Frederick A.Praegor, 1963, PP. 76-77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خراسان،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ش، س ششم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مشهد؛ همان،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ش، س هفتم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 محمدقلی، رضاشاه و بریتانیا بر اساس اسناد وزارت خارجه آمریکا،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امیری، تهران، مؤسسه مطالعات و پژوهشهای سیاسی،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 رضاشاه و بریتانیا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شرق ایران، قسمت اول و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 عبدالباقی طهرانیان و قاسم طهرانیان، مشهد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عزیزالله، تاریخ آستان قدس رضوی،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انتشارات عطارد و سازمان چاپ و انتشارات وزارت فرهنگ و ارشاد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ساخت میدانی در اطراف حرم، مدرسه فاضل‌خان تخریب شد و از محل موقوفات آن دانشکده معقول و منقول تأسیس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این دانشکده در مدرسه میرزاجعفر قرار داده شد و در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ش زیر نظر کارگزاران آستان قدس آغاز به 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این دانشکده چندان نبود و در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ش منحل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عطاردی، تاریخ آستان قدس رضوی،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پسندیده، محمود، حوزه علمیه خراسان،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مشهد،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فرّ شاه همایون فرّ فرخنده سیر بحر عمان شده پیوسته به دریای خزر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این ترکیب به واسطه مخاطب قرار دادن او با همین لفظ در دوران کودکی توسط والدین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مؤمنی شریف،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کوتاه از زندگی ادبی حضرت آیت‌الله 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اشغال متفقین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اسناد و مدارک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صفاءالدین تبراییان، تهران، رسا،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هروی، محمدحسن، الحدیقة الرضویه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انقلاب از بازگشت امام به ایران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پروین، تاریخ شفاهی کانون نشر حقایق اسلامی، تهران، مرکز اسناد انقلاب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خامنه‌ای درباره شخصیت عابدزاده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حاجی‌عابدزاده مردی بازاری بود که تشکیلات تبلیغاتی بسیار وسیعی را در مشهد به وجود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بسیار باهمت، پراراده و باجربزه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سوادی شاید تا شرح لمعه داشت و یک مقداری عربی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خیلی خوبی داشت و منبر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مردم و عوام خیلی از او خوش‌شان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مورد محمدتقی شریعتی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محمدتقی شریعتی در مشهد یکی از فعالان فکری بر ضد مارکسیسم و مشخصاً حزب توده بود و در دبیرستان‌های مشهد که وی در آنها تدریس می‌کرد و نیز در جلسات سخنرانی، جهت عمومی بحث‌های او رد تفکرات الحادی کمونیست‌ها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فایده و لزوم دین که مجموعه سخنرانی‌های وی در آن سال‌ها در رادیو مشهد است، یکسره در همین زمینه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جعفریان، رسول، جریان‌ها و سازمان‌های مذهبی سیاسی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چ ششم،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محمدمهدی عبدخدایی،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حسینی، تهران، مرکز اسناد انقلاب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سیدهادی خامنه‌ای، دفتر ادبیات انقلاب اسلامی حوزه هنری، نوار شم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مرجعیت حضرت آیت‌الله‌العظمی خامنه‌ای از دیدگاه فقها و بزرگان،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روحانیون و فضلای حوزه علمیه قم، قم، دفتر تبلیغات اسلامی حوزه علمیه 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اکنون وجود ندارد و جای آن همان حسینیه قائنی‌ها احیاء شده و پذیرای زائران قائن و مراسم مذهبی اهالی این شهر در مشهد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سیدعلی، پاسخ به سئوالات – گفتار شم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حزب جمهوری اسلامی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 حکایت‌ها، گردآوری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قدر ولایت،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چرخ خیاطی قدیمی را در آشپزخانه منزل پدری که اسباب فرسوده را آنجا ریخته بودند، دیدم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حجت‌الاسلام والمسلمین مرحوم سیدمنیرالدین حسینی شیرازی، تهران، مرکز اسناد انقلاب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مرکز اسناد انقلاب اسلامی، خاطرات سیدعلی خامنه‌ای،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حیاط مدرسه جایی بود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گذاشته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تدین شاگردان خاطی را در این مکان، که محل ریختن هر چیزی بود که در حیاط مدرسه نباید به زمین می‌افتاد، تنبیه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میوه‌ای می‌خورد باید پوستش را آن جا می‌انداخت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بعدها بخش‌هایی از جامع‌المقدمات را به مادرش درس داد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مجمع‌الفروع، رساله‌ای است به زبان فارسی، نوشته علی آشتیانی که مطابق فتاوی آیت‌الله سیدحسین بروجردی تألیف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تاریخ شفاهی کانون نشر حقایق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تاریخ شفاهی کانون نشر حقایق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حوزه، شم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و اردیبهشت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سیدمحمدهادی میلانی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ص شانزده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 سیدعلی، گزارشی از سابقه تاریخی و اوضاع کنونی حوزه علمیه مشهد، کنگره جهانی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انموذج کتابی در علم نحو و به زبان عربی، نوشته جارالله زمخشری است که توسط جمال‌الدین محمدبن عبدالغنی اردبیلی شرح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صمدیه نیز نگاشته‌ای در علم نحو به زبان عربی، اثر شیخ‌بهایی است که این کتاب را به برادرش عبدالصمد تقدیم کرده، از این رو صمدیه نامیده می‌شود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یا البهجة المرضیة فی شرح‌الالفیه، نوشته جلال‌الدین سیوطی، در واقع شرح هزار بیت شعر سروده ابن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جمال‌الدین 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اندلسی و موضوع آن در علم نحو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به زبان عربی است و آموزش آن در حوزه‌های علمیه مرسوم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مغنی‌اللبیب عن کتاب‌الاعاریب نوشته عبدالله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علم نحو،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به زبان عربی است و آموزش آن در حوزه‌های علمیه مرسوم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معالم‌الدین و ملاذالمجتهدین معروف به معالم‌الاصول نوشته شهید ثانی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مباحث اصول فقه بیان شده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فی مسائل‌الحلال والحرام نگاشته محقق حلّی درباره فقه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حکایت‌ها،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شرح‌اللمعة الدمشقیه نوشته شهید اول که توسط شهید ثانی شرح و تفصیل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حاوی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در ابواب مختلف فقه است که از طهارت آغاز شده، به دیات ختم می‌شود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حکایت‌ها،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زندگی این عالم بزرگ،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مدیرشانه‌چی،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آیت‌الله حاج‌میرزااحمد مدرس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مشکاة،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دکتر قاسم صادقی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دوره اول مجلس شورای اسلامی از مشهد در انفجار دفتر مرکزی حزب جمهوری اسلامی، هفتم تیر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و فرائدالاصول معروف به رسائل هر دو تألیف شیخ‌مرتضی انصاری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فرائد‌الاصول مباحث اصول فقه را بیان می‌کند و مکاسب معاملات را از منظر فقه مورد بررسی قرار می‌دهد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کفایة‌الاصول نگاشته آیت‌الله محمدکاظم خراسانی معروف به آخوند خراسانی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آخرین متن درسی علم اصول در دوره سطح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حاجی‌محمدی، اکبر و فرشید نوروزی،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آیت‌الله حاج‌شیخ‌هاشم 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مشکوة، شم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حاج‌شیخ‌هاشم قزوینی مرد آزاده و روشنفکری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جماعت نبود و تن نمی‌داد که برود داخل مسجدی بایستد و نماز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اواخر عمرش شبها می‌رفت حرم، اول غروب یک گوشه می‌ایستاد نماز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خیلی پیش اهل علم موجه و محترم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می‌رفتند پشت سرش نماز می‌خواندند و تدریجاً یک نماز جماعت کوچکی در داخل حرم نزدیک ضریح برای ایشان درست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 مدرسه و بین 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نبود که روزنامه‌ای، مجله‌ای، چیزی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هیچ‌وقت معمول نبود و حتی عیب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حاج‌شیخ‌هاشم از درس و حرم که برمی‌گشت یک مجله‌ای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می‌خرید و توی جیبش می‌گذاشت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می‌رفت که پیدا بود توی جیبش یک مجله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سیدعلی، پاسخ به سئوالات، گفتار شم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حزب جمهوری اسلامی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در قبضه دو نفر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گفت‌وگو با آیت‌الله سیدجعفر شبیری زنجانی، </w:t>
      </w:r>
      <w:r>
        <w:rPr>
          <w:rFonts w:eastAsia="IRNazanin" w:cs="IRNazanin"/>
          <w:b w:val="false"/>
          <w:bCs w:val="false"/>
          <w:i w:val="false"/>
          <w:iCs w:val="false"/>
          <w:color w:val="333333"/>
          <w:sz w:val="20"/>
          <w:szCs w:val="20"/>
        </w:rPr>
        <w:t>rajanews.com</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سیدعلی، من و کتاب، تهران، سوره مهر، چ اول،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کوتاه از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کتاب،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کوتاه از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جستارهایی در منش اخلاقی و اجتماعی رهبر معظم انقلاب در گفت‌وگو با حجت‌الاسلام سیدهادی خسروشاهی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پاسدار اسلام، شم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نیست خط خوش یادگارنوشته سیدعلی خامنه‌ای نظر آقای خسروشاهی را جلب کرد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آقای محمدجواد حجتی کرمانی، آقای خامنه‌ای با سرمشق‌های علی‌نقی اقدسی، یکی از کرمانی‌های شاغل در مدرسه دارالتعلیم دیانتی، تعلیم خط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اقدسی پسردایی حجتی کرمانی و میرزاحسین تدین، مدیر مدرسه، دایی مادر او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حجتی کرمانی، محمدجواد،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 دارم فضای 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تکرار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Khabaronline.ir</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برقعی، باقر، سخنوران نامی معاصر،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بازجویی ساواک از سیدعلی خامنه‌ای، مورخ </w:t>
      </w:r>
      <w:r>
        <w:rPr>
          <w:rFonts w:eastAsia="IRNazanin" w:cs="IRNazanin"/>
          <w:b w:val="false"/>
          <w:bCs w:val="false"/>
          <w:i w:val="false"/>
          <w:iCs w:val="false"/>
          <w:color w:val="333333"/>
          <w:sz w:val="20"/>
          <w:szCs w:val="20"/>
        </w:rPr>
        <w:t>7/7/1350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انقلاب از بازگشت امام به ایران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خراسانی،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که دلبسته یاران خراسانی خویش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پنجره، شم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نگارنده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شعر،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کوتاه از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کوتاه از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اغانی القافله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العرفان، شم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و رمضان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علی‌الصدر؛ از صنایع شعری است و آن آوردن کلمه آخر بیت در اول بیت بعد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برگهایی از تاریخ حوزه علمیه قم، تهران، مرکز اسناد انقلاب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کوتاه از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شنیدنی هم‌حجره آقا در گفتگو با حجت‌الاسلام حسین‌علی اکبریان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فرهنگی و اطلاع‌رسانی تبیان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حکایت‌ها،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وعظ و خطابه توسط رضاشاه در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ش تأسیس شد و هدف اصلی آن کنار گذاشتن نهاد روحانیت و سازوکار حاکم بر آن بود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کوتاه از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کرباسچی، غلامرضا، تاریخ شفاهی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حوزه علمیه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سیدعلی، پاسخ به سئوالات – گفتار شم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حزب جمهوری اسلامی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جستارهایی در منش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پاسدار اسلام، شم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مؤسسه تنظیم و نشر آثار امام خمینی، چ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کاغذهای کوچک ممهور به مُهر مرجع تقلید که با ارائه آن به نانوا، نان را رایگان دریافت می‌کردند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سیدحمید،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بررسی و تحلیلی از نهضت امام خمینی، تهران، انتشارات راه امام، چ یازدهم، بی‌تا،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مؤسسه تنظیم و نشر آثار امام خمینی،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بررسی و تحلیلی از نهضت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سیدمحمدهادی 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 زمینه‌ها،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حادثه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بررسی و تحلیلی از نهضت امام خمینی،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شیخ‌علی تهرانی تاب همراهی نمی‌آورد و در سبزوار از این دو برادر جدا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نامه آیت‌الله میلانی نزد او بود؟ دانسته نیست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پولی را که من آن زمان مقروض بودم، به آقای هاشمی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وضعش نسبتاً خوب بود، از او می‌گرفتیم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کتاب خریده بودم نمی‌دانستم چقدر مقروضم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منابعی که نامه حضرت امام خمینی چاپ شده، تعابیر یادشده به صورت جملات خبری آمده نه سئوالی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یادکرد آیت‌الله خامنه‌ای و از قول مرحوم حاج‌سیدمصطفی خمینی، این جملات سئوالی بوده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علی، 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 قم، دفتر اول، تهران، سوره مهر، چ دوم،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آیت‌الله‌العظمی سیدمحمدهادی میلانی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یادمان زندان‌ها و بازداشتگاه‌ها،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 این عالم دُرّ غلتان نام دارد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بی‌شم ، برگه بازجویی </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شهربانی بیرجند، بی‌شم ، مورخ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 مأمورم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گزارش شهربانی بیرجند، بی‌شم مورخ </w:t>
      </w:r>
      <w:r>
        <w:rPr>
          <w:rFonts w:eastAsia="IRNazanin" w:cs="IRNazanin"/>
          <w:b w:val="false"/>
          <w:bCs w:val="false"/>
          <w:i w:val="false"/>
          <w:iCs w:val="false"/>
          <w:color w:val="333333"/>
          <w:sz w:val="20"/>
          <w:szCs w:val="20"/>
        </w:rPr>
        <w:t>13/3/42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 مأمورم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شهربانی بیرجند به دادسرای شهرستان بیرجند، شم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13/3/42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شهربانی خراسان به رئیس ساواک خراسان، شم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19/3/42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w:t>
      </w:r>
      <w:r>
        <w:rPr>
          <w:rFonts w:eastAsia="IRNazanin" w:cs="IRNazanin"/>
          <w:b w:val="false"/>
          <w:bCs w:val="false"/>
          <w:i w:val="false"/>
          <w:iCs w:val="false"/>
          <w:color w:val="333333"/>
          <w:sz w:val="20"/>
          <w:szCs w:val="20"/>
        </w:rPr>
        <w:t>2690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20/3/42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فرماندهی لشکر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شم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20/3/42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بعد وقتی اتفاقاً از خیابان پهلوی و کنار این کلانتری رد می‌شد، متوجه همان نایب یک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او رساند و پس از معرفی، به یاد آن مهربانی و دلی که از عزای گرسنگی به در شده بود، تشکر کرد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صلیبی‌ها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بازپرس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به فرمانده لشکر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و رئیس ساواک خراسان، شم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20/3/42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بازجویی </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ساواک خراسان به لشکر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شم </w:t>
      </w:r>
      <w:r>
        <w:rPr>
          <w:rFonts w:eastAsia="IRNazanin" w:cs="IRNazanin"/>
          <w:b w:val="false"/>
          <w:bCs w:val="false"/>
          <w:i w:val="false"/>
          <w:iCs w:val="false"/>
          <w:color w:val="333333"/>
          <w:sz w:val="20"/>
          <w:szCs w:val="20"/>
        </w:rPr>
        <w:t>2883/12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25/3/42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مؤلف با محمدمهدی عبدخدایی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سیدحمید، بررسی و تحلیلی از نهضت امام خمینی، تهران، انتشارات راه امام،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سیدشهاب‌الدین مرعشی نجفی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اکبر، دوران مبارزه،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دفتر نشر معارف انقلاب، چ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این نشریه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آریابخشایش،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 همگانی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تاریخی،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ساواک خراسان به ساواک زاهدان، شم </w:t>
      </w:r>
      <w:r>
        <w:rPr>
          <w:rFonts w:eastAsia="IRNazanin" w:cs="IRNazanin"/>
          <w:b w:val="false"/>
          <w:bCs w:val="false"/>
          <w:i w:val="false"/>
          <w:iCs w:val="false"/>
          <w:color w:val="333333"/>
          <w:sz w:val="20"/>
          <w:szCs w:val="20"/>
        </w:rPr>
        <w:t>5694/9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5/11/42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آیت‌الله خامنه‌ای، یادمان زندان‌ها و بازداشتگاهها،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آیت‌الله خامنه‌ای با صدا و سیمای مرکز یزد، مورخ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تذکرةالمتقین فی آداب السلوک و تزکیةالنفس، نوشته عارف بزرگ، شیخ‌محمد بهاری همدانی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ساواک، بی‌تا، بی شم ، برگه بازجویی شهربانی کل کشور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خاطرات سیدعلی خامنه‌ای،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بی‌تا، بی شم ، گزارش مأمور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جامع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بی‌تا، بی شم ، گزارش مأمور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جامع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بی‌تا، بی‌شم ، گزارش مأمور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جامع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شهربانی به ساواک، شم </w:t>
      </w:r>
      <w:r>
        <w:rPr>
          <w:rFonts w:eastAsia="IRNazanin" w:cs="IRNazanin"/>
          <w:b w:val="false"/>
          <w:bCs w:val="false"/>
          <w:i w:val="false"/>
          <w:iCs w:val="false"/>
          <w:color w:val="333333"/>
          <w:sz w:val="20"/>
          <w:szCs w:val="20"/>
        </w:rPr>
        <w:t>3766/5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یادمان زندانها و بازداشتگاهها،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ساواک، بی‌تا، بی شم ، برگه بازجویی شهربانی کل کشور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تلگراف رمز ساواک بلوچستان و سیستان به ریاست سازمان اطلاعات و امنیت کشور، شم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12/11/42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بلوچستان و سیستان به استانداری استان بلوچستان و سیستان، شم </w:t>
      </w:r>
      <w:r>
        <w:rPr>
          <w:rFonts w:eastAsia="IRNazanin" w:cs="IRNazanin"/>
          <w:b w:val="false"/>
          <w:bCs w:val="false"/>
          <w:i w:val="false"/>
          <w:iCs w:val="false"/>
          <w:color w:val="333333"/>
          <w:sz w:val="20"/>
          <w:szCs w:val="20"/>
        </w:rPr>
        <w:t>8418/11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12/11/42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بلوچستان و سیستان به فرماندهی گردان مستقل رزمی زاهدان، شم </w:t>
      </w:r>
      <w:r>
        <w:rPr>
          <w:rFonts w:eastAsia="IRNazanin" w:cs="IRNazanin"/>
          <w:b w:val="false"/>
          <w:bCs w:val="false"/>
          <w:i w:val="false"/>
          <w:iCs w:val="false"/>
          <w:color w:val="333333"/>
          <w:sz w:val="20"/>
          <w:szCs w:val="20"/>
        </w:rPr>
        <w:t>8420/11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11/11/42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تلگراف رمز ساواک بلوچستان و سیستان به ساواک تهران، شم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12/11/42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خاطرات سیدعلی خامنه‌ای،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اعضاء نهضت آزادی در خارج از کشور، پس از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اعتقاد که زمان مبارزات قانونی به پایان رسیده، راهی کشور مصر شدند تا با یادگیری فنون نظامی، آماده رویارویی نظامی با حکومت پهلوی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چریک‌های فلسطینی در این کشور آزادی عمل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چون مصطفی چمران و ابراهیم یزدی با مساعی علی شریعتی، ابتدا به الجزایر و سپس به مصر رفتند و حدود دو سال جنگ‌های چریکی را از مبارزان فلسطینی آموزش دیدند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ابوذیه به دوبیتی‌هایی در زبان عربی گفته می‌شود که قافیه سه مصراع اول آن یکسان، اما قافیه مصراع چهارم که محتوایش همراه با باز شدن گره و لذت ادبی است، متفاوت می‌باشد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 شهید حجت‌الاسلام دکتر محمدجواد باهنر، کتاب پانزدهم، مرکز بررسی اسناد تاریخی،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جزئیات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روح‌بخش، رحیم، اعتماد ملی، شم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فرد،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 کادرهای حزب 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مرکز بررسی اسناد تاریخی،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به دنبال دستگیری جمعی از کارکنان زندانهای سیاسی، استوار ساقی نیز 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آن روزها عضو شورای انقلاب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خبر دستگیری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ساقی به شورا رسید، تقریباً همه اعضا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فضایی آکنده از تأثر و اندوه بر مجلس سایه افکند، زیرا اکثر آنها مدتی را در قزل‌قلعه سپری کرده بودند و ساقی را می‌شناختند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جلسه به اتفاق آراء تصمیم گرفتیم بیانیه‌ای تهیه و طی آن رضایت خاطر خود را از آن نظامی اعلام و همگی ذیل اعلامیه را امضاء نماییم و چنین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ستاد بزرگ ارتشتاران به رئیس ساواک، شم </w:t>
      </w:r>
      <w:r>
        <w:rPr>
          <w:rFonts w:eastAsia="IRNazanin" w:cs="IRNazanin"/>
          <w:b w:val="false"/>
          <w:bCs w:val="false"/>
          <w:i w:val="false"/>
          <w:iCs w:val="false"/>
          <w:color w:val="333333"/>
          <w:sz w:val="20"/>
          <w:szCs w:val="20"/>
        </w:rPr>
        <w:t>7759/27833/1117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14/12/42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زندان قزل‌قلعه به اداره کل سوم ساواک و ریاست شعبه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بازپرسی دادستانی ارتش، شم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14/12/42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از بازداشت تا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پایگاه اطلاع‌رسانی و خبری جماران؛ خاطرات آیت‌الله پسندیده، به کوشش محمدجواد مرادی‌نیا، سوره مهر،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 آزادی،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حکایت‌ها،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سیدمحمدهادی میلانی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بسیاری برای شنیدن سخنان سیدعبدالکریم هاشمی‌نژاد در مسجد فیل و اطراف آن حاضر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دخالت مأموران برای جلوگیری از سخنرانی منجر به تیراندازی و شهادت دو تن از شهروندان مشهدی 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بازجویی ساواک از سیدعلی خامنه‌ای، مورخ </w:t>
      </w:r>
      <w:r>
        <w:rPr>
          <w:rFonts w:eastAsia="IRNazanin" w:cs="IRNazanin"/>
          <w:b w:val="false"/>
          <w:bCs w:val="false"/>
          <w:i w:val="false"/>
          <w:iCs w:val="false"/>
          <w:color w:val="333333"/>
          <w:sz w:val="20"/>
          <w:szCs w:val="20"/>
        </w:rPr>
        <w:t>7/7/1350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ساواک گرگان به رئیس شهربانی گرگان، شم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18/4/43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ساواک خراسان به اداره کل سوم، ساواک گرگان و ساواک قم، شم </w:t>
      </w:r>
      <w:r>
        <w:rPr>
          <w:rFonts w:eastAsia="IRNazanin" w:cs="IRNazanin"/>
          <w:b w:val="false"/>
          <w:bCs w:val="false"/>
          <w:i w:val="false"/>
          <w:iCs w:val="false"/>
          <w:color w:val="333333"/>
          <w:sz w:val="20"/>
          <w:szCs w:val="20"/>
        </w:rPr>
        <w:t>7186/9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مورخ </w:t>
      </w:r>
      <w:r>
        <w:rPr>
          <w:rFonts w:eastAsia="IRNazanin" w:cs="IRNazanin"/>
          <w:b w:val="false"/>
          <w:bCs w:val="false"/>
          <w:i w:val="false"/>
          <w:iCs w:val="false"/>
          <w:color w:val="333333"/>
          <w:sz w:val="20"/>
          <w:szCs w:val="20"/>
        </w:rPr>
        <w:t>28/4/43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اداره کل سوم، شم </w:t>
      </w:r>
      <w:r>
        <w:rPr>
          <w:rFonts w:eastAsia="IRNazanin" w:cs="IRNazanin"/>
          <w:b w:val="false"/>
          <w:bCs w:val="false"/>
          <w:i w:val="false"/>
          <w:iCs w:val="false"/>
          <w:color w:val="333333"/>
          <w:sz w:val="20"/>
          <w:szCs w:val="20"/>
        </w:rPr>
        <w:t>7187/9</w:t>
      </w:r>
      <w:r>
        <w:rPr>
          <w:rFonts w:ascii="IRNazanin" w:hAnsi="IRNazanin" w:eastAsia="IRNazanin"/>
          <w:b w:val="false"/>
          <w:b w:val="false"/>
          <w:bCs w:val="false"/>
          <w:i w:val="false"/>
          <w:i w:val="false"/>
          <w:iCs w:val="false"/>
          <w:color w:val="333333"/>
          <w:sz w:val="20"/>
          <w:sz w:val="20"/>
          <w:szCs w:val="20"/>
          <w:rtl w:val="true"/>
        </w:rPr>
        <w:t xml:space="preserve">د، مورخ </w:t>
      </w:r>
      <w:r>
        <w:rPr>
          <w:rFonts w:eastAsia="IRNazanin" w:cs="IRNazanin"/>
          <w:b w:val="false"/>
          <w:bCs w:val="false"/>
          <w:i w:val="false"/>
          <w:iCs w:val="false"/>
          <w:color w:val="333333"/>
          <w:sz w:val="20"/>
          <w:szCs w:val="20"/>
        </w:rPr>
        <w:t>29/4/43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ساواک مازندران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15411/321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گرگان به رئیس ساواک گرگان، شم </w:t>
      </w:r>
      <w:r>
        <w:rPr>
          <w:rFonts w:eastAsia="IRNazanin" w:cs="IRNazanin"/>
          <w:b w:val="false"/>
          <w:bCs w:val="false"/>
          <w:i w:val="false"/>
          <w:iCs w:val="false"/>
          <w:color w:val="333333"/>
          <w:sz w:val="20"/>
          <w:szCs w:val="20"/>
        </w:rPr>
        <w:t>2911/5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20/4/43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علی باقری، چ دوم، تهران، سوره مهر،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آیت‌الله‌العظمی سیدمحمدهادی میلانی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مرکز بررسی اسناد تاریخی،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ره‌آورد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همسر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انقلاب اسلامی، خاطرات سیدعلی خامنه‌ای، شم بازیابی</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سیدمحمدهادی میلانی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اداره کل سوم به رئیس ساواک استان مرکز، شم </w:t>
      </w:r>
      <w:r>
        <w:rPr>
          <w:rFonts w:eastAsia="IRNazanin" w:cs="IRNazanin"/>
          <w:b w:val="false"/>
          <w:bCs w:val="false"/>
          <w:i w:val="false"/>
          <w:iCs w:val="false"/>
          <w:color w:val="333333"/>
          <w:sz w:val="20"/>
          <w:szCs w:val="20"/>
        </w:rPr>
        <w:t>26656/321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قم به رئیس ساواک تهران، شم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 مورخ </w:t>
      </w:r>
      <w:r>
        <w:rPr>
          <w:rFonts w:eastAsia="IRNazanin" w:cs="IRNazanin"/>
          <w:b w:val="false"/>
          <w:bCs w:val="false"/>
          <w:i w:val="false"/>
          <w:iCs w:val="false"/>
          <w:color w:val="333333"/>
          <w:sz w:val="20"/>
          <w:szCs w:val="20"/>
        </w:rPr>
        <w:t>14/10/43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اداره دادرسی ارتش به رئیس ساواک، شم </w:t>
      </w:r>
      <w:r>
        <w:rPr>
          <w:rFonts w:eastAsia="IRNazanin" w:cs="IRNazanin"/>
          <w:b w:val="false"/>
          <w:bCs w:val="false"/>
          <w:i w:val="false"/>
          <w:iCs w:val="false"/>
          <w:color w:val="333333"/>
          <w:sz w:val="20"/>
          <w:szCs w:val="20"/>
        </w:rPr>
        <w:t>61908/22953/11/7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17/4/43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استان بلوچستان و سیستان به اداره کل سوم، شم </w:t>
      </w:r>
      <w:r>
        <w:rPr>
          <w:rFonts w:eastAsia="IRNazanin" w:cs="IRNazanin"/>
          <w:b w:val="false"/>
          <w:bCs w:val="false"/>
          <w:i w:val="false"/>
          <w:iCs w:val="false"/>
          <w:color w:val="333333"/>
          <w:sz w:val="20"/>
          <w:szCs w:val="20"/>
        </w:rPr>
        <w:t>19911/321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11/6/43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13575/9</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4/12/44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سیدقطب طلایه‌دار بیداری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مرکز اسناد انقلاب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www.irdc.ir</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مجموعه سخنرانی‌های آقای محمدتقی شریعتی در رادیو مشهد بود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تاریخ شفاهی کانون نشر حقایق اسلامی،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گزارش اطلاعات داخلی، مورخ </w:t>
      </w:r>
      <w:r>
        <w:rPr>
          <w:rFonts w:eastAsia="IRNazanin" w:cs="IRNazanin"/>
          <w:b w:val="false"/>
          <w:bCs w:val="false"/>
          <w:i w:val="false"/>
          <w:iCs w:val="false"/>
          <w:color w:val="333333"/>
          <w:sz w:val="20"/>
          <w:szCs w:val="20"/>
        </w:rPr>
        <w:t>20/11/44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پایداری – شرح مبارزات حضرت آیت‌الله ربانی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شانزدهم، تهران، مرکز بررسی اسناد تاریخی،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منبع متن کامل اساسنامه آمده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ساواک، پرونده احمد آذری قمی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اداره کل سوم به ساواک خراسان، شم </w:t>
      </w:r>
      <w:r>
        <w:rPr>
          <w:rFonts w:eastAsia="IRNazanin" w:cs="IRNazanin"/>
          <w:b w:val="false"/>
          <w:bCs w:val="false"/>
          <w:i w:val="false"/>
          <w:iCs w:val="false"/>
          <w:color w:val="333333"/>
          <w:sz w:val="20"/>
          <w:szCs w:val="20"/>
        </w:rPr>
        <w:t>3318/316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28/1/45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اداره کل سوم، شم </w:t>
      </w:r>
      <w:r>
        <w:rPr>
          <w:rFonts w:eastAsia="IRNazanin" w:cs="IRNazanin"/>
          <w:b w:val="false"/>
          <w:bCs w:val="false"/>
          <w:i w:val="false"/>
          <w:iCs w:val="false"/>
          <w:color w:val="333333"/>
          <w:sz w:val="20"/>
          <w:szCs w:val="20"/>
        </w:rPr>
        <w:t>1120/9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29/1/45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من یک وقتی به مرحوم دکتر واعظی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آمدیم توی مطب شما نشستیم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 از ناراحتی درد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من که شما در این شهر تهران این قدر بی‌جا باشید، بعد به مطب من پناه آورید؛ آن جا هم نتوانید بمانید و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نیامدید به من بگویید؟ خیلی خودش را ملامت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اوقات تلخی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 درد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گریه‌اش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رئیس ساواک خراسان به سرپرست شهربانی‌های خراسان، شم </w:t>
      </w:r>
      <w:r>
        <w:rPr>
          <w:rFonts w:eastAsia="IRNazanin" w:cs="IRNazanin"/>
          <w:b w:val="false"/>
          <w:bCs w:val="false"/>
          <w:i w:val="false"/>
          <w:iCs w:val="false"/>
          <w:color w:val="333333"/>
          <w:sz w:val="20"/>
          <w:szCs w:val="20"/>
        </w:rPr>
        <w:t>1365/9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24/3/45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تاریخ شفاهی کانون نشر حقایق اسلامی،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رئیس ساواک خراسان به تیمسار فرماندهی لشکر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شم </w:t>
      </w:r>
      <w:r>
        <w:rPr>
          <w:rFonts w:eastAsia="IRNazanin" w:cs="IRNazanin"/>
          <w:b w:val="false"/>
          <w:bCs w:val="false"/>
          <w:i w:val="false"/>
          <w:iCs w:val="false"/>
          <w:color w:val="333333"/>
          <w:sz w:val="20"/>
          <w:szCs w:val="20"/>
        </w:rPr>
        <w:t>1335/9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کشور به وزارت فرهنگ و هنر، شم </w:t>
      </w:r>
      <w:r>
        <w:rPr>
          <w:rFonts w:eastAsia="IRNazanin" w:cs="IRNazanin"/>
          <w:b w:val="false"/>
          <w:bCs w:val="false"/>
          <w:i w:val="false"/>
          <w:iCs w:val="false"/>
          <w:color w:val="333333"/>
          <w:sz w:val="20"/>
          <w:szCs w:val="20"/>
        </w:rPr>
        <w:t>14667/324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اطلاعات به شهربانی خراسان، شم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درباره کتاب آینده در قلمرو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بی‌شم ، مورخ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ساواک خراسان، شم </w:t>
      </w:r>
      <w:r>
        <w:rPr>
          <w:rFonts w:eastAsia="IRNazanin" w:cs="IRNazanin"/>
          <w:b w:val="false"/>
          <w:bCs w:val="false"/>
          <w:i w:val="false"/>
          <w:iCs w:val="false"/>
          <w:color w:val="333333"/>
          <w:sz w:val="20"/>
          <w:szCs w:val="20"/>
        </w:rPr>
        <w:t>6072/9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سرپرست شهربانی‌های خراسان، شم </w:t>
      </w:r>
      <w:r>
        <w:rPr>
          <w:rFonts w:eastAsia="IRNazanin" w:cs="IRNazanin"/>
          <w:b w:val="false"/>
          <w:bCs w:val="false"/>
          <w:i w:val="false"/>
          <w:iCs w:val="false"/>
          <w:color w:val="333333"/>
          <w:sz w:val="20"/>
          <w:szCs w:val="20"/>
        </w:rPr>
        <w:t>6561/9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14/6/45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شهربانی خراسان به ریاست سازمان اطلاعات و امنیت خراسان، شم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21/6/45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مدیرکل اداره سوم به ریاست ساواک خراسان، شم </w:t>
      </w:r>
      <w:r>
        <w:rPr>
          <w:rFonts w:eastAsia="IRNazanin" w:cs="IRNazanin"/>
          <w:b w:val="false"/>
          <w:bCs w:val="false"/>
          <w:i w:val="false"/>
          <w:iCs w:val="false"/>
          <w:color w:val="333333"/>
          <w:sz w:val="20"/>
          <w:szCs w:val="20"/>
        </w:rPr>
        <w:t>39695/316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23/7/45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ریواس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مستعار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2541/7/1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15/9/45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شهربانی‌های استان خراسان به ریاست سازمان اطلاعات و امنیت خراسان، بی‌شم ، مورخ </w:t>
      </w:r>
      <w:r>
        <w:rPr>
          <w:rFonts w:eastAsia="IRNazanin" w:cs="IRNazanin"/>
          <w:b w:val="false"/>
          <w:bCs w:val="false"/>
          <w:i w:val="false"/>
          <w:iCs w:val="false"/>
          <w:color w:val="333333"/>
          <w:sz w:val="20"/>
          <w:szCs w:val="20"/>
        </w:rPr>
        <w:t>7/8/45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خبر، شم </w:t>
      </w:r>
      <w:r>
        <w:rPr>
          <w:rFonts w:eastAsia="IRNazanin" w:cs="IRNazanin"/>
          <w:b w:val="false"/>
          <w:bCs w:val="false"/>
          <w:i w:val="false"/>
          <w:iCs w:val="false"/>
          <w:color w:val="333333"/>
          <w:sz w:val="20"/>
          <w:szCs w:val="20"/>
        </w:rPr>
        <w:t>25189/20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21/10/45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کرج به ریاست ساواک تهران، شم </w:t>
      </w:r>
      <w:r>
        <w:rPr>
          <w:rFonts w:eastAsia="IRNazanin" w:cs="IRNazanin"/>
          <w:b w:val="false"/>
          <w:bCs w:val="false"/>
          <w:i w:val="false"/>
          <w:iCs w:val="false"/>
          <w:color w:val="333333"/>
          <w:sz w:val="20"/>
          <w:szCs w:val="20"/>
        </w:rPr>
        <w:t>1267/20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ک، مورخ </w:t>
      </w:r>
      <w:r>
        <w:rPr>
          <w:rFonts w:eastAsia="IRNazanin" w:cs="IRNazanin"/>
          <w:b w:val="false"/>
          <w:bCs w:val="false"/>
          <w:i w:val="false"/>
          <w:iCs w:val="false"/>
          <w:color w:val="333333"/>
          <w:sz w:val="20"/>
          <w:szCs w:val="20"/>
        </w:rPr>
        <w:t>19/10/45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جریان‌ها و سازمان‌های مذهبی سیاسی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چ ششم،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در نهضت آزادی هندوستان در سال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ش توسط انتشارات آسیا منتشر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آن نیز در تیرماه همان سال نوشته شد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یادمان زندانها و بازداشتگاهها،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رئیس ساواک خراسان به تیمسار فرماندهی لشکر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شم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آیت‌الله‌العظمی سیدمحمدهادی میلانی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تاریخ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مشروطیت تا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غلامرضا جلالی، تهران، مرکز اسناد انقلاب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انعکاس تصویب لایحه حمایت از خانواده در مشهد، که توسط سازمان زنان به ریاست اشرف پهلوی تدوین شده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شمس‌آبادی،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واکنش جامعه روحانیت به لایحه حمایت از خانواده و پیامدهای آن در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نقش مشهد در انقلاب اسلامی، ضمیمه فصل‌نامه تاریخ‌پژوهی، بهمن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گزارش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16/1/46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سرپرست شهربانی‌های خراسان، شم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12/1/46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نهج‌البصیره یا نامه‌های حائری، گردهم آمده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از حاج شیخ‌عبدالکریم صاحب‌الفصول حائری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میرزاحسین‌خان کسمایی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یاران میرزاکوچک‌خان جنگلی بود که سال‌های پایان عمر خود را در شفت گذراند و اشعار گیلکی فراوانی از خود به جا گذاشت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رئیس ساواک خراسان به تیمسار فرماندهی لشکر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شم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بازپرس شعبه یکم دادگاه عادی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دوم مقیم مشهد به فرماندهی دژبان پادگان مشهد، شم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26/1/46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دژبان پادگان مشهد به بازپرسی یکم دادگاه عادی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دوم، شم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27/1/46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تیمسار فرماندهی لشکر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شم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دژبان پادگان مشهد به بازپرس یکم دادگاه عادی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دوم، شم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دادستانی دادگاه عادی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دوم مقیم مشهد به بازپرس شعبه دوم، شم </w:t>
      </w:r>
      <w:r>
        <w:rPr>
          <w:rFonts w:eastAsia="IRNazanin" w:cs="IRNazanin"/>
          <w:b w:val="false"/>
          <w:bCs w:val="false"/>
          <w:i w:val="false"/>
          <w:iCs w:val="false"/>
          <w:color w:val="333333"/>
          <w:sz w:val="20"/>
          <w:szCs w:val="20"/>
        </w:rPr>
        <w:t>6924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فرمانده لشکر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به دادستانی دادگاه عادی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758/45/46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بازپرسی شعبه یکم دادگاه عادی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دوم مقیم مشهد، شم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14/2/46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ش منتشر شده بود و با دو مقدمه آقایان محمدتقی شریعتی و محمدرضا حکیمی همراه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که حق پیروز است حماسه قهرمانان کربلا را به تصویر می‌کشد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بازپرس شعبه یکم دادگاه عادی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دوم مقیم مشهد به تیمسار فرماندهی لشکر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11/2/46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معاون دادرسی لشکر به بازپرسی یکم دادگاه‌های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1016/45/46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16/2/46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در ممالک اسلامی با آن که سررشته تمام نیروهای حیاتی اجتماع از قبیل اقتصاد و فرهنگ و کلیه وسائل تعلیم و تربیت از مطبوعات و رادیو و تلویزیون تا مدارس و دانشگاه‌ها، همه و همه، به دست دستگاه‌های حاکمه و دولت‌هایی است که مجری سیاست‌های مختلف می‌باشند ولی در عین حال ظواهری کم‌اهمیت و بی‌اثر از دین از قبیل تکفین و دفن اموات، آیین عقد و آذین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تأیید همان دستگاه‌ها و دولت‌ها است و مردم بدون آن که بیگانگی دین را از مهم‌ترین قسمتهای زندگی جامعه به نظر آورند به همین ظواهر دلخوش ساخته و خود و دستگاه‌های غیرمزاحم و احیاناً مؤید را مسلمان می‌دانند و بقای این وضع را از دل و جان خواهانند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بازپرس شعبه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دادگاه عادی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دوم به ریاست دژبان پادگان مشهد، شم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اعلامیه سال گذشته در سانسور پست‌خانه مشهد به دست ساواک افتاد که در قالب نامه‌ای از کرمان به نشانی آقای خامنه‌ای در مشهد فرستاده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آن زمان در تهران بود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انقلاب عکس‌العمل شدید طبقه متوسط مردم فرانسه در برابر بیدادگری‌ها و مظالم پادشاه و طبقه اشراف آن کشور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اجرای ناقص اصلاحات ارضی همانطور که در آغاز اعلام آن خوشنودی زارعین و روستاییان را برانگیخته بود اینک موجب خشم و بدبینی و نارضایی این طبقه گردیده بود، مربوط به انقلاب روسیه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آن است که دالسها همیشه و همه‌جا این طورند یعنی تا وقتی به مذهب علاقمند و دلبسته‌اند که برآورنده اقراض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آنان و سپری در برابر دشمنان‌شان باشد و در غیر این صورت همین آقایان دشمن شماره یک مذهب و طرفداران آنند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فی‌المثل اگر دیدیم دستگاه‌های استعماری و استبدادی با برخی از شعائر به اصطلاح دینی نه تنها مخالفتی ابراز نمی‌دارند بلکه تا آنجا که موجب جلب وجهه ملی و مقدور آنان است به آن کمک هم می‌کنند؛ مثلاً حتی اسب هم برای تعزیه می‌فرستند یا در مراسم و جشن‌ها و سوگواری‌های مذهبی با ملت در سرخ و سیاه پوشیدن‌ها همکاری می‌کنند و در محافل سوک و شادی شرکت می‌جویند یا خود مجالسی از این قبیل برپا سازند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موضوعی که حتماً باید مورد توجه قرار گیرد آن است که روح حماسی شیعه‌گری با آن طپش و آشوبگری ذاتی کمتر اجازه داده است که علمای شیعه همچون رجال دینی سایر مذاهب در خدمت ارباب ملک و حکومت درآیند، ودیعه گرانبهای دین را به ثمن بخس الطاف ملوک بفروشند و احکام خدا را بازیچه دست فرمانفرمایان خودکامه و دلال سیاست‌ها سازند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روزگار نیز که روزگار بحران، طپش‌ها و عصیان است روحانیت شیعه به پیروی از سلف صالح خویش در برابر تعدیات و بدعت‌های حاکمان کافر‌منش زمان خود آرام ننشست و زعیم‌بالاستحقاق تشیع ابوذرصفت به زندان و تبعید تن در داد و دیگر رجال دین هر یک به شکلی و گونه‌ای او را در این اقدام افتخارآمیز همقدم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دالس نیز گذشته از آنکه خود مردی غربی و از نژاد سفید است اصولاً با اسلام دارای مناسبات و سوابق ممتدی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در میدان مبارزه با اسلام از دیگر همگنان گوی سبقت ربوده و در میان سیاستمداران جهان بالاترین مقام را حائز شده، او همان است که در هر گوشه جهان افرادی را برای ضربت زدن به این آیین به کمین گمارده و در راه دستبرد به عقاید آسمانی اسلام و تعویض آن با عقاید خرافی کوشش بی‌نهایت کرده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سیاست‌های جمال عبدالناصر است؛ که تحت پوشش ناسیونالیسم عرب، هم گرایش‌های سیاسی اسلامی نظیر اخوان‌المسلمین را سرکوب می‌کرد؛ و هم در منطقه با سیاست‌های کشورهای نزدیک به آمریکا از جمله رژیم پهلوی، به مبارزه تبلیغاتی برخاسته و مخالفان او را تحریک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حضرت آیت‌الله خامنه‌ای از تضاد رژیم پهلوی و جمال عبدالناصر استفاده کرده‌اند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سیدعلی، ادعانامه‌ای علیه تمدن غرب، مشهد، طوس،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اطلاعیه که از طرف کرمانیان مقیم مرکز تهیه، چاپ و توزیع شد، خبر از دستگیری محمدجواد حجتی کرمانی، محاکمه در دادگاه نظامی و پیشینه او می‌داد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گزارش ساواک خراسان، شم </w:t>
      </w:r>
      <w:r>
        <w:rPr>
          <w:rFonts w:eastAsia="IRNazanin" w:cs="IRNazanin"/>
          <w:b w:val="false"/>
          <w:bCs w:val="false"/>
          <w:i w:val="false"/>
          <w:iCs w:val="false"/>
          <w:color w:val="333333"/>
          <w:sz w:val="20"/>
          <w:szCs w:val="20"/>
        </w:rPr>
        <w:t>1629/9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15/3/46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مدیرکل اداره سوم ساواک به ساواک خراسان، شم </w:t>
      </w:r>
      <w:r>
        <w:rPr>
          <w:rFonts w:eastAsia="IRNazanin" w:cs="IRNazanin"/>
          <w:b w:val="false"/>
          <w:bCs w:val="false"/>
          <w:i w:val="false"/>
          <w:iCs w:val="false"/>
          <w:color w:val="333333"/>
          <w:sz w:val="20"/>
          <w:szCs w:val="20"/>
        </w:rPr>
        <w:t>24156/316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ریاست 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اداره کل سوم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8/5/46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احمد آرام؛ مترجم فی ضلال‌القرآن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دادرسی نیروهای مسلح شاهنشاهی به محمدرضا پهلوی، شم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30/8/46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انقلاب اسلامی، خاطرات سیدعلی خامنه‌ای، یادمان زندانها و بازداشتگاهها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سیدعلی، گزارشی از سابقه تاریخی و اوضاع کنونی حوزه علمیه مشهد، مشهد، کنگره جهانی حضرت رضا علیه‌السلام،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ساواک قم به مدیرکل اداره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3831/21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16/10/46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اداره کل سوم به رئیس ساواک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رونوشت به رؤسای ساواک تهران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24156/316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ریاست ساواک خراسان، شم </w:t>
      </w:r>
      <w:r>
        <w:rPr>
          <w:rFonts w:eastAsia="IRNazanin" w:cs="IRNazanin"/>
          <w:b w:val="false"/>
          <w:bCs w:val="false"/>
          <w:i w:val="false"/>
          <w:iCs w:val="false"/>
          <w:color w:val="333333"/>
          <w:sz w:val="20"/>
          <w:szCs w:val="20"/>
        </w:rPr>
        <w:t>1119/312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14/1/47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سرپرست شهربانی‌های خراسان به ریاست سازمان اطلاعات و امنیت خراسان، شم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جنوب غرب تهران به ریاست ساواک تهران، شم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مورخ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خجسته، کمیل،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کرامت‌های مسجد کرامت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حکایت‌ها،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اداره کل سوم به مدیریت کل اداره نهم، شم </w:t>
      </w:r>
      <w:r>
        <w:rPr>
          <w:rFonts w:eastAsia="IRNazanin" w:cs="IRNazanin"/>
          <w:b w:val="false"/>
          <w:bCs w:val="false"/>
          <w:i w:val="false"/>
          <w:iCs w:val="false"/>
          <w:color w:val="333333"/>
          <w:sz w:val="20"/>
          <w:szCs w:val="20"/>
        </w:rPr>
        <w:t>10536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حکایت‌ها،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 </w:t>
      </w:r>
      <w:r>
        <w:rPr>
          <w:rFonts w:eastAsia="IRNazanin" w:cs="IRNazanin"/>
          <w:b w:val="false"/>
          <w:bCs w:val="false"/>
          <w:i w:val="false"/>
          <w:iCs w:val="false"/>
          <w:color w:val="333333"/>
          <w:sz w:val="20"/>
          <w:szCs w:val="20"/>
        </w:rPr>
        <w:t>12677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حکایت‌ها،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گزارش خبر، شم </w:t>
      </w:r>
      <w:r>
        <w:rPr>
          <w:rFonts w:eastAsia="IRNazanin" w:cs="IRNazanin"/>
          <w:b w:val="false"/>
          <w:bCs w:val="false"/>
          <w:i w:val="false"/>
          <w:iCs w:val="false"/>
          <w:color w:val="333333"/>
          <w:sz w:val="20"/>
          <w:szCs w:val="20"/>
        </w:rPr>
        <w:t>13973/9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31/6/47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حکایت‌ها،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گزارش خبر، شم </w:t>
      </w:r>
      <w:r>
        <w:rPr>
          <w:rFonts w:eastAsia="IRNazanin" w:cs="IRNazanin"/>
          <w:b w:val="false"/>
          <w:bCs w:val="false"/>
          <w:i w:val="false"/>
          <w:iCs w:val="false"/>
          <w:color w:val="333333"/>
          <w:sz w:val="20"/>
          <w:szCs w:val="20"/>
        </w:rPr>
        <w:t>13973/9</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31/6/47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w:t>
      </w:r>
      <w:r>
        <w:rPr>
          <w:rFonts w:eastAsia="IRNazanin" w:cs="IRNazanin"/>
          <w:b w:val="false"/>
          <w:bCs w:val="false"/>
          <w:i w:val="false"/>
          <w:iCs w:val="false"/>
          <w:color w:val="333333"/>
          <w:sz w:val="20"/>
          <w:szCs w:val="20"/>
        </w:rPr>
        <w:t>13735/9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24/6/47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شهید آیت‌الله دکتر سیدمحمد حسینی بهشتی،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شم </w:t>
      </w:r>
      <w:r>
        <w:rPr>
          <w:rFonts w:eastAsia="IRNazanin" w:cs="IRNazanin"/>
          <w:b w:val="false"/>
          <w:bCs w:val="false"/>
          <w:i w:val="false"/>
          <w:iCs w:val="false"/>
          <w:color w:val="333333"/>
          <w:sz w:val="20"/>
          <w:szCs w:val="20"/>
        </w:rPr>
        <w:t>13735/9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24/6/47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حکایت‌ها،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شهربانی استان خراسان به رئیس ساواک خراسان، شم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7/8/47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حکایت‌ها،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اداره کل سوم به ساواک خراسان، شم </w:t>
      </w:r>
      <w:r>
        <w:rPr>
          <w:rFonts w:eastAsia="IRNazanin" w:cs="IRNazanin"/>
          <w:b w:val="false"/>
          <w:bCs w:val="false"/>
          <w:i w:val="false"/>
          <w:iCs w:val="false"/>
          <w:color w:val="333333"/>
          <w:sz w:val="20"/>
          <w:szCs w:val="20"/>
        </w:rPr>
        <w:t>60734/312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16/7/47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رئیس ساواک، شم </w:t>
      </w:r>
      <w:r>
        <w:rPr>
          <w:rFonts w:eastAsia="IRNazanin" w:cs="IRNazanin"/>
          <w:b w:val="false"/>
          <w:bCs w:val="false"/>
          <w:i w:val="false"/>
          <w:iCs w:val="false"/>
          <w:color w:val="333333"/>
          <w:sz w:val="20"/>
          <w:szCs w:val="20"/>
        </w:rPr>
        <w:t>14569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23/7/47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خراسان، شم </w:t>
      </w:r>
      <w:r>
        <w:rPr>
          <w:rFonts w:eastAsia="IRNazanin" w:cs="IRNazanin"/>
          <w:b w:val="false"/>
          <w:bCs w:val="false"/>
          <w:i w:val="false"/>
          <w:iCs w:val="false"/>
          <w:color w:val="333333"/>
          <w:sz w:val="20"/>
          <w:szCs w:val="20"/>
        </w:rPr>
        <w:t>67947/316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18/8/47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سیدرضا کامیاب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روستای نوده شهرستان گناباد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علمیه مشهد به تحصیل علوم دینی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آشنایی با آیت‌الله سیدعلی خامنه‌ای از مشی سیاسی او پیروی کرد و در کوران مبارزات آن شهر علیه حکومت پهلوی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در تأسیس حزب جمهوری اسلامی مشهد کوشید و مسئولیت واحد آموزش آن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 مردم مشهد او را به نمایندگی خود در مجلس شورای اسلامی انتخاب کردند، اما به دست سازمان مجاهدین خلق به شهادت رسید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بازیابی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 </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گزارش خبر، شم </w:t>
      </w:r>
      <w:r>
        <w:rPr>
          <w:rFonts w:eastAsia="IRNazanin" w:cs="IRNazanin"/>
          <w:b w:val="false"/>
          <w:bCs w:val="false"/>
          <w:i w:val="false"/>
          <w:iCs w:val="false"/>
          <w:color w:val="333333"/>
          <w:sz w:val="20"/>
          <w:szCs w:val="20"/>
        </w:rPr>
        <w:t>17449/9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24/12/47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خبر، شم </w:t>
      </w:r>
      <w:r>
        <w:rPr>
          <w:rFonts w:eastAsia="IRNazanin" w:cs="IRNazanin"/>
          <w:b w:val="false"/>
          <w:bCs w:val="false"/>
          <w:i w:val="false"/>
          <w:iCs w:val="false"/>
          <w:color w:val="333333"/>
          <w:sz w:val="20"/>
          <w:szCs w:val="20"/>
        </w:rPr>
        <w:t>15533/9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11/9/47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84458/316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14/9/47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النور چاپ عراق، فتوای امام خمینی را درباره جواز صرف زکات و صدقات برای مبارزان فلسطینی، به زبان فارسی چاپ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48485/20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27/12/47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w:t>
      </w:r>
      <w:r>
        <w:rPr>
          <w:rFonts w:eastAsia="IRNazanin" w:cs="IRNazanin"/>
          <w:b w:val="false"/>
          <w:bCs w:val="false"/>
          <w:i w:val="false"/>
          <w:iCs w:val="false"/>
          <w:color w:val="333333"/>
          <w:sz w:val="20"/>
          <w:szCs w:val="20"/>
        </w:rPr>
        <w:t>48517/20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28/12/47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اداره کل سوم به ریاست ساواک تهران، شم </w:t>
      </w:r>
      <w:r>
        <w:rPr>
          <w:rFonts w:eastAsia="IRNazanin" w:cs="IRNazanin"/>
          <w:b w:val="false"/>
          <w:bCs w:val="false"/>
          <w:i w:val="false"/>
          <w:iCs w:val="false"/>
          <w:color w:val="333333"/>
          <w:sz w:val="20"/>
          <w:szCs w:val="20"/>
        </w:rPr>
        <w:t>198/316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شهربانی خراسان به رئیس ساواک خراسان، شم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بزرگداشت هزارمین سال ولادت شیخ‌الطائفه ابوجعفر محمد بن حسن بن طوسی معروف به شیخ طوسی با شرکت بیش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دانشمندان و محققان نامور ایران و مراکش، لبنان، تونس، آمریکا، انگلستان، کانادا، هندوستان، شوروی، اندونزی، ترکیه، افغانستان و پاکستان از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دانشکده الهیات دانشگاه فردوسی مشهد برگزار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جلالی، غلامرضا،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 دانشگاه مشهد در آستانه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نقش مشهد در انقلاب اسلامی، ضمیمه فصل‌نامه تاریخ‌پژوهی، بهمن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پس از انقلاب در دل جزوه‌ای با نام الاصول الاربعه فی علم‌الرجال به چاپ رسید و در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المجمع‌العالمی لاهل‌البیت در شهر قم طبع 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خامنه‌ای بی‌توجه به شمار شرکت‌کنندگان در جلسه‌های خانگی، برای داوطلبان معارف دین کلاس درس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محمدطه عبدخدایی می‌گوید که در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ش پس از نماز صبح به من و صادق صادق‌زاده درس توحید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فقط من ماندم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تنهایی خجالت می‌کشم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فهمیدن این حرفهاست، نه تعداد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جلسه‌ها هفته‌ای یک بار برگزار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خدایی می‌گوید که پس از خواندن کتاب اصول مقدماتی فلسفه که از آموزگارم گرفته بودم، به هم ریختم و عقایدم به سستی گرایید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کسی که توانست مرا قانع کند، آقای خامنه‌ای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گفت‌وگوی مؤلف با محمدطه عبدخدایی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16669/20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28/8/48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تهران، شم </w:t>
      </w:r>
      <w:r>
        <w:rPr>
          <w:rFonts w:eastAsia="IRNazanin" w:cs="IRNazanin"/>
          <w:b w:val="false"/>
          <w:bCs w:val="false"/>
          <w:i w:val="false"/>
          <w:iCs w:val="false"/>
          <w:color w:val="333333"/>
          <w:sz w:val="20"/>
          <w:szCs w:val="20"/>
        </w:rPr>
        <w:t>4765/316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20/9/48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16996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17096/20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16/9/48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16997/20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مدیرکل اداره سوم به رئیس ساواک تهران، شم </w:t>
      </w:r>
      <w:r>
        <w:rPr>
          <w:rFonts w:eastAsia="IRNazanin" w:cs="IRNazanin"/>
          <w:b w:val="false"/>
          <w:bCs w:val="false"/>
          <w:i w:val="false"/>
          <w:iCs w:val="false"/>
          <w:color w:val="333333"/>
          <w:sz w:val="20"/>
          <w:szCs w:val="20"/>
        </w:rPr>
        <w:t>4717/316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24/9/48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17095/20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16/9/48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17040/20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13/9/48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17040/20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13/9/48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تهران به رئیس ساواک جنوب شرق، شم </w:t>
      </w:r>
      <w:r>
        <w:rPr>
          <w:rFonts w:eastAsia="IRNazanin" w:cs="IRNazanin"/>
          <w:b w:val="false"/>
          <w:bCs w:val="false"/>
          <w:i w:val="false"/>
          <w:iCs w:val="false"/>
          <w:color w:val="333333"/>
          <w:sz w:val="20"/>
          <w:szCs w:val="20"/>
        </w:rPr>
        <w:t>16912/20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8/9/48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17035/20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13/9/48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17054/20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15/9/48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17052/20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15/9/48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17055/20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15/9/48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17156/20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18/9/48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17385/20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27/9/48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تهران، شم </w:t>
      </w:r>
      <w:r>
        <w:rPr>
          <w:rFonts w:eastAsia="IRNazanin" w:cs="IRNazanin"/>
          <w:b w:val="false"/>
          <w:bCs w:val="false"/>
          <w:i w:val="false"/>
          <w:iCs w:val="false"/>
          <w:color w:val="333333"/>
          <w:sz w:val="20"/>
          <w:szCs w:val="20"/>
        </w:rPr>
        <w:t>4994/316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9/10/48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17285/20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24/9/48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17281/20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24/9/48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17238/20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23/9/48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17470/20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2/10/48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تهران به مدیریت کل اداره سوم، شم </w:t>
      </w:r>
      <w:r>
        <w:rPr>
          <w:rFonts w:eastAsia="IRNazanin" w:cs="IRNazanin"/>
          <w:b w:val="false"/>
          <w:bCs w:val="false"/>
          <w:i w:val="false"/>
          <w:iCs w:val="false"/>
          <w:color w:val="333333"/>
          <w:sz w:val="20"/>
          <w:szCs w:val="20"/>
        </w:rPr>
        <w:t>17690/20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15/10/48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مدیرکل اداره سوم به رئیس ساواک خراسان، شم </w:t>
      </w:r>
      <w:r>
        <w:rPr>
          <w:rFonts w:eastAsia="IRNazanin" w:cs="IRNazanin"/>
          <w:b w:val="false"/>
          <w:bCs w:val="false"/>
          <w:i w:val="false"/>
          <w:iCs w:val="false"/>
          <w:color w:val="333333"/>
          <w:sz w:val="20"/>
          <w:szCs w:val="20"/>
        </w:rPr>
        <w:t>5170/316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20/10/48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فلسطین، برگزیده اشعار شاعران عرب و ایران درباره فلسطین، مؤسسه انتشارات بعثت، تهران، چ اول،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ابیات پایانی مرحوم امیری فیروزکوهی در این کتاب، با آن چه که در دیوان او آمده متفاوت است که ممکن است پیش از چاپ، اقدام به تغییر و تبدیل آنها کرده باشد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فخر دین، به مناسبت اولین سالگرد درگذشت استاد فخرالدین حجازی،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میقاتی، مؤسسه انتشارات بعثت،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 اشکوری، حسن، در تکاپوی آزادی – سیری در زندگی، آثار و افکار مهندس مهدی بازرگان،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انتشارات قلم،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فارسی در کتاب زوایای تاریک آغاز این جلسه‌ها را بهار سال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ش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جلال‌الدین، زوایای تاریک، دفتر ادبیات انقلاب اسلامی و مؤسسه چاپ و انتشارات حدیث،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ی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ی، مورخ </w:t>
      </w:r>
      <w:r>
        <w:rPr>
          <w:rFonts w:eastAsia="IRNazanin" w:cs="IRNazanin"/>
          <w:b w:val="false"/>
          <w:bCs w:val="false"/>
          <w:i w:val="false"/>
          <w:iCs w:val="false"/>
          <w:color w:val="333333"/>
          <w:sz w:val="20"/>
          <w:szCs w:val="20"/>
        </w:rPr>
        <w:t>23/12/48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مؤلف با موسوی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سیدرضا دیباج و سیدحسین دیباج دامادهای موسوی همدانی، هر دو به دست ساواک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سیدمحمدجواد پسر دوم او به جرم فعالیت‌های سیاسی از دادگاه نظامی حکم زندان ابد گرفت و با پیروزی انقلاب اسلامی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پسر اول او سال‌ها فراری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سیدمحمدباقر پسر سومش نیز به جرم فیلمبرداری از تظاهرات ضد شاه دستگیر و چند روزی زندانی شد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ی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2420/20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ی، مورخ </w:t>
      </w:r>
      <w:r>
        <w:rPr>
          <w:rFonts w:eastAsia="IRNazanin" w:cs="IRNazanin"/>
          <w:b w:val="false"/>
          <w:bCs w:val="false"/>
          <w:i w:val="false"/>
          <w:iCs w:val="false"/>
          <w:color w:val="333333"/>
          <w:sz w:val="20"/>
          <w:szCs w:val="20"/>
        </w:rPr>
        <w:t>25/12/48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ی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ی، مورخ </w:t>
      </w:r>
      <w:r>
        <w:rPr>
          <w:rFonts w:eastAsia="IRNazanin" w:cs="IRNazanin"/>
          <w:b w:val="false"/>
          <w:bCs w:val="false"/>
          <w:i w:val="false"/>
          <w:iCs w:val="false"/>
          <w:color w:val="333333"/>
          <w:sz w:val="20"/>
          <w:szCs w:val="20"/>
        </w:rPr>
        <w:t>25/12/48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60804/20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28/12/48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ی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2418/20</w:t>
      </w:r>
      <w:r>
        <w:rPr>
          <w:rFonts w:ascii="IRNazanin" w:hAnsi="IRNazanin" w:eastAsia="IRNazanin"/>
          <w:b w:val="false"/>
          <w:b w:val="false"/>
          <w:bCs w:val="false"/>
          <w:i w:val="false"/>
          <w:i w:val="false"/>
          <w:iCs w:val="false"/>
          <w:color w:val="333333"/>
          <w:sz w:val="20"/>
          <w:sz w:val="20"/>
          <w:szCs w:val="20"/>
          <w:rtl w:val="true"/>
        </w:rPr>
        <w:t xml:space="preserve">ه ی، مورخ </w:t>
      </w:r>
      <w:r>
        <w:rPr>
          <w:rFonts w:eastAsia="IRNazanin" w:cs="IRNazanin"/>
          <w:b w:val="false"/>
          <w:bCs w:val="false"/>
          <w:i w:val="false"/>
          <w:iCs w:val="false"/>
          <w:color w:val="333333"/>
          <w:sz w:val="20"/>
          <w:szCs w:val="20"/>
        </w:rPr>
        <w:t>25/12/48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60883/20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56130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60882/20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ی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ی، مورخ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60878/20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14296/20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14298/20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14296/20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مدیرکل اداره سوم به رئیس ساواک تهران، شم </w:t>
      </w:r>
      <w:r>
        <w:rPr>
          <w:rFonts w:eastAsia="IRNazanin" w:cs="IRNazanin"/>
          <w:b w:val="false"/>
          <w:bCs w:val="false"/>
          <w:i w:val="false"/>
          <w:iCs w:val="false"/>
          <w:color w:val="333333"/>
          <w:sz w:val="20"/>
          <w:szCs w:val="20"/>
        </w:rPr>
        <w:t>462/316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14436/20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14504/20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12/2/49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14538/20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14620/20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17/2/49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14544/20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14616/20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17/2/49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14775/20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24/2/49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14668/20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22/2/49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شم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14685/20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21/2/49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هزار روز تاریخ ایران و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زیر نظر غلامرضا کرباسچی، قم، بنیاد تاریخ انقلاب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10833/9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پایداری – شرح مبارزات حضرت آیت‌الله حاج‌شیخ عبدالرحیم ربانی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شانزدهم، تهران، مرکز بررسی اسناد تاریخی،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خبر ساواک خراسان، شم </w:t>
      </w:r>
      <w:r>
        <w:rPr>
          <w:rFonts w:eastAsia="IRNazanin" w:cs="IRNazanin"/>
          <w:b w:val="false"/>
          <w:bCs w:val="false"/>
          <w:i w:val="false"/>
          <w:iCs w:val="false"/>
          <w:color w:val="333333"/>
          <w:sz w:val="20"/>
          <w:szCs w:val="20"/>
        </w:rPr>
        <w:t>10833/9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شهربانی استان خراسان، شم </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30/3/49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منبع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31/3/49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مؤسسه تنظیم و نشر آثار امام خمینی، چ دهم،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رئیس ساواک خراسان به رئیس شهربانی خراسان، شم </w:t>
      </w:r>
      <w:r>
        <w:rPr>
          <w:rFonts w:eastAsia="IRNazanin" w:cs="IRNazanin"/>
          <w:b w:val="false"/>
          <w:bCs w:val="false"/>
          <w:i w:val="false"/>
          <w:iCs w:val="false"/>
          <w:color w:val="333333"/>
          <w:sz w:val="20"/>
          <w:szCs w:val="20"/>
        </w:rPr>
        <w:t>10774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24/3/49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رئیس شهربانی استان، شم </w:t>
      </w:r>
      <w:r>
        <w:rPr>
          <w:rFonts w:eastAsia="IRNazanin" w:cs="IRNazanin"/>
          <w:b w:val="false"/>
          <w:bCs w:val="false"/>
          <w:i w:val="false"/>
          <w:iCs w:val="false"/>
          <w:color w:val="333333"/>
          <w:sz w:val="20"/>
          <w:szCs w:val="20"/>
        </w:rPr>
        <w:t>10786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25/3/49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w:t>
      </w:r>
      <w:r>
        <w:rPr>
          <w:rFonts w:eastAsia="IRNazanin" w:cs="IRNazanin"/>
          <w:b w:val="false"/>
          <w:bCs w:val="false"/>
          <w:i w:val="false"/>
          <w:iCs w:val="false"/>
          <w:color w:val="333333"/>
          <w:sz w:val="20"/>
          <w:szCs w:val="20"/>
        </w:rPr>
        <w:t>10954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ساواک خراسان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بی‌شم ، مورخ </w:t>
      </w:r>
      <w:r>
        <w:rPr>
          <w:rFonts w:eastAsia="IRNazanin" w:cs="IRNazanin"/>
          <w:b w:val="false"/>
          <w:bCs w:val="false"/>
          <w:i w:val="false"/>
          <w:iCs w:val="false"/>
          <w:color w:val="333333"/>
          <w:sz w:val="20"/>
          <w:szCs w:val="20"/>
        </w:rPr>
        <w:t>6/7/49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10845/9</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11005/9</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10800/9</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26/3/49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رئیس شهربانی استان، شم </w:t>
      </w:r>
      <w:r>
        <w:rPr>
          <w:rFonts w:eastAsia="IRNazanin" w:cs="IRNazanin"/>
          <w:b w:val="false"/>
          <w:bCs w:val="false"/>
          <w:i w:val="false"/>
          <w:iCs w:val="false"/>
          <w:color w:val="333333"/>
          <w:sz w:val="20"/>
          <w:szCs w:val="20"/>
        </w:rPr>
        <w:t>10786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25/3/49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رئیس شهربانی استان، شم </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30/3/49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11005/9</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11009/9</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11801/9</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26/6/49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ریاست ساواک، شم </w:t>
      </w:r>
      <w:r>
        <w:rPr>
          <w:rFonts w:eastAsia="IRNazanin" w:cs="IRNazanin"/>
          <w:b w:val="false"/>
          <w:bCs w:val="false"/>
          <w:i w:val="false"/>
          <w:iCs w:val="false"/>
          <w:color w:val="333333"/>
          <w:sz w:val="20"/>
          <w:szCs w:val="20"/>
        </w:rPr>
        <w:t>11527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26/6/49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رئیس ساواک خراسان به فرمانده 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11879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رئیس ساواک خراسان، به فرمانده 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11886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فرمانداری شهرستان مشهد، شم </w:t>
      </w:r>
      <w:r>
        <w:rPr>
          <w:rFonts w:eastAsia="IRNazanin" w:cs="IRNazanin"/>
          <w:b w:val="false"/>
          <w:bCs w:val="false"/>
          <w:i w:val="false"/>
          <w:iCs w:val="false"/>
          <w:color w:val="333333"/>
          <w:sz w:val="20"/>
          <w:szCs w:val="20"/>
        </w:rPr>
        <w:t>11884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اداره کل سوم به ساواک مشهد، شم </w:t>
      </w:r>
      <w:r>
        <w:rPr>
          <w:rFonts w:eastAsia="IRNazanin" w:cs="IRNazanin"/>
          <w:b w:val="false"/>
          <w:bCs w:val="false"/>
          <w:i w:val="false"/>
          <w:iCs w:val="false"/>
          <w:color w:val="333333"/>
          <w:sz w:val="20"/>
          <w:szCs w:val="20"/>
        </w:rPr>
        <w:t>3080/313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پانوشت تلگرام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رئیس ساواک خراسان به اداره کل سوم، شم </w:t>
      </w:r>
      <w:r>
        <w:rPr>
          <w:rFonts w:eastAsia="IRNazanin" w:cs="IRNazanin"/>
          <w:b w:val="false"/>
          <w:bCs w:val="false"/>
          <w:i w:val="false"/>
          <w:iCs w:val="false"/>
          <w:color w:val="333333"/>
          <w:sz w:val="20"/>
          <w:szCs w:val="20"/>
        </w:rPr>
        <w:t>11892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اداره کل سوم به ساواک مشهد، شم </w:t>
      </w:r>
      <w:r>
        <w:rPr>
          <w:rFonts w:eastAsia="IRNazanin" w:cs="IRNazanin"/>
          <w:b w:val="false"/>
          <w:bCs w:val="false"/>
          <w:i w:val="false"/>
          <w:iCs w:val="false"/>
          <w:color w:val="333333"/>
          <w:sz w:val="20"/>
          <w:szCs w:val="20"/>
        </w:rPr>
        <w:t>3113/316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6/7/49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پانوشت تلگرام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دژبان پادگان مشهد به بازپرس شعبه یکم دادگاه عادی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138/20/40/401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6/7/49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آیت‌الله خامنه‌ای، یادمان زندانها و بازداشتگاهها،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ذیل نامه رئیس ساواک خراسان به فرمانده 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11919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12/7/49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دادستان دادگاه عادی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11957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14/7/49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نامه ضداطلاعات وابسته به 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به رئیس ساواک خراسان، شم </w:t>
      </w:r>
      <w:r>
        <w:rPr>
          <w:rFonts w:eastAsia="IRNazanin" w:cs="IRNazanin"/>
          <w:b w:val="false"/>
          <w:bCs w:val="false"/>
          <w:i w:val="false"/>
          <w:iCs w:val="false"/>
          <w:color w:val="333333"/>
          <w:sz w:val="20"/>
          <w:szCs w:val="20"/>
        </w:rPr>
        <w:t>12/1/6/56/507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26/7/49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رئیس ساواک خراسان به ضداطلاعات وابسته به 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6/8/49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ضداطلاعات وابسته به 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91/6/56/507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17/8/49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توسط انتشارات طوس در آذر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شمارگان دو هزار نسخه در چاپ خانه دقت مشهد طبع گردید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مظلومیت مضاعف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بازپرسی شعبه یکم دادگاه عادی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به رئیس ساواک خراسان، شم </w:t>
      </w:r>
      <w:r>
        <w:rPr>
          <w:rFonts w:eastAsia="IRNazanin" w:cs="IRNazanin"/>
          <w:b w:val="false"/>
          <w:bCs w:val="false"/>
          <w:i w:val="false"/>
          <w:iCs w:val="false"/>
          <w:color w:val="333333"/>
          <w:sz w:val="20"/>
          <w:szCs w:val="20"/>
        </w:rPr>
        <w:t>66/16/66/401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7/8/49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بازپرسی شعبه یکم دادگاه عادی مشهد به رئیس ساواک خراسان، شم </w:t>
      </w:r>
      <w:r>
        <w:rPr>
          <w:rFonts w:eastAsia="IRNazanin" w:cs="IRNazanin"/>
          <w:b w:val="false"/>
          <w:bCs w:val="false"/>
          <w:i w:val="false"/>
          <w:iCs w:val="false"/>
          <w:color w:val="333333"/>
          <w:sz w:val="20"/>
          <w:szCs w:val="20"/>
        </w:rPr>
        <w:t>78/17/66/401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21/8/49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26/8/49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اداره کل سوم ساواک به ساواک مشهد، شم </w:t>
      </w:r>
      <w:r>
        <w:rPr>
          <w:rFonts w:eastAsia="IRNazanin" w:cs="IRNazanin"/>
          <w:b w:val="false"/>
          <w:bCs w:val="false"/>
          <w:i w:val="false"/>
          <w:iCs w:val="false"/>
          <w:color w:val="333333"/>
          <w:sz w:val="20"/>
          <w:szCs w:val="20"/>
        </w:rPr>
        <w:t>3895/316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27/8/49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فرماندهی 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16/10/49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ضداطلاعات وابسته به 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به رئیس ساواک خراسان، شم </w:t>
      </w:r>
      <w:r>
        <w:rPr>
          <w:rFonts w:eastAsia="IRNazanin" w:cs="IRNazanin"/>
          <w:b w:val="false"/>
          <w:bCs w:val="false"/>
          <w:i w:val="false"/>
          <w:iCs w:val="false"/>
          <w:color w:val="333333"/>
          <w:sz w:val="20"/>
          <w:szCs w:val="20"/>
        </w:rPr>
        <w:t>22/1/6/56/507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29/10/49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 بعد پس از پیروزی انقلاب اسلامی، در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ش، وقتی آقای خامنه‌ای به ریاست جمهوری رسید، شیخ‌جواد حافظی که برای مراسم حج در مکه بسر می‌برد، یاد خوابی افتاد که سال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ش در زندان برایش نقل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چندی بعد به آیت‌الله خامنه‌ای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وقتی در بعثه به سوی صندوق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 ریاست جمهوری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می‌رفتم، به گریه افتادم و به یاد آن خواب و تفسیر مادرتان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دانستم که تعبیر، فقط زندان نبود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دادگاه عادی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به رئیس ساواک خراسان، شم </w:t>
      </w:r>
      <w:r>
        <w:rPr>
          <w:rFonts w:eastAsia="IRNazanin" w:cs="IRNazanin"/>
          <w:b w:val="false"/>
          <w:bCs w:val="false"/>
          <w:i w:val="false"/>
          <w:iCs w:val="false"/>
          <w:color w:val="333333"/>
          <w:sz w:val="20"/>
          <w:szCs w:val="20"/>
        </w:rPr>
        <w:t>120/5/66/401/18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24/10/49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دادگاه عادی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به رئیس دادگاه تجدیدنظر،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161/5/66/401/18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28/10/49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دو تن یادشده با گرم شدن تنور انقلاب در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موضع داد و از آنچه که مردم به رهبری امام خمینی فریاد می‌کردند، حمایت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کرد خودش را به آقای خامنه‌ای نزدیک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در دل از او راضی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پیروزی انقلاب برای حل مشکلی که برایش پیش آمده بود با من تماس گرفت و من بیش از آن چه که او گمان می‌کرد به او کمک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یادمان زندانها و بازداشتگاهها،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رئیس سازمان اطلاعات و امنیت کشور به ریاست شهربانی کل کشور، شم </w:t>
      </w:r>
      <w:r>
        <w:rPr>
          <w:rFonts w:eastAsia="IRNazanin" w:cs="IRNazanin"/>
          <w:b w:val="false"/>
          <w:bCs w:val="false"/>
          <w:i w:val="false"/>
          <w:iCs w:val="false"/>
          <w:color w:val="333333"/>
          <w:sz w:val="20"/>
          <w:szCs w:val="20"/>
        </w:rPr>
        <w:t>5213/316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12/12/49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14016/20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16/12/49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گزارشگر ساواک، کاخ سبز را با قصر سفید اشتباه گرفته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ش، مورخ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فاطمه، اقلیم خاطرات، تهران، پژوهشکده امام خمینی و انقلاب اسلامی،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اداره کل سوم به رئیس ساواک تهران، شم </w:t>
      </w:r>
      <w:r>
        <w:rPr>
          <w:rFonts w:eastAsia="IRNazanin" w:cs="IRNazanin"/>
          <w:b w:val="false"/>
          <w:bCs w:val="false"/>
          <w:i w:val="false"/>
          <w:iCs w:val="false"/>
          <w:color w:val="333333"/>
          <w:sz w:val="20"/>
          <w:szCs w:val="20"/>
        </w:rPr>
        <w:t>3846/312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30/4/50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تهران به رئیس ساواک و مدیرکل اداره سوم، شم </w:t>
      </w:r>
      <w:r>
        <w:rPr>
          <w:rFonts w:eastAsia="IRNazanin" w:cs="IRNazanin"/>
          <w:b w:val="false"/>
          <w:bCs w:val="false"/>
          <w:i w:val="false"/>
          <w:iCs w:val="false"/>
          <w:color w:val="333333"/>
          <w:sz w:val="20"/>
          <w:szCs w:val="20"/>
        </w:rPr>
        <w:t>11389/30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10683/20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20/5/50</w:t>
      </w:r>
      <w:r>
        <w:rPr>
          <w:rFonts w:ascii="IRNazanin" w:hAnsi="IRNazanin" w:eastAsia="IRNazanin"/>
          <w:b w:val="false"/>
          <w:b w:val="false"/>
          <w:bCs w:val="false"/>
          <w:i w:val="false"/>
          <w:i w:val="false"/>
          <w:iCs w:val="false"/>
          <w:color w:val="333333"/>
          <w:sz w:val="20"/>
          <w:sz w:val="20"/>
          <w:szCs w:val="20"/>
          <w:rtl w:val="true"/>
        </w:rPr>
        <w:t xml:space="preserve">؛ و شم </w:t>
      </w:r>
      <w:r>
        <w:rPr>
          <w:rFonts w:eastAsia="IRNazanin" w:cs="IRNazanin"/>
          <w:b w:val="false"/>
          <w:bCs w:val="false"/>
          <w:i w:val="false"/>
          <w:iCs w:val="false"/>
          <w:color w:val="333333"/>
          <w:sz w:val="20"/>
          <w:szCs w:val="20"/>
        </w:rPr>
        <w:t>10681/20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در دادگاه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12877/9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6/7/50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12879/9</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6/7/50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زمان یا پس از زندان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ش بود که به تهران رفت و با عزت‌الله سحابی که واسطه ارتباط محمد حنیف نژاد با وی بود دیدار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که مبانی فکری سازمان با تفکرات مارکسیستی آمیخته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سحابی نیز چون آقای خامنه‌ای به این نتیجه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تأیید کرد و گفت که در تلاش است این انحراف را اصلاح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جریان‌ها و سازمان‌های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رئیس ساواک خراسان به دادستانی دادگاه عادی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12856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بازپرس یکم دادگاه عادی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به ساواک خراسان، بی‌شم ، مورخ </w:t>
      </w:r>
      <w:r>
        <w:rPr>
          <w:rFonts w:eastAsia="IRNazanin" w:cs="IRNazanin"/>
          <w:b w:val="false"/>
          <w:bCs w:val="false"/>
          <w:i w:val="false"/>
          <w:iCs w:val="false"/>
          <w:color w:val="333333"/>
          <w:sz w:val="20"/>
          <w:szCs w:val="20"/>
        </w:rPr>
        <w:t>6/7/50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خراسان، شم </w:t>
      </w:r>
      <w:r>
        <w:rPr>
          <w:rFonts w:eastAsia="IRNazanin" w:cs="IRNazanin"/>
          <w:b w:val="false"/>
          <w:bCs w:val="false"/>
          <w:i w:val="false"/>
          <w:iCs w:val="false"/>
          <w:color w:val="333333"/>
          <w:sz w:val="20"/>
          <w:szCs w:val="20"/>
        </w:rPr>
        <w:t>6551/312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8/8/50</w:t>
      </w:r>
      <w:r>
        <w:rPr>
          <w:rFonts w:ascii="IRNazanin" w:hAnsi="IRNazanin" w:eastAsia="IRNazanin"/>
          <w:b w:val="false"/>
          <w:b w:val="false"/>
          <w:bCs w:val="false"/>
          <w:i w:val="false"/>
          <w:i w:val="false"/>
          <w:iCs w:val="false"/>
          <w:color w:val="333333"/>
          <w:sz w:val="20"/>
          <w:sz w:val="20"/>
          <w:szCs w:val="20"/>
          <w:rtl w:val="true"/>
        </w:rPr>
        <w:t xml:space="preserve">؛ و شم </w:t>
      </w:r>
      <w:r>
        <w:rPr>
          <w:rFonts w:eastAsia="IRNazanin" w:cs="IRNazanin"/>
          <w:b w:val="false"/>
          <w:bCs w:val="false"/>
          <w:i w:val="false"/>
          <w:iCs w:val="false"/>
          <w:color w:val="333333"/>
          <w:sz w:val="20"/>
          <w:szCs w:val="20"/>
        </w:rPr>
        <w:t>6256/312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24/7/50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اداره کل سوم، شم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11/8/50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چهار جلدی بزم اهریمن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انقلاب اسلامی، حوزه هنری، مصاحبه با سیدهادی خامنه‌ای، نوار شم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نوار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سیدعباس موسوی قوچانی از چنگ ساواک جان سالم به در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پیروزی انقلاب اسلامی از ترورهای سازمان مجاهدین خلق نیز رهید، اما در عملیات فتح‌المبین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دشمن خارجی شهید شد و در بهشت زهرای تهران، به انتظار پاداش خداوند، بیاسود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رئیس ساواک خراسان به دادستانی دادگاه عادی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13403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20/8/50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دادگاه تجدیدنظر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به رئیس کلانتری 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171/1/40166/11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مورخ </w:t>
      </w:r>
      <w:r>
        <w:rPr>
          <w:rFonts w:eastAsia="IRNazanin" w:cs="IRNazanin"/>
          <w:b w:val="false"/>
          <w:bCs w:val="false"/>
          <w:i w:val="false"/>
          <w:iCs w:val="false"/>
          <w:color w:val="333333"/>
          <w:sz w:val="20"/>
          <w:szCs w:val="20"/>
        </w:rPr>
        <w:t>19/7/50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کلانتری 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رئیس دادگاه تجدیدنظر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شم </w:t>
      </w:r>
      <w:r>
        <w:rPr>
          <w:rFonts w:eastAsia="IRNazanin" w:cs="IRNazanin"/>
          <w:b w:val="false"/>
          <w:bCs w:val="false"/>
          <w:i w:val="false"/>
          <w:iCs w:val="false"/>
          <w:color w:val="333333"/>
          <w:sz w:val="20"/>
          <w:szCs w:val="20"/>
        </w:rPr>
        <w:t>5811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22/7/50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دادرسی نیروهای مسلح شاهنشاهی به محمدرضا پهلوی، شم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21/10/1350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18606/9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18/12/50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خراسان، شم </w:t>
      </w:r>
      <w:r>
        <w:rPr>
          <w:rFonts w:eastAsia="IRNazanin" w:cs="IRNazanin"/>
          <w:b w:val="false"/>
          <w:bCs w:val="false"/>
          <w:i w:val="false"/>
          <w:iCs w:val="false"/>
          <w:color w:val="333333"/>
          <w:sz w:val="20"/>
          <w:szCs w:val="20"/>
        </w:rPr>
        <w:t>46/312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اداره اطلاعات شهربانی به شهربانی مشهد،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شهربانی خراسان، رئیس ساواک خراسان، حاشیه نامه،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7508/9</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24/2/51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7616/9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غلامرضا، تاریخ سیاسی بیست‌وپنج ساله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رسا،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 آیت‌الله حاج‌شیخ مهدی ربانی املشی، کتاب بیست‌ویکم، تهران، مرکز بررسی اسناد تاریخی،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7508/9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24/2/51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تفسیر آقا در مشهد بی‌نظیر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تاریخ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مشروطیت تا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غلامرضا جلالی، تهران، مرکز اسناد انقلاب اسلامی،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7770/9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رئیس شهربانی خراسان، شم </w:t>
      </w:r>
      <w:r>
        <w:rPr>
          <w:rFonts w:eastAsia="IRNazanin" w:cs="IRNazanin"/>
          <w:b w:val="false"/>
          <w:bCs w:val="false"/>
          <w:i w:val="false"/>
          <w:iCs w:val="false"/>
          <w:color w:val="333333"/>
          <w:sz w:val="20"/>
          <w:szCs w:val="20"/>
        </w:rPr>
        <w:t>7780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اداره کل سوم، شم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خراسان، شم </w:t>
      </w:r>
      <w:r>
        <w:rPr>
          <w:rFonts w:eastAsia="IRNazanin" w:cs="IRNazanin"/>
          <w:b w:val="false"/>
          <w:bCs w:val="false"/>
          <w:i w:val="false"/>
          <w:iCs w:val="false"/>
          <w:color w:val="333333"/>
          <w:sz w:val="20"/>
          <w:szCs w:val="20"/>
        </w:rPr>
        <w:t>2660/312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16/3/51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7616/9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مشهد، شم </w:t>
      </w:r>
      <w:r>
        <w:rPr>
          <w:rFonts w:eastAsia="IRNazanin" w:cs="IRNazanin"/>
          <w:b w:val="false"/>
          <w:bCs w:val="false"/>
          <w:i w:val="false"/>
          <w:iCs w:val="false"/>
          <w:color w:val="333333"/>
          <w:sz w:val="20"/>
          <w:szCs w:val="20"/>
        </w:rPr>
        <w:t>4351/312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26/4/51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8554/9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8969/9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14/6/51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8/5/51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13313/20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8/5/51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شم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7923/312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8/7/51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ش توسط انتشارات آسیا در تهران به چاپ رسید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11/8/51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کانون انتشار در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منتشر گردید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25/7/51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17/7/51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7075/9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گفته‌ها و ناگفته‌ها از زندگی استاد شهید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گردآوری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سیدناصری و امیررضا ستوده، تهران، ذکر،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ساواک به کمیته مشترک ضدخرابکاری، شم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9/9/51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20/10/51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4/10/51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آیت‌الله خامنه‌ای، شم بازیابی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28/12/51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خراسان، شم </w:t>
      </w:r>
      <w:r>
        <w:rPr>
          <w:rFonts w:eastAsia="IRNazanin" w:cs="IRNazanin"/>
          <w:b w:val="false"/>
          <w:bCs w:val="false"/>
          <w:i w:val="false"/>
          <w:iCs w:val="false"/>
          <w:color w:val="333333"/>
          <w:sz w:val="20"/>
          <w:szCs w:val="20"/>
        </w:rPr>
        <w:t>826/312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19109/20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19151/20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2/12/51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16/11/51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هفت‌هزار روز تاریخ ایران و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زیرنظر غلامرضا کرباسچی، قم، بنیاد تاریخ انقلاب اسلامی،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24/12/51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11062/9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23/12/51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پانویس صفحه دوم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استان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16/1/52</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27/1/52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8199/9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27/1/52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20/1/52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17/2/52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8607/9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8633/9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8725/9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21/3/52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رئیس شهربانی خراسان، شم </w:t>
      </w:r>
      <w:r>
        <w:rPr>
          <w:rFonts w:eastAsia="IRNazanin" w:cs="IRNazanin"/>
          <w:b w:val="false"/>
          <w:bCs w:val="false"/>
          <w:i w:val="false"/>
          <w:iCs w:val="false"/>
          <w:color w:val="333333"/>
          <w:sz w:val="20"/>
          <w:szCs w:val="20"/>
        </w:rPr>
        <w:t>8859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پانوشت نامه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اداره کل سوم، شم </w:t>
      </w:r>
      <w:r>
        <w:rPr>
          <w:rFonts w:eastAsia="IRNazanin" w:cs="IRNazanin"/>
          <w:b w:val="false"/>
          <w:bCs w:val="false"/>
          <w:i w:val="false"/>
          <w:iCs w:val="false"/>
          <w:color w:val="333333"/>
          <w:sz w:val="20"/>
          <w:szCs w:val="20"/>
        </w:rPr>
        <w:t>8977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9057/9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سیدمحمدهادی میلانی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13/5/52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9541/9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9659/9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31/5/52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حکایت‌ها،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شهربانی استان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16140/9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8/7/52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16141/9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8/7/52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 روایت پایداری – شرح مبارزات حضرت آیت‌الله حاج‌شیخ‌عبدالرحیم ربانی شیرازی، کتاب شانزدهم، مرکز بررسی اسناد تاریخی،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16/7/52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29/8/52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15/8/52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ساواک خراسان، شم </w:t>
      </w:r>
      <w:r>
        <w:rPr>
          <w:rFonts w:eastAsia="IRNazanin" w:cs="IRNazanin"/>
          <w:b w:val="false"/>
          <w:bCs w:val="false"/>
          <w:i w:val="false"/>
          <w:iCs w:val="false"/>
          <w:color w:val="333333"/>
          <w:sz w:val="20"/>
          <w:szCs w:val="20"/>
        </w:rPr>
        <w:t>10632/312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27/10/52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10995/9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13/10/52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جاوید در آبان ماه سال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ش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آقای نعمت‌الله صالحی نجف‌آبادی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پژوهشگران مؤثر حوزه علمیه قم، از طرفداران آیت‌الله‌العظمی خمینی،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کتاب قیام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منظر تشکیل حکومت اسلامی بررسی کرده و هرگونه علم امام به مرگ خود و خانواده‌اش را منتفی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پس از انتشار موجی از مخالفت‌ها را میان علمای شیعه برپا کرد و تا حدی حوزه روحانیت مبارز را به دو دسته موافق و مخالف تقسیم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موافقت‌ها بیشتر بعد سیاسی، جهت تشدید مبارزات داشت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10/7/52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خراسان به رئیس شهربانی خراسان، شم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12/7/52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15/7/52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16233/9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29/7/52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16317/9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14/8/52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16309/9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10/8/52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رئیس ساواک استان خراسان، شم </w:t>
      </w:r>
      <w:r>
        <w:rPr>
          <w:rFonts w:eastAsia="IRNazanin" w:cs="IRNazanin"/>
          <w:b w:val="false"/>
          <w:bCs w:val="false"/>
          <w:i w:val="false"/>
          <w:iCs w:val="false"/>
          <w:color w:val="333333"/>
          <w:sz w:val="20"/>
          <w:szCs w:val="20"/>
        </w:rPr>
        <w:t>8976/312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15/8/52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16/7/52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مشهد، شم </w:t>
      </w:r>
      <w:r>
        <w:rPr>
          <w:rFonts w:eastAsia="IRNazanin" w:cs="IRNazanin"/>
          <w:b w:val="false"/>
          <w:bCs w:val="false"/>
          <w:i w:val="false"/>
          <w:iCs w:val="false"/>
          <w:color w:val="333333"/>
          <w:sz w:val="20"/>
          <w:szCs w:val="20"/>
        </w:rPr>
        <w:t>8042/312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24/8/52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خراسان، شم </w:t>
      </w:r>
      <w:r>
        <w:rPr>
          <w:rFonts w:eastAsia="IRNazanin" w:cs="IRNazanin"/>
          <w:b w:val="false"/>
          <w:bCs w:val="false"/>
          <w:i w:val="false"/>
          <w:iCs w:val="false"/>
          <w:color w:val="333333"/>
          <w:sz w:val="20"/>
          <w:szCs w:val="20"/>
        </w:rPr>
        <w:t>8976/312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شم </w:t>
      </w:r>
      <w:r>
        <w:rPr>
          <w:rFonts w:eastAsia="IRNazanin" w:cs="IRNazanin"/>
          <w:b w:val="false"/>
          <w:bCs w:val="false"/>
          <w:i w:val="false"/>
          <w:iCs w:val="false"/>
          <w:color w:val="333333"/>
          <w:sz w:val="20"/>
          <w:szCs w:val="20"/>
        </w:rPr>
        <w:t>9616/312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19/9/52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23/9/52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11044/9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20/10/52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11/11/52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15/12/52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جریان‌ها و سازمان‌های مذهبی سیاسی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چ ششم،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11561/9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6/12/52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3003/9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7/12/52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 فصل یازدهم از کتاب منهاج‌الصالح فی مختصرالمصباح، نوشته علامه حلی است و از منابع مشهور کلام شیعه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آقای خامنه‌ای نمایش‌های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تمنای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دیگر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مشهد اکران شد،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تمنای باران نوشته داود کیانیان و کارگردانی محمدتقی رفقی در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ش در تالار شیر و خورشید مشهد به صحنه آورده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خامنه‌ای و تعدادی از دوستانش در یکی از جلسه‌های خانگی قرار می‌گذارند که از این نمایش دیدن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تمنای باران مضمونی مذهبی سیاسی داشت که غیر از روشنفکران، مردم مذهبی نیز از آن استقبال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گفت‌وگوی مؤلف با داود کیانیان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ویژگی‌ها هم ساواک را خوش نمی‌آمد، هم مرتجعان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تهمت وهابی‌گری را بدو نسبت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آخوندهایی با مغزهای چرکین و اندیشه‌های چروکین ساخته و پرداخته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سواد بهره‌ای نداشت و در غوغاسالاری موجودی شگفت بود، این را می‌گفت و دلیلش این بود که وی در نماز تحت‌الحنک نمی‌اندازد و در کتابش جلو نام امام حسن، علیه‌السلام نگذاشته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مقابل به شدت مورد توجه و عشق و علاقه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جوان به ویژه حوزویان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جریان‌ها و سازمان‌های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11003/9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15/10/52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5675/9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18/8/53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4313/9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23/4/53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5208/9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17747/9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27/11/53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17816/9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4/12/53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17620/9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15/11/53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آبان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انتشارات غدیر، واقع در ناصرخسرو، پاساژ مجیدی، به قیمت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ریال انتشار یافت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21/1/53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ساواک خراسان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تهران، شم </w:t>
      </w:r>
      <w:r>
        <w:rPr>
          <w:rFonts w:eastAsia="IRNazanin" w:cs="IRNazanin"/>
          <w:b w:val="false"/>
          <w:bCs w:val="false"/>
          <w:i w:val="false"/>
          <w:iCs w:val="false"/>
          <w:color w:val="333333"/>
          <w:sz w:val="20"/>
          <w:szCs w:val="20"/>
        </w:rPr>
        <w:t>230/312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ساواک یزد، شم </w:t>
      </w:r>
      <w:r>
        <w:rPr>
          <w:rFonts w:eastAsia="IRNazanin" w:cs="IRNazanin"/>
          <w:b w:val="false"/>
          <w:bCs w:val="false"/>
          <w:i w:val="false"/>
          <w:iCs w:val="false"/>
          <w:color w:val="333333"/>
          <w:sz w:val="20"/>
          <w:szCs w:val="20"/>
        </w:rPr>
        <w:t>229/312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15685/20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شهربانی استان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اداره کل سوم به رئیس ساواک خراسان، شم </w:t>
      </w:r>
      <w:r>
        <w:rPr>
          <w:rFonts w:eastAsia="IRNazanin" w:cs="IRNazanin"/>
          <w:b w:val="false"/>
          <w:bCs w:val="false"/>
          <w:i w:val="false"/>
          <w:iCs w:val="false"/>
          <w:color w:val="333333"/>
          <w:sz w:val="20"/>
          <w:szCs w:val="20"/>
        </w:rPr>
        <w:t>1047/312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اداره کل سوم، شم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22/4/53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ساواک خراسان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5305/8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28/3/53</w:t>
      </w:r>
      <w:r>
        <w:rPr>
          <w:rFonts w:ascii="IRNazanin" w:hAnsi="IRNazanin" w:eastAsia="IRNazanin"/>
          <w:b w:val="false"/>
          <w:b w:val="false"/>
          <w:bCs w:val="false"/>
          <w:i w:val="false"/>
          <w:i w:val="false"/>
          <w:iCs w:val="false"/>
          <w:color w:val="333333"/>
          <w:sz w:val="20"/>
          <w:sz w:val="20"/>
          <w:szCs w:val="20"/>
          <w:rtl w:val="true"/>
        </w:rPr>
        <w:t xml:space="preserve">؛ و شم </w:t>
      </w:r>
      <w:r>
        <w:rPr>
          <w:rFonts w:eastAsia="IRNazanin" w:cs="IRNazanin"/>
          <w:b w:val="false"/>
          <w:bCs w:val="false"/>
          <w:i w:val="false"/>
          <w:iCs w:val="false"/>
          <w:color w:val="333333"/>
          <w:sz w:val="20"/>
          <w:szCs w:val="20"/>
        </w:rPr>
        <w:t>5378/8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رمز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 مکتب نرجس، سیدعلی طاهایی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مؤسس صندوق قرض‌الحسنه، پرورشگاه، و کانون تعلیم و تربیت مکتب نرجس، ویژه بانوان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طاهایی از افراد نیکوکار مشهد به شمار می‌رفت؛ و هر چند ملبس به لباس روحانیان بود، اما کارش فعالیت مذهبی به مفهوم رایج آن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بالا خیابان مغازه چرخ خیاطی‌فروشی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 فاطمه سیدخاموشی، همسر آقای طاهایی، ریاست مکتب نرجس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بانو از شاگردان آقای خامنه‌ای بود که در درس تفسیر ایشان شرکت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واقع باید بگویم که فکر انقلابی را من از ایشان دارم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4819/9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9/6/53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5069/9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31/6/53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4819/9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9/6/53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5065/9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31/6/53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جلالی، تقویم تاریخ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شهربانی خراسان به رئیس ساواک خراسان، شم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27/6/53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5365/9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21/7/53</w:t>
      </w:r>
      <w:r>
        <w:rPr>
          <w:rFonts w:ascii="IRNazanin" w:hAnsi="IRNazanin" w:eastAsia="IRNazanin"/>
          <w:b w:val="false"/>
          <w:b w:val="false"/>
          <w:bCs w:val="false"/>
          <w:i w:val="false"/>
          <w:i w:val="false"/>
          <w:iCs w:val="false"/>
          <w:color w:val="333333"/>
          <w:sz w:val="20"/>
          <w:sz w:val="20"/>
          <w:szCs w:val="20"/>
          <w:rtl w:val="true"/>
        </w:rPr>
        <w:t xml:space="preserve">؛ 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21/7/53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5436/9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28/7/53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23/11/53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 شهید آیت‌الله دکتر مفتح، کتاب بیست‌وششم، تهران، مرکز بررسی اسناد تاریخی،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منابع، دستگیری آقای خامنه‌ای پس از سخنرانی در مسجد جاوید یاد شده که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آن سخنرانی در تهران تا دستگیری او در مشهد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8/10/53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8/10/53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15/10/53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اداره کل سوم به رئیس ساواک خراسان، شم </w:t>
      </w:r>
      <w:r>
        <w:rPr>
          <w:rFonts w:eastAsia="IRNazanin" w:cs="IRNazanin"/>
          <w:b w:val="false"/>
          <w:bCs w:val="false"/>
          <w:i w:val="false"/>
          <w:iCs w:val="false"/>
          <w:color w:val="333333"/>
          <w:sz w:val="20"/>
          <w:szCs w:val="20"/>
        </w:rPr>
        <w:t>4936/312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26/6/53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رمز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بی شم ، بی‌تا؛ بازجویی از علی خرقانی، بی‌تا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ساواک خراسان، شم </w:t>
      </w:r>
      <w:r>
        <w:rPr>
          <w:rFonts w:eastAsia="IRNazanin" w:cs="IRNazanin"/>
          <w:b w:val="false"/>
          <w:bCs w:val="false"/>
          <w:i w:val="false"/>
          <w:iCs w:val="false"/>
          <w:color w:val="333333"/>
          <w:sz w:val="20"/>
          <w:szCs w:val="20"/>
        </w:rPr>
        <w:t>7925/312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17/10/53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23/9/53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سیداحمد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میرصادقی زنجانی، فرزند آیت‌الله آقامیرحسن میرصادقی زنجانی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طلبه‌های حوزه علمیه مشهد و از شاگردان آقای خامنه‌ای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فعالیت‌های سیاسی سیدمهدی موجب شد که دستگاه امنیتی در سال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ش او را دستگیر کرده و حدود یک سال در زندان وکیل‌آباد مشهد حبس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در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ش ملبس به لباس روحانیت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 او همراه داشتن اعلامیه‌ای درباره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حلقه نوار از صدای رادیو روحانیت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آزادی تلاش‌های ضداستبدادی خود را پی گرفت تا این که در واپسین روزهای رمضان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مهرماه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خیابان قزوین تهران به دست ساواک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مسلح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ساواک، سیدمهدی با سیانور خودکشی کرد، اما با توجه به پیشینه خانوادگی و تحصیلی، این امکان که ساواک او را با سیانور به شهادت رسانده باشد، وجود دارد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ساواک استان خراسان به اداره کل سوم، شم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22/10/53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10089/9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4/12/53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806/9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25/3/54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4416/9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18/2/35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17498/9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5/11/53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اداره کل سوم، شم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13/2/54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ساواک مشهد به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24/11/53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ه 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ه ، مورخ </w:t>
      </w:r>
      <w:r>
        <w:rPr>
          <w:rFonts w:eastAsia="IRNazanin" w:cs="IRNazanin"/>
          <w:b w:val="false"/>
          <w:bCs w:val="false"/>
          <w:i w:val="false"/>
          <w:iCs w:val="false"/>
          <w:color w:val="333333"/>
          <w:sz w:val="20"/>
          <w:szCs w:val="20"/>
        </w:rPr>
        <w:t>9/11/53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خبرگزاری پارس، شم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نقشه زندان قزل‌قلعه را کشیده بود و به دوستان و آشنایان نشان داده بود، دالانها، سلول‌ها، حیاط، اتاق‌های بازجویی، مستراح، حمام و هر آنچه را که در این زندان مخوف به یاد سپرده بود، بعدها روی کاغذ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انقلاب اسلامی وقتی برای بازدید به کمیته مشترک ضدخرابکاری سابق آمد، احساس کرد آنچه ترسیم کرده، تا حد زیادی با نقشه اصلی زندان می‌خواند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بعد، پس از پیروزی انقلاب صاحب این چهره را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کمالی بود؛ فرج‌الله سیفی کمانگر معروف به کمالی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فراری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 بعد برای گرفتن حقوق معوقه‌اش به زندان اوین مراجعت کرد و 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زندگی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اعترافات یک بازجو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تاریخی،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دادگاه کمالی از آقای خامنه‌ای خواست اگر شهادتی علیه او دارد ارائه دهد، اما ایشان چنین کاری نکرد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مرا اذیت نکرده بود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جلالی، تقویم تاریخ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شم بازیابی،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خامنه‌ای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 شد و ماه‌های محرم، صفر، ربیع‌الاول، ربیع‌الثانی، جمادی‌الاول، جمادی‌الثانی، رجب، و نیم بیشتری از شعبان را در کمیته مشترک ضدخرابکاری گذراند و شانزدهم شعبان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 شهریور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افطار، روزه‌های مستحبی بود که برخی از زندانیان سیاسیِ مسلمان می‌گرفتند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علی‌حسینی، یکی از جوانان نهاوندی بود که پس از اعدام اعضای گروه ابوذر با شماری دیگر از همفکران، مشی گروه را ادامه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و به کمیته مشترک ضدخرابکاری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علی‌حسینی پس از انقلاب در دوره‌های پنجم و ششم مجلس شورای اسلامی، نماینده مردم نهاوند بود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کنفرانس باندونگ در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در شهر باندونگ اندونزی با شرکت کشورهای آسیایی و آفریقایی تشکیل شد و نطفه سازمان کشورهای غیرمتعهد در این کنفرانس بسته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چهره‌های مترقی و ضدامپریالیست جهان آن روز چون سوکارنو از اندونزی، ناصر از مصر، نهرو از هند و چوئن‌لای از چین خوش درخشیدند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این کنفرانس نجات ملت‌های جهان سوم از امپریالیسم غرب و شرق و رهایی کشورهای جهان از وابستگی به یکی از دو اردوگاه آمریکا و شوروی بود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احمدی علون‌آبادی در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ش 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آیت‌الله سیدحسن احمدی اصفهانی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از شاگردان مرحوم شاه‌آبادی بزرگ، داماد او، و از دوستان نزدیک امام خمینی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مسجد هفت‌تن بازار تهران امام جماعت بود و در بهمن‌ماه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تحصیلات خود را ناتمام گذاشت و بعدها دفتردار مدرسه موسوی در خیابان شهباز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نورالله شاه‌آبادی، دایی‌اش، از مؤسسان دبستان و دبیرستان موسوی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فعالیت‌های سیاسی او تحت‌تأثیر دایی دیگرش، حجت‌الاسلام مهدی شاه‌آبادی، و برادرانش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بار در تیرماه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جرم پخش اعلامیه همراه دایی‌اش آقای شاه‌آبادی دستگیر اما خیلی زود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دوم در تیرماه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و به کمیته مشترک ضدخرابکاری برده شد و پس از هفت ماه شکنجه‌های سخت به شهادت رسید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نوار صوتی خانم خدیجه میردامادی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11/6/54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رمز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سری درخواست انجام عملیات، شم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6/6/54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مشهد، شم </w:t>
      </w:r>
      <w:r>
        <w:rPr>
          <w:rFonts w:eastAsia="IRNazanin" w:cs="IRNazanin"/>
          <w:b w:val="false"/>
          <w:bCs w:val="false"/>
          <w:i w:val="false"/>
          <w:iCs w:val="false"/>
          <w:color w:val="333333"/>
          <w:sz w:val="20"/>
          <w:szCs w:val="20"/>
        </w:rPr>
        <w:t>3995/312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16/6/54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خراسان، شم </w:t>
      </w:r>
      <w:r>
        <w:rPr>
          <w:rFonts w:eastAsia="IRNazanin" w:cs="IRNazanin"/>
          <w:b w:val="false"/>
          <w:bCs w:val="false"/>
          <w:i w:val="false"/>
          <w:iCs w:val="false"/>
          <w:color w:val="333333"/>
          <w:sz w:val="20"/>
          <w:szCs w:val="20"/>
        </w:rPr>
        <w:t>5485/312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8/8/54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نیمه دوم سال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ش که آقای خامنه‌ای اجازه اقامه نماز جماعت نداشت، پدرش، آیت‌الله حاج‌سیدجواد خامنه‌ای در مسجد امام حسن امامت نماز جماعت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اقامه نماز جماعت ایشان باید از </w:t>
      </w:r>
      <w:r>
        <w:rPr>
          <w:rFonts w:eastAsia="IRNazanin" w:cs="IRNazanin"/>
          <w:b w:val="false"/>
          <w:bCs w:val="false"/>
          <w:i w:val="false"/>
          <w:iCs w:val="false"/>
          <w:color w:val="333333"/>
          <w:sz w:val="20"/>
          <w:szCs w:val="20"/>
        </w:rPr>
        <w:t>25/9/54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مسجد صدیقی‌ها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اجرای طرح نوسازی آستان قدس تخریب شده بود و مدتی بود که آیت‌الله سیدجواد خامنه‌ای نماز جماعت اقامه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جدید مسجد امام حسن به دستگاه امنیتی مشهد تعهد داده بود که بدون اجازه، حق انتخاب پیش‌نماز برای مسجد یادشده را ندارد، اما آیت‌الله خامنه‌ای بدون اجازه ساواک در این مسجد حاضر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به این نتیجه رسید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این شخص دارای سابقه مضره است از برگزاری نماز او باید جلوگیری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اسناد ساواک، نامه شهربانی خراسان به رئیس ساواک خراسان، شم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27/9/54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شهربانی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رئیس شهربانی خراسان، شم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15/8/54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تفسیر آقا در تاریخ مشهد بی‌نظیر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Farsi.Khamenei.ir</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جامع‌السعادات تألیف ملامحمدمهدی نراقی، حکیم و فقیه قرن سیزدهم، کتابی است در علم اخلاق که تدریس آن در حوزه‌های علمیه رواج دارد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17816/9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4/12/53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ساواک مشهد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17/5/54</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2608/9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16/9/54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9/12/54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4/12/54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18/11/54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شهیدزاده، حسین، ره‌آورد روزگار، تهران، نشر البرز،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7664/9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7123/1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7/10/54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ه ، مورخ </w:t>
      </w:r>
      <w:r>
        <w:rPr>
          <w:rFonts w:eastAsia="IRNazanin" w:cs="IRNazanin"/>
          <w:b w:val="false"/>
          <w:bCs w:val="false"/>
          <w:i w:val="false"/>
          <w:iCs w:val="false"/>
          <w:color w:val="333333"/>
          <w:sz w:val="20"/>
          <w:szCs w:val="20"/>
        </w:rPr>
        <w:t>23/5/36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4055/9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خراسان، شم </w:t>
      </w:r>
      <w:r>
        <w:rPr>
          <w:rFonts w:eastAsia="IRNazanin" w:cs="IRNazanin"/>
          <w:b w:val="false"/>
          <w:bCs w:val="false"/>
          <w:i w:val="false"/>
          <w:iCs w:val="false"/>
          <w:color w:val="333333"/>
          <w:sz w:val="20"/>
          <w:szCs w:val="20"/>
        </w:rPr>
        <w:t>5770/312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7632/9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7664/9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اداره کل سوم به رئیس ساواک خراسان، شم </w:t>
      </w:r>
      <w:r>
        <w:rPr>
          <w:rFonts w:eastAsia="IRNazanin" w:cs="IRNazanin"/>
          <w:b w:val="false"/>
          <w:bCs w:val="false"/>
          <w:i w:val="false"/>
          <w:iCs w:val="false"/>
          <w:color w:val="333333"/>
          <w:sz w:val="20"/>
          <w:szCs w:val="20"/>
        </w:rPr>
        <w:t>5862/312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4467/9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استاد آیت‌الله شیخ‌ابوالحسن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حوزه،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شهربانی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شهربانی استان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استان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22793/9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4525/9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ساواک خراسان به اداره کل سوم، شم </w:t>
      </w:r>
      <w:r>
        <w:rPr>
          <w:rFonts w:eastAsia="IRNazanin" w:cs="IRNazanin"/>
          <w:b w:val="false"/>
          <w:bCs w:val="false"/>
          <w:i w:val="false"/>
          <w:iCs w:val="false"/>
          <w:color w:val="333333"/>
          <w:sz w:val="20"/>
          <w:szCs w:val="20"/>
        </w:rPr>
        <w:t>22012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25014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25013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سازمان اطلاعات و امنیت تهران به مدیریت کل اداره سوم، شم </w:t>
      </w:r>
      <w:r>
        <w:rPr>
          <w:rFonts w:eastAsia="IRNazanin" w:cs="IRNazanin"/>
          <w:b w:val="false"/>
          <w:bCs w:val="false"/>
          <w:i w:val="false"/>
          <w:iCs w:val="false"/>
          <w:color w:val="333333"/>
          <w:sz w:val="20"/>
          <w:szCs w:val="20"/>
        </w:rPr>
        <w:t>25856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22354/20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استان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دفتر ادبیات انقلاب اسلامی حوزه هنری،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پانوشت نامه شهربانی استان خراسان به رئیس ساواک خراسان،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جلالی، تقویم تاریخ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ساواک خراسان به اداره کل سوم، شم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8124/9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جلالی، تقویم تاریخ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17080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آیت‌الله خامنه‌ای به روحانیانی چون حاج‌میرزانصرالله شبستری از آن رو بود که آقای شبستری شخصیتی جوان‌پسند و مفسر قرآن بود، و می‌توان گمان برد که این توصیه غیر از تعمیق دیدگاه‌های دینی دانشجویان، برای پیشگیری از گرایش آنان به تفکرات مارکسیستی بوده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عن آل‌الرسول، نوشته ابومحمد، حسن بن علی بن حسین بن شعبه حرّانی معروف به ابن شعبه از علمای قرن چهارم، معاصر شیخ‌صدوق، استاد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مجموعه‌ای است از سخنان و نصایح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 ایشان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17083/3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ساواک تبریز، شم </w:t>
      </w:r>
      <w:r>
        <w:rPr>
          <w:rFonts w:eastAsia="IRNazanin" w:cs="IRNazanin"/>
          <w:b w:val="false"/>
          <w:bCs w:val="false"/>
          <w:i w:val="false"/>
          <w:iCs w:val="false"/>
          <w:color w:val="333333"/>
          <w:sz w:val="20"/>
          <w:szCs w:val="20"/>
        </w:rPr>
        <w:t>8310/9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18387/3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18526/3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w:t>
      </w:r>
      <w:r>
        <w:rPr>
          <w:rFonts w:eastAsia="IRNazanin" w:cs="IRNazanin"/>
          <w:b w:val="false"/>
          <w:bCs w:val="false"/>
          <w:i w:val="false"/>
          <w:iCs w:val="false"/>
          <w:color w:val="333333"/>
          <w:sz w:val="20"/>
          <w:szCs w:val="20"/>
        </w:rPr>
        <w:t>8466/9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مؤلف با مهدی نوروزی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کرباسچی، هفت هزار روز تاریخ ایران و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و روحانیت، تهران، دفتر ادبیات انقلاب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جلالی، تقویم تاریخ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9660/9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ساواک خراسان به اداره کل سوم، شم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بولتن ویژه، شم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رمز اداره کل سوم به ساواک خراسان، شم </w:t>
      </w:r>
      <w:r>
        <w:rPr>
          <w:rFonts w:eastAsia="IRNazanin" w:cs="IRNazanin"/>
          <w:b w:val="false"/>
          <w:bCs w:val="false"/>
          <w:i w:val="false"/>
          <w:iCs w:val="false"/>
          <w:color w:val="333333"/>
          <w:sz w:val="20"/>
          <w:szCs w:val="20"/>
        </w:rPr>
        <w:t>6287/312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ساواک خراسان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فرماندار مشهد به فرماندهی هنگ ژاندارمری شهرستان مشهد، شم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فرمانده ژاندارمری خراسان به فرمانده هنگ ژاندارمری مشهد، شم </w:t>
      </w:r>
      <w:r>
        <w:rPr>
          <w:rFonts w:eastAsia="IRNazanin" w:cs="IRNazanin"/>
          <w:b w:val="false"/>
          <w:bCs w:val="false"/>
          <w:i w:val="false"/>
          <w:iCs w:val="false"/>
          <w:color w:val="333333"/>
          <w:sz w:val="20"/>
          <w:szCs w:val="20"/>
        </w:rPr>
        <w:t>1794/02/501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زاهدان، شم </w:t>
      </w:r>
      <w:r>
        <w:rPr>
          <w:rFonts w:eastAsia="IRNazanin" w:cs="IRNazanin"/>
          <w:b w:val="false"/>
          <w:bCs w:val="false"/>
          <w:i w:val="false"/>
          <w:iCs w:val="false"/>
          <w:color w:val="333333"/>
          <w:sz w:val="20"/>
          <w:szCs w:val="20"/>
        </w:rPr>
        <w:t>6386/312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استان خراسان به فرمانداری مشهد، شم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آل‌الرسول ایرانشهر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سالنامه معارف جعفری، شم ویژه، س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کریم‌پور احمدی‌زاده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بیرجند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تبعید آقای خامنه‌ای خود را از زاهدان به ایرانشهر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خامنه‌ای زمانی که به کریم‌پور اعتماد پیدا کرد، او را به فعالیت‌های سیاسی در زاهدان تشویق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کریم‌پور نیز طبق برنامه‌ریزی‌های ارائه شده توانست افراد مستعد و آماده آن شهر را هر چه بیشتر به همگامی با انقلاب نزدیک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مسئول حزب جمهوری اسلامی ایران در زاهدان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شروع جنگ در دفاع از میهن اسلامی کوشید و در عملیات شلمچه به دیدار حق شتافت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3513/11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 مورخ </w:t>
      </w:r>
      <w:r>
        <w:rPr>
          <w:rFonts w:eastAsia="IRNazanin" w:cs="IRNazanin"/>
          <w:b w:val="false"/>
          <w:bCs w:val="false"/>
          <w:i w:val="false"/>
          <w:iCs w:val="false"/>
          <w:color w:val="333333"/>
          <w:sz w:val="20"/>
          <w:szCs w:val="20"/>
        </w:rPr>
        <w:t>19/11/36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رئیس ساواک سیستان و بلوچستان به رئیس ساواک چابهار، شم </w:t>
      </w:r>
      <w:r>
        <w:rPr>
          <w:rFonts w:eastAsia="IRNazanin" w:cs="IRNazanin"/>
          <w:b w:val="false"/>
          <w:bCs w:val="false"/>
          <w:i w:val="false"/>
          <w:iCs w:val="false"/>
          <w:color w:val="333333"/>
          <w:sz w:val="20"/>
          <w:szCs w:val="20"/>
        </w:rPr>
        <w:t>11318/11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3/11/36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آیت‌الله حاج‌شیخ‌مهدی ربانی املشی، کتاب بیست‌وپنج، تهران، مرکز بررسی اسناد تاریخی،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پنجم، تهران، مرکز بررسی اسناد تاریخی،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سیدفخرالدین رحیمی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خانواده‌ای روحانی در خرم‌آباد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علمیه قم به تحصیل علوم دینی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مبارزات خود را علیه دستگاه حکومتی با شروع نهضت امام خمینی آغاز کرد و در این راه طعم زندان و تبعید را چشید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انقلاب اسلامی در استقرار نظام جدید در لرستان کوشید و از طرف مردم ملاوی به مجلس شورای اسلامی راه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انفجار دفتر مرکزی حزب جمهوری اسلامی توسط سازمان مجاهدین خلق در کنار شهیدان آن حادثه به دیار باقی شتافت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چهارم، تهران، مرکز بررسی اسناد تاریخی،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پنجم،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آتش‌دست آن زمان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و در دوره راهنمایی تحصیل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تحصیلات خود را تا ورود به دانشگاه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عقد او و همسرش را آقای خامنه‌ای در تهران خواند و چندی بعد در عملیات والفجر 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1778/11</w:t>
      </w:r>
      <w:r>
        <w:rPr>
          <w:rFonts w:ascii="IRNazanin" w:hAnsi="IRNazanin" w:eastAsia="IRNazanin"/>
          <w:b w:val="false"/>
          <w:b w:val="false"/>
          <w:bCs w:val="false"/>
          <w:i w:val="false"/>
          <w:i w:val="false"/>
          <w:iCs w:val="false"/>
          <w:color w:val="333333"/>
          <w:sz w:val="20"/>
          <w:sz w:val="20"/>
          <w:szCs w:val="20"/>
          <w:rtl w:val="true"/>
        </w:rPr>
        <w:t xml:space="preserve">ه الف، مورخ </w:t>
      </w:r>
      <w:r>
        <w:rPr>
          <w:rFonts w:eastAsia="IRNazanin" w:cs="IRNazanin"/>
          <w:b w:val="false"/>
          <w:bCs w:val="false"/>
          <w:i w:val="false"/>
          <w:iCs w:val="false"/>
          <w:color w:val="333333"/>
          <w:sz w:val="20"/>
          <w:szCs w:val="20"/>
        </w:rPr>
        <w:t>14/2/37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1679/11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 مورخ </w:t>
      </w:r>
      <w:r>
        <w:rPr>
          <w:rFonts w:eastAsia="IRNazanin" w:cs="IRNazanin"/>
          <w:b w:val="false"/>
          <w:bCs w:val="false"/>
          <w:i w:val="false"/>
          <w:iCs w:val="false"/>
          <w:color w:val="333333"/>
          <w:sz w:val="20"/>
          <w:szCs w:val="20"/>
        </w:rPr>
        <w:t>30/1/37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 مورخ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رئیس ساواک سیستان و بلوچستان، شم </w:t>
      </w:r>
      <w:r>
        <w:rPr>
          <w:rFonts w:eastAsia="IRNazanin" w:cs="IRNazanin"/>
          <w:b w:val="false"/>
          <w:bCs w:val="false"/>
          <w:i w:val="false"/>
          <w:iCs w:val="false"/>
          <w:color w:val="333333"/>
          <w:sz w:val="20"/>
          <w:szCs w:val="20"/>
        </w:rPr>
        <w:t>2317/312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ساواک سیستان و بلوچستان، شم </w:t>
      </w:r>
      <w:r>
        <w:rPr>
          <w:rFonts w:eastAsia="IRNazanin" w:cs="IRNazanin"/>
          <w:b w:val="false"/>
          <w:bCs w:val="false"/>
          <w:i w:val="false"/>
          <w:iCs w:val="false"/>
          <w:color w:val="333333"/>
          <w:sz w:val="20"/>
          <w:szCs w:val="20"/>
        </w:rPr>
        <w:t>2878/312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سیستان و بلوچستان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10748/11</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15/3/37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سیستان و بلوچستان به ساواک سیستان و بلوچستان، شم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ایرانشهر به رئیس ساواک سیستان و بلوچستان، شم </w:t>
      </w:r>
      <w:r>
        <w:rPr>
          <w:rFonts w:eastAsia="IRNazanin" w:cs="IRNazanin"/>
          <w:b w:val="false"/>
          <w:bCs w:val="false"/>
          <w:i w:val="false"/>
          <w:iCs w:val="false"/>
          <w:color w:val="333333"/>
          <w:sz w:val="20"/>
          <w:szCs w:val="20"/>
        </w:rPr>
        <w:t>2136/11</w:t>
      </w:r>
      <w:r>
        <w:rPr>
          <w:rFonts w:ascii="IRNazanin" w:hAnsi="IRNazanin" w:eastAsia="IRNazanin"/>
          <w:b w:val="false"/>
          <w:b w:val="false"/>
          <w:bCs w:val="false"/>
          <w:i w:val="false"/>
          <w:i w:val="false"/>
          <w:iCs w:val="false"/>
          <w:color w:val="333333"/>
          <w:sz w:val="20"/>
          <w:sz w:val="20"/>
          <w:szCs w:val="20"/>
          <w:rtl w:val="true"/>
        </w:rPr>
        <w:t xml:space="preserve">ه الف، مورخ </w:t>
      </w:r>
      <w:r>
        <w:rPr>
          <w:rFonts w:eastAsia="IRNazanin" w:cs="IRNazanin"/>
          <w:b w:val="false"/>
          <w:bCs w:val="false"/>
          <w:i w:val="false"/>
          <w:iCs w:val="false"/>
          <w:color w:val="333333"/>
          <w:sz w:val="20"/>
          <w:szCs w:val="20"/>
        </w:rPr>
        <w:t>14/4/37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ساواک سیستان و بلوچستان، شم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اسلامی گیلانی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به تحصیل علوم دینی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دهه بیست به گروه شیعیان پیوست و همراه کسانی چون صادق امانی به فعالیت‌های مذهبی سیاسی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استخدام او در سازمان آب دیری نپایید و در اعتراض به منصور روحانی مدیرعامل سازمان، در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ش اخراج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شروع نهضت امام خمینی همراه هیأت‌های مؤتلفه اسلامی به فعالیت خود ادامه داد و پس از ترور حسنعلی منصور به زندان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آزادی در تأسیس مدرسه رفاه، صندوق قرض‌الحسنه و امور خیریه مشارکت کرد و با روحانیان مبارز همگام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پیش از فقدان حاج‌آقا مصطفی، از آیت‌الله خمینی با عنوان امام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مسئول انتظامات کمیته استقبال از امام خمینی در بهمن‌ماه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انقلاب عضو کادر مرکزی حزب جمهوری اسلامی و معاون فرهنگی پارلمانی وزارت بازرگانی در دولت محمدعلی رجایی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اسلامی در حادثه اسفناک انفجار دفتر مرکزی حزب جمهوری اسلامی به شهادت رسید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تبعید آقای خامنه‌ای، این خودرو به تهران منتقل شد تا تحویل آقای قدیریان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خودرو که نیازمند بازسازی بود، توسط آقای قدیریان به تعمیرگاه رفت و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هزینه سر و شکلی دوباره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خامنه‌ای در راه بازگشت به مشهد بود که دوباره با این خودرو مواجه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بود که شنید از ابتدا به نام او خریداری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انقلاب به دلایل امنیتی نتوانست از آن استفاده کند و به بهای ناچیزی 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خودرو چهار یا پنج دست گشت تا این که به یک روحانی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به یک بنگاه معاملاتی در خیابان بوذرجمهری فروخت، اما نیازمند سند اولیه‌اش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پی‌جویی فهمید که صاحب آن سیدعلی خامنه‌ای، همان رهبر جمهوری اسلامی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دستگاه رهبری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دیگر آقای قدیریان پیش افتاد، خودرو را خرید و به آقای خامنه‌ای بازگرداند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نامه ساواک سیستان و بلوچستان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11129/11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26/4/37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سیستان و بلوچستان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11109/11</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ایرانشهر به فرماندار ایرانشهر، شم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28/4/2537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ساواک مشهد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ساواک‌های زاهدان و خراسان، شم </w:t>
      </w:r>
      <w:r>
        <w:rPr>
          <w:rFonts w:eastAsia="IRNazanin" w:cs="IRNazanin"/>
          <w:b w:val="false"/>
          <w:bCs w:val="false"/>
          <w:i w:val="false"/>
          <w:iCs w:val="false"/>
          <w:color w:val="333333"/>
          <w:sz w:val="20"/>
          <w:szCs w:val="20"/>
        </w:rPr>
        <w:t>5178/312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2270/11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 مورخ </w:t>
      </w:r>
      <w:r>
        <w:rPr>
          <w:rFonts w:eastAsia="IRNazanin" w:cs="IRNazanin"/>
          <w:b w:val="false"/>
          <w:bCs w:val="false"/>
          <w:i w:val="false"/>
          <w:iCs w:val="false"/>
          <w:color w:val="333333"/>
          <w:sz w:val="20"/>
          <w:szCs w:val="20"/>
        </w:rPr>
        <w:t>17/5/37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 به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 </w:t>
      </w:r>
      <w:r>
        <w:rPr>
          <w:rFonts w:eastAsia="IRNazanin" w:cs="IRNazanin"/>
          <w:b w:val="false"/>
          <w:bCs w:val="false"/>
          <w:i w:val="false"/>
          <w:iCs w:val="false"/>
          <w:color w:val="333333"/>
          <w:sz w:val="20"/>
          <w:szCs w:val="20"/>
        </w:rPr>
        <w:t>2288/11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الف، مورخ </w:t>
      </w:r>
      <w:r>
        <w:rPr>
          <w:rFonts w:eastAsia="IRNazanin" w:cs="IRNazanin"/>
          <w:b w:val="false"/>
          <w:bCs w:val="false"/>
          <w:i w:val="false"/>
          <w:iCs w:val="false"/>
          <w:color w:val="333333"/>
          <w:sz w:val="20"/>
          <w:szCs w:val="20"/>
        </w:rPr>
        <w:t>18/5/37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اداره دوم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به رئیس ساواک، شم </w:t>
      </w:r>
      <w:r>
        <w:rPr>
          <w:rFonts w:eastAsia="IRNazanin" w:cs="IRNazanin"/>
          <w:b w:val="false"/>
          <w:bCs w:val="false"/>
          <w:i w:val="false"/>
          <w:iCs w:val="false"/>
          <w:color w:val="333333"/>
          <w:sz w:val="20"/>
          <w:szCs w:val="20"/>
        </w:rPr>
        <w:t>135/20/02/501/428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14/6/2537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ج 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ه ، مورخ </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ج 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ه ، مورخ </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شهربانی جیرفت به فرماندار و رئیس کمیسیون حفظ امنیت اجتماعی شهرستان جیرفت، شم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12/6/57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ج 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ه ، مورخ </w:t>
      </w:r>
      <w:r>
        <w:rPr>
          <w:rFonts w:eastAsia="IRNazanin" w:cs="IRNazanin"/>
          <w:b w:val="false"/>
          <w:bCs w:val="false"/>
          <w:i w:val="false"/>
          <w:iCs w:val="false"/>
          <w:color w:val="333333"/>
          <w:sz w:val="20"/>
          <w:szCs w:val="20"/>
        </w:rPr>
        <w:t>22/6/57</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ساواک کرمان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9880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خاطرات سیدعلی خامنه‌ای، یادمان زندانها و بازداشتگاهها،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ج 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ه ، مورخ </w:t>
      </w:r>
      <w:r>
        <w:rPr>
          <w:rFonts w:eastAsia="IRNazanin" w:cs="IRNazanin"/>
          <w:b w:val="false"/>
          <w:bCs w:val="false"/>
          <w:i w:val="false"/>
          <w:iCs w:val="false"/>
          <w:color w:val="333333"/>
          <w:sz w:val="20"/>
          <w:szCs w:val="20"/>
        </w:rPr>
        <w:t>28/6/57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ج 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 مورخ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ساواک کرمان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گفت‌وگو با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 افشارمنش، علی زادسر، حسن شهریاری، نجات سلیمانی، مراد ابراهیمی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20623/9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14/8/57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20670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17/8/57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بولتن تک برگی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مذاکرات احمد خمینی با شیخ‌محمد صدوقی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بی‌شم ، بی‌تا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9/9/57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20857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27/8/57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تلگرام رمز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ساواک مشهد، شم </w:t>
      </w:r>
      <w:r>
        <w:rPr>
          <w:rFonts w:eastAsia="IRNazanin" w:cs="IRNazanin"/>
          <w:b w:val="false"/>
          <w:bCs w:val="false"/>
          <w:i w:val="false"/>
          <w:iCs w:val="false"/>
          <w:color w:val="333333"/>
          <w:sz w:val="20"/>
          <w:szCs w:val="20"/>
        </w:rPr>
        <w:t>10155/312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11/9/57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9/9/57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معلمان اصفهان یکی از تشکل‌های کارآمد و پیش‌رو این شهر در نیمه دوم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جامعه توانست با بسیج آموزگاران، دانش‌آموزان و دیگر اقشار شهر اصفهان نظامت، نظارت، توزیع کالا و مواد سوختی و حتی برخی از اعتصاب‌ها را راهبری کند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 شهید آیت‌الله حاج‌شیخ‌محمد صدوقی،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دفتر ادبیات انقلاب اسلامی حوزه هنری،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هجدهم، تهران، مرکز بررسی اسناد تاریخی،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تلگرام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21280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بولتن تک‌برگی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تظاهرات اخلالگرانه عده‌ای از اهالی شهر مشهد مقدس در بخش فریمان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28010/20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29/9/57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ساواک خراسان به فرمانداری نظامی مشهد، شم </w:t>
      </w:r>
      <w:r>
        <w:rPr>
          <w:rFonts w:eastAsia="IRNazanin" w:cs="IRNazanin"/>
          <w:b w:val="false"/>
          <w:bCs w:val="false"/>
          <w:i w:val="false"/>
          <w:iCs w:val="false"/>
          <w:color w:val="333333"/>
          <w:sz w:val="20"/>
          <w:szCs w:val="20"/>
        </w:rPr>
        <w:t>21314/9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19/9/57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21306/9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19/9/57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19/9/57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21/9/57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که پوکه گلوله‌های شلیک شده به دستمان رسید، روشن شد از آنِ گلوله‌های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میلی‌متری بودند که برای ساقط کردن هواپیمای متوسط کفایت می‌کردند این پوکه‌ها را به خبرنگاران خارجی که در بیمارستان با ما ملاقات می‌کردند نشان دادیم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خانواده‌ای کشاورز در روستای تبادکان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معیشتی او که با از دست دادن پدر مساعد نبود، موجب شد که تحصیلات خود را با کار ادامه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اوج‌گیری انقلاب اسلامی در صف مبارزان مشهد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یاری‌رسانی به بیماران و کارکنان بیمارستان امام رضا، هدف شلیک مأموران حکومتی قرار گرفت و زخم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پزشکان برای مداوای او کارگر نیفتاد و دو روز بعد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منفرد متأهل بود و در زمان شهادت فرزندی یک ساله داشت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تلگرام ساواک مشهد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21585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27/9/57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ساواک خراسان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21701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3/10/57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21771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4/10/57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اسناد ساواک،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21766/9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5/10/57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بیست‌ودوم، تهران، مرکز بررسی اسناد تاریخی،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بیست‌ودوم،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تلگرام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30/10/57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 </w:t>
      </w:r>
      <w:r>
        <w:rPr>
          <w:rFonts w:eastAsia="IRNazanin" w:cs="IRNazanin"/>
          <w:b w:val="false"/>
          <w:bCs w:val="false"/>
          <w:i w:val="false"/>
          <w:iCs w:val="false"/>
          <w:color w:val="333333"/>
          <w:sz w:val="20"/>
          <w:szCs w:val="20"/>
        </w:rPr>
        <w:t>15769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 </w:t>
      </w:r>
      <w:r>
        <w:rPr>
          <w:rFonts w:eastAsia="IRNazanin" w:cs="IRNazanin"/>
          <w:b w:val="false"/>
          <w:bCs w:val="false"/>
          <w:i w:val="false"/>
          <w:iCs w:val="false"/>
          <w:color w:val="333333"/>
          <w:sz w:val="20"/>
          <w:szCs w:val="20"/>
        </w:rPr>
        <w:t>15770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بیست‌وپنجم،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قطع‌نامه به شکل دیگری در کتاب گزارش زمستان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 </w:t>
      </w:r>
      <w:r>
        <w:rPr>
          <w:rFonts w:eastAsia="IRNazanin" w:cs="IRNazanin"/>
          <w:b w:val="false"/>
          <w:bCs w:val="false"/>
          <w:i w:val="false"/>
          <w:iCs w:val="false"/>
          <w:color w:val="333333"/>
          <w:sz w:val="20"/>
          <w:szCs w:val="20"/>
        </w:rPr>
        <w:t>15771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شم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در سال تبعید امام خمینی از ایران توسط حمید سبزواری سروده شد و چهارده سال بعد با تبدیل شدن به سرود استقبال از رهبر انقلاب اسلامی جنبه ملی پیدا کرد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بیست‌وپنجم،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 </w:t>
      </w:r>
      <w:r>
        <w:rPr>
          <w:rFonts w:eastAsia="IRNazanin" w:cs="IRNazanin"/>
          <w:b w:val="false"/>
          <w:bCs w:val="false"/>
          <w:i w:val="false"/>
          <w:iCs w:val="false"/>
          <w:color w:val="333333"/>
          <w:sz w:val="20"/>
          <w:szCs w:val="20"/>
        </w:rPr>
        <w:t>15778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روزنامه آیندگان، شم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روزنامه بورس، شم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بر شمع خدا آرد پف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 کی میرد، بسوزد پوز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قدیریان، احمد، مرکب نور، بی‌جا، بی‌تا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خبرگزاری پارس، شم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روزنامه اطلاعات، شم </w:t>
      </w:r>
      <w:r>
        <w:rPr>
          <w:rFonts w:eastAsia="IRNazanin" w:cs="IRNazanin"/>
          <w:b w:val="false"/>
          <w:bCs w:val="false"/>
          <w:i w:val="false"/>
          <w:iCs w:val="false"/>
          <w:color w:val="333333"/>
          <w:sz w:val="20"/>
          <w:szCs w:val="20"/>
        </w:rPr>
        <w:t>15781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 </w:t>
      </w:r>
      <w:r>
        <w:rPr>
          <w:rFonts w:eastAsia="IRNazanin" w:cs="IRNazanin"/>
          <w:b w:val="false"/>
          <w:bCs w:val="false"/>
          <w:i w:val="false"/>
          <w:iCs w:val="false"/>
          <w:color w:val="333333"/>
          <w:sz w:val="20"/>
          <w:szCs w:val="20"/>
        </w:rPr>
        <w:t>15781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سیدضیاء تا بختیار،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روزنامه کیهان، شم </w:t>
      </w:r>
      <w:r>
        <w:rPr>
          <w:rFonts w:eastAsia="IRNazanin" w:cs="IRNazanin"/>
          <w:b w:val="false"/>
          <w:bCs w:val="false"/>
          <w:i w:val="false"/>
          <w:iCs w:val="false"/>
          <w:color w:val="333333"/>
          <w:sz w:val="20"/>
          <w:szCs w:val="20"/>
        </w:rPr>
        <w:t>10634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محسن رفیق‌دوست،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شم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image" Target="media/image3.jpeg"/><Relationship Id="rId732" Type="http://schemas.openxmlformats.org/officeDocument/2006/relationships/image" Target="media/image3.jpeg"/><Relationship Id="rId733" Type="http://schemas.openxmlformats.org/officeDocument/2006/relationships/footer" Target="footer726.xml"/><Relationship Id="rId734" Type="http://schemas.openxmlformats.org/officeDocument/2006/relationships/image" Target="media/image4.jpeg"/><Relationship Id="rId735" Type="http://schemas.openxmlformats.org/officeDocument/2006/relationships/image" Target="media/image4.jpeg"/><Relationship Id="rId736" Type="http://schemas.openxmlformats.org/officeDocument/2006/relationships/footer" Target="footer727.xml"/><Relationship Id="rId737" Type="http://schemas.openxmlformats.org/officeDocument/2006/relationships/image" Target="media/image5.jpeg"/><Relationship Id="rId738" Type="http://schemas.openxmlformats.org/officeDocument/2006/relationships/image" Target="media/image5.jpeg"/><Relationship Id="rId739" Type="http://schemas.openxmlformats.org/officeDocument/2006/relationships/footer" Target="footer728.xml"/><Relationship Id="rId740" Type="http://schemas.openxmlformats.org/officeDocument/2006/relationships/image" Target="media/image6.jpeg"/><Relationship Id="rId741" Type="http://schemas.openxmlformats.org/officeDocument/2006/relationships/image" Target="media/image6.jpeg"/><Relationship Id="rId742" Type="http://schemas.openxmlformats.org/officeDocument/2006/relationships/footer" Target="footer729.xml"/><Relationship Id="rId743" Type="http://schemas.openxmlformats.org/officeDocument/2006/relationships/image" Target="media/image7.jpeg"/><Relationship Id="rId744" Type="http://schemas.openxmlformats.org/officeDocument/2006/relationships/image" Target="media/image7.jpeg"/><Relationship Id="rId745" Type="http://schemas.openxmlformats.org/officeDocument/2006/relationships/footer" Target="footer730.xml"/><Relationship Id="rId746" Type="http://schemas.openxmlformats.org/officeDocument/2006/relationships/image" Target="media/image8.jpeg"/><Relationship Id="rId747" Type="http://schemas.openxmlformats.org/officeDocument/2006/relationships/image" Target="media/image8.jpeg"/><Relationship Id="rId748" Type="http://schemas.openxmlformats.org/officeDocument/2006/relationships/footer" Target="footer731.xml"/><Relationship Id="rId749" Type="http://schemas.openxmlformats.org/officeDocument/2006/relationships/image" Target="media/image9.jpeg"/><Relationship Id="rId750" Type="http://schemas.openxmlformats.org/officeDocument/2006/relationships/image" Target="media/image9.jpeg"/><Relationship Id="rId751" Type="http://schemas.openxmlformats.org/officeDocument/2006/relationships/footer" Target="footer732.xml"/><Relationship Id="rId752" Type="http://schemas.openxmlformats.org/officeDocument/2006/relationships/image" Target="media/image10.jpeg"/><Relationship Id="rId753" Type="http://schemas.openxmlformats.org/officeDocument/2006/relationships/image" Target="media/image10.jpeg"/><Relationship Id="rId754" Type="http://schemas.openxmlformats.org/officeDocument/2006/relationships/footer" Target="footer733.xml"/><Relationship Id="rId755" Type="http://schemas.openxmlformats.org/officeDocument/2006/relationships/image" Target="media/image11.jpeg"/><Relationship Id="rId756" Type="http://schemas.openxmlformats.org/officeDocument/2006/relationships/image" Target="media/image11.jpeg"/><Relationship Id="rId757" Type="http://schemas.openxmlformats.org/officeDocument/2006/relationships/footer" Target="footer734.xml"/><Relationship Id="rId758" Type="http://schemas.openxmlformats.org/officeDocument/2006/relationships/image" Target="media/image12.jpeg"/><Relationship Id="rId759" Type="http://schemas.openxmlformats.org/officeDocument/2006/relationships/image" Target="media/image12.jpeg"/><Relationship Id="rId760" Type="http://schemas.openxmlformats.org/officeDocument/2006/relationships/footer" Target="footer735.xml"/><Relationship Id="rId761" Type="http://schemas.openxmlformats.org/officeDocument/2006/relationships/image" Target="media/image13.jpeg"/><Relationship Id="rId762" Type="http://schemas.openxmlformats.org/officeDocument/2006/relationships/image" Target="media/image13.jpeg"/><Relationship Id="rId763" Type="http://schemas.openxmlformats.org/officeDocument/2006/relationships/footer" Target="footer736.xml"/><Relationship Id="rId764" Type="http://schemas.openxmlformats.org/officeDocument/2006/relationships/image" Target="media/image14.jpeg"/><Relationship Id="rId765" Type="http://schemas.openxmlformats.org/officeDocument/2006/relationships/image" Target="media/image14.jpeg"/><Relationship Id="rId766" Type="http://schemas.openxmlformats.org/officeDocument/2006/relationships/footer" Target="footer737.xml"/><Relationship Id="rId767" Type="http://schemas.openxmlformats.org/officeDocument/2006/relationships/image" Target="media/image15.jpeg"/><Relationship Id="rId768" Type="http://schemas.openxmlformats.org/officeDocument/2006/relationships/image" Target="media/image15.jpeg"/><Relationship Id="rId769" Type="http://schemas.openxmlformats.org/officeDocument/2006/relationships/footer" Target="footer738.xml"/><Relationship Id="rId770" Type="http://schemas.openxmlformats.org/officeDocument/2006/relationships/image" Target="media/image16.jpeg"/><Relationship Id="rId771" Type="http://schemas.openxmlformats.org/officeDocument/2006/relationships/image" Target="media/image16.jpeg"/><Relationship Id="rId772" Type="http://schemas.openxmlformats.org/officeDocument/2006/relationships/footer" Target="footer739.xml"/><Relationship Id="rId773" Type="http://schemas.openxmlformats.org/officeDocument/2006/relationships/image" Target="media/image17.jpeg"/><Relationship Id="rId774" Type="http://schemas.openxmlformats.org/officeDocument/2006/relationships/image" Target="media/image17.jpeg"/><Relationship Id="rId775" Type="http://schemas.openxmlformats.org/officeDocument/2006/relationships/footer" Target="footer740.xml"/><Relationship Id="rId776" Type="http://schemas.openxmlformats.org/officeDocument/2006/relationships/image" Target="media/image18.jpeg"/><Relationship Id="rId777" Type="http://schemas.openxmlformats.org/officeDocument/2006/relationships/image" Target="media/image18.jpeg"/><Relationship Id="rId778" Type="http://schemas.openxmlformats.org/officeDocument/2006/relationships/footer" Target="footer741.xml"/><Relationship Id="rId779" Type="http://schemas.openxmlformats.org/officeDocument/2006/relationships/image" Target="media/image19.jpeg"/><Relationship Id="rId780" Type="http://schemas.openxmlformats.org/officeDocument/2006/relationships/image" Target="media/image19.jpeg"/><Relationship Id="rId781" Type="http://schemas.openxmlformats.org/officeDocument/2006/relationships/footer" Target="footer742.xml"/><Relationship Id="rId782" Type="http://schemas.openxmlformats.org/officeDocument/2006/relationships/image" Target="media/image20.jpeg"/><Relationship Id="rId783" Type="http://schemas.openxmlformats.org/officeDocument/2006/relationships/image" Target="media/image20.jpeg"/><Relationship Id="rId784" Type="http://schemas.openxmlformats.org/officeDocument/2006/relationships/footer" Target="footer743.xml"/><Relationship Id="rId785" Type="http://schemas.openxmlformats.org/officeDocument/2006/relationships/image" Target="media/image21.jpeg"/><Relationship Id="rId786" Type="http://schemas.openxmlformats.org/officeDocument/2006/relationships/image" Target="media/image21.jpeg"/><Relationship Id="rId787" Type="http://schemas.openxmlformats.org/officeDocument/2006/relationships/footer" Target="footer744.xml"/><Relationship Id="rId788" Type="http://schemas.openxmlformats.org/officeDocument/2006/relationships/image" Target="media/image22.jpeg"/><Relationship Id="rId789" Type="http://schemas.openxmlformats.org/officeDocument/2006/relationships/image" Target="media/image22.jpeg"/><Relationship Id="rId790" Type="http://schemas.openxmlformats.org/officeDocument/2006/relationships/footer" Target="footer745.xml"/><Relationship Id="rId791" Type="http://schemas.openxmlformats.org/officeDocument/2006/relationships/image" Target="media/image23.jpeg"/><Relationship Id="rId792" Type="http://schemas.openxmlformats.org/officeDocument/2006/relationships/image" Target="media/image23.jpeg"/><Relationship Id="rId793" Type="http://schemas.openxmlformats.org/officeDocument/2006/relationships/footer" Target="footer746.xml"/><Relationship Id="rId794" Type="http://schemas.openxmlformats.org/officeDocument/2006/relationships/image" Target="media/image24.jpeg"/><Relationship Id="rId795" Type="http://schemas.openxmlformats.org/officeDocument/2006/relationships/image" Target="media/image24.jpeg"/><Relationship Id="rId796" Type="http://schemas.openxmlformats.org/officeDocument/2006/relationships/footer" Target="footer747.xml"/><Relationship Id="rId797" Type="http://schemas.openxmlformats.org/officeDocument/2006/relationships/image" Target="media/image25.jpeg"/><Relationship Id="rId798" Type="http://schemas.openxmlformats.org/officeDocument/2006/relationships/image" Target="media/image25.jpeg"/><Relationship Id="rId799" Type="http://schemas.openxmlformats.org/officeDocument/2006/relationships/footer" Target="footer748.xml"/><Relationship Id="rId800" Type="http://schemas.openxmlformats.org/officeDocument/2006/relationships/image" Target="media/image26.jpeg"/><Relationship Id="rId801" Type="http://schemas.openxmlformats.org/officeDocument/2006/relationships/image" Target="media/image26.jpeg"/><Relationship Id="rId802" Type="http://schemas.openxmlformats.org/officeDocument/2006/relationships/footer" Target="footer749.xml"/><Relationship Id="rId803" Type="http://schemas.openxmlformats.org/officeDocument/2006/relationships/image" Target="media/image27.jpeg"/><Relationship Id="rId804" Type="http://schemas.openxmlformats.org/officeDocument/2006/relationships/image" Target="media/image27.jpeg"/><Relationship Id="rId805" Type="http://schemas.openxmlformats.org/officeDocument/2006/relationships/footer" Target="footer750.xml"/><Relationship Id="rId806" Type="http://schemas.openxmlformats.org/officeDocument/2006/relationships/image" Target="media/image28.jpeg"/><Relationship Id="rId807" Type="http://schemas.openxmlformats.org/officeDocument/2006/relationships/image" Target="media/image28.jpeg"/><Relationship Id="rId808" Type="http://schemas.openxmlformats.org/officeDocument/2006/relationships/footer" Target="footer751.xml"/><Relationship Id="rId809" Type="http://schemas.openxmlformats.org/officeDocument/2006/relationships/image" Target="media/image29.jpeg"/><Relationship Id="rId810" Type="http://schemas.openxmlformats.org/officeDocument/2006/relationships/image" Target="media/image29.jpeg"/><Relationship Id="rId811" Type="http://schemas.openxmlformats.org/officeDocument/2006/relationships/footer" Target="footer752.xml"/><Relationship Id="rId812" Type="http://schemas.openxmlformats.org/officeDocument/2006/relationships/image" Target="media/image30.jpeg"/><Relationship Id="rId813" Type="http://schemas.openxmlformats.org/officeDocument/2006/relationships/image" Target="media/image30.jpeg"/><Relationship Id="rId814" Type="http://schemas.openxmlformats.org/officeDocument/2006/relationships/footer" Target="footer753.xml"/><Relationship Id="rId815" Type="http://schemas.openxmlformats.org/officeDocument/2006/relationships/image" Target="media/image31.jpeg"/><Relationship Id="rId816" Type="http://schemas.openxmlformats.org/officeDocument/2006/relationships/image" Target="media/image31.jpeg"/><Relationship Id="rId817" Type="http://schemas.openxmlformats.org/officeDocument/2006/relationships/footer" Target="footer754.xml"/><Relationship Id="rId818" Type="http://schemas.openxmlformats.org/officeDocument/2006/relationships/image" Target="media/image32.jpeg"/><Relationship Id="rId819" Type="http://schemas.openxmlformats.org/officeDocument/2006/relationships/image" Target="media/image32.jpeg"/><Relationship Id="rId820" Type="http://schemas.openxmlformats.org/officeDocument/2006/relationships/footer" Target="footer755.xml"/><Relationship Id="rId821" Type="http://schemas.openxmlformats.org/officeDocument/2006/relationships/image" Target="media/image33.jpeg"/><Relationship Id="rId822" Type="http://schemas.openxmlformats.org/officeDocument/2006/relationships/image" Target="media/image33.jpeg"/><Relationship Id="rId823" Type="http://schemas.openxmlformats.org/officeDocument/2006/relationships/footer" Target="footer756.xml"/><Relationship Id="rId824" Type="http://schemas.openxmlformats.org/officeDocument/2006/relationships/image" Target="media/image34.jpeg"/><Relationship Id="rId825" Type="http://schemas.openxmlformats.org/officeDocument/2006/relationships/image" Target="media/image34.jpeg"/><Relationship Id="rId826" Type="http://schemas.openxmlformats.org/officeDocument/2006/relationships/footer" Target="footer757.xml"/><Relationship Id="rId827" Type="http://schemas.openxmlformats.org/officeDocument/2006/relationships/image" Target="media/image35.jpeg"/><Relationship Id="rId828" Type="http://schemas.openxmlformats.org/officeDocument/2006/relationships/image" Target="media/image35.jpeg"/><Relationship Id="rId829" Type="http://schemas.openxmlformats.org/officeDocument/2006/relationships/footer" Target="footer758.xml"/><Relationship Id="rId830" Type="http://schemas.openxmlformats.org/officeDocument/2006/relationships/image" Target="media/image36.jpeg"/><Relationship Id="rId831" Type="http://schemas.openxmlformats.org/officeDocument/2006/relationships/image" Target="media/image36.jpeg"/><Relationship Id="rId832" Type="http://schemas.openxmlformats.org/officeDocument/2006/relationships/footer" Target="footer759.xml"/><Relationship Id="rId833" Type="http://schemas.openxmlformats.org/officeDocument/2006/relationships/image" Target="media/image37.jpeg"/><Relationship Id="rId834" Type="http://schemas.openxmlformats.org/officeDocument/2006/relationships/image" Target="media/image37.jpeg"/><Relationship Id="rId835" Type="http://schemas.openxmlformats.org/officeDocument/2006/relationships/footer" Target="footer760.xml"/><Relationship Id="rId836" Type="http://schemas.openxmlformats.org/officeDocument/2006/relationships/image" Target="media/image38.jpeg"/><Relationship Id="rId837" Type="http://schemas.openxmlformats.org/officeDocument/2006/relationships/image" Target="media/image38.jpeg"/><Relationship Id="rId838" Type="http://schemas.openxmlformats.org/officeDocument/2006/relationships/footer" Target="footer761.xml"/><Relationship Id="rId839" Type="http://schemas.openxmlformats.org/officeDocument/2006/relationships/image" Target="media/image39.jpeg"/><Relationship Id="rId840" Type="http://schemas.openxmlformats.org/officeDocument/2006/relationships/image" Target="media/image39.jpeg"/><Relationship Id="rId841" Type="http://schemas.openxmlformats.org/officeDocument/2006/relationships/footer" Target="footer762.xml"/><Relationship Id="rId842" Type="http://schemas.openxmlformats.org/officeDocument/2006/relationships/image" Target="media/image40.jpeg"/><Relationship Id="rId843" Type="http://schemas.openxmlformats.org/officeDocument/2006/relationships/image" Target="media/image40.jpeg"/><Relationship Id="rId844" Type="http://schemas.openxmlformats.org/officeDocument/2006/relationships/footer" Target="footer763.xml"/><Relationship Id="rId845" Type="http://schemas.openxmlformats.org/officeDocument/2006/relationships/image" Target="media/image41.jpeg"/><Relationship Id="rId846" Type="http://schemas.openxmlformats.org/officeDocument/2006/relationships/image" Target="media/image41.jpeg"/><Relationship Id="rId847" Type="http://schemas.openxmlformats.org/officeDocument/2006/relationships/footer" Target="footer764.xml"/><Relationship Id="rId848" Type="http://schemas.openxmlformats.org/officeDocument/2006/relationships/image" Target="media/image42.jpeg"/><Relationship Id="rId849" Type="http://schemas.openxmlformats.org/officeDocument/2006/relationships/image" Target="media/image42.jpeg"/><Relationship Id="rId850" Type="http://schemas.openxmlformats.org/officeDocument/2006/relationships/footer" Target="footer765.xml"/><Relationship Id="rId851" Type="http://schemas.openxmlformats.org/officeDocument/2006/relationships/image" Target="media/image43.jpeg"/><Relationship Id="rId852" Type="http://schemas.openxmlformats.org/officeDocument/2006/relationships/image" Target="media/image43.jpeg"/><Relationship Id="rId853" Type="http://schemas.openxmlformats.org/officeDocument/2006/relationships/footer" Target="footer766.xml"/><Relationship Id="rId854" Type="http://schemas.openxmlformats.org/officeDocument/2006/relationships/image" Target="media/image44.jpeg"/><Relationship Id="rId855" Type="http://schemas.openxmlformats.org/officeDocument/2006/relationships/image" Target="media/image44.jpeg"/><Relationship Id="rId856" Type="http://schemas.openxmlformats.org/officeDocument/2006/relationships/footer" Target="footer767.xml"/><Relationship Id="rId857" Type="http://schemas.openxmlformats.org/officeDocument/2006/relationships/footer" Target="footer768.xml"/><Relationship Id="rId858" Type="http://schemas.openxmlformats.org/officeDocument/2006/relationships/image" Target="media/image2.jpeg"/><Relationship Id="rId859" Type="http://schemas.openxmlformats.org/officeDocument/2006/relationships/image" Target="media/image2.jpeg"/><Relationship Id="rId860" Type="http://schemas.openxmlformats.org/officeDocument/2006/relationships/footer" Target="footer769.xml"/><Relationship Id="rId861" Type="http://schemas.openxmlformats.org/officeDocument/2006/relationships/footnotes" Target="footnotes.xml"/><Relationship Id="rId862" Type="http://schemas.openxmlformats.org/officeDocument/2006/relationships/numbering" Target="numbering.xml"/><Relationship Id="rId863" Type="http://schemas.openxmlformats.org/officeDocument/2006/relationships/fontTable" Target="fontTable.xml"/><Relationship Id="rId864" Type="http://schemas.openxmlformats.org/officeDocument/2006/relationships/settings" Target="settings.xml"/><Relationship Id="rId8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782</Pages>
  <Words>189609</Words>
  <Characters>782070</Characters>
  <CharactersWithSpaces>967725</CharactersWithSpaces>
  <Paragraphs>4569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2026-08-18T20:30:14Z</dcterms:created>
  <dc:creator>ghaemiyeh.com</dc:creator>
  <dc:description/>
  <dc:language>en-US</dc:language>
  <cp:lastModifiedBy/>
  <dcterms:modified xsi:type="dcterms:W3CDTF">2026-08-19T00:00:45Z</dcterms:modified>
  <cp:revision>1</cp:revision>
  <dc:subject/>
  <dc:title>شرح اسم زندگی نامه آیت الله سید علی حسینی خامنه ای 1357ش - 1318ش</dc:title>
</cp:coreProperties>
</file>

<file path=docProps/custom.xml><?xml version="1.0" encoding="utf-8"?>
<Properties xmlns="http://schemas.openxmlformats.org/officeDocument/2006/custom-properties" xmlns:vt="http://schemas.openxmlformats.org/officeDocument/2006/docPropsVTypes"/>
</file>