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نشست تخصصی حزب ملل اسلامی مجموعه سخنرانی ها و ضمایم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83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8183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81838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81840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181842_2035185390">
            <w:r>
              <w:rPr>
                <w:webHidden/>
                <w:rStyle w:val="IndexLink"/>
                <w:rtl w:val="true"/>
              </w:rPr>
              <w:t>بخش اول نشست تخصصی</w:t>
            </w:r>
            <w:r>
              <w:rPr>
                <w:rStyle w:val="IndexLink"/>
                <w:rtl w:val="true"/>
              </w:rPr>
              <w:tab/>
            </w:r>
            <w:r>
              <w:rPr>
                <w:rStyle w:val="IndexLink"/>
              </w:rPr>
              <w:t>12</w:t>
            </w:r>
          </w:hyperlink>
        </w:p>
        <w:p>
          <w:pPr>
            <w:pStyle w:val="Contents3"/>
            <w:tabs>
              <w:tab w:val="clear" w:pos="8459"/>
              <w:tab w:val="right" w:pos="9026" w:leader="dot"/>
            </w:tabs>
            <w:rPr/>
          </w:pPr>
          <w:hyperlink w:anchor="__RefHeading___Toc1181844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81846_2035185390">
            <w:r>
              <w:rPr>
                <w:webHidden/>
                <w:rStyle w:val="IndexLink"/>
                <w:rtl w:val="true"/>
              </w:rPr>
              <w:t>سخنرانی سیدمحمدکاظم موسوی بجنوردی</w:t>
            </w:r>
            <w:r>
              <w:rPr>
                <w:rStyle w:val="IndexLink"/>
                <w:rtl w:val="true"/>
              </w:rPr>
              <w:tab/>
            </w:r>
            <w:r>
              <w:rPr>
                <w:rStyle w:val="IndexLink"/>
              </w:rPr>
              <w:t>14</w:t>
            </w:r>
          </w:hyperlink>
        </w:p>
        <w:p>
          <w:pPr>
            <w:pStyle w:val="Contents3"/>
            <w:tabs>
              <w:tab w:val="clear" w:pos="8459"/>
              <w:tab w:val="right" w:pos="9026" w:leader="dot"/>
            </w:tabs>
            <w:rPr/>
          </w:pPr>
          <w:hyperlink w:anchor="__RefHeading___Toc1181848_2035185390">
            <w:r>
              <w:rPr>
                <w:webHidden/>
                <w:rStyle w:val="IndexLink"/>
                <w:rtl w:val="true"/>
              </w:rPr>
              <w:t>سخنرانی حجت‌الاسلام محمدجواد حجتی کرمانی</w:t>
            </w:r>
            <w:r>
              <w:rPr>
                <w:rStyle w:val="IndexLink"/>
                <w:rtl w:val="true"/>
              </w:rPr>
              <w:tab/>
            </w:r>
            <w:r>
              <w:rPr>
                <w:rStyle w:val="IndexLink"/>
              </w:rPr>
              <w:t>18</w:t>
            </w:r>
          </w:hyperlink>
        </w:p>
        <w:p>
          <w:pPr>
            <w:pStyle w:val="Contents3"/>
            <w:tabs>
              <w:tab w:val="clear" w:pos="8459"/>
              <w:tab w:val="right" w:pos="9026" w:leader="dot"/>
            </w:tabs>
            <w:rPr/>
          </w:pPr>
          <w:hyperlink w:anchor="__RefHeading___Toc1181850_2035185390">
            <w:r>
              <w:rPr>
                <w:webHidden/>
                <w:rStyle w:val="IndexLink"/>
                <w:rtl w:val="true"/>
              </w:rPr>
              <w:t>سخنرانی ابوالقاسم سرحدی‌زاده</w:t>
            </w:r>
            <w:r>
              <w:rPr>
                <w:rStyle w:val="IndexLink"/>
                <w:rtl w:val="true"/>
              </w:rPr>
              <w:tab/>
            </w:r>
            <w:r>
              <w:rPr>
                <w:rStyle w:val="IndexLink"/>
              </w:rPr>
              <w:t>22</w:t>
            </w:r>
          </w:hyperlink>
        </w:p>
        <w:p>
          <w:pPr>
            <w:pStyle w:val="Contents3"/>
            <w:tabs>
              <w:tab w:val="clear" w:pos="8459"/>
              <w:tab w:val="right" w:pos="9026" w:leader="dot"/>
            </w:tabs>
            <w:rPr/>
          </w:pPr>
          <w:hyperlink w:anchor="__RefHeading___Toc1181852_2035185390">
            <w:r>
              <w:rPr>
                <w:webHidden/>
                <w:rStyle w:val="IndexLink"/>
                <w:rtl w:val="true"/>
              </w:rPr>
              <w:t>سخنرانی ابراهیم ذوالفقاری</w:t>
            </w:r>
            <w:r>
              <w:rPr>
                <w:rStyle w:val="IndexLink"/>
                <w:rtl w:val="true"/>
              </w:rPr>
              <w:tab/>
            </w:r>
            <w:r>
              <w:rPr>
                <w:rStyle w:val="IndexLink"/>
              </w:rPr>
              <w:t>26</w:t>
            </w:r>
          </w:hyperlink>
        </w:p>
        <w:p>
          <w:pPr>
            <w:pStyle w:val="Contents3"/>
            <w:tabs>
              <w:tab w:val="clear" w:pos="8459"/>
              <w:tab w:val="right" w:pos="9026" w:leader="dot"/>
            </w:tabs>
            <w:rPr/>
          </w:pPr>
          <w:hyperlink w:anchor="__RefHeading___Toc1181854_2035185390">
            <w:r>
              <w:rPr>
                <w:webHidden/>
                <w:rStyle w:val="IndexLink"/>
                <w:rtl w:val="true"/>
              </w:rPr>
              <w:t>پرسش و پاسخ</w:t>
            </w:r>
            <w:r>
              <w:rPr>
                <w:rStyle w:val="IndexLink"/>
                <w:rtl w:val="true"/>
              </w:rPr>
              <w:tab/>
            </w:r>
            <w:r>
              <w:rPr>
                <w:rStyle w:val="IndexLink"/>
              </w:rPr>
              <w:t>34</w:t>
            </w:r>
          </w:hyperlink>
        </w:p>
        <w:p>
          <w:pPr>
            <w:pStyle w:val="Contents3"/>
            <w:tabs>
              <w:tab w:val="clear" w:pos="8459"/>
              <w:tab w:val="right" w:pos="9026" w:leader="dot"/>
            </w:tabs>
            <w:rPr/>
          </w:pPr>
          <w:hyperlink w:anchor="__RefHeading___Toc1181856_2035185390">
            <w:r>
              <w:rPr>
                <w:webHidden/>
                <w:rStyle w:val="IndexLink"/>
                <w:rtl w:val="true"/>
              </w:rPr>
              <w:t>مصاحبه با دو نفر از اعضای حزب ملل اسلامی</w:t>
            </w:r>
            <w:r>
              <w:rPr>
                <w:rStyle w:val="IndexLink"/>
                <w:rtl w:val="true"/>
              </w:rPr>
              <w:tab/>
            </w:r>
            <w:r>
              <w:rPr>
                <w:rStyle w:val="IndexLink"/>
              </w:rPr>
              <w:t>48</w:t>
            </w:r>
          </w:hyperlink>
        </w:p>
        <w:p>
          <w:pPr>
            <w:pStyle w:val="Contents2"/>
            <w:tabs>
              <w:tab w:val="clear" w:pos="8743"/>
              <w:tab w:val="right" w:pos="9026" w:leader="dot"/>
            </w:tabs>
            <w:rPr/>
          </w:pPr>
          <w:hyperlink w:anchor="__RefHeading___Toc1181858_2035185390">
            <w:r>
              <w:rPr>
                <w:webHidden/>
                <w:rStyle w:val="IndexLink"/>
                <w:rtl w:val="true"/>
              </w:rPr>
              <w:t>بخش دوم ضمایم</w:t>
            </w:r>
            <w:r>
              <w:rPr>
                <w:rStyle w:val="IndexLink"/>
                <w:rtl w:val="true"/>
              </w:rPr>
              <w:tab/>
            </w:r>
            <w:r>
              <w:rPr>
                <w:rStyle w:val="IndexLink"/>
              </w:rPr>
              <w:t>50</w:t>
            </w:r>
          </w:hyperlink>
        </w:p>
        <w:p>
          <w:pPr>
            <w:pStyle w:val="Contents3"/>
            <w:tabs>
              <w:tab w:val="clear" w:pos="8459"/>
              <w:tab w:val="right" w:pos="9026" w:leader="dot"/>
            </w:tabs>
            <w:rPr/>
          </w:pPr>
          <w:hyperlink w:anchor="__RefHeading___Toc1181860_203518539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181862_2035185390">
            <w:r>
              <w:rPr>
                <w:webHidden/>
                <w:rStyle w:val="IndexLink"/>
                <w:rtl w:val="true"/>
              </w:rPr>
              <w:t>حزب ملل‌اسلامی به روایت اسناد</w:t>
            </w:r>
            <w:r>
              <w:rPr>
                <w:rStyle w:val="IndexLink"/>
                <w:rtl w:val="true"/>
              </w:rPr>
              <w:tab/>
            </w:r>
            <w:r>
              <w:rPr>
                <w:rStyle w:val="IndexLink"/>
              </w:rPr>
              <w:t>52</w:t>
            </w:r>
          </w:hyperlink>
        </w:p>
        <w:p>
          <w:pPr>
            <w:pStyle w:val="Contents3"/>
            <w:tabs>
              <w:tab w:val="clear" w:pos="8459"/>
              <w:tab w:val="right" w:pos="9026" w:leader="dot"/>
            </w:tabs>
            <w:rPr/>
          </w:pPr>
          <w:hyperlink w:anchor="__RefHeading___Toc1181864_2035185390">
            <w:r>
              <w:rPr>
                <w:webHidden/>
                <w:rStyle w:val="IndexLink"/>
                <w:rtl w:val="true"/>
              </w:rPr>
              <w:t>اسنادی از حزب ملل اسلامی</w:t>
            </w:r>
            <w:r>
              <w:rPr>
                <w:rStyle w:val="IndexLink"/>
                <w:rtl w:val="true"/>
              </w:rPr>
              <w:tab/>
            </w:r>
            <w:r>
              <w:rPr>
                <w:rStyle w:val="IndexLink"/>
              </w:rPr>
              <w:t>74</w:t>
            </w:r>
          </w:hyperlink>
        </w:p>
        <w:p>
          <w:pPr>
            <w:pStyle w:val="Contents2"/>
            <w:tabs>
              <w:tab w:val="clear" w:pos="8743"/>
              <w:tab w:val="right" w:pos="9026" w:leader="dot"/>
            </w:tabs>
            <w:rPr/>
          </w:pPr>
          <w:hyperlink w:anchor="__RefHeading___Toc1181866_2035185390">
            <w:r>
              <w:rPr>
                <w:webHidden/>
                <w:rStyle w:val="IndexLink"/>
                <w:rtl w:val="true"/>
              </w:rPr>
              <w:t>تصاویر</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16_29901"/>
      <w:bookmarkStart w:id="1" w:name="pg4716_29901"/>
      <w:bookmarkEnd w:id="1"/>
    </w:p>
    <w:p>
      <w:pPr>
        <w:pStyle w:val="Heading2"/>
        <w:numPr>
          <w:ilvl w:val="1"/>
          <w:numId w:val="1"/>
        </w:numPr>
        <w:rPr/>
      </w:pPr>
      <w:bookmarkStart w:id="2" w:name="pg4716_29901"/>
      <w:bookmarkStart w:id="3" w:name="__RefHeading___Toc118183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موسسه مطالعات و پژوهشهای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تخصصی حزب ملل اسلامی مجموعه سخنرانی‌ها و ضمایم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محمدکاظم موسوی‌بجنوردی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عبرت ایران،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ملل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موسوی‌بجنوردی، محمدکاظم ،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عبرت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836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نشست تخصصی</w:t>
      </w:r>
    </w:p>
    <w:p>
      <w:pPr>
        <w:pStyle w:val="BookText"/>
        <w:rPr/>
      </w:pPr>
      <w:r>
        <w:rPr>
          <w:rFonts w:ascii="IRNazanin" w:hAnsi="IRNazanin" w:eastAsia="IRNazanin"/>
          <w:color w:val="111111"/>
          <w:sz w:val="28"/>
          <w:sz w:val="28"/>
          <w:szCs w:val="28"/>
          <w:rtl w:val="true"/>
          <w:lang w:bidi="fa-IR"/>
        </w:rPr>
        <w:t>حزب ملل اسلامی</w:t>
      </w:r>
    </w:p>
    <w:p>
      <w:pPr>
        <w:pStyle w:val="BookText"/>
        <w:rPr/>
      </w:pPr>
      <w:r>
        <w:rPr>
          <w:rFonts w:ascii="IRNazanin" w:hAnsi="IRNazanin" w:eastAsia="IRNazanin"/>
          <w:color w:val="111111"/>
          <w:sz w:val="28"/>
          <w:sz w:val="28"/>
          <w:szCs w:val="28"/>
          <w:rtl w:val="true"/>
          <w:lang w:bidi="fa-IR"/>
        </w:rPr>
        <w:t>مجموعه سخنرانی 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ضمایم</w:t>
      </w:r>
    </w:p>
    <w:p>
      <w:pPr>
        <w:pStyle w:val="BookText"/>
        <w:rPr/>
      </w:pPr>
      <w:r>
        <w:rPr>
          <w:rFonts w:ascii="IRNazanin" w:hAnsi="IRNazanin" w:eastAsia="IRNazanin"/>
          <w:color w:val="111111"/>
          <w:sz w:val="28"/>
          <w:sz w:val="28"/>
          <w:szCs w:val="28"/>
          <w:rtl w:val="true"/>
          <w:lang w:bidi="fa-IR"/>
        </w:rPr>
        <w:t>سخنرانان</w:t>
      </w:r>
    </w:p>
    <w:p>
      <w:pPr>
        <w:pStyle w:val="BookText"/>
        <w:rPr/>
      </w:pPr>
      <w:r>
        <w:rPr>
          <w:rFonts w:ascii="IRNazanin" w:hAnsi="IRNazanin" w:eastAsia="IRNazanin"/>
          <w:color w:val="111111"/>
          <w:sz w:val="28"/>
          <w:sz w:val="28"/>
          <w:szCs w:val="28"/>
          <w:rtl w:val="true"/>
          <w:lang w:bidi="fa-IR"/>
        </w:rPr>
        <w:t>سید محمدکاظم موسوی بجنوردی</w:t>
      </w:r>
    </w:p>
    <w:p>
      <w:pPr>
        <w:pStyle w:val="BookText"/>
        <w:rPr/>
      </w:pPr>
      <w:r>
        <w:rPr>
          <w:rFonts w:ascii="IRNazanin" w:hAnsi="IRNazanin" w:eastAsia="IRNazanin"/>
          <w:color w:val="111111"/>
          <w:sz w:val="28"/>
          <w:sz w:val="28"/>
          <w:szCs w:val="28"/>
          <w:rtl w:val="true"/>
          <w:lang w:bidi="fa-IR"/>
        </w:rPr>
        <w:t>حج ت الاسلام محمدجواد حجتی کرمانی</w:t>
      </w:r>
    </w:p>
    <w:p>
      <w:pPr>
        <w:pStyle w:val="BookText"/>
        <w:rPr/>
      </w:pPr>
      <w:r>
        <w:rPr>
          <w:rFonts w:ascii="IRNazanin" w:hAnsi="IRNazanin" w:eastAsia="IRNazanin"/>
          <w:color w:val="111111"/>
          <w:sz w:val="28"/>
          <w:sz w:val="28"/>
          <w:szCs w:val="28"/>
          <w:rtl w:val="true"/>
          <w:lang w:bidi="fa-IR"/>
        </w:rPr>
        <w:t>ابوالقاسم سرحدی زاده</w:t>
      </w:r>
    </w:p>
    <w:p>
      <w:pPr>
        <w:pStyle w:val="BookText"/>
        <w:rPr/>
      </w:pPr>
      <w:r>
        <w:rPr>
          <w:rFonts w:ascii="IRNazanin" w:hAnsi="IRNazanin" w:eastAsia="IRNazanin"/>
          <w:color w:val="111111"/>
          <w:sz w:val="28"/>
          <w:sz w:val="28"/>
          <w:szCs w:val="28"/>
          <w:rtl w:val="true"/>
          <w:lang w:bidi="fa-IR"/>
        </w:rPr>
        <w:t>ابراهیم ذوالفقاری</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حزب ملل اسلامی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ISBN:964-5645-67-0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ناشر محفوظ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19615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 @ ir-psri . com</w:t>
      </w:r>
      <w:r>
        <w:rPr>
          <w:rFonts w:eastAsia="Times New Roman" w:cs="Times New Roman" w:ascii="Times New Roman" w:hAnsi="Times New Roman"/>
          <w:color w:val="111111"/>
          <w:sz w:val="28"/>
          <w:szCs w:val="28"/>
          <w:rtl w:val="true"/>
          <w:lang w:val="en-US" w:bidi="en-US"/>
        </w:rPr>
        <w:t xml:space="preserve"> </w:t>
      </w:r>
      <w:bookmarkStart w:id="7" w:name="pg4716_29905"/>
    </w:p>
    <w:p>
      <w:pPr>
        <w:pStyle w:val="Heading2"/>
        <w:numPr>
          <w:ilvl w:val="1"/>
          <w:numId w:val="1"/>
        </w:numPr>
        <w:rPr/>
      </w:pPr>
      <w:bookmarkStart w:id="8" w:name="__RefHeading___Toc1181838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 تخصصی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سخنرانی سید محمدکاظم موسوی بجنوردی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سخنرانی حجت‌الاسلام محمدجواد حجتی کرمانی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سخنرانی ابوالقاسم سرحدی‌زاده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سخنرانی ابراهیم ذوالفقاری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مصاحبه با دو نفر از اعضای حزب ملل اسلامی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ضمایم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حزب ملل اسلامی به روایت اسناد</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اسنادی از حزب ملل اسلامی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ششمین نشست تخصصی مؤسسه مطالعات و پژوهش‌های سیاسی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با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عبرت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سالن اجتماعات این موزه، روز یک‌شنبه هفده 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موزه عبرت ایران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کمیته مشترک ضد خرابکاری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میراث معنوی دوران مبارزات علیه حکومت پهلوی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اعضای حزب ملل و مخاطبین برنامه که از شکنجه‌های اعمال شده بر زندانیان سیاسی دوران پهلوی دوم و اعضای حزب ملل اسلامی در محل کمیته مشترک ضد خرابکای می‌شنیدند بسیار جالب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بین‌المللی موزه‌ها، خاطرات زندانیان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غیر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خاطرات اعضای حزب ملل اسلامی از این دست میراث غیر ملموس بوده و موزه عبرت ایران که در نوع خود بی‌نظیر است، گام مؤثری در معرفی این حزب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برنامه که بیشتر سمت و سوی بیان خاطرات یافت و یادی از مبارزان و شهیدان دوران قیام مردم مسلمان علیه حکومت پهلوی به میان آمد، چهار سخنرانی انجام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 اول، آقای دکتر سید محمد کاظم بجنوردی، رییس بنیاد دایرة‌المعارف بزرگ اسلامی و بنیانگذار حزب ملل اسلامی بود که حکم اعدامش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درجه تخفیف به حبس ابد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اهداف بنیانگذاران حزب سخن گفت</w:t>
      </w:r>
      <w:r>
        <w:rPr>
          <w:rFonts w:eastAsia="IRNazanin" w:cs="IRNazanin"/>
          <w:color w:val="111111"/>
          <w:sz w:val="28"/>
          <w:szCs w:val="28"/>
          <w:rtl w:val="true"/>
          <w:lang w:bidi="fa-IR"/>
        </w:rPr>
        <w:t xml:space="preserve">. </w:t>
      </w:r>
      <w:bookmarkStart w:id="10" w:name="pg4716_29908"/>
    </w:p>
    <w:p>
      <w:pPr>
        <w:pStyle w:val="Heading2"/>
        <w:numPr>
          <w:ilvl w:val="1"/>
          <w:numId w:val="1"/>
        </w:numPr>
        <w:rPr/>
      </w:pPr>
      <w:bookmarkStart w:id="11" w:name="__RefHeading___Toc1181840_2035185390"/>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 xml:space="preserve">ششمین نشست تخصصی مؤسسه مطالعات و پژوهش‌های سیاسی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با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عبرت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سالن اجتماعات این موزه، روز یک‌شنبه هفده 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موزه عبرت ایران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کمیته مشترک ضد خرابکاری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میراث معنوی دوران مبارزات علیه حکومت پهلوی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اعضای حزب ملل و مخاطبین برنامه که از شکنجه‌های اعمال شده بر زندانیان سیاسی دوران پهلوی دوم و اعضای حزب ملل اسلامی در محل کمیته مشترک ضد خرابکای می‌شنیدند بسیار جالب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بین‌المللی موزه‌ها، خاطرات زندانیان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غیر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خاطرات اعضای حزب ملل اسلامی از این دست میراث غیر ملموس بوده و موزه عبرت ایران که در نوع خود بی‌نظیر است، گام مؤثری در معرفی این حزب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برنامه که بیشتر سمت و سوی بیان خاطرات یافت و یادی از مبارزان و شهیدان دوران قیام مردم مسلمان علیه حکومت پهلوی به میان آمد، چهار سخنرانی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اول، آقای دکتر سید محمد کاظم بجنوردی، رییس بنیاد دایرة‌المعارف بزرگ اسلامی و بنیانگذار حزب ملل اسلامی بود که حکم اعدامش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درجه تخفیف به حبس ابد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اهداف بنیانگذاران حزب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دوم، حجت‌الاسلام و المسلمین محمد جواد حجتی کرمانی، روحانی مبارز، که چند دوره نیز نمایندگی مجلس شورای اسلامی را در کارنامه فعالیت خود دارد و از اعضای حزب ملل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یادی از دوران زندان خود و همراهانش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سوم، ابوالقاسم سرحدی‌زاده، وزیر کار اسبق جمهوری اسلامی ایران بود که از عضویتش در حزب ملل اسلامی و نحوه بازداشت و زندان مطالبی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چهارم، ابراهیم ذوالفقاری از پژوهشگران تاریخ معاصر ایران بود که بر اساس اسنادی از ساواک و شهربانی حکومت پهلوی به شرح زوایایی از فعالیت‌های حزب ملل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سخنرانی‌ها، سخنرانان به سؤالات حاضرین پاسخ داده و در پایان مراسم نیز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عبرت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اعضای این حزب، جمعی از زندانیان سیاسی دوران پهلوی دوم و حاضرین مراسم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سان سایر مجلدات نشست‌های تخصصی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مکتوب سخنرانی‌ها، پرسش و پاسخ و مصاحبه دو تن از اعضای حزب ملل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دارای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مقاله‌ای به قلم آقای ابراهیم ذوالفقاری است و تاریخچه مختصری از حزب ملل اسلامی به روایت اسناد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دوم اسناد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مواد 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ملل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قسمت نیز اسناد مربوطه عیناً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بخش کتاب عکس‌هایی از نشست حزب ملل اسلامی، اعضای آن و حاضرین در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 ضمن سپاس از همه دست‌اندرکاران برگزاری این نشست به ویژه مسؤولین محترم موزه عبرت ایران، امیدوار است با همکاری این عزیزان و سایر دست‌اندرکاران و پژوهشگران، برنامه‌های دیگری از این دست به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دائمی همایشها و نشستهای تخصصی </w:t>
      </w:r>
      <w:bookmarkStart w:id="13" w:name="pg4716_29909"/>
    </w:p>
    <w:p>
      <w:pPr>
        <w:pStyle w:val="Heading2"/>
        <w:numPr>
          <w:ilvl w:val="1"/>
          <w:numId w:val="1"/>
        </w:numPr>
        <w:rPr/>
      </w:pPr>
      <w:bookmarkStart w:id="14" w:name="__RefHeading___Toc1181842_2035185390"/>
      <w:bookmarkStart w:id="15" w:name="_Toc5"/>
      <w:bookmarkEnd w:id="13"/>
      <w:bookmarkEnd w:id="14"/>
      <w:r>
        <w:rPr>
          <w:rtl w:val="true"/>
        </w:rPr>
        <w:t>بخش اول نشست تخصصی</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181844_2035185390"/>
      <w:bookmarkStart w:id="17" w:name="_Toc6"/>
      <w:bookmarkEnd w:id="16"/>
      <w:r>
        <w:rPr>
          <w:rtl w:val="true"/>
        </w:rPr>
        <w:t>اشاره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716_29911"/>
      <w:bookmarkStart w:id="19" w:name="pg4716_29911"/>
      <w:bookmarkEnd w:id="19"/>
    </w:p>
    <w:p>
      <w:pPr>
        <w:pStyle w:val="Heading3"/>
        <w:numPr>
          <w:ilvl w:val="2"/>
          <w:numId w:val="1"/>
        </w:numPr>
        <w:rPr/>
      </w:pPr>
      <w:bookmarkStart w:id="20" w:name="pg4716_29911"/>
      <w:bookmarkStart w:id="21" w:name="__RefHeading___Toc1181846_2035185390"/>
      <w:bookmarkStart w:id="22" w:name="_Toc7"/>
      <w:bookmarkEnd w:id="20"/>
      <w:bookmarkEnd w:id="21"/>
      <w:r>
        <w:rPr>
          <w:rtl w:val="true"/>
        </w:rPr>
        <w:t>سخنرانی سیدمحمدکاظم موسوی بجنوردی</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به حضار محترم و سپاسگزاری از برگزارکنندگان این همایش و مسئلت از پروردگار متعال که در این ماه پربرکت رمضان توفیق طاعت و تقرب به همه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شده که راجع به حزب ملل اسلامی مطالبی را به عرض حضار محترم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سرنگونی رژیم وابسته سلطنتی و تشکیل حکومت اسلامی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برنامه حزب چه بوده و چگونه می‌خواسته است حکومت اسلامی را برقرار سازد سخن را به درازا خواهد کشید، فقط می‌توان بدین نکته اشاره کرد که رژیم شاه هرگونه فعالیت سیاسی مخالف را به شدت سرکوب می‌کرد و تحت هیچ شرایطی اجازه نمی‌داد فرد یا گروه و حزبی با سیاستهای شاه و یا با رژیم سلطنتی مخالفت نماید و یا حتی در این گونه موارد اعلام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حزب ملل اسلامی به عنوان یک سازمان مخفی شروع به فعالیت کرد و چون مجبور بود موجودیت و فعالیتهای خود را کاملاً زیرزمینی نماید، ناگزیر روش مبارزه مسلحانه را برای سرنگونی رژیم سلطنت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پرسش مطرح شود که زیرزمینی شدن و مبارزه مسلحانه چه نسبتی و یا چه تلازمی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بدین پرسش اساسی این است که اگر حزب و یا گروهی مجاز به فعالیت علنی باشد طبعاً می‌تواند با جلب نظر مردم و با تکیه و پشتیبانی اکثریت، به مبارزه صرفاً سیاسی بپردازد و طبعاً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سیاسی و اخلاقی مجاز به مبارزه مسلحانه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فعالیت علنی غیر مجاز شمرده شود و هیچگونه آزادی برای گروه و حزب مخالف وجود نداشته باشد و در واقع آزادی بیان و عقیده از بین رفته باشد راهی به جز مبارزه مسلحانه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اتخاذ روش مبارزه مسلحانه شرایط دیگری نیز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اکثریت قاطع مردم با رژیم حاکم مخالف باشند و خواهان تغییر رژیم باشند و نیز باید شرایط ذهنی جامعه پذیرای یک چنین حرکتی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که در دهه چهل شمسی در سراسر دنیا یعنی در بسیاری از کشورهای آسیای جنوب شرقی و در کشورهای امریکای جنوبی و تعدادی از کشورهای آفریقایی مبارزات مسلحانه وجود داشت و در واقع دوره مبارزات رهایی بخش علیه امپریالیسم و عوامل داخلی آن در جریان بود و از سوی دیگر بین شرق و غرب، یعنی بین جهان کمونیستی و جهان سرمایه‌داری تضاد و جنگ سرد برقرار بود، طبعاً آتش مبارزات رهایی‌بخش در شکل مبارزات مسلحانه شدت گرفته بود و اردوگاه شرق نیز از مبارزات رهایی بخش ضد امپریالیستی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مقدمه می‌خواهم نتیجه بگیرم که در فضای ذهنی مردم ایران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مسأله مبارزه مسلحانه مورد قبول بود و به مبارزین انقلابی این حق را می‌دادند که در مبارزه، به استراتژی مسلحانه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رژیم استبدادی شاه با کمک سازمان امنیت مخوفی که تشکیل داده بود با مبارزین با خشونت زیاد برخورد می‌کرد و در واقع مبارزین و مخالفین رژیم استبدادی و وابسته سلطنتی راهی جز مبارزه مسلحانه و زیرزمینی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دلایل حزب ملل که یک سازمان زیرزمینی بود، روش مبارزه مسلحانه را برای نخستین‌بار در ایران مطرح کرد و برای سرنگونی رژیم سلطنتی برنامه مدونی عرضه داشت ودر محور چنین اندیشه‌هایی، جوانان پاک را به همکاری و ایثار و فداکاری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در آن زمان چنان وحشتی در رژیم شاه به وجود آورد که افراد دستگیر شده حزب ملل اسلامی در دادگاه </w:t>
      </w:r>
    </w:p>
    <w:p>
      <w:pPr>
        <w:pStyle w:val="BookText"/>
        <w:rPr/>
      </w:pPr>
      <w:r>
        <w:rPr>
          <w:rFonts w:ascii="IRNazanin" w:hAnsi="IRNazanin" w:eastAsia="IRNazanin"/>
          <w:color w:val="111111"/>
          <w:sz w:val="28"/>
          <w:sz w:val="28"/>
          <w:szCs w:val="28"/>
          <w:rtl w:val="true"/>
          <w:lang w:bidi="fa-IR"/>
        </w:rPr>
        <w:t>نظامی بدوی و تجدید نظر به اعدام و حبس‌های دراز مدت محکوم شدند و حتی گفته شد که هیچ گروهی تا آن تاریخ با چنین محکومیت‌های سنگینی، آن هم نسبت به جوانانی که هنوز دست به هیچ</w:t>
      </w:r>
    </w:p>
    <w:p>
      <w:pPr>
        <w:pStyle w:val="BookText"/>
        <w:rPr/>
      </w:pPr>
      <w:r>
        <w:rPr>
          <w:rFonts w:ascii="IRNazanin" w:hAnsi="IRNazanin" w:eastAsia="IRNazanin"/>
          <w:color w:val="111111"/>
          <w:sz w:val="28"/>
          <w:sz w:val="28"/>
          <w:szCs w:val="28"/>
          <w:rtl w:val="true"/>
          <w:lang w:bidi="fa-IR"/>
        </w:rPr>
        <w:t>عمل مسلحانه‌ای نزده بودند مواجه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حزب ملل اسلامی در سه مرحله استراتژیک تعریف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ازدیاد و تعلیم که دوره تشکیل هسته‌های حزبی و آموزش اعضای حزب در ابعاد ایدئولوژیک و سیاسی و ایجاد روح انقلابی و ایثار و جانبازی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که مرحله استعداد بود، تشکیلات نظامی حزب پدید می‌آمد و آموزشهای ویژه‌ای به بخش نظامی حزب داده می‌شد و اسلحه و مهمات برای آغاز یک مبارزه دراز مدت مسلحانه فراهم می‌گشت و بالاخره مرحله سوم، مرحله ظهور یا تماس توده‌ای بود که حزب در آن مرحله اعلام موجودیت می‌کرد و اهداف و نظرات انقلابی خود را با مردم در میان می‌گذاشت و از هر طریق ممکن، که به سرّی بودن تشکیلات لطمه نمی‌زد، تماس با مردم را حفظ می‌کرد و همزمان با این امر مبارزه مسلحانه را برای تضعیف و از بین بردن نیروی نظامی و سرکوبگر رژیم شاه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باید به عرض حضار محترم برسانم که تأثیر حزب ملل اسلامی به گونه‌ای بود که بعد از کشف حزب و محبوس شدن اعضای آن، هر حزب و گروه دیگری که تشکیل گردید، همه به تبعیت از حزب ملل اسلامی روش مبارزه مسلحانه را در پیش گرفتند و به اعتقاد بنده یکی از دلایل تضعیف رژیم شاه همین مبارزات ایثارگرانه انقلابیون بود که در نهایت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قطعی و سقوط رژیم سلطنتی راه سپرد و به نتیجه رسید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والسلام‌علیکم و رحمة‌الله و برکاته</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4716_29915"/>
      <w:bookmarkStart w:id="24" w:name="pg4716_29915"/>
      <w:bookmarkEnd w:id="24"/>
    </w:p>
    <w:p>
      <w:pPr>
        <w:pStyle w:val="Heading3"/>
        <w:numPr>
          <w:ilvl w:val="2"/>
          <w:numId w:val="1"/>
        </w:numPr>
        <w:rPr/>
      </w:pPr>
      <w:bookmarkStart w:id="25" w:name="pg4716_29915"/>
      <w:bookmarkStart w:id="26" w:name="__RefHeading___Toc1181848_2035185390"/>
      <w:bookmarkStart w:id="27" w:name="_Toc8"/>
      <w:bookmarkEnd w:id="25"/>
      <w:bookmarkEnd w:id="26"/>
      <w:r>
        <w:rPr>
          <w:rtl w:val="true"/>
        </w:rPr>
        <w:t>سخنرانی حجت‌الاسلام محمدجواد حجتی کرمانی</w:t>
      </w:r>
      <w:bookmarkEnd w:id="2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برای این جلسه در نظر گرفته بودم، مخصوصاً این که چهره‌هایی را که می‌بینم، ماه مبارکی که در آن هستیم، مخصوصاً این که قبل از شروع جلسه، به آن ساختمان کمیته مشترک که چهل سال پیش زندانی بودیم، رفتم، خاطراتی از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نشان دادم که جای ما در زندان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مناجاتهای برادرمان آقای عباس دوزدوزانی و صدای تلاوت قرآن و دعایشان در گوش من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خوب و باحالی که آقای مهندس محمد‌کاظم سیفیان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قرائت قرآنی در ماه مبارک رمضان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محوطه که زندانی بودیم، تفسیر قرآنی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جهاد را دوستان حفظ می‌کردند و شبها با هم به تلاوت قرآن می‌پرداختیم و سحرها مناجات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برای من دلنشین و دلچسب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پیدا می‌کنم تأسف و یاد گذشته همراه با عشق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برای من از آن رو ضروری است که ما یک عده جوان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سنّم از بچه‌هایی که با هم زندان بودیم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ما آقای حسن طباطبایی بود که در صف سوم و چهارم این جلسه نشسته‌اند، همچنین آقای مرتضی حاجی که مدتی وزیر آموزش و پرورش بودند و الآن در جلسه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دیگری به نام احسان‌الله محبوب که ایشان هم اینجا تشریف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سنین قبل از بلوغ </w:t>
      </w:r>
    </w:p>
    <w:p>
      <w:pPr>
        <w:pStyle w:val="BookText"/>
        <w:rPr/>
      </w:pPr>
      <w:r>
        <w:rPr>
          <w:rFonts w:ascii="IRNazanin" w:hAnsi="IRNazanin" w:eastAsia="IRNazanin"/>
          <w:color w:val="111111"/>
          <w:sz w:val="28"/>
          <w:sz w:val="28"/>
          <w:szCs w:val="28"/>
          <w:rtl w:val="true"/>
          <w:lang w:bidi="fa-IR"/>
        </w:rPr>
        <w:t>قانونی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سنشان کمتر از هجده سال بود و بنابراین پس از آقای بجنوردی که به اعدام محکوم شد، اینها به سه سال زندان در دارالتأدیب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 که سنم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بعد از من احمد آقازمانی بود که امشب بعد از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عباس آقازمانی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در ایران تشریف ندارند و ایشان از چهره‌های بارز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که به زندان بیفتم، در ایامی که در فعالیتهای مخفی حزبی بودیم و در گروههای مثلث شکل، کلاسهای مخفی سلسله مراتبی داشتیم و با آقای زمانی کار می‌کردم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دستگیری، آقایان بجنوردی و سرحدی‌زاده از اصحاب کوه بودند و در کوه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تیراندازی‌های مفصلی که مأمورین رژیم گذشته داشتند، آقای بجنوردی و آقای سرحدی‌زاده در درگیری کوه، در کوههای شاه‌آباد آن روز و دارآباد امروز، با مأمورین دولتی درگیر شدند و در نهایت با دستبند و پابند دستگیر شدند و مدت طولانی در زندان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ابوشریف هم از کسانی بود که در بیرون از زندان خیلی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به زندان افتادیم در تمام مدت ایشان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هم که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سه سال زودتر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جواد منصوری که الآن نیز تشریف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دوباره به زندان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 منصوری هم دو مرتبه به زندان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عنوان حزب ملل اسلامی محکوم شدند و یک مرتبه هم به عنوان 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مدت دوم ایشان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فعالانی که یادم هست، آقایان بجنوردی، ابوالقاسم سرحدی‌زاده، مهندس محمد میرمحمد صادقی که امشب پس از چهل سال ایشان را دیدم، محمد‌باقر صنوبری که همین جلو نشسته‌اند، جواد منصوری، محمد پیران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جنگ دولت مهندس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مهندس اصغر قریشی، سید احمد تقوی، مهندس محمد‌کاظم سیفیان، احمد شیرینی، مهندس محمد‌صادق رئیسی دانا، محمد‌تقی </w:t>
      </w:r>
    </w:p>
    <w:p>
      <w:pPr>
        <w:pStyle w:val="BookText"/>
        <w:rPr/>
      </w:pPr>
      <w:r>
        <w:rPr>
          <w:rFonts w:ascii="IRNazanin" w:hAnsi="IRNazanin" w:eastAsia="IRNazanin"/>
          <w:color w:val="111111"/>
          <w:sz w:val="28"/>
          <w:sz w:val="28"/>
          <w:szCs w:val="28"/>
          <w:rtl w:val="true"/>
          <w:lang w:bidi="fa-IR"/>
        </w:rPr>
        <w:t>شالچی و حسن طباطبایی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از دوستانی که به رحمت خدا رفتند؛ مرحوم سید محمد محمودی، مرحوم ناصر نراقی و همچنین برادر بزرگ آقای سرحدی‌زاده، مرحوم امیر سرحدی‌زاده که در این شب رحمت، برایشان طلب مغفرت می‌کنیم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را در این بخش یادآوری کردم که از ایام گذشته زندان در این ماه مبارک رمضان حالاتی که در زندان داشتیم یاد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سال در زندان بودم آقای بجنوردی و آقای سرحدی‌زاده،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مهندس قریشی هشت سال و آقای جواد منصوری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تصورم این است که آنچه به ما نشاط و نیرو می‌داد و این دوره زندان را با عزت و سربلندی طی کردیم، که زندان حزب ملل اسلامی یکی از افتخارات آن نسل و نسل آینده هست، عشقی بود که ما نسبت به اسلام داشتیم و آن آزادگی و حریّتی بود که در جان بچه‌های ما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را من هنوز هم در این بچه‌ها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آقای بجنوردی یا آقای سرحدی‌زاده یا بچه‌های دیگر را می‌بینم، دوستان دیگر را می‌بینم، همان سربلندی، همان عزت نفس، همان بزرگواری،همان دیانت و همان تقوا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این برادران همچنان به اسلام و مبارزه اسلامی و جهاد اسلامی وفادار ماندند و این نظام مقدس را تاکنون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4716_29919"/>
      <w:bookmarkStart w:id="29" w:name="pg4716_29919"/>
      <w:bookmarkEnd w:id="29"/>
    </w:p>
    <w:p>
      <w:pPr>
        <w:pStyle w:val="Heading3"/>
        <w:numPr>
          <w:ilvl w:val="2"/>
          <w:numId w:val="1"/>
        </w:numPr>
        <w:rPr/>
      </w:pPr>
      <w:bookmarkStart w:id="30" w:name="pg4716_29919"/>
      <w:bookmarkStart w:id="31" w:name="__RefHeading___Toc1181850_2035185390"/>
      <w:bookmarkStart w:id="32" w:name="_Toc9"/>
      <w:bookmarkEnd w:id="30"/>
      <w:bookmarkEnd w:id="31"/>
      <w:r>
        <w:rPr>
          <w:rtl w:val="true"/>
        </w:rPr>
        <w:t>سخنرانی ابوالقاسم سرحدی‌زاده</w:t>
      </w:r>
      <w:bookmarkEnd w:id="32"/>
    </w:p>
    <w:p>
      <w:pPr>
        <w:pStyle w:val="BookText"/>
        <w:rPr/>
      </w:pPr>
      <w:r>
        <w:rPr>
          <w:rFonts w:ascii="IRNazanin" w:hAnsi="IRNazanin" w:eastAsia="IRNazanin"/>
          <w:color w:val="111111"/>
          <w:sz w:val="28"/>
          <w:sz w:val="28"/>
          <w:szCs w:val="28"/>
          <w:rtl w:val="true"/>
          <w:lang w:bidi="fa-IR"/>
        </w:rPr>
        <w:t>بسم‌الله‌الرحمن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سازمان مربوطه که چنین نشستی را تشکیل دادند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جامعه ما، امام بزرگوار ما، این انقلابیِ خدایی و این مرد آرام‌ناپذیر و بزرگ عصر ما خودش موجب شده بود که گروه ما تشکیل شود و برای حرکتمان ترغیب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امام بزرگوار پرچم انقلاب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ما مرسوم بود که روشنفکران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مذهبی و چه غیرمذهبی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تفسیر می‌کردند و کمتر در پی تغییر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نقیصة بزرگی در بین روشنفکران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به نام حزب ملل اسلامی می‌بینید نخستین گروههای مسلمانی بودند که با جدیت در مسیر تغییر برآمدند و نه تفسیر خشک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همة رفقا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می‌بالم که ما تنها به تفسیر اوضاع اکتفا نکردیم، بلکه به جد در پی آن برآمدیم که اوضاع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دنبال امام بزرگوارمان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امام بزرگوارمان پرچم مبارزه افراشتند، تا حدودی تنها بودند و یاران کمی داشتند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به یاری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امام و در پی برپایی انقلاب اسلامی به پا 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جامعه در آن موقع بسیار آلوده و مسموم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داشته باشید مولا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فراز دعاهایشان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گناهانی را که فضا را تیره و تار می‌کند بر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در آن زمان، در دوره طاغوت،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 به وجود آمده بود که جامعه تیره و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مثال کوچک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بودیم و به دبستان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می‌بردند به اصطلاح گردش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که ما بچه‌های دبستان را بردند در یک سالنی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سالن چراغها را کاملاً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آن سالن شمعی یا چراغ کوچکی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لخت شروع به رقصیدن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تربیتی روزگار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مثلاً دو مرد در هتل هیلتون با هم ازدواج می‌کردند و شاه و فرح و دیگران هم برای اینها دسته‌گل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این جامعه هوایی نیست که قابل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کمترین آشنایی با فرهنگ قرآن و اسلام داشته باشد، ناگزیر می‌شود در پی تغییر این اوضاع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هم برای تغییر این وضع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به لحاظ سنی و تجربه، خیلی کم تجربه و کم سن و سال بودیم، اما این بصیرت و غیرت بود که ما را وا می‌داشت با امکانات اندک به جنگ یک رژیم دیکتاتور خونخوار به پاخیزیم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کوه بزنیم و حزبی تشکیل دهیم و آرام آرام مردم را به انقلاب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 برای این تغییر محتوای غنی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بودند، اما ما دور از امام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دورادور به دنبال امام راه افتاده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نزدیک با امام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بجنوردی توضیح دادند که چه شد ما مشی مبارزه مسلحانه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گونه بود که مرحوم آقای بازرگان در دادگاه محاکمه گفت این کار نهضت آزادی آخرین تلاش قانونی ملت ایران است و بعد از این شما با اسلحه مواجه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ایشان داشت این حرف را می‌زد، ما در پی به دست گرفتن اسلحه و برپایی مبارزه مسلحانه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می‌بایست مسلحانه و قهرآمیز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همین را می‌خواست؛ با قهر و خشونت کامل دستگاه فاسد را برچیدن و جامعه قرآنی برپا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حجتی و برادران دیگر، ما را اندک اندک با قرآن و اسلام و فرهنگ غنی اسلامی و انقلاب پربار اسلامی آشنا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تربیت انقلابی در زندان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ما آرام آرام تربیت انقلابی و اسلامی خودمان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جای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واژگونی بسیار است، مگر اینکه خدا رحم کند، یا بصیرت درستی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فراموش نمی‌کنم تفاسیری که جناب آقای حجتی از سوره انسان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لذت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استفاده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آموزه‌ها بود که ما را در زندان، علیرغم همه رنج‌ها، سرپا و زنده و شاداب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رنج‌گاه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رنج‌گاه ما توانستیم به لطف خدا روحیه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که در خدمت شما هستیم، تمام برادران ما به نوعی در خدمت انقلاب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جناب آقای منصوری که من به ایشان می‌بالم، با این که آزاد شدند، تربیت انقلابی‌شان اجازه نداد که خاموش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شروع کردند و باز به زندان افتادند و در زندان مردانه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حبس ابد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برادرمان احمد احمد که حتماً در اینجا تشریف دارند و شرح خاطرات ایشان را رفقا حتماً خوانده‌اند، می‌بینید که چقدر قهرمانانه در پی انقلاب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بنا به بیان مقام معظم رهبری، بخشی از مبارزه‌مان خاتمه یافته ولی بخش عظیمی از مبارزه‌مان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حاکمیت یا قلدری جهانی با امریکاست و شما می‌بینید ما تقریباً در موقعیت رویارویی نزدیک با هم واقع شده‌ایم و این مبارزه ادامه دارد و تمام کسانی که خودشان را به اسلام و قرآن وفادار نگاه داشتند، بایستی آماده مبارزه باشند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4716_29923"/>
      <w:bookmarkStart w:id="34" w:name="pg4716_29923"/>
      <w:bookmarkEnd w:id="34"/>
    </w:p>
    <w:p>
      <w:pPr>
        <w:pStyle w:val="Heading3"/>
        <w:numPr>
          <w:ilvl w:val="2"/>
          <w:numId w:val="1"/>
        </w:numPr>
        <w:rPr/>
      </w:pPr>
      <w:bookmarkStart w:id="35" w:name="pg4716_29923"/>
      <w:bookmarkStart w:id="36" w:name="__RefHeading___Toc1181852_2035185390"/>
      <w:bookmarkStart w:id="37" w:name="_Toc10"/>
      <w:bookmarkEnd w:id="35"/>
      <w:bookmarkEnd w:id="36"/>
      <w:r>
        <w:rPr>
          <w:rtl w:val="true"/>
        </w:rPr>
        <w:t>سخنرانی ابراهیم ذوالفقاری</w:t>
      </w:r>
      <w:bookmarkEnd w:id="3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من حدوداً با سن حزب ملل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دریچه اسناد با حزب ملل آشنا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آن عبارت مولای متقیان که فرمود آن چنان در تاریخ گذشتگان غور کردم که گویی با آنها زیستم آنگونه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سندهایی است که دشمن انقلاب آن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نکته‌ای خدمت شما بزرگواران عرض کنم که من فقط سندهای ساواک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سندهای سازمان اطلاعات و امنیت رژیم پهلوی، حزب ملل را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می‌دانند که حزب ملل به وسیله شهربانی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اطلاعات شهربانی حزب ملل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سی و چند ساعت ساواک از کشف حزب ملل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اتفاقی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صنوبری که در محضرشان هستیم، رفتند خانقاه قراری اجرا کنند یا جلوی خانقاه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اختلاف اسناد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سندها تاریخ بیست و دوم را </w:t>
      </w:r>
      <w:r>
        <w:rPr>
          <w:rFonts w:eastAsia="IRNazanin" w:cs="IRNazanin"/>
          <w:color w:val="111111"/>
          <w:sz w:val="28"/>
          <w:szCs w:val="28"/>
          <w:rtl w:val="true"/>
          <w:lang w:bidi="fa-IR"/>
        </w:rPr>
        <w:t>(</w:t>
      </w:r>
      <w:r>
        <w:rPr>
          <w:rFonts w:eastAsia="IRNazanin" w:cs="IRNazanin"/>
          <w:color w:val="111111"/>
          <w:sz w:val="28"/>
          <w:szCs w:val="28"/>
          <w:lang w:bidi="fa-IR"/>
        </w:rPr>
        <w:t>22/7/44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بعضی سندها تاریخ بیست و سوم را </w:t>
      </w:r>
      <w:r>
        <w:rPr>
          <w:rFonts w:eastAsia="IRNazanin" w:cs="IRNazanin"/>
          <w:color w:val="111111"/>
          <w:sz w:val="28"/>
          <w:szCs w:val="28"/>
          <w:rtl w:val="true"/>
          <w:lang w:bidi="fa-IR"/>
        </w:rPr>
        <w:t>(</w:t>
      </w:r>
      <w:r>
        <w:rPr>
          <w:rFonts w:eastAsia="IRNazanin" w:cs="IRNazanin"/>
          <w:color w:val="111111"/>
          <w:sz w:val="28"/>
          <w:szCs w:val="28"/>
          <w:lang w:bidi="fa-IR"/>
        </w:rPr>
        <w:t>23/7/44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این است که بعضی از سندها ساعت دستگیری آقای صنوبری را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ساعت</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خودشان خواهند فرمود که کدام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پاسبانی به ایشان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سیاه رنگش را می‌بیند و مشکوک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صدا می‌کند که داخل کیف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می‌شنود کتاب و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کیف را باز کن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یک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زبان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پاسبان می‌کوبد و کیف را روی بام خانه آقای امینی نامی که در شهر ری از اقوام معروف هستند پرتاب می‌کند و خودش فرار می‌کند، اما پاسبان موفق می‌شود ایشان را دستگیر کرده و کیف را پیدا کند و از آنجا حزب ملل که قریب چهارسال از تشکیل آن می‌گذشت،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مشکوک بودن پاسبان شهربانی عقبه‌ای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آن بود که چند اتفاق همراه هم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بهمن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بخارایی به همراه یارانش در میدان بهارستان منصور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سند ساواک در این باره می‌گوید پسربچه‌ای که ظاهراً لال است منصور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برگ از سند کتاب مرحوم سیدعلی اندرزگو است که مرکز بررسی اسناد تاریخی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پسربچه‌ای که ظاهراً لال است این اقدام را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پسر را بردند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سند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ایشان برخورد کردند و چگونه به او تذکر دادند تا مجبور شد نام دیگر دوستان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بخارایی دوستانش را معرفی کرد و از طریق دوستان، دو تن از افراد موفق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مرحوم آسیدعلی آقا اندرزگو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روحش قرین رحمت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شیخ حسن یزدانی‌زاده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اندرزگو در جلسه کمیته مسلحانه ترور شرکت داشت و در روز ترور هم در میدان بهارستان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او را از اداره ثبت احوال تقاضا کرده و تکثیر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شهربانی‌ها بخشنامه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اداره اطلاعات شهربانی برای همه شهربانی‌ها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که به جناب صنوبری مشکوک می‌شوند و دستگیر می‌کنند، از کرمانشاه، شهربانی کرمانشاه به شهربانی تهران نامه می‌دهد که ما به آدمی مشکوک شدیم و دستگیر کردیم که هم شکل و قیافه عکس است که شما برایمان فرستاده‌اید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این اتفاقات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بهمن ماه نعمت‌الله نصیری به جای حسن پاکروان بر صندلی ریاست ساواک تکیه می‌زند و محسن مبصر ریاست شهربانی را برعهده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نهم فروردین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تهران مصاحبه‌ای می‌کند و اطلاع می‌دهد که قرار است یک عده‌ای به جان برخی از شخصیتها سوءقصد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کاخ مرمر و رضا شمس‌آبادی و تیراندازی به طرف محمدرضا پهلوی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محاکمه بخارایی، صفارهرندی، نیک‌نژاد و مرحوم صادق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مؤتلفه ای‌هایی که دستگیر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حکم اعدامشان صادر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سرباز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می‌گوید سرباز وظیفه، ولی بعضی‌ها می‌گویند افسر محمد بارانی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غذاخوری پادگان سه افسر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کشف حزب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بعداً پاسبانی که جناب آقای صنوبری را دستگیر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می‌گوید که من می‌دانستم، بارانی، که دست به ترور آن سه نفر زد، در آن خانقاهی که آقای صنوبری را جلویش دستگیر کردیم، رفت و آمد داشت لذا ما آن خانقاه را تحت کنترل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که افراد مشکوکی به این خانقاه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موفق شدیم تا حزب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قصه محاکمه شیروانلو، پرویز نیکخواه در حادثه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اتفاق می‌افتد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پس از پیروزی انقلاب اسلامی، 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شاه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مرکز بررسی اسناد تاریخی و تحقیقاتحجة‌الاسلام سید حمید روحانی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بی‌پایگی این ادعای حکومت پهلوی بیش از پیش مشخص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مظلومیت حزب ملل همین بس که در روزشماری که بعد از انقلاب اسلامی نوشته شده،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اسمی از حزب ملل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محاکمه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حزب مسلح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هم نوشته‌اند دادگاه نظامی مأمور رسیدگی به پرونده اتهامی اعضای جمعیت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آقای صنوبری ابتدا صحبت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سند می‌گوید که به ایشان تذکر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در زبان اسناد امنیتی معنای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زندان بودند خودشان می‌دانند، آنهایی هم که از این موزه بازدید کردند و وسایل را دیدند، طبیعتاً زبان تذکر نیروهای امنیتی را متوجه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صنوبری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زبان باز می‌کند، یکی دو نفر از دوستان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همین گونه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جناب آقای حجتی فرمودند دوستان به کوه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درگیری مسلحانه هفت اکیپ شهربانی کوه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بعد از تیراندازی‌هایی که صورت می‌گیرد آقای بجنوردی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مولوی با یک اسلحه فراری می‌شود و الحمدلله دستگیر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اسناد موجود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چهار جلد قطور است و در این جلسه فرصت نیست که به تمام اسناد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نکته از اسناد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یا روز نامه‌های آن زمان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قرار است تاریخ حزب ملل را مطالعه کنند چه بسا سراغ روزنامه‌های آن زمان هم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نصیری که تازه ریاست ساواک را برعهده گرفته، وقتی برایش گزارش این دستگیری به همراه نشریات حزب ملل ارسال می‌شود، زیر بعضی از عبارات خط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نصیری را به افکار حزب ملل توجه می دهد و وی دستور پی‌گیری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خط نصیری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شهربانی در تماس بوده در صورت احتیاج مساعدت لازم را بنمایید و باید ریشه آن معلوم و یقیناً همین دسته یک اکیپ تروریستی داشته که باید معلوم و منبع اصلی آن نیز باید معلوم شود که از چه دولت خارجی سرچشمه گرفته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رژیم قصه ابوقیس جوجو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تجربه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مبارکتان هست که در قصه ابوقیس جوجو چه سر و صدایی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هشتم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خاطراتش را منتشر کرده، با صراحت می‌گوید که قصه ابوقیس جوجو قصه ساختگی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شاگرد تاجری بود که پولهایی را برای جواهریان نامی آورده بود و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مرد مبارز که مدیرش خلیل اسعد رزم‌آرا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اسعد رزم‌آرایی که با آمریکا ارتباطش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ساواک ارتباط مشخصی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خلیل اسعد به قدری فاسد بود که شرم می‌کند آدم در چنین جلساتی از خلیل اسعد اصلاً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پرونده خلیل اسعد رزم‌آرا این قدر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روزنامه اطلاعات می‌نویسد که در </w:t>
      </w:r>
      <w:r>
        <w:rPr>
          <w:rFonts w:eastAsia="IRNazanin" w:cs="IRNazanin"/>
          <w:color w:val="111111"/>
          <w:sz w:val="28"/>
          <w:szCs w:val="28"/>
          <w:lang w:bidi="fa-IR"/>
        </w:rPr>
        <w:t>2/11/44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پول زیادی برای مخارج در اختیار داشتند، منتها در بازجویی‌ها اظهار داشتند از حق عضویت افراد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کمی تعداد اعضا و عدم تناسب حق عضویت پرداختی آنها با میزان پولی که خرج می‌کردند باید گفت که بودجه آنها از یک محل نامعلومی تهیه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رهنمود نصیری به روزنامه‌ها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حزب ملل به یک دولت خارجی منتسب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دولت خارجی منتسب شد به طور طبیعی می‌شود محکومیت‌ها را محکومیت‌های کلانی قرار داد و حکم‌های آنچنانی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خود ساواک در گزارشی می‌آورد که آخرین موجودی حزب پس از دستگیری مبلغ شش هزار ریال بود که به عنوان مساعده در اختیار اعضا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سند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چیزی که اسعد رزم‌آرا در روزنامه مرد مبارز به تاریخ </w:t>
      </w:r>
      <w:r>
        <w:rPr>
          <w:rFonts w:eastAsia="IRNazanin" w:cs="IRNazanin"/>
          <w:color w:val="111111"/>
          <w:sz w:val="28"/>
          <w:szCs w:val="28"/>
          <w:lang w:bidi="fa-IR"/>
        </w:rPr>
        <w:t>18/11/44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دادگاه متهمین حزب مخفی نام دولت خارجی که به افراد این دسته اسلحه و پول می‌دادند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مقداری توضیح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شبکه‌های مخفی زیرزمینی به دست عوامل چند کشور خارجی اداره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متهمین این پرونده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و دادستان دادگاه برای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تقاضای اعدام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احکام صادر می‌شود، تنها فردی که به اعدام محکوم می‌شود رهبر حزب، جناب آقای بجنوردی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آغاز می‌شود تا این حکم تخفیف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آیت‌الله‌العظمی سید محمد هادی میلانی رحمت‌الله علیه وارد 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نامه‌ای </w:t>
      </w:r>
    </w:p>
    <w:p>
      <w:pPr>
        <w:pStyle w:val="BookText"/>
        <w:rPr/>
      </w:pPr>
      <w:r>
        <w:rPr>
          <w:rFonts w:ascii="IRNazanin" w:hAnsi="IRNazanin" w:eastAsia="IRNazanin"/>
          <w:color w:val="111111"/>
          <w:sz w:val="28"/>
          <w:sz w:val="28"/>
          <w:szCs w:val="28"/>
          <w:rtl w:val="true"/>
          <w:lang w:bidi="fa-IR"/>
        </w:rPr>
        <w:t>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خبر، بازتابهای خارجی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فرانسه وکیلی به نام رولا می‌آید که در جلسات دادگاه شرکت کند، اما راهش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این اتفاقات می‌افتد و اعضا محکوم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مشهد ریاستش با سرتیپ بهرامی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ساواک آشنا هستند از جنایات سرتیپ بهرامی مطلعند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منابعی که در مدرسه علمیه نواب داشت عکسی کشف می‌کند و آن را برای ساواک تهران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عکس، عکس آقای بجنوردی به همراه یکی دو نفر از طلبه‌های مدرسه نواب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عربی در این عکس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خیال خود به خواسته‌اش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مطمح نظر قرار می‌دهد تا اثبات کند که حزب ملل با یک دولت خارجی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می‌کنند از تحقیق به جایی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این بود که در دادگاه از خود آقای بجنوردی در این باره سئوال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سئوال می‌کنند پاسخ جناب بجنوردی این است که این یک نفر عرب سوری است و از جایی معرفی شده بود که من به عنوان مترجم با ایشان همراهی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برای خرید قالی به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ترفندی جناب بجنوردی در جلسات دادگاه به کار می‌بندند و ترفند کارسازی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ساواک بررسی می‌کند و تشکیلات حزب ملل، رده‌بندیهای مدرسه و کلاس و کادر و رهبری حزب را در می‌آورد، می‌نویسد که تاکنون گروهی به انسجام و تشکیلاتی‌تر از این گروه در ایران وجود نداشته و بعد به گروههای چپ مثل حزب توده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بجنوردی گویا ضدبازجویی هم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می‌بیند دو نفر از دوستان حزب ملل دستگیر نشده‌اند، یکی جناب مهندس مولوی عربشاهی و دیگری آقای آیت‌الله‌زاده، می‌گوید پرونده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دو نفر دستگیر نشوند ما حرفی برای گفتن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رژیم به این توجه نمی‌کند و حکم اعدام ایشان را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تلاشی که صورت می‌گیرد با یک درجه تخفیف، این حکم به حبس ابد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حزب ملل در اینجا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محکومیتها </w:t>
      </w:r>
    </w:p>
    <w:p>
      <w:pPr>
        <w:pStyle w:val="BookText"/>
        <w:rPr/>
      </w:pP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فرمودند از سه سال تا اعدام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حکم برائت می‌گیرند و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دستگیر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جناب آقای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سیدجواد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می‌شود که داستان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منبع ساواک مشهد بود و آن عکس را به ساواک تهران ارسال می‌کند توسط دوستان مشهدی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فریب می‌دهند و اطلاعات دروغ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ساواک حرفهای منبع خودش را می‌پذیرد و دستور دستگیری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صادر می‌کند که یکی از آنها اخوی جناب بجنوردی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را دستگیر می‌کنند، می‌بینند که فریب خورده‌اند و هیچ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هفت نفر، پنج نفر را آزاد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هم با قید التزام عدم خروج از حوزه قضایی تهران آزاد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دوست دارند در خصوص حزب ملل اسلامی مطالعه داشته باشند، بخشی از اسناد این حزب در غرفه‌ای در همین موزه عبرت به عنوان غرفه حزب ملل اسلامی طراحی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بود در سندها بود و یک کلمه به آن اضافه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تبارک و تعالی آن کسانی را که در بین اعضای محترم حزب ملل بودند و سر به تیره تراب بردند و جایشان در این جلسه خالی است از برکات ماه مبارک امشب بهره‌مند کند و همه عزیزانی که شرف حضور دارند بر توفیقاتشان بیفزاید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4716_29931"/>
      <w:bookmarkStart w:id="39" w:name="pg4716_29931"/>
      <w:bookmarkEnd w:id="39"/>
    </w:p>
    <w:p>
      <w:pPr>
        <w:pStyle w:val="Heading3"/>
        <w:numPr>
          <w:ilvl w:val="2"/>
          <w:numId w:val="1"/>
        </w:numPr>
        <w:rPr/>
      </w:pPr>
      <w:bookmarkStart w:id="40" w:name="pg4716_29931"/>
      <w:bookmarkStart w:id="41" w:name="__RefHeading___Toc1181854_2035185390"/>
      <w:bookmarkStart w:id="42" w:name="_Toc11"/>
      <w:bookmarkEnd w:id="40"/>
      <w:bookmarkEnd w:id="41"/>
      <w:r>
        <w:rPr>
          <w:rtl w:val="true"/>
        </w:rPr>
        <w:t>پرسش و پاسخ</w:t>
      </w:r>
      <w:bookmarkEnd w:id="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حزب ملل اسلامی فعالیت خود را آغاز نمی‌کند ضمن اینکه به لحاظ قانونی شاید این حزب منحل نشده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سیدمحمودی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کادر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از کادر مرکزی بود که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انقلاب از زندان آزاد شدیم ایشان اصرار داشت که من حزب ملل اسلامی را مجدداً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با شهید حجت‌الاسلام محمد منتظری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احساس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کودتایی شود، باید مقداری اسلحه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تو تازه از زندان آزاد شده‌ای و خبر نداری، کار حکومت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بعدش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شد و انقلاب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آموزشهای قدیمی کلاسیک فکر می‌کردم که هر انقلابی یک بازوی سیاسی و یک بازوی نظامی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آیت‌الله خامنه‌ای عرض کردم چطور است حزب ملل اسلامی را به عنوان بازوی سیاسی عَلَم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دست نگه‌دار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حزبی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همین حزب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حزبی درست شود و تمام نیروهای اسلامی انقلابی آنجا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استقبال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حزب جمهوری اسلامی تشکیل شد، ما به شورای مرکزی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شورای </w:t>
      </w:r>
    </w:p>
    <w:p>
      <w:pPr>
        <w:pStyle w:val="BookText"/>
        <w:rPr/>
      </w:pP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نفر از اعضای حزب به پیشنهاد من آمدند در آن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آقای سرحدی‌زاده و دیگری آقای جواد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شما که چرا حزب تشکیل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بجنوردی دربارة مشروعیت اقدام مسلحانه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موضوع بیشتر بپردازید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خاطره‌ای از مرحوم نواب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به حزب ملل وارد شویم و قبل از شروع نهضت امام در دهة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از مریدهای مرحوم نواب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هیچوقت از فداییان اسلام نبودم، اما نسبت به مرحوم نواب علاقه خاصی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 عشق خاصی به ایشان داشتیم، هنوز هم همین طور هست با مرحوم اخوی‌مان علی آقای حجتی از کرمان که آمده بودیم می‌رفتیم خدمت مرحوم نواب به سرای مهندس، آنجا خانه‌ای بود که مرحوم نواب دیدار و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این بود که شما به اجازه کدام مرجع تقلید دست به ترور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را کشتید یا هژیر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می‌گفت ما احتیاج به اجازه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دشمن به خانه شما هجوم می‌آورد و به ناموس شما و حیثیت شما تجاوز می‌کند، اینجا جای اجازه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شاه و دولت شاه مهاجم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رأس‌شان را هم عقیده داشت، بقیه را معتقد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به مأمورین و افراد جزء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را همان خود شاه و اعضای کابینه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همه‌شان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هم می‌گفت افرادی هستند که آدمهای خوبی‌اند و نباید به آنها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تشخیص می‌دهیم نسبت به دین و ناموس مردم مهاجمند، مثل شاه، مثل رزم‌آرا و هژیر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واجب‌تر است بر هر مسلمانی که آنها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دسترسی پیدا می‌کنیم و آنها را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سعه و گسترة قلمرو قیام مسلحانه خیلی بیشتر از آنجا بود که مرحوم نواب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ترور فردی در حزب ملل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معنی‌اش این نبود که ما فقط یک نخست‌وزیر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بود </w:t>
      </w:r>
    </w:p>
    <w:p>
      <w:pPr>
        <w:pStyle w:val="BookText"/>
        <w:rPr/>
      </w:pPr>
      <w:r>
        <w:rPr>
          <w:rFonts w:ascii="IRNazanin" w:hAnsi="IRNazanin" w:eastAsia="IRNazanin"/>
          <w:color w:val="111111"/>
          <w:sz w:val="28"/>
          <w:sz w:val="28"/>
          <w:szCs w:val="28"/>
          <w:rtl w:val="true"/>
          <w:lang w:bidi="fa-IR"/>
        </w:rPr>
        <w:t>در یکی از کارهای</w:t>
      </w:r>
    </w:p>
    <w:p>
      <w:pPr>
        <w:pStyle w:val="BookText"/>
        <w:rPr/>
      </w:pPr>
      <w:r>
        <w:rPr>
          <w:rFonts w:ascii="IRNazanin" w:hAnsi="IRNazanin" w:eastAsia="IRNazanin"/>
          <w:color w:val="111111"/>
          <w:sz w:val="28"/>
          <w:sz w:val="28"/>
          <w:szCs w:val="28"/>
          <w:rtl w:val="true"/>
          <w:lang w:bidi="fa-IR"/>
        </w:rPr>
        <w:t>تاکتیکی زدن نخست‌وزیر، ترور فلان رئیس ساواک یا حمله به فلان جا، نیاز باشد، اما این کار تاکتیکی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استراتژیکی حزب کلاً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جواز شرعی بر همان مبنایی که مرحوم نواب داشته، ما هم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آقای بجنوردی یا افرادی که در حزب می‌خواستند اقدام مسلحانه بکنند، صاحب تشخیص موضوع و فهم وظیفه شرعی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تصور می‌کنم که اگر کسی با اجتهاد متقن و مسلم تشخیص بدهد، همان‌طور که آقای بجنوردی تذکر دادند که تنها راه نجات یک کشور منحصر است به قیام مسلحانه، این کار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جایز است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کنم برای اینکه حق دوستانی که در جلسه شرکت کردند و یا نتوانستند شرکت کنند ادا شود، از آقایان فلاحتی، احمد احمد، پیشوایی، بابایی، یوسف رشیدی، سیدفخرالدین بشیری، احمد منصوری،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آقای مهندس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دستگیریها، انتقال به زندان و زندان بفرمایید؟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تاجگذاری دستگیر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تاج‌برداری در زندان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تاج برداری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زندان آزاد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کوه بفرمایید؟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کوه، رهبری این جریان به عهده آقای بجنوردی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را کشاندند به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اولین بار ایشان را در کوه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ایشان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هم تشریف داشتند، که الآن اینجا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ناصر نراقی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نمی‌دانست که ما هفت، هشت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می‌کردند که ما خیلی بیشتر از اینها هستیم و اسلحه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فکر می‌کردند و با امکانات کامل به مقابله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مسلح زیادی هم آمده بودند، به طوری که تمام کوهستان پر از نیروهای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به شاه گزارش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آقای بجنوردی را گرفتند، به شاه گزارش</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افسری که ما را گرفته بود، فحش می‌داد، که ما را معطل خودشان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سرحدی‌زاده در مورد زندان هم بفرمایید؟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را بیشتر باید از مرحوم محمدی می‌پرسیدید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وقتی که در زندان هم بودیم نگفت که با او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در زندان ناراحت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کشیده بودیم و نمی‌گفت که چه به او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 از زندان آزاد شدیم، تازه ایشان گفت که چه کار با او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اذیت بدی کرده بودند، به طوری که ایشان در تمام طول زندان ناراحت بود، ولی اصلاً به روی خودش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 که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آزادی تازه ما فهمیدیم که چه جنایتی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بدجوری ایشان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پذیرایی معروف از آقای صادقی بود که اینجا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منصوری خیلی خوب پذیرایی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منصوری البته چند بار پذیرایی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یوسف بشیری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رفقا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شرح بدهند که چگونه از آنها پذیرایی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بفرمایید حزب ملل اسلامی چه عکس‌العملی نسبت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اندیشه‌های امام خمینی داشت؟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سازمان مخفی بودیم و به صورت علنی با این حرکتها همکاری تشکیلاتی نداشتیم، ولی به‌عنوان فرد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فرد، هم افراد و حتی خود من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شرکت فعال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سندهای گزارش را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سند‌ها، تحلیلی درباره تشکیل حزب ملل از زبان ساواک دارند برای دوستان بخوانید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را تقریباً ماه اول، به نام گزارش عملیاتی، اداره اطلاعاتی شهربانی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واقعه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به این مطلب اشاره شد که چرا گروه‌های برانداز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تحلیلی از اداره امنیت داخلی ساواک، هنگامی که ثابتی </w:t>
      </w:r>
    </w:p>
    <w:p>
      <w:pPr>
        <w:pStyle w:val="BookText"/>
        <w:rPr/>
      </w:pPr>
      <w:r>
        <w:rPr>
          <w:rFonts w:ascii="IRNazanin" w:hAnsi="IRNazanin" w:eastAsia="IRNazanin"/>
          <w:color w:val="111111"/>
          <w:sz w:val="28"/>
          <w:sz w:val="28"/>
          <w:szCs w:val="28"/>
          <w:rtl w:val="true"/>
          <w:lang w:bidi="fa-IR"/>
        </w:rPr>
        <w:t>مدیرکل امنیت داخلی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مقام امنیتی بررسی کاملی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 از علل به وجود آمدن گروههای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گزارشی در تاریخ </w:t>
      </w:r>
      <w:r>
        <w:rPr>
          <w:rFonts w:eastAsia="IRNazanin" w:cs="IRNazanin"/>
          <w:color w:val="111111"/>
          <w:sz w:val="28"/>
          <w:szCs w:val="28"/>
          <w:lang w:bidi="fa-IR"/>
        </w:rPr>
        <w:t>5/11/44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می‌شود مبنی بر اینکه کشف شبکه تروریستی جدید و پخش خبر آن در جراید در روحیه مردم اثر محسوس و نامطلوبی ایجاد کرده است و موجب نگرانی طبقات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و مجالس مختلف گفته می‌شود اگر جمال عبدالناصر که رئیس یک کشور آفریقایی است می‌تواند با تشکیل شبکه‌های تروریستی در ایران زمینه آشوب و اغتشاش را فراهم سازد، در آینده نیز نمی‌توان به امنیت و آرامش کشور صد در صد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خودشان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نظریه‌ای که ساواک در ذیل این گزارش می‌دهد، می‌گوید که انعکاس و درج مطالب مربوط به کشف شبکه تروریستی در جراید و شاخ و برگ بخشیدن به آن، همچنین اخبار مربوط به جنگ کردهای عراقی با حکومت عراق و بزرگ جلوه دادن عملیات کردها علیه قوای دولتی عراق، باعث تزلزل روحیه افراد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عامی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چنانچه روزی کردها همّ خود را متوجه مرزهای ایران سازند با وحشتی که از عملیات و جنگهای آنها بین مردم منتقل شده، مسلماً نتیجه به نفع ایران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می‌کنند نسبت به این موضوع که چرا نهاد امنیتی، برای این که از پاسخ این مطلب فرار کند که علت تشکیل چنین گروه‌هایی چیست این 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مطالعه کرده باشم حزب هنوز به مرحله مسلحانه هم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ملل سه مرحله تعریف کرده بود تا براندازی کامل صورت گیرد و حکومت جهانی اسلام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مرحله تعلیم و ازدیاد بود که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عضوگیری و آموزش بود که حزب ملل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سرمایه تسلیحاتی حزب ملل دو قبضه اسلحه بود که با مختصر پول از حق عضویتی که اعضا می‌پرداختند،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بجنوردی به عراق که تشریف برده بودند، این دو قبضه اسلحه را تهیه کردند و با خودشان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قبضه‌اش یک اسلحه والتر بود 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که </w:t>
      </w:r>
    </w:p>
    <w:p>
      <w:pPr>
        <w:pStyle w:val="BookText"/>
        <w:rPr/>
      </w:pPr>
      <w:r>
        <w:rPr>
          <w:rFonts w:ascii="IRNazanin" w:hAnsi="IRNazanin" w:eastAsia="IRNazanin"/>
          <w:color w:val="111111"/>
          <w:sz w:val="28"/>
          <w:sz w:val="28"/>
          <w:szCs w:val="28"/>
          <w:rtl w:val="true"/>
          <w:lang w:bidi="fa-IR"/>
        </w:rPr>
        <w:t>با دستگیری اصحاب کوه به دست نیروهای شهربانی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اسلحه</w:t>
      </w:r>
    </w:p>
    <w:p>
      <w:pPr>
        <w:pStyle w:val="BookText"/>
        <w:rPr/>
      </w:pPr>
      <w:r>
        <w:rPr>
          <w:rFonts w:ascii="IRNazanin" w:hAnsi="IRNazanin" w:eastAsia="IRNazanin"/>
          <w:color w:val="111111"/>
          <w:sz w:val="28"/>
          <w:sz w:val="28"/>
          <w:szCs w:val="28"/>
          <w:rtl w:val="true"/>
          <w:lang w:bidi="fa-IR"/>
        </w:rPr>
        <w:t>هم به دست آقای مولوی بود که گویا با خودش خارج کرد یا جایی دفن کرد که بعداً ان‌شاءالله اگر همراهشان هست می‌دهند در این موزه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اسلحه ما خبری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مالی حزب واقعاً چقدر بود و از کجا تأمین می‌شد؟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وظیفه داشت حق عضویت ماهیانه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ماهی پنج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بعضی‌ها اگر درآمد بیشتری داشتند کمک می‌کردند و تأمین مالی حزب از طریق خود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خانه جمعی داشتیم که آن وقتها به آن می‌گفتیم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ستاد که همان کمیته مرکزی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چاپ، ضبط صوت و اسناد حزب در آنجا بود، در خیابان صفاری جنب یک مصالح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ساختمان خیلی معمولی بود و مخارج زیادی احتیاج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حقوق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فقط با پول بچه‌ها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وسایل فتوکپی، تایپ، ضبط و رادیو را خریدیم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داستان خوابی که قبل از تخفیف مجازات اعدام دیدید، توضیح دهید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این صورت بود که آن وقتها کسی که حکم اعدامش قطعی می‌شد فرجام‌خواهی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سیاسیون هم در تاریخ سیاسی ایران به هیچ‌وجه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ضوابطی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فرجام‌خواهی حکم اعدام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بود که فکر می‌کردم صبح می‌آیند می‌برند برای اجرای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رفتم حرم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آنجا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را جلا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مقداری جلا دادم و فرمودند من به تو دستمزد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زانو زدم مقداری از آن سیاهی را که روی قبر بود جلا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طلایش درآمد و برق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شکنجه‌ای که شدید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وقتی ما را گرفتند، تا مرحله آخر شکنجه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کار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در زندان مسایلی پیش آمد که ما را به یک مناسبتی گرفتند و دستبند زدند و بردند بیرون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پاسبان ریختند سر ما و به قدری با باتوم به ما زدند که پاهایمان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چکمه‌هایشان هم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را انداختند جایی که مصالح ساختمانی بود، بعد هم از آنجا چند تا آجر برداشتند با آجر کوبیدند به 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که می‌توانستیم جلویشان را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چند تا آجر به ما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خیلی کتکمان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باتوم بدجوری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انداختند داخل زندان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آنجا سختی 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هیچ‌گاه بعد از پیروزی انقلاب با عوامل رژیم پهلوی که در دستگیری و شکنجه دخالت داشتند روبرو شدید؟ اگر روبرو شدید چه برخوردی داشتید؟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موضوعی را در اینجا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دستگاه پهلوی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دلشان با ما بود تا می‌توانستند هم به ما کمک می‌کردند، ولی خوب مأمور دولت شاه بودند و زیر پرچم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همایونی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دادگاه پس از پیروزی انقلاب اسلامی با ما برخورد کردند یا در زندان بودند، به خود من مراجعه کردند، اما اسامی‌شان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بودند کسانی که از ما حلالیت طلبیدند یا یادداشت می‌خواستند که من رضایت بدهم، چه در زندان کرمان و چه در تهران، ما هم رضایت می‌دادیم و آنها می‌رفتند در دادگاه و آن رضایت‌نامه ما را می‌بردند و از زندان مرخص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جرمی داشتند اعلام می‌کردیم که ما از حق خودمان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رئیس دادگاه بدوی ما جناب تیمسار تاج‌الدینی بود که همشهری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مریدهای پدر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و خانقاه و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زمانی که بستری بود به ما گفتند که </w:t>
      </w:r>
    </w:p>
    <w:p>
      <w:pPr>
        <w:pStyle w:val="BookText"/>
        <w:rPr/>
      </w:pPr>
      <w:r>
        <w:rPr>
          <w:rFonts w:ascii="IRNazanin" w:hAnsi="IRNazanin" w:eastAsia="IRNazanin"/>
          <w:color w:val="111111"/>
          <w:sz w:val="28"/>
          <w:sz w:val="28"/>
          <w:szCs w:val="28"/>
          <w:rtl w:val="true"/>
          <w:lang w:bidi="fa-IR"/>
        </w:rPr>
        <w:t>رئیس دادگاه شما بستری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جلسه ختم او شرکت</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خانواده‌اش هم گفتم که آن قدر که مربوط به من هست اعلام رضایت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 که این سرهنگ تاج‌الدینی در دادگاه ما سعی می‌کرد که من حرف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همه یادشان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می‌خواستم صحبت کنم نمی‌گذاشت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می‌کردم او با من لج است که نمی‌گذارد از خودم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نفع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من صحبت نکنم تا پرونده‌ام سنگین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دادگاه بدوی آقای تیمسار تاج‌الدینی با مشاورانشان به ما چهارسال محکومیت دادند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رییس دادگاه دوم ما سرلشکر مروستی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اعضای دادگاه به او استاد می‌گفتند و مقام شیخوخیت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دادگاه ما هم، آن طوری که یادم می‌آید، آدم خوش جنسی بود؛ سرلشکر دکتر مهندس امیر سیدحسین امیرعاطفی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بزرگی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جلوی من می‌ایستاد که من حرف نزنم، برای این که پرونده‌ام سنگین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رئیس دادگاه سرلشکر مروستی می‌گفت متهم آزاد است بگذارید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می‌توانستیم می‌گفتیم و پرونده‌مان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دوم به ده سال محکوم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سال را به اضافه چند روزی کشیدیم و آزاد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زندان بود و بسیار مرد شریفی بود و الآن هم آزاد است، جناب سرهنگ کوه‌رنگی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رئیس زندان 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خدمت آیت‌الله طالقانی، آقای مهندس بازرگان و آقای مهندس سحابی بودیم، در زندان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آقای سرهنگ کوه‌رنگی ایام عید می‌آمد دیدن آقای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آقای طالقانی را می‌بوسید و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کاری داشتند، همیشه با احترام با مرحوم طالقانی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ماها هم برخوردش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این رفتار خوب بود که بعد از انقلاب چون آیت‌الله منتظری خودشان در زندان بودند و دیده بودند رئیس زندان چقدر خوب برخورد می‌کند، به امام گفته بودند که خوبست </w:t>
      </w:r>
    </w:p>
    <w:p>
      <w:pPr>
        <w:pStyle w:val="BookText"/>
        <w:rPr/>
      </w:pPr>
      <w:r>
        <w:rPr>
          <w:rFonts w:ascii="IRNazanin" w:hAnsi="IRNazanin" w:eastAsia="IRNazanin"/>
          <w:color w:val="111111"/>
          <w:sz w:val="28"/>
          <w:sz w:val="28"/>
          <w:szCs w:val="28"/>
          <w:rtl w:val="true"/>
          <w:lang w:bidi="fa-IR"/>
        </w:rPr>
        <w:t>ما از آقای سرهنگ کوه‌رنگی در جمهوری اسلامی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توصیه آقای منتظری و موافقت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کوه‌رنگی شد معاون شهربانی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رئیس زندان رژیم پهلوی در نظام جمهوری اسلامی شد معاون کل شهربانی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خاطر گفتم که افراد صالحی هم در آن نظام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همان‌ها بودند که در پیروزی انقلاب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ارتش یا شهربانی از عوامل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امام بودند که بدون نام و نشان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پیروزی انقلاب، مسئله همین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اساسنامه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ابعاد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داخلی، خارجی، اقتصادی و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حکومت اسلامی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مسئله ولایت فقیه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در اساسنامه ذکر کرده بودیم که پارلمان دولت اسلامی از دو مجلس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مردم و مجلس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لوایح از سوی دولت به مجلس مردم، که در آن وقت قید شده بود که زنان و مردان به صورت مساوی در انتخابات شرکت می‌کنند، ارسال می‌شود، بعد هم می‌رود مجلس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مجلس بزرگان اجتهاد و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اسلامیت آن سیستمی که می‌خواستیم درست کنیم، دقیقاً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بزرگان هم نصفش به وسیله حزب منتصب می‌شدند و نصفشان هم مستقیماً از طرف مردم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نبود بلکه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مجلس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طنز زندان بفرمایید؟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طنزی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ما دستگیر شدیم، یک ماهی بود که ما را حمام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بیا برو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طبقه بالا در اطلاعات شهربانی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آوردند پایین که به حمام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دیدم که آقای حجتی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تازه دستگیرش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 و عمامه،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نفر از این بازجوها </w:t>
      </w:r>
    </w:p>
    <w:p>
      <w:pPr>
        <w:pStyle w:val="BookText"/>
        <w:rPr/>
      </w:pPr>
      <w:r>
        <w:rPr>
          <w:rFonts w:ascii="IRNazanin" w:hAnsi="IRNazanin" w:eastAsia="IRNazanin"/>
          <w:color w:val="111111"/>
          <w:sz w:val="28"/>
          <w:sz w:val="28"/>
          <w:szCs w:val="28"/>
          <w:rtl w:val="true"/>
          <w:lang w:bidi="fa-IR"/>
        </w:rPr>
        <w:t>هم اطرافش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انداختم پایین که شناسایی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حجتی از دور که مرا دید از جایش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بجنوردی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ده سال برای خودش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سرحدی‌زاده شما از خاطرات طنزتان بگویید؟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درجات ارتشی را درست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آقای احمد احمد هم می‌دانست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دژبان، سرلشکر معصومیان رئیس کل دژبان بود و سرتیپ خردور رئیس دایره دژبان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خردور قیافه‌اش خیلی غلط‌انداز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خردور همه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سرلشکر را زیاد تحویل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اینست آقای احمد احمد هم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دو تا آمدند توی آسایشگاه همین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سرلشکر معصومیان آمد و هم سرتیپ خردور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تازه از خواب بیدار شده بودم، سرم را از پتو آوردم بیرون دیدم یک تیمسار با یال و کوپال و یک عده زیادی افسر هم دنبال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می‌دانستم که تیمسار مثلاً برای خودش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برگشتم گفتم تیمسار این کتاب و متابهای ما چه شد چرا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خیلی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روی خودش نیاورد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احمد هم که مثل اینکه مدتی حمام نرفته بود، به تیمسار گفته بود تیمسار از واجبی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خیلی عصبانی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کابل به احمد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حجتی کرمانی اگر موردی از زندان دارید بفرمایید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طنز یادداشتهایی از زندان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گاهی به نثر، گاهی به نظم درد دلی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مقدار زیادی از این یادداشتها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بعضی‌هایشان هم در آن یورش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کرمان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با آقای مهندس قریشی تبعید شدیم به زندان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قوم و خویشی ما با آقای مهندس قریشی از همین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کرمان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قریشی که آنجا تبعید بودند، والدشان، اخوی‌هایشان </w:t>
      </w:r>
    </w:p>
    <w:p>
      <w:pPr>
        <w:pStyle w:val="BookText"/>
        <w:rPr/>
      </w:pPr>
      <w:r>
        <w:rPr>
          <w:rFonts w:ascii="IRNazanin" w:hAnsi="IRNazanin" w:eastAsia="IRNazanin"/>
          <w:color w:val="111111"/>
          <w:sz w:val="28"/>
          <w:sz w:val="28"/>
          <w:szCs w:val="28"/>
          <w:rtl w:val="true"/>
          <w:lang w:bidi="fa-IR"/>
        </w:rPr>
        <w:t>همه می‌آمدند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آقای قریشی دو سال قبل از</w:t>
      </w:r>
    </w:p>
    <w:p>
      <w:pPr>
        <w:pStyle w:val="BookText"/>
        <w:rPr/>
      </w:pPr>
      <w:r>
        <w:rPr>
          <w:rFonts w:ascii="IRNazanin" w:hAnsi="IRNazanin" w:eastAsia="IRNazanin"/>
          <w:color w:val="111111"/>
          <w:sz w:val="28"/>
          <w:sz w:val="28"/>
          <w:szCs w:val="28"/>
          <w:rtl w:val="true"/>
          <w:lang w:bidi="fa-IR"/>
        </w:rPr>
        <w:t>من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هشت سال محکوم بودند و من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کرمان آزاد شدند و بعدها با ما قوم و خویش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 شب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eastAsia="IRNazanin" w:cs="IRNazanin"/>
          <w:color w:val="111111"/>
          <w:sz w:val="28"/>
          <w:szCs w:val="28"/>
          <w:lang w:bidi="fa-IR"/>
        </w:rPr>
        <w:t>14/8/1350</w:t>
      </w:r>
      <w:r>
        <w:rPr>
          <w:rFonts w:ascii="IRNazanin" w:hAnsi="IRNazanin" w:eastAsia="IRNazanin"/>
          <w:color w:val="111111"/>
          <w:sz w:val="28"/>
          <w:sz w:val="28"/>
          <w:szCs w:val="28"/>
          <w:rtl w:val="true"/>
          <w:lang w:bidi="fa-IR"/>
        </w:rPr>
        <w:t xml:space="preserve">، چهاردهم آبان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به من دست داد و من چندی طبع‌آزمایی کردم که البته از نظر ادبی و هنری و فنی قابل ارزش نیست ولی به علت اینکه گویای آن حالاتی است که من آنجا داشتم، به نظرم جالب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ختام عرض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برای امشب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هم در ماه مبارک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زندان غم گر نجاتم دهند برای نجاتم براتم دهند</w:t>
      </w:r>
    </w:p>
    <w:p>
      <w:pPr>
        <w:pStyle w:val="BookText"/>
        <w:rPr/>
      </w:pPr>
      <w:r>
        <w:rPr>
          <w:rFonts w:ascii="IRNazanin" w:hAnsi="IRNazanin" w:eastAsia="IRNazanin"/>
          <w:color w:val="111111"/>
          <w:sz w:val="28"/>
          <w:sz w:val="28"/>
          <w:szCs w:val="28"/>
          <w:rtl w:val="true"/>
          <w:lang w:bidi="fa-IR"/>
        </w:rPr>
        <w:t>گرم زین ستم خانه رنج‌خیز رها کرده دیگر حیاتم دهند</w:t>
      </w:r>
    </w:p>
    <w:p>
      <w:pPr>
        <w:pStyle w:val="BookText"/>
        <w:rPr/>
      </w:pPr>
      <w:r>
        <w:rPr>
          <w:rFonts w:ascii="IRNazanin" w:hAnsi="IRNazanin" w:eastAsia="IRNazanin"/>
          <w:color w:val="111111"/>
          <w:sz w:val="28"/>
          <w:sz w:val="28"/>
          <w:szCs w:val="28"/>
          <w:rtl w:val="true"/>
          <w:lang w:bidi="fa-IR"/>
        </w:rPr>
        <w:t>اگر حوریان بهشتی زخلد بیایند و آب حیاتم دهند</w:t>
      </w:r>
    </w:p>
    <w:p>
      <w:pPr>
        <w:pStyle w:val="BookText"/>
        <w:rPr/>
      </w:pPr>
      <w:r>
        <w:rPr>
          <w:rFonts w:ascii="IRNazanin" w:hAnsi="IRNazanin" w:eastAsia="IRNazanin"/>
          <w:color w:val="111111"/>
          <w:sz w:val="28"/>
          <w:sz w:val="28"/>
          <w:szCs w:val="28"/>
          <w:rtl w:val="true"/>
          <w:lang w:bidi="fa-IR"/>
        </w:rPr>
        <w:t>بشویندم از لوث کبر و ریا به اکرام نیکو صفاتم دهند</w:t>
      </w:r>
    </w:p>
    <w:p>
      <w:pPr>
        <w:pStyle w:val="BookText"/>
        <w:rPr/>
      </w:pPr>
      <w:r>
        <w:rPr>
          <w:rFonts w:ascii="IRNazanin" w:hAnsi="IRNazanin" w:eastAsia="IRNazanin"/>
          <w:color w:val="111111"/>
          <w:sz w:val="28"/>
          <w:sz w:val="28"/>
          <w:szCs w:val="28"/>
          <w:rtl w:val="true"/>
          <w:lang w:bidi="fa-IR"/>
        </w:rPr>
        <w:t>برآرندم ار زین قفس سرفراز به انعام آب فراتم دهند</w:t>
      </w:r>
    </w:p>
    <w:p>
      <w:pPr>
        <w:pStyle w:val="BookText"/>
        <w:rPr/>
      </w:pPr>
      <w:r>
        <w:rPr>
          <w:rFonts w:ascii="IRNazanin" w:hAnsi="IRNazanin" w:eastAsia="IRNazanin"/>
          <w:color w:val="111111"/>
          <w:sz w:val="28"/>
          <w:sz w:val="28"/>
          <w:szCs w:val="28"/>
          <w:rtl w:val="true"/>
          <w:lang w:bidi="fa-IR"/>
        </w:rPr>
        <w:t>اگر عزت نفسم افزون کنند هماوردة این تُقواتم دهند</w:t>
      </w:r>
    </w:p>
    <w:p>
      <w:pPr>
        <w:pStyle w:val="BookText"/>
        <w:rPr/>
      </w:pPr>
      <w:r>
        <w:rPr>
          <w:rFonts w:ascii="IRNazanin" w:hAnsi="IRNazanin" w:eastAsia="IRNazanin"/>
          <w:color w:val="111111"/>
          <w:sz w:val="28"/>
          <w:sz w:val="28"/>
          <w:szCs w:val="28"/>
          <w:rtl w:val="true"/>
          <w:lang w:bidi="fa-IR"/>
        </w:rPr>
        <w:t>اگر همنشینم برآ دان کنند مقام جوار عُباتم</w:t>
      </w:r>
      <w:r>
        <w:rPr>
          <w:rStyle w:val="FootnoteAnchor"/>
          <w:rtl w:val="true"/>
        </w:rPr>
        <w:footnoteReference w:id="3"/>
      </w:r>
      <w:r>
        <w:rPr>
          <w:rFonts w:ascii="IRNazanin" w:hAnsi="IRNazanin" w:eastAsia="IRNazanin"/>
          <w:color w:val="111111"/>
          <w:sz w:val="28"/>
          <w:sz w:val="28"/>
          <w:szCs w:val="28"/>
          <w:rtl w:val="true"/>
          <w:lang w:bidi="fa-IR"/>
        </w:rPr>
        <w:t>دهند</w:t>
      </w:r>
    </w:p>
    <w:p>
      <w:pPr>
        <w:pStyle w:val="BookText"/>
        <w:rPr/>
      </w:pPr>
      <w:r>
        <w:rPr>
          <w:rFonts w:ascii="IRNazanin" w:hAnsi="IRNazanin" w:eastAsia="IRNazanin"/>
          <w:color w:val="111111"/>
          <w:sz w:val="28"/>
          <w:sz w:val="28"/>
          <w:szCs w:val="28"/>
          <w:rtl w:val="true"/>
          <w:lang w:bidi="fa-IR"/>
        </w:rPr>
        <w:t>ترحم کنند گر به بی‌چیزی‌ام زکام وصالم زکاتم دهند</w:t>
      </w:r>
    </w:p>
    <w:p>
      <w:pPr>
        <w:pStyle w:val="BookText"/>
        <w:rPr/>
      </w:pPr>
      <w:r>
        <w:rPr>
          <w:rFonts w:ascii="IRNazanin" w:hAnsi="IRNazanin" w:eastAsia="IRNazanin"/>
          <w:color w:val="111111"/>
          <w:sz w:val="28"/>
          <w:sz w:val="28"/>
          <w:szCs w:val="28"/>
          <w:rtl w:val="true"/>
          <w:lang w:bidi="fa-IR"/>
        </w:rPr>
        <w:t>به وسعت سرای فنایم برند از این تنگ زندان نجاتم دهند</w:t>
      </w:r>
    </w:p>
    <w:p>
      <w:pPr>
        <w:pStyle w:val="BookText"/>
        <w:rPr/>
      </w:pPr>
      <w:r>
        <w:rPr>
          <w:rFonts w:ascii="IRNazanin" w:hAnsi="IRNazanin" w:eastAsia="IRNazanin"/>
          <w:color w:val="111111"/>
          <w:sz w:val="28"/>
          <w:sz w:val="28"/>
          <w:szCs w:val="28"/>
          <w:rtl w:val="true"/>
          <w:lang w:bidi="fa-IR"/>
        </w:rPr>
        <w:t>سرآغاز دیگر به دوران کنم در از فقر بُرم به یزدان کنم</w:t>
      </w:r>
    </w:p>
    <w:p>
      <w:pPr>
        <w:pStyle w:val="BookText"/>
        <w:rPr/>
      </w:pPr>
      <w:r>
        <w:rPr>
          <w:rFonts w:ascii="IRNazanin" w:hAnsi="IRNazanin" w:eastAsia="IRNazanin"/>
          <w:color w:val="111111"/>
          <w:sz w:val="28"/>
          <w:sz w:val="28"/>
          <w:szCs w:val="28"/>
          <w:rtl w:val="true"/>
          <w:lang w:bidi="fa-IR"/>
        </w:rPr>
        <w:t>همی عاشقی پیشه سازم همه خرد در بر عشق حیران کنم</w:t>
      </w:r>
    </w:p>
    <w:p>
      <w:pPr>
        <w:pStyle w:val="BookText"/>
        <w:rPr/>
      </w:pPr>
      <w:r>
        <w:rPr>
          <w:rFonts w:ascii="IRNazanin" w:hAnsi="IRNazanin" w:eastAsia="IRNazanin"/>
          <w:color w:val="111111"/>
          <w:sz w:val="28"/>
          <w:sz w:val="28"/>
          <w:szCs w:val="28"/>
          <w:rtl w:val="true"/>
          <w:lang w:bidi="fa-IR"/>
        </w:rPr>
        <w:t>به کوه و بیابان شوم مست و شاد پر از نغمه کوه و بیابان کنم</w:t>
      </w:r>
    </w:p>
    <w:p>
      <w:pPr>
        <w:pStyle w:val="BookText"/>
        <w:rPr/>
      </w:pPr>
      <w:r>
        <w:rPr>
          <w:rFonts w:ascii="IRNazanin" w:hAnsi="IRNazanin" w:eastAsia="IRNazanin"/>
          <w:color w:val="111111"/>
          <w:sz w:val="28"/>
          <w:sz w:val="28"/>
          <w:szCs w:val="28"/>
          <w:rtl w:val="true"/>
          <w:lang w:bidi="fa-IR"/>
        </w:rPr>
        <w:t>همی رقص در بحر معنا کشم بسی دُر و گوهر به دامان کنم</w:t>
      </w:r>
    </w:p>
    <w:p>
      <w:pPr>
        <w:pStyle w:val="BookText"/>
        <w:rPr/>
      </w:pPr>
      <w:r>
        <w:rPr>
          <w:rFonts w:ascii="IRNazanin" w:hAnsi="IRNazanin" w:eastAsia="IRNazanin"/>
          <w:color w:val="111111"/>
          <w:sz w:val="28"/>
          <w:sz w:val="28"/>
          <w:szCs w:val="28"/>
          <w:rtl w:val="true"/>
          <w:lang w:bidi="fa-IR"/>
        </w:rPr>
        <w:t>نشینم دمی در نشست رُنود دگرگونه دلهای یاران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تحقق پیدا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بشویم کتب‌خانه‌ها از اشک شوق که من همنشینی به قرآن کنم </w:t>
      </w:r>
    </w:p>
    <w:p>
      <w:pPr>
        <w:pStyle w:val="BookText"/>
        <w:rPr/>
      </w:pPr>
      <w:r>
        <w:rPr>
          <w:rFonts w:ascii="IRNazanin" w:hAnsi="IRNazanin" w:eastAsia="IRNazanin"/>
          <w:color w:val="111111"/>
          <w:sz w:val="28"/>
          <w:sz w:val="28"/>
          <w:szCs w:val="28"/>
          <w:rtl w:val="true"/>
          <w:lang w:bidi="fa-IR"/>
        </w:rPr>
        <w:t>بُود جان جانم کتاب مجید بدان جان‌جان من فدا جان کنم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ذوالفقاری از طنز اسناد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حزب ملل کشف شد، احکامش اعلام گردید و در روزنامه‌ها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سوءاستفاده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تسویه حساب شخصی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پرونده حزب ملل دیدم که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30/1/45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فعالیت حزب ملل اسلامی در مهاباد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صحیح عده‌ای از مالکین متنفذ با همدستی عده‌ای از اهالی شهرستان مهاباد محرمانه در حزب ملل اسلامی که آب خورده یکی از ممالک عرب است با کمال بی‌شرمی در اطراف و اکناف شهر جداً فعالیت می‌کنند و با تبلیغات شوم مردم را تحریک بر علیه شاهنشاه آریامهر و کشور باستانی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قسمتی از عده مزبور که شنیده شده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آقا محمدی با برادرانش و مالک مقیم مهاباد با برادران و عموزادگان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احمدآقا عزیزی و محمودآقا عزیزی مالک مقیم مهاباد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با اقوامشان ردیف کرده که اینها همه از اعضای حزب ملل اسلامی هستند و در شهرستان مهاباد دارند تحریک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می‌دهد که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می‌شوند که اختلافات شخصی باعث این‌گونه گزارش‌ها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اگر مطلبی در پایان جلسه دارند بفرمایند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ندارم، جز اینکه به رفقایم این را بگویم اگر آدم در دوران جوانی حساسیتی داشته باشد یا غیرتی در خودش ببیند و دست به یک اصلاحات اجتماعی بزند چندان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غیرت را تا پایان دوران عمر حفظ کند و همیشه آماده باشد برای پرداختن به اصلاحات اجتماعی و حضور در حرکت‌های انقلابی، خیلی می‌تواند با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ما بتوانیم تا پایان عمر همچنان در خدمت انقلاب و اسلام باقی بمانیم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ما متوجه باشند که زندگی فقط این 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خوب زندگی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خوبی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چیزهایی هست که ابعاد دیگری از روح را سیراب می‌کند و همانطور که در ابتدای صحبتم عرض کردم، هنوز حالات آن قیام را من با همه وجود احساس می‌کنم و از آن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باید بدانند که می‌توانند دنیا را تکان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با عزمشان، اراده‌شان، بالا بردن توان ملی‌شان، با شرافتی که برای خود تعریف می‌کنند و عزتی که برای خود در نظر می‌گیرند، کاری سترگ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نباید زیر بار خفت و خواری چه در سطح شخصی و چه در سطح ملی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ملت ما همچنان پرتوان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توان ملی و پایه‌های نظام اسلامی آنچنان مستحکم خواهد شد که حتی اگر مثلاً پرونده اتمی ما به شورای امنیت برود، ما را به انواع تنبیهات محکوم کنند و حتی مورد هجمه نظامی قرار دهند، ملت و جوانان ما غیرت و شهامت و وحدتی را خواهند داشت که به هیچ‌وجه شکست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شکست امریکا را قبلاً در ویتنام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کشاورز پابرهنه و گرسنه، امریکا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کشور نظامی جهان، ثروتمندترین و قدرتمندترین کشور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یادم می‌آید صحنه‌ای را که سفیر امریکا از سایگن، پایتخت ویتنام جنوبی، پرچم امریکا را گذاشته بود زیربغلش و همراه با آخرین گروه‌های نظامی سوار هواپیما می‌شد تا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ما مقاومت کرده و یک‌پارچه باشد، می‌توانیم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حرف این نیست که ما سیاست عاقلانه در پیش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بزرگان ما، مدیران انقلاب و کشور باید تمشیط امور را با ملاحظه منافع ملی و منافع نظامی راه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تندروی بکنند و نه عقب‌نشینی بی‌حساب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باید با حساب و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می‌توانند روی ملت و روی توان ملی حساب کنند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4716_29945"/>
      <w:bookmarkStart w:id="44" w:name="pg4716_29945"/>
      <w:bookmarkEnd w:id="44"/>
    </w:p>
    <w:p>
      <w:pPr>
        <w:pStyle w:val="BookText"/>
        <w:rPr/>
      </w:pPr>
      <w:bookmarkStart w:id="45" w:name="pg4716_29945"/>
      <w:bookmarkEnd w:id="45"/>
      <w:r>
        <w:rPr>
          <w:rFonts w:ascii="IRNazanin" w:hAnsi="IRNazanin" w:eastAsia="IRNazanin"/>
          <w:color w:val="111111"/>
          <w:sz w:val="28"/>
          <w:sz w:val="28"/>
          <w:szCs w:val="28"/>
          <w:rtl w:val="true"/>
          <w:lang w:bidi="fa-IR"/>
        </w:rPr>
        <w:t>افتتاح غرفه حزب ملل در موزه عبرت ایران</w:t>
      </w:r>
    </w:p>
    <w:p>
      <w:pPr>
        <w:pStyle w:val="Heading3"/>
        <w:numPr>
          <w:ilvl w:val="2"/>
          <w:numId w:val="1"/>
        </w:numPr>
        <w:rPr/>
      </w:pPr>
      <w:bookmarkStart w:id="46" w:name="__RefHeading___Toc1181856_2035185390"/>
      <w:bookmarkStart w:id="47" w:name="_Toc12"/>
      <w:bookmarkEnd w:id="46"/>
      <w:r>
        <w:rPr>
          <w:rtl w:val="true"/>
        </w:rPr>
        <w:t>مصاحبه با دو نفر از اعضای حزب ملل اسلامی</w:t>
      </w:r>
      <w:bookmarkEnd w:id="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را چگونه ارزیابی کردید؟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غرفه خیلی خوبی است، منتها اسناد بیشتری باید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اسناد هست که جایش اینجا خالی است از جمله کیفرخواستی که در دادگاه قبلی نظامی به وسیله دادستان نظامی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صادره در دادگاه نظامی قبلی و هم در دادگاه تجدیدنظر جایش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انقلاب از حرکتها و مبارزات شما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این غرفه چقدر تأثیر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دلایلی که حزب ملل بعد از انقلاب مطرح نشد، مقداری از اختلافات داخلی زندان بود که به بیرون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که آن طور که شاید و باید، برای معرفی حزب اقدامی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بهترین فصل زرین شناسنامه انقلاب از لحاظ تشکیلاتی، حزب ملل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بدون سابقه باشد نه فقط افتخار نیست بلکه در تحلیلهای جامعه‌شناسانه به صورت یک حرکت خودگروهی و بدون استراتژی و بدون برنامه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خود به خودی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الساعه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برگهای زرین آن شناسامه حزب ملل </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این اقدام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تاریخ انقلاب ما در این موزه بازسازی و احیاء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جریاناتی که نقش موثری در پیروزی انقلاب داشتند و دوران طاغوت فداکاری کردند باید شناسانده شوند، ما با این کار خاطرات را زنده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ماست که در حفظ انقلابی که میراث این همه فداکاریها بوده،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کار اثر بسیاری بر نسل سوم انقلاب دارد مخصوصاً چهره‌هایی که معرفی می‌شود همه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انقلاب ما همه هم‌سن و سال کسانی هستند که در این عکسها نشان داده شده‌اند و نقش‌آفرین حزب ملل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هست که مسئولین جمهوری اسلامی وظیفه دارند، جوهره پاک و مصفای انقلاب اسلامی را که دور از هرگونه خودخواهی است و در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امام متجلی بود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تاریخ را از آلودگیها و رسوبات پاک کنیم</w:t>
      </w:r>
      <w:r>
        <w:rPr>
          <w:rFonts w:eastAsia="IRNazanin" w:cs="IRNazanin"/>
          <w:color w:val="111111"/>
          <w:sz w:val="28"/>
          <w:szCs w:val="28"/>
          <w:rtl w:val="true"/>
          <w:lang w:bidi="fa-IR"/>
        </w:rPr>
        <w:t xml:space="preserve">. </w:t>
      </w:r>
      <w:bookmarkStart w:id="48" w:name="pg4716_29947"/>
    </w:p>
    <w:p>
      <w:pPr>
        <w:pStyle w:val="Heading2"/>
        <w:numPr>
          <w:ilvl w:val="1"/>
          <w:numId w:val="1"/>
        </w:numPr>
        <w:rPr/>
      </w:pPr>
      <w:bookmarkStart w:id="49" w:name="__RefHeading___Toc1181858_2035185390"/>
      <w:bookmarkStart w:id="50" w:name="_Toc13"/>
      <w:bookmarkEnd w:id="48"/>
      <w:bookmarkEnd w:id="49"/>
      <w:r>
        <w:rPr>
          <w:rtl w:val="true"/>
        </w:rPr>
        <w:t>بخش دوم ضمایم</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181860_2035185390"/>
      <w:bookmarkStart w:id="52" w:name="_Toc14"/>
      <w:bookmarkEnd w:id="51"/>
      <w:r>
        <w:rPr>
          <w:rtl w:val="true"/>
        </w:rPr>
        <w:t>اشاره</w:t>
      </w:r>
      <w:bookmarkEnd w:id="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4716_29949"/>
      <w:bookmarkStart w:id="54" w:name="pg4716_29949"/>
      <w:bookmarkEnd w:id="54"/>
    </w:p>
    <w:p>
      <w:pPr>
        <w:pStyle w:val="Heading3"/>
        <w:numPr>
          <w:ilvl w:val="2"/>
          <w:numId w:val="1"/>
        </w:numPr>
        <w:rPr/>
      </w:pPr>
      <w:bookmarkStart w:id="55" w:name="pg4716_29949"/>
      <w:bookmarkStart w:id="56" w:name="__RefHeading___Toc1181862_2035185390"/>
      <w:bookmarkStart w:id="57" w:name="_Toc15"/>
      <w:bookmarkEnd w:id="55"/>
      <w:bookmarkEnd w:id="56"/>
      <w:r>
        <w:rPr>
          <w:rtl w:val="true"/>
        </w:rPr>
        <w:t>حزب ملل‌اسلامی به روایت اسناد</w:t>
      </w:r>
      <w:bookmarkEnd w:id="57"/>
    </w:p>
    <w:p>
      <w:pPr>
        <w:pStyle w:val="BookText"/>
        <w:rPr/>
      </w:pPr>
      <w:r>
        <w:rPr>
          <w:rFonts w:ascii="IRNazanin" w:hAnsi="IRNazanin" w:eastAsia="IRNazanin"/>
          <w:color w:val="111111"/>
          <w:sz w:val="28"/>
          <w:sz w:val="28"/>
          <w:szCs w:val="28"/>
          <w:rtl w:val="true"/>
          <w:lang w:bidi="fa-IR"/>
        </w:rPr>
        <w:t>ابراهیم ذوالفقاری</w:t>
      </w:r>
    </w:p>
    <w:p>
      <w:pPr>
        <w:pStyle w:val="BookText"/>
        <w:rPr/>
      </w:pPr>
      <w:r>
        <w:rPr>
          <w:rFonts w:ascii="IRNazanin" w:hAnsi="IRNazanin" w:eastAsia="IRNazanin"/>
          <w:color w:val="111111"/>
          <w:sz w:val="28"/>
          <w:sz w:val="28"/>
          <w:szCs w:val="28"/>
          <w:rtl w:val="true"/>
          <w:lang w:bidi="fa-IR"/>
        </w:rPr>
        <w:t xml:space="preserve">حزب ملل اسلامی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پایه‌گذاری و نخستین جلسة کمیته مرکزی آن، همزمان با ایام رحلت آیت‌الله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اولیه این حزب که توسط سید محمدکاظم بجنوردی، فرزند آیت‌الله میرزاحسن موسوی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تقلید نجف‌اشرف و صاحب کتاب 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نهاده شد، جوانانی بودند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آشنایی با جنبش اسلامی عراق و مساعد نیافتن اوضاع آن کشور برای تصرف قدرت سیاسی و حضور در ایران، با آنان آشنا شده و پیوند نزدیکی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این گروه، اکثراً دانش‌آموز بودند و به همین علت، هستة اولیه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که پس از تعریف سازمانی و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 این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نظام سلطنتی و برقرار ساختن حاکمیت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برنامه‌ای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حزب، مراحل رسیدن به پیروزی به سه بخش اساسی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تعلیم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به رشد عددی و آموزش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مخفی بودن صددرصدی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شناسایی افراد و تبلیغ آنان برای </w:t>
      </w:r>
    </w:p>
    <w:p>
      <w:pPr>
        <w:pStyle w:val="BookText"/>
        <w:rPr/>
      </w:pPr>
      <w:r>
        <w:rPr>
          <w:rFonts w:ascii="IRNazanin" w:hAnsi="IRNazanin" w:eastAsia="IRNazanin"/>
          <w:color w:val="111111"/>
          <w:sz w:val="28"/>
          <w:sz w:val="28"/>
          <w:szCs w:val="28"/>
          <w:rtl w:val="true"/>
          <w:lang w:bidi="fa-IR"/>
        </w:rPr>
        <w:t>عضویت، توسط اعضای هسته مرکزی و پس از آن از طریق سایر اعضا صورت می‌گرفت و آموزش افراد نیز از طریق نشریات و گفتگو عملی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این منظور، اولین سخنرانی رهبر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جلسة کمیته مرکزی، در نشریه‌ای، انتشار یافت و پس از چندی ماهنامه‌ای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وسایلی بسیار ابتدایی،</w:t>
      </w:r>
    </w:p>
    <w:p>
      <w:pPr>
        <w:pStyle w:val="BookText"/>
        <w:rPr/>
      </w:pPr>
      <w:r>
        <w:rPr>
          <w:rFonts w:ascii="IRNazanin" w:hAnsi="IRNazanin" w:eastAsia="IRNazanin"/>
          <w:color w:val="111111"/>
          <w:sz w:val="28"/>
          <w:sz w:val="28"/>
          <w:szCs w:val="28"/>
          <w:rtl w:val="true"/>
          <w:lang w:bidi="fa-IR"/>
        </w:rPr>
        <w:t>حزب ملل‌اسلامی به روایت اسناد</w:t>
      </w:r>
    </w:p>
    <w:p>
      <w:pPr>
        <w:pStyle w:val="BookText"/>
        <w:rPr/>
      </w:pPr>
      <w:r>
        <w:rPr>
          <w:rFonts w:ascii="IRNazanin" w:hAnsi="IRNazanin" w:eastAsia="IRNazanin"/>
          <w:color w:val="111111"/>
          <w:sz w:val="28"/>
          <w:sz w:val="28"/>
          <w:szCs w:val="28"/>
          <w:rtl w:val="true"/>
          <w:lang w:bidi="fa-IR"/>
        </w:rPr>
        <w:t>ابراهیم ذوالفقاری</w:t>
      </w:r>
    </w:p>
    <w:p>
      <w:pPr>
        <w:pStyle w:val="BookText"/>
        <w:rPr/>
      </w:pPr>
      <w:r>
        <w:rPr>
          <w:rFonts w:ascii="IRNazanin" w:hAnsi="IRNazanin" w:eastAsia="IRNazanin"/>
          <w:color w:val="111111"/>
          <w:sz w:val="28"/>
          <w:sz w:val="28"/>
          <w:szCs w:val="28"/>
          <w:rtl w:val="true"/>
          <w:lang w:bidi="fa-IR"/>
        </w:rPr>
        <w:t xml:space="preserve">حزب ملل اسلامی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پایه‌گذاری و نخستین جلسة کمیته مرکزی آن، همزمان با ایام رحلت آیت‌الله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اولیه این حزب که توسط سید محمدکاظم بجنوردی، فرزند آیت‌الله میرزاحسن موسوی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تقلید نجف‌اشرف و صاحب کتاب 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نهاده شد، جوانانی بودند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آشنایی با جنبش اسلامی عراق و مساعد نیافتن اوضاع آن کشور برای تصرف قدرت سیاسی و حضور در ایران، با آنان آشنا شده و پیوند نزدیکی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این گروه، اکثراً دانش‌آموز بودند و به همین علت، هستة اولیه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که پس از تعریف سازمانی و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 این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نظام سلطنتی و برقرار ساختن حاکمیت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برنامه‌ای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حزب، مراحل رسیدن به پیروزی به سه بخش اساسی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تعلیم</w:t>
      </w:r>
    </w:p>
    <w:p>
      <w:pPr>
        <w:pStyle w:val="BookText"/>
        <w:rPr/>
      </w:pPr>
      <w:r>
        <w:rPr>
          <w:rFonts w:ascii="IRNazanin" w:hAnsi="IRNazanin" w:eastAsia="IRNazanin"/>
          <w:color w:val="111111"/>
          <w:sz w:val="28"/>
          <w:sz w:val="28"/>
          <w:szCs w:val="28"/>
          <w:rtl w:val="true"/>
          <w:lang w:bidi="fa-IR"/>
        </w:rPr>
        <w:t xml:space="preserve">در این مرحله، به رشد عددی و آموزش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مخفی بودن صددرصدی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شناسایی افراد و تبلیغ آنان برای عضویت، توسط اعضای هسته مرکزی و پس از آن از طریق سایر اعضا صورت می‌گرفت و آموزش افراد نیز از طریق نشریات و گفتگو عملی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این منظور، اولین سخنرانی رهبر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جلسة کمیته مرکزی، در نشریه‌ای، انتشار یافت و پس از چندی ماهنامه‌ای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وسایلی بسیار ابتدایی،</w:t>
      </w:r>
    </w:p>
    <w:p>
      <w:pPr>
        <w:pStyle w:val="BookText"/>
        <w:rPr/>
      </w:pPr>
      <w:r>
        <w:rPr>
          <w:rFonts w:ascii="IRNazanin" w:hAnsi="IRNazanin" w:eastAsia="IRNazanin"/>
          <w:color w:val="111111"/>
          <w:sz w:val="28"/>
          <w:sz w:val="28"/>
          <w:szCs w:val="28"/>
          <w:rtl w:val="true"/>
          <w:lang w:bidi="fa-IR"/>
        </w:rPr>
        <w:t>تدوین و برای مطالعه، با شگردهای خاص، در اختیار اعضای قرارداده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w:t>
      </w:r>
    </w:p>
    <w:p>
      <w:pPr>
        <w:pStyle w:val="BookText"/>
        <w:rPr/>
      </w:pPr>
      <w:r>
        <w:rPr>
          <w:rFonts w:ascii="IRNazanin" w:hAnsi="IRNazanin" w:eastAsia="IRNazanin"/>
          <w:color w:val="111111"/>
          <w:sz w:val="28"/>
          <w:sz w:val="28"/>
          <w:szCs w:val="28"/>
          <w:rtl w:val="true"/>
          <w:lang w:bidi="fa-IR"/>
        </w:rPr>
        <w:t>این مرحله به آمادگی رزمی مربوط بود که برای تحقق آن، رهبریت حزب، در سفری که به عراق داشت، دو قبضه سلاح کمری تهیه کرد تا از آن برای آموزش افراد، بهره‌گیرد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این مرحله، مبارزه علنی سراسری، پس از تحقق مراحل اول و دوم، با دو شرط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و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و 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که می‌بایست در سه مقطع عملی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حزب، که با دعوت همگانی برای عضویت همراه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عملیات تخریبی، برای مشغول نمودن نهادهای امنیتی و انتظامی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مبارزه مسلحانه برای سرنگونی سلطنت و در دست گرفتن حکومت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ملل اسلامی، در حالی که هنوز در مرحلة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موفق شده بود تا تعداد اعضای خود را به حدود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در اولین ساعت بامداد یکی از روزهای مهر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صورت کاملاً اتفاقی کشف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کشف اتفاقی،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گشت شهربانی به یک نفر که حامل کیف مشکی رنگی بوده ظنین و دستور توقف به وی داده و از محتویات کیف پرسش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کیف اظهار می‌دارد محتویات آن کتب دعا می‌باشد موقعی که مأمورین خواستار کیف</w:t>
      </w:r>
    </w:p>
    <w:p>
      <w:pPr>
        <w:pStyle w:val="BookText"/>
        <w:rPr/>
      </w:pPr>
      <w:r>
        <w:rPr>
          <w:rFonts w:ascii="IRNazanin" w:hAnsi="IRNazanin" w:eastAsia="IRNazanin"/>
          <w:color w:val="111111"/>
          <w:sz w:val="28"/>
          <w:sz w:val="28"/>
          <w:szCs w:val="28"/>
          <w:rtl w:val="true"/>
          <w:lang w:bidi="fa-IR"/>
        </w:rPr>
        <w:t xml:space="preserve">می‌گردند حامل با مشت به مأمور حمله و در عین حال کیف را به منزلی پرتاب و خود متواری می‌شود که مأمورین وی را تعقیب و دستگیر نموده و ضمناً کیف را از منزلی که به آن پرتاب شده بود با کسب اجازه از صاحب منزل داخل شده و به دست می‌آورند سپس نامبرده را به کلانتری محل جهت بازجویی‌های اولیه دلالت می‌نمایند ضمن بازرسی کیف چند شماره نشریه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حزب ملل اسلامی و همچنین مقادیری اوراق پلی‌کپی شده دیگر به دست می‌آید و حامل خود را به نام محمدباقر فرزند ابوالفضل شهرت صنوبری شاگرد خرازی فروشی معرفی می‌نماید ولی از دادن هرگونه اطلاعی یا توضیح درباره محتویات کیف و سئوالاتی که از وی می‌شود خودداری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با مدارک مکشوفه به اداره اطلاعات اعزام و در اداره مزبور نیز در بدو امر از دادن توضیحات و بازجوئی امتناع ولی در اثر تذکرات لازم </w:t>
      </w:r>
      <w:r>
        <w:rPr>
          <w:rStyle w:val="FootnoteAnchor"/>
          <w:rtl w:val="true"/>
        </w:rPr>
        <w:footnoteReference w:id="4"/>
      </w:r>
      <w:r>
        <w:rPr>
          <w:rFonts w:ascii="IRNazanin" w:hAnsi="IRNazanin" w:eastAsia="IRNazanin"/>
          <w:color w:val="111111"/>
          <w:sz w:val="28"/>
          <w:sz w:val="28"/>
          <w:szCs w:val="28"/>
          <w:rtl w:val="true"/>
          <w:lang w:bidi="fa-IR"/>
        </w:rPr>
        <w:t xml:space="preserve">و ادامه بازجویی اعتراف نموده که نامبرده در یکی از حوزه‌های حزب ملل اسلامی عضویت دارد و این حزب هم برابر مدارک مکشوفه از اواخر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حدس زده می‌شد که علاوه بر محتویات کیف در منزل وی نیز اوراق مضره‌ای موجود باشد لذا با تشریفات قانونی منزل نامبرده بازرسی و مقادیری از اوراق مشابه محتویات کیف در منزل وی کشف گردید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ایران را مانند عروسکی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امریکا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اسلام و دیگران نوشته سید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درویش عرفانی از مکتب علوی یا اخلاق مرتضوی، کتاب عشق یا به یادگار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یکصد برگی با خط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شرط پیروزی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19656/21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اوراق مکشوفه چنین نتیجه گرفته شد که از اواخر سال گذشته حزبی تحت عنوان ملل اسلامی مشغول فعالیت گردیده و در این مدت هر ماه یک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نشریه آن 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تاریخ اول مهر ماه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صورت پلی‌کپی تهیه و بین اعضاء خود به‌طور کاملاً سرّی توزیع نموده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مرحله بود که سرنوشت حزب ملل اسلامی به بن‌بست ظاهر‌ی رسید و با دستگیری دیگر اعضای حزب که تعدادی از آنها برای درگیری مسلحانه با مأموران رژیم به تپه‌های دارآباد پناه برده بودند، فعالیت آن در نیمه شب </w:t>
      </w:r>
      <w:r>
        <w:rPr>
          <w:rFonts w:eastAsia="IRNazanin" w:cs="IRNazanin"/>
          <w:color w:val="111111"/>
          <w:sz w:val="28"/>
          <w:szCs w:val="28"/>
          <w:lang w:bidi="fa-IR"/>
        </w:rPr>
        <w:t>24/7/1344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حرکت، نشریات فرمایشی رژیم شاهنشاهی به میدان آمدند تا زمینه را برای محکومیت‌های شدید اعضای حزب ملل اسلامی،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روزنامه اطلاعات به تاریخ </w:t>
      </w:r>
      <w:r>
        <w:rPr>
          <w:rFonts w:eastAsia="IRNazanin" w:cs="IRNazanin"/>
          <w:color w:val="111111"/>
          <w:sz w:val="28"/>
          <w:szCs w:val="28"/>
          <w:lang w:bidi="fa-IR"/>
        </w:rPr>
        <w:t>2/11/44</w:t>
      </w:r>
      <w:r>
        <w:rPr>
          <w:rFonts w:ascii="IRNazanin" w:hAnsi="IRNazanin" w:eastAsia="IRNazanin"/>
          <w:color w:val="111111"/>
          <w:sz w:val="28"/>
          <w:sz w:val="28"/>
          <w:szCs w:val="28"/>
          <w:rtl w:val="true"/>
          <w:lang w:bidi="fa-IR"/>
        </w:rPr>
        <w:t>، پس از شرح مفصل این ماجرا،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حزب پول زیادی برای وضع مخارج در اختیار داشتند منتهی در بازجویی‌ها اظهار داشته‌اند که از حق عضویت افراد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کمی تعداد اعضا و عدم تناسب حق عضویت پرداختی آنها با میزان پولی که خرج می‌کردند، باید گفت که بودجه آنها از یک محل نامعلوم تهیه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اظهارات در حالی در این روزنامه نقش بسته است که در گزارش مشروح شهربانی آخرین موجودی حزب پس از دستگیری مبلغ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عنوان گردیده که آن هم به‌عنوان مساعده در اختیار اعضا گذاشته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مرد مبارز که صاحب امتیاز آن، خلیل اسعد رزم‌آرا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معلوم‌الحال و فاسدالاخلاق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حمایت ساواک منتشر می‌شد، در تأیید منویات آنان در تاریخ </w:t>
      </w:r>
      <w:r>
        <w:rPr>
          <w:rFonts w:eastAsia="IRNazanin" w:cs="IRNazanin"/>
          <w:color w:val="111111"/>
          <w:sz w:val="28"/>
          <w:szCs w:val="28"/>
          <w:lang w:bidi="fa-IR"/>
        </w:rPr>
        <w:t>18/11/44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در دادگاه متهمین حزب مخفی، نام دولت خارجی که به افراد این دسته اسلحه و پول می‌دادند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زیرزمینی به دست عوامل چند کشور خارجی اداره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متهمین این پرونده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دادستان دادگاه برای هشت نفر از آنان تقاضای اعدام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برگزاری جلسات دادگاه و انعکاس آنچنانی آن در نشریات، تلاش‌هایی برای نجات دستگیرشدگان آغاز شد که از آن جمله، تلاش آیت‌الله العظمی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نعمت‌الله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 از این موضوع برآشفت و در رهنمودی که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بود، به تحقیق پیرامون ارتباط حزب ملل اسلامی با علماء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دستورالعمل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پسر میلانی در قم به منزل مهدی حائری تهرانی دلیل بر ارتباط محرمانه و مورد اعتماد بودن سیدمهدی از طرف میلانی است و یقیناً ارتباط‌هایی در گذشته داشته‌اند چه معلومات و اطلاعاتی در این زمینه در آن اداره و در ساواک قم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فعالیتی که اخیراً از طرف روحانیون در مورد این افراد جمعیت ملل اسلامی شروع شده، خود دلیل ارتباط آقایان علما با آنها است که باید در تحقیقات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پیشنماز مسجد امام قم که فرزندش جزء دستگیر‌شدگان است یقیناً این جمعیت در قم هم ریشه داشته باید این ریشه‌ها پیدا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میلانی در این مورد زیاد فعالیت می‌کند باید معلوم شود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از تلاش‌های بسیاری که صورت گرفت، در تاریخ </w:t>
      </w:r>
      <w:r>
        <w:rPr>
          <w:rFonts w:eastAsia="IRNazanin" w:cs="IRNazanin"/>
          <w:color w:val="111111"/>
          <w:sz w:val="28"/>
          <w:szCs w:val="28"/>
          <w:lang w:bidi="fa-IR"/>
        </w:rPr>
        <w:t>15/12/1344</w:t>
      </w:r>
      <w:r>
        <w:rPr>
          <w:rFonts w:ascii="IRNazanin" w:hAnsi="IRNazanin" w:eastAsia="IRNazanin"/>
          <w:color w:val="111111"/>
          <w:sz w:val="28"/>
          <w:sz w:val="28"/>
          <w:szCs w:val="28"/>
          <w:rtl w:val="true"/>
          <w:lang w:bidi="fa-IR"/>
        </w:rPr>
        <w:t xml:space="preserve">، دادگاه عادی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دادرسی ارتش، رأی صادره دربارة محکومیت اعضای حزب را به شرح زیر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عادی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دادرسی ارتش مأمور رسیدگی به پرونده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اعضاء حزب ملل اسلامی تشکیل گردید و رأی صادره درباره محکومیت هر یک از اعضاء حزب مزبور بشرح زیر به محکومین ابلاغ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محمدکاظم موسوی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حزب محکوم به اعدام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به اسامی حسن حامد عزیزی و سیدمحمد سیدمحمودی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دبیر و صندوقدار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اعدام ولی به علت جوانی و اظهار ندامت و پشیمانی هریک از آنان محکوم به حبس دائم با اعمال شاقه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نفر به اسامی محمد پیران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مظاهری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سرحدی‌زاده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نورصادقی و محمد میرمحمدصادقی محکوم به اعدام لیکن با توجه به اظهار ندامت و پشیمانی و جوانی هریک از آنان محکوم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از اعضاء حزب محکوم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مجرد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نفر از اعضاء حزب محکوم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مجرد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نفر از اعضاء حزب محکوم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مجرد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از اعضاء حزب محکوم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ماه حبس مجرد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هفت نفر از اعضاء حزب محکوم به سه سال حبس مجرد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دیگر از اعضاء حزب چون به سن قانونی نرسیده‌اند هریک به سه سال حبس تأدیبی محکومیت یافته‌اند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اعلام، تلاش خانواده‌های زندانیان نیز برای تقلیل محکومیت آنان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تلاش‌ها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ساواک تهران</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ملل اسلامی</w:t>
      </w:r>
    </w:p>
    <w:p>
      <w:pPr>
        <w:pStyle w:val="BookText"/>
        <w:rPr/>
      </w:pPr>
      <w:r>
        <w:rPr>
          <w:rFonts w:ascii="IRNazanin" w:hAnsi="IRNazanin" w:eastAsia="IRNazanin"/>
          <w:color w:val="111111"/>
          <w:sz w:val="28"/>
          <w:sz w:val="28"/>
          <w:szCs w:val="28"/>
          <w:rtl w:val="true"/>
          <w:lang w:bidi="fa-IR"/>
        </w:rPr>
        <w:t>به‌طوری که اخیراً مشاهده گردیده اغلب روزها تعداد قابل توجهی از اشخاص مختلف و یا بستگان اعضا حزب اسلامی جلو دادستانی ارتش تجمع و ظاهراً با اظهار عجز نسبت به محکومیت اعضاء حزب مزبور اظهار نارضایتی و بعضاً مزاحمت‌هایی ایجاد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خواهشمند است دستور فرمایید به وسیله منابع مربوطه تحقیق شود که آیا اشخاص مزبور محرکینی در مورد انجام این‌گونه اعمال دارند یا خیر؟</w:t>
      </w:r>
    </w:p>
    <w:p>
      <w:pPr>
        <w:pStyle w:val="BookText"/>
        <w:rPr/>
      </w:pPr>
      <w:r>
        <w:rPr>
          <w:rFonts w:ascii="IRNazanin" w:hAnsi="IRNazanin" w:eastAsia="IRNazanin"/>
          <w:color w:val="111111"/>
          <w:sz w:val="28"/>
          <w:sz w:val="28"/>
          <w:szCs w:val="28"/>
          <w:rtl w:val="true"/>
          <w:lang w:bidi="fa-IR"/>
        </w:rPr>
        <w:t xml:space="preserve">در صورت اول نسبت به تعیین مشخصات، نحوه فعالیت و ارتباط محرکین با سایر جمعیت‌ها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مذهبی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 نتیجه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p>
    <w:p>
      <w:pPr>
        <w:pStyle w:val="BookText"/>
        <w:rPr/>
      </w:pPr>
      <w:r>
        <w:rPr>
          <w:rFonts w:ascii="IRNazanin" w:hAnsi="IRNazanin" w:eastAsia="IRNazanin"/>
          <w:color w:val="111111"/>
          <w:sz w:val="28"/>
          <w:sz w:val="28"/>
          <w:szCs w:val="28"/>
          <w:rtl w:val="true"/>
          <w:lang w:bidi="fa-IR"/>
        </w:rPr>
        <w:t>از طرف</w:t>
      </w:r>
    </w:p>
    <w:p>
      <w:pPr>
        <w:pStyle w:val="BookText"/>
        <w:rPr/>
      </w:pPr>
      <w:r>
        <w:rPr>
          <w:rFonts w:ascii="IRNazanin" w:hAnsi="IRNazanin" w:eastAsia="IRNazanin"/>
          <w:color w:val="111111"/>
          <w:sz w:val="28"/>
          <w:sz w:val="28"/>
          <w:szCs w:val="28"/>
          <w:rtl w:val="true"/>
          <w:lang w:bidi="fa-IR"/>
        </w:rPr>
        <w:t>محترماً در اجرای امریه مدیریت کل نامه تقدیمی تهیه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25/12/46</w:t>
      </w:r>
    </w:p>
    <w:p>
      <w:pPr>
        <w:pStyle w:val="BookText"/>
        <w:rPr/>
      </w:pPr>
      <w:r>
        <w:rPr>
          <w:rFonts w:ascii="IRNazanin" w:hAnsi="IRNazanin" w:eastAsia="IRNazanin"/>
          <w:color w:val="111111"/>
          <w:sz w:val="28"/>
          <w:sz w:val="28"/>
          <w:szCs w:val="28"/>
          <w:rtl w:val="true"/>
          <w:lang w:bidi="fa-IR"/>
        </w:rPr>
        <w:t xml:space="preserve">منبع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ارتش </w:t>
      </w:r>
      <w:r>
        <w:rPr>
          <w:rFonts w:eastAsia="IRNazanin" w:cs="IRNazanin"/>
          <w:color w:val="111111"/>
          <w:sz w:val="28"/>
          <w:szCs w:val="28"/>
          <w:lang w:bidi="fa-IR"/>
        </w:rPr>
        <w:t>25/12</w:t>
      </w:r>
    </w:p>
    <w:p>
      <w:pPr>
        <w:pStyle w:val="BookText"/>
        <w:rPr/>
      </w:pPr>
      <w:r>
        <w:rPr>
          <w:rFonts w:ascii="IRNazanin" w:hAnsi="IRNazanin" w:eastAsia="IRNazanin"/>
          <w:color w:val="111111"/>
          <w:sz w:val="28"/>
          <w:sz w:val="28"/>
          <w:szCs w:val="28"/>
          <w:rtl w:val="true"/>
          <w:lang w:bidi="fa-IR"/>
        </w:rPr>
        <w:t>متعاقب این تلاشها بود که سیدمحمدکاظم بجنوردی نیز از اعدام رهایی یافت و به حبس ابد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پرونده که در اداره اطلاعات شهربانی پیگیری می‌شد، در یک گزارش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تشریح گردیده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گزارش در پی آمده و پس از آن اصل اسناد گزارش عیناً درج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دربارة کشف سازمان مخفی بنام حزب ملل اسلامی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 طرز کشف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گشت در شهرری به یک نفر عابر که حامل کیف دستی مشکی رنگ بوده مظنون میشوند از محتویات کیف پرسش می‌نمایند حامل کیف ناگهانی به مأمور حمله و ضمن پرتاپ کیف به بام منزلی متواری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وی را تعقیب و دستگیر ضمناً کیف را نیز از صاحب منزلی که به آنجا پرتاب کرده بوده اخذ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که از محتویات کیف به عمل می‌آید مقداری اوراق پلی‌کپی شده از قبیل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نشریات دیگری که مربوط به حزب ملل اسلامی بوده کشف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نظربه اینکه تاکنون حزب یا جمعیت یا سازمانی به این نام برای این اداره شناخته نشده بودند لذا از حامل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فرزند ابوالفضل شهرت صنوبری هیجده ساله شاگرد خرازی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تحقیقات و بازجوئی شروع و نامبرده در بدو امر از اظهار هرگونه پاسخ و توضیحی درباره اوراق مکشوفه جداً خودداری می‌نمود تا اینکه در اثر ادامة بازجوئی و تذکرات لازم اعتراف کرد که از چند ماه قبل به عضویت حزب ملل اسلامی در آمده است و رابط بالا دست وی شخصی به نام محمد میرمحمدصادقی می‌باشد و با دو نفر دیگر به نام هادی شمس حائری و جواد منصوری در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مسئولیت میرمحمد صادقی شرکت می‌نمایند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اخذ اعترافات از نامبرده به‌منظور کشف مدارک دیگر منزل وی با تشریفات قانونی بازرسی و مقادیر دیگری از نشریات منظور نیز در منزل بدست آمد و به موازات این بازرسی نسبت به دستگیری هادی شمس حائری و جواد منصوری نیز اقدام گردید ضمناً نسبت به دستگیری رابط بالا دست وی میرمحمد صادقی نیز اقدام و منزل نامبرده اخیر، بازرسی و مقادیر زیادی اوراق مشابه مدارک مکشوفه </w:t>
      </w:r>
    </w:p>
    <w:p>
      <w:pPr>
        <w:pStyle w:val="BookText"/>
        <w:rPr/>
      </w:pPr>
      <w:r>
        <w:rPr>
          <w:rFonts w:ascii="IRNazanin" w:hAnsi="IRNazanin" w:eastAsia="IRNazanin"/>
          <w:color w:val="111111"/>
          <w:sz w:val="28"/>
          <w:sz w:val="28"/>
          <w:szCs w:val="28"/>
          <w:rtl w:val="true"/>
          <w:lang w:bidi="fa-IR"/>
        </w:rPr>
        <w:t xml:space="preserve">قبلی کشف ولیکن چون میرمحمد صادقی به مسافرت اصفهان رفته بود ضمن مراقبت منزل به شهربانی اصفهان نیز دستور داده شد که نسبت به دستگیری و اعزام وی اقدام نماید، نامبرده 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eastAsia="IRNazanin" w:cs="IRNazanin"/>
          <w:color w:val="111111"/>
          <w:sz w:val="28"/>
          <w:szCs w:val="28"/>
          <w:lang w:bidi="fa-IR"/>
        </w:rPr>
        <w:t>24/7/44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اصفهان در حین دخول به منزل به وسیلة مأمورین دستگیر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دستگیر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شمس حائری و جواد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بازجوئی گفته‌های صنوبری را تأیید و اعتراف نمودند که از چند ماه قبل به معرفی میرمحمد صادقی به عضویت حزب ملل اسلامی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میرمحمد صادقی نیز اعتراف نمود که با عنوان رئیس مدرسه مسئول اداره سه کلاس حزبی است که در هر کلاس چهار نفر عضویت دارند و ضمناً رابط بالا دست خود را فردی بنام محمد سیدمحمودی معرفی و سمت وی را نیز رئیس واحد حزبی قلمداد نمود و در بازرسی بدنی یک جلد دفتر یادداشت که اسامی اعضاء و شماره‌های حزبی آنها به حروف رمز نوشته شده به انضمام مفتاح رمز کشف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دستگیری و بازرسی منزل سید محمودی نیز اقدام و ضمن دستگیری وی مقادیر زیادی از اوراق مکشوفه قبلی و اوراق مربوط به اعلامیه‌های روحانیون بدست آمد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تحقیقات و بازجویی‌های معموله سید محمودی اعتراف نمود که علاوه بر مسئولیت یک واحد حزبی صندوقدار کمیتة مرکزی حزب ملل اسلامی نیز می‌باشد ضمناً اسامی سایر اعضاء کمیتة مرکزی را نیز افشاء نمود نظر به اینکه نامبرده صندوق‌دار حزب بوده در اثر ادامة بازجویی از وی مأمورین به محل اختفای مدارک و وسایل کمیته مرکزی حزب پی برده و با تشریفات قانونی در معیت نامبرده محل مزبور بازرسی و کلیه اوراق و نشریات و روزنامه‌ها و دفاتر دخل و خرج و اسامی اعضاء حزب که به رمز نوشته شده و همچنین دستگاه پلی‌کپی و ماشین تحریر و دستگاه ضبط صوت و وسایل آزمایشگاهی و چند جلد کتاب و غیره کشف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اخذ اعترافات از سید محمودی و شناختن تعداد بیشتری از اعضاء فعال حزب ملل اسلامی نسبت به دستگیری سایرین نیز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اطلاع حاصل شد که در اثر دستگیری چند نفر از آنها سایرین مطلع شده تعدادی به کوهستانهای شمالی تهران با اسلحه پناه برده و تعدادی نیز در تهران مخفی گردیده‌اند لذا در اثر تعقیب و مراقبتهای لازم بدواً سه نفر از مخفی‌شدگان در تهران به نام حسن حامد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 در روز </w:t>
      </w:r>
      <w:r>
        <w:rPr>
          <w:rFonts w:eastAsia="IRNazanin" w:cs="IRNazanin"/>
          <w:color w:val="111111"/>
          <w:sz w:val="28"/>
          <w:szCs w:val="28"/>
          <w:lang w:bidi="fa-IR"/>
        </w:rPr>
        <w:t>27/7/44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برای تعقیب متواریان به کوههای شمالی شمیران پنج اکیپ مجهز تعقیبی 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و شبانه جاده‌های عبور کوهستان مزبور را اشغال و محاصره می‌نمایند، در اثر محاصره و فشار مأمورین تعقیب، شش نفری که به کوهستان پناه برده‌اند به دو اکیپ سه نفری تقسیم می‌گردند که یکی از اکیپ‌ها چون قصد داشته از حلقه محاصره خود را نجات دهد 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تیراندازی به طرف مأمورین تعقیب با یک قبضه اسلحه کمری والتر و پنجاه و یک تیر فشنگ مربوطه دستگیر و صبح روز </w:t>
      </w:r>
      <w:r>
        <w:rPr>
          <w:rFonts w:eastAsia="IRNazanin" w:cs="IRNazanin"/>
          <w:color w:val="111111"/>
          <w:sz w:val="28"/>
          <w:szCs w:val="28"/>
          <w:lang w:bidi="fa-IR"/>
        </w:rPr>
        <w:t>28/7/44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اداره اعزام گردیدند، اکیپ سه نفری دیگر که طبق اطلاع آنها نیز دارای یک قبضه سلاح کمری می‌باشند در کوهستان مخفی هستند و تا ساعت تنظیم این گزارش مشاهده نشده‌اند و احتمال می‌رود که قریباً دستگیر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حزب محمدکاظم موسوی بجنوردی از ایرانیان مقیم عراق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چهار سال قبل از عراق به ایران وارد و با استفاده از کمک‌های مالی بنیاد پهلوی در دبیرستان به تحصیل مشغول و سپس دورة وظیفه خود را در سپاه دانش که چهار ماه اولیه آن را در رضائیه و بقیه مدت خدمت را در اطراف قم انجام داده جزء دستگیر‌شدگان کوهستان می‌باشد که به طرف مأمورین تیراندازی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پس از خاتمه سپاه دانش در مرداد ماه سال جاری به عراق عزیمت و پس از یک ماه توقف در آنجا و خرید دو قبضه اسلحه کمری با فشنگ مربوطه به ایران مراجعت نموده است، در بازجویی‌های معموله </w:t>
      </w:r>
    </w:p>
    <w:p>
      <w:pPr>
        <w:pStyle w:val="BookText"/>
        <w:rPr/>
      </w:pPr>
      <w:r>
        <w:rPr>
          <w:rFonts w:ascii="IRNazanin" w:hAnsi="IRNazanin" w:eastAsia="IRNazanin"/>
          <w:color w:val="111111"/>
          <w:sz w:val="28"/>
          <w:sz w:val="28"/>
          <w:szCs w:val="28"/>
          <w:rtl w:val="true"/>
          <w:lang w:bidi="fa-IR"/>
        </w:rPr>
        <w:t xml:space="preserve">صریحاً اعتراف کرده که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ملل اسلامی را به طور کاملاً محرمانه تشکیل داده و در صدد جمع‌آوری عضو بوده است و مسئولیت کلیه نشریات و روزنامه‌های حزب نیز با همکاری چند نفر دیگر به‌عهدة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حزب حسن حامدی عزیزی نیز مانند موسوی از ایرانیان مقیم عراق بوده و به ترتیب فوق در ایران به تحصیل اشتغال داشته و فعلاً نیز آموزگار دبستان قائمیه تهران می‌باشد نامبرده نیز که در تهران مخفی شده بود روز قبل دستگیر شده است و ضمن تحقیقات اعتراف کرده که کلیه کارهای دبیری و تنظیمات حزب به عهده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حزب ملل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مدارک مکشوفه سازمان حزب ملل اسلامی به 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دارای چهار عضو</w:t>
      </w:r>
    </w:p>
    <w:p>
      <w:pPr>
        <w:pStyle w:val="BookText"/>
        <w:rPr/>
      </w:pPr>
      <w:r>
        <w:rPr>
          <w:rFonts w:ascii="IRNazanin" w:hAnsi="IRNazanin" w:eastAsia="IRNazanin"/>
          <w:color w:val="111111"/>
          <w:sz w:val="28"/>
          <w:sz w:val="28"/>
          <w:szCs w:val="28"/>
          <w:rtl w:val="true"/>
          <w:lang w:bidi="fa-IR"/>
        </w:rPr>
        <w:t>مدرسه شامل سه کلاس</w:t>
      </w:r>
    </w:p>
    <w:p>
      <w:pPr>
        <w:pStyle w:val="BookText"/>
        <w:rPr/>
      </w:pPr>
      <w:r>
        <w:rPr>
          <w:rFonts w:ascii="IRNazanin" w:hAnsi="IRNazanin" w:eastAsia="IRNazanin"/>
          <w:color w:val="111111"/>
          <w:sz w:val="28"/>
          <w:sz w:val="28"/>
          <w:szCs w:val="28"/>
          <w:rtl w:val="true"/>
          <w:lang w:bidi="fa-IR"/>
        </w:rPr>
        <w:t>واحد شامل دو مدرسه</w:t>
      </w:r>
    </w:p>
    <w:p>
      <w:pPr>
        <w:pStyle w:val="BookText"/>
        <w:rPr/>
      </w:pPr>
      <w:r>
        <w:rPr>
          <w:rFonts w:ascii="IRNazanin" w:hAnsi="IRNazanin" w:eastAsia="IRNazanin"/>
          <w:color w:val="111111"/>
          <w:sz w:val="28"/>
          <w:sz w:val="28"/>
          <w:szCs w:val="28"/>
          <w:rtl w:val="true"/>
          <w:lang w:bidi="fa-IR"/>
        </w:rPr>
        <w:t>شاخه دارای دو واحد</w:t>
      </w:r>
    </w:p>
    <w:p>
      <w:pPr>
        <w:pStyle w:val="BookText"/>
        <w:rPr/>
      </w:pPr>
      <w:r>
        <w:rPr>
          <w:rFonts w:ascii="IRNazanin" w:hAnsi="IRNazanin" w:eastAsia="IRNazanin"/>
          <w:color w:val="111111"/>
          <w:sz w:val="28"/>
          <w:sz w:val="28"/>
          <w:szCs w:val="28"/>
          <w:rtl w:val="true"/>
          <w:lang w:bidi="fa-IR"/>
        </w:rPr>
        <w:t>دسته شامل دو شاخه</w:t>
      </w:r>
    </w:p>
    <w:p>
      <w:pPr>
        <w:pStyle w:val="BookText"/>
        <w:rPr/>
      </w:pPr>
      <w:r>
        <w:rPr>
          <w:rFonts w:ascii="IRNazanin" w:hAnsi="IRNazanin" w:eastAsia="IRNazanin"/>
          <w:color w:val="111111"/>
          <w:sz w:val="28"/>
          <w:sz w:val="28"/>
          <w:szCs w:val="28"/>
          <w:rtl w:val="true"/>
          <w:lang w:bidi="fa-IR"/>
        </w:rPr>
        <w:t>گروه شامل دو دسته</w:t>
      </w:r>
    </w:p>
    <w:p>
      <w:pPr>
        <w:pStyle w:val="BookText"/>
        <w:rPr/>
      </w:pPr>
      <w:r>
        <w:rPr>
          <w:rFonts w:ascii="IRNazanin" w:hAnsi="IRNazanin" w:eastAsia="IRNazanin"/>
          <w:color w:val="111111"/>
          <w:sz w:val="28"/>
          <w:sz w:val="28"/>
          <w:szCs w:val="28"/>
          <w:rtl w:val="true"/>
          <w:lang w:bidi="fa-IR"/>
        </w:rPr>
        <w:t>کادر</w:t>
      </w:r>
    </w:p>
    <w:p>
      <w:pPr>
        <w:pStyle w:val="BookText"/>
        <w:rPr/>
      </w:pPr>
      <w:r>
        <w:rPr>
          <w:rFonts w:ascii="IRNazanin" w:hAnsi="IRNazanin" w:eastAsia="IRNazanin"/>
          <w:color w:val="111111"/>
          <w:sz w:val="28"/>
          <w:sz w:val="28"/>
          <w:szCs w:val="28"/>
          <w:rtl w:val="true"/>
          <w:lang w:bidi="fa-IR"/>
        </w:rPr>
        <w:t>شبکه</w:t>
      </w:r>
    </w:p>
    <w:p>
      <w:pPr>
        <w:pStyle w:val="BookText"/>
        <w:rPr/>
      </w:pPr>
      <w:r>
        <w:rPr>
          <w:rFonts w:ascii="IRNazanin" w:hAnsi="IRNazanin" w:eastAsia="IRNazanin"/>
          <w:color w:val="111111"/>
          <w:sz w:val="28"/>
          <w:sz w:val="28"/>
          <w:szCs w:val="28"/>
          <w:rtl w:val="true"/>
          <w:lang w:bidi="fa-IR"/>
        </w:rPr>
        <w:t>کمیته مرکزی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دفاتر اسامی اعضاء که بدست آمده و به رمز نوشته شده معلوم می‌گردد که در حدود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تاکنون به عضویت این حزب در آمده‌اند که تعدادی از آنها به‌علت تخلفات حزبی و عدم اطمینان طرد گردیده‌اند که در حال حاضر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رسمی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اختفاء جهت هر یک از اعضاء رسمی یک شماره حزبی از طرف کمیته مرکزی تعیین شده است و جهت اعضاء کمیتة مرکزی به جای شمارة حزبی اسم مستعار انتخاب گردیده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غیر از تهران در سایر شهرستانها شعبی تشکیل نگردیده فقط چند نفر در قم و عراق عضو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دفاتر ثبت اسامی اعضاء و تحقیقاتی که به‌عمل آمده سن متوسط اعضاء فعلی این حزب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به ندرت اشخاص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بین آنها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اعضاء فعلی حزب ملل اسلامی اکثراً از طبقه‌ای هستند که علاقه وافری به مطالعه دارند و برابر آمار تقریبی از لحاظ شغل ذیلاً طبقه‌بندی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 دبیرستانی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دانشجو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دیپلمه بیکار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پیشه‌ور و متفرقه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اعضاء حزب ملل اسلامی بشرح زیر در واحدها‌ی ارتشی مشغول انجام خدمت وظیفه عمومی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یا محمدحسین شهری مهندس برق در پادگان سلطنت‌آباد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دانائی مهندس مکانیک افسر وظیفه در شیراز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پیران گروهبان وظیفه در بیمارستان لشکر رضائیه</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و افکار گردانندگان و وابستگان حزب ملل اسلامی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نشریه‌ها و روزنامه‌های مکشوفه همچنین اقاریر و اعترافات صریح دستگیرشدگان استنباط گردیده که هدف آنها از تشکیل </w:t>
      </w:r>
    </w:p>
    <w:p>
      <w:pPr>
        <w:pStyle w:val="BookText"/>
        <w:rPr/>
      </w:pPr>
      <w:r>
        <w:rPr>
          <w:rFonts w:ascii="IRNazanin" w:hAnsi="IRNazanin" w:eastAsia="IRNazanin"/>
          <w:color w:val="111111"/>
          <w:sz w:val="28"/>
          <w:sz w:val="28"/>
          <w:szCs w:val="28"/>
          <w:rtl w:val="true"/>
          <w:lang w:bidi="fa-IR"/>
        </w:rPr>
        <w:t>چنین حزبی ضدیت با رژیم سلطنتی و برقراری حکومت جمهوری از طریق انقلاب توده‌ای می‌باشد و برای نیل به‌منظور خود ظاهراً جنبة دینی را عنوان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قدرت در صدد ازدیاد عضو و بدست آوردن اسلحه و ساختن مواد تخریبی از قبیل نارنجک بوده‌اند و برای این منظور دستورات متعدد حزبی در نشریه‌ها به اعضاء حزب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اعضاء حزب ماهیانه وجوهی به نام حق عضویت که حداقل آن پنجاه ریال است دریافت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مخارج تهیه اسلحه و دستگاههای پلی‌کپی و ماشین تحریر و وسایل گران‌قیمت علاوه بر حق عضویت مبالغی نیز بعضی از گردانندگان و اعضایی که وضع مالی بهتر دارند کمک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دفتر دخل و خرج معلوم گردید غیر از وجوه مذکور در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مقامات یا سازمانهای دیگر کمک‌های مالی به این حزب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رقم موجودی حزب </w:t>
      </w:r>
      <w:r>
        <w:rPr>
          <w:rFonts w:eastAsia="IRNazanin" w:cs="IRNazanin"/>
          <w:color w:val="111111"/>
          <w:sz w:val="28"/>
          <w:szCs w:val="28"/>
          <w:rtl w:val="true"/>
          <w:lang w:bidi="fa-IR"/>
        </w:rPr>
        <w:t>(</w:t>
      </w:r>
      <w:r>
        <w:rPr>
          <w:rFonts w:eastAsia="IRNazanin" w:cs="IRNazanin"/>
          <w:color w:val="111111"/>
          <w:sz w:val="28"/>
          <w:szCs w:val="28"/>
          <w:lang w:bidi="fa-IR"/>
        </w:rPr>
        <w:t>23/7/44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شش هزار ریال بوده که آن هم به‌طور قرض در اختیار اعضاء کمیته مرکزی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تحقیقاتی که به‌عمل آمده و با بررسی دفاتر مربوطه تاکنون فقط توانسته‌اند دو قبضه اسلحه کمری با یکصد‌وپنجاه تیر فشنگ تهیه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تبلیغاتی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روزنامة خلق که از اول بهمن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مهر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شماره چاپ و فقط بین اعضاء رسمی توزیع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 نشریه حاوی مطالب سیاسی و انقلابی و تحریک‌کننده برای </w:t>
      </w:r>
    </w:p>
    <w:p>
      <w:pPr>
        <w:pStyle w:val="BookText"/>
        <w:rPr/>
      </w:pPr>
      <w:r>
        <w:rPr>
          <w:rFonts w:ascii="IRNazanin" w:hAnsi="IRNazanin" w:eastAsia="IRNazanin"/>
          <w:color w:val="111111"/>
          <w:sz w:val="28"/>
          <w:sz w:val="28"/>
          <w:szCs w:val="28"/>
          <w:rtl w:val="true"/>
          <w:lang w:bidi="fa-IR"/>
        </w:rPr>
        <w:t>بالا بردن سطح معلومات عمومی اعضاء منتشر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نشریه دیگر نیز به‌عنوان سوسیالیسم، کاپیتالیسم، تاریخ اسلام، تعلیماتی از قرآن و بزرگان اسلام چاپ و بین اعضاء توزیع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حزب پرچمی قرمز رنگ که در وسط آن ستاره هشت‌پر در داخل دایرة سفیدی قرار گرفته انتخاب ولی هنوز رسمیت آن به تصویب کمیته مرکزی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از تحقیقات و بررسی‌های معموله استنباط گردیده که از نظر اختفاء و حفظ اسرار تاکنون به غیر از اعضاء رسمی به هیچ وجه از نشریات مزبور برای سایرین ارسال نگردیده و حتی چند نفر از اعضاء که از نشریه‌های مزبور را به دوستان نزدیک و غیر حزبی خود ارائه داده‌اند مطرود شناخته شده‌اند و از حزب اخراج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نمونه مدارک مکشوفه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شماره روزنامه خلق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پانزده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نشریه اول تا شماره پانزده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جلد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کاپیتالیسم، تعلیماتی از قرآن و بزرگان اسلام، تاریخ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مواد تنظیمی حزب ملل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حزب ملل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 قرائت نشریات در کلاسها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نمونه مفتاح رمزهای مکشوفه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دبیر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یکی از مدارس</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4716_29971"/>
      <w:bookmarkStart w:id="59" w:name="pg4716_29971"/>
      <w:bookmarkEnd w:id="59"/>
    </w:p>
    <w:p>
      <w:pPr>
        <w:pStyle w:val="Heading3"/>
        <w:numPr>
          <w:ilvl w:val="2"/>
          <w:numId w:val="1"/>
        </w:numPr>
        <w:rPr/>
      </w:pPr>
      <w:bookmarkStart w:id="60" w:name="pg4716_29971"/>
      <w:bookmarkStart w:id="61" w:name="__RefHeading___Toc1181864_2035185390"/>
      <w:bookmarkStart w:id="62" w:name="_Toc16"/>
      <w:bookmarkEnd w:id="60"/>
      <w:bookmarkEnd w:id="61"/>
      <w:r>
        <w:rPr>
          <w:rtl w:val="true"/>
        </w:rPr>
        <w:t>اسنادی از حزب ملل اسلامی</w:t>
      </w:r>
      <w:bookmarkEnd w:id="62"/>
    </w:p>
    <w:p>
      <w:pPr>
        <w:pStyle w:val="BookText"/>
        <w:rPr/>
      </w:pPr>
      <w:r>
        <w:rPr>
          <w:rFonts w:ascii="IRNazanin" w:hAnsi="IRNazanin" w:eastAsia="IRNazanin"/>
          <w:color w:val="111111"/>
          <w:sz w:val="28"/>
          <w:sz w:val="28"/>
          <w:szCs w:val="28"/>
          <w:rtl w:val="true"/>
          <w:lang w:bidi="fa-IR"/>
        </w:rPr>
        <w:t xml:space="preserve">اسنادی که در پی می‌آید، از جمله سندهایی است که از ساواک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در سه قسمت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را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برنامه به سیاست‌های کلی حزب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ملل اسلامی است که به منزله روش‌های اجرایی فعالیت این حزب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مواد تنظیمی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توضیح قسمت پیشین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قسمت، تنها به شرح سه ماده از مواد بیست و پنج‌گانه تنظیمی حزب پرداخته است و مابقی شرح مواد تنظیمی در اسناد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سهولت مطالعه پژوهشگران و علاقمندان، ضمن آن که اصل اسناد به چاپ رسیده، متن سندها نیز حروفچینی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حروفچینی سندها، غیر از رعایت اصول ویرایشی، کلمه‌ای حذف و یا تغییر داده نشده، مگر آن که اصل آن در پاورقی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 می‌آید، متن حروفچینی شده سندها، به همراه اصل سندهاست</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برنامه حزب ملل اسلامی</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اصول کلی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ملل تابع قوانین اسلامی است و قوانینی که مخالف اسلام است قابل اجرا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مبنای کلی قانون قرآن، سنت، دلیل عقلی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زمینهای مسلمان نشین جزء لاینفک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حزب ملل دارای مرامی فکری و انقلابی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است زیرا تمام جهانیان را به طور عموم و مساوی دعوت نموده و آنان را به یک ملت واحدی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است چون می‌خواهد اجتماع نوینی براساس فلسفه اسلام</w:t>
      </w:r>
      <w:r>
        <w:rPr>
          <w:rStyle w:val="FootnoteAnchor"/>
          <w:rtl w:val="true"/>
        </w:rPr>
        <w:footnoteReference w:id="9"/>
      </w:r>
      <w:r>
        <w:rPr>
          <w:rFonts w:ascii="IRNazanin" w:hAnsi="IRNazanin" w:eastAsia="IRNazanin"/>
          <w:color w:val="111111"/>
          <w:sz w:val="28"/>
          <w:sz w:val="28"/>
          <w:szCs w:val="28"/>
          <w:rtl w:val="true"/>
          <w:lang w:bidi="fa-IR"/>
        </w:rPr>
        <w:t>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داخلی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کمیته مرکزی حزب ملل مرجع اعلای دولت اسلامی می‌باشد و ریاست عالیه آن با رهبر حزب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عزل و نصب رهبر حزب از اختیارات کمیته مرکزی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مجلس مردم و یا مجلس بزرگان عدم رضایت خود را از سیاست جاریه حکومت اسلامی اعلام نمود کمیته مرکزی بر عهده خود می‌شناسد که دلایل عدم رضایت هر یک از مجلسین را بررسی و سیاست جاریه حکومت اسلامی را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عدم رضایت مرتفع نگردد کمیته مرکزی رهبر حزب را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پارلمان دولت اسلامی از دو مجلس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مجلس بر حسب احتیاج کم و زیاد می‌شوند و برای مدت دو سال مستقیماً از طرف کلیه مسلمانان اعم از زن و مرد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اعضای آن مستقیماً از طرف مردم برای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می‌شوند و بقیه را که اعضای دایمی هستند کمیته مرکزی حزب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شرایط عضویت مجلس بزرگان اجتهاد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قانونی پس از تصویب در مجلس بزرگان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پارلمان دولت اسلامی مقنن قانون نیست بلکه وظیفه آن نظارت بر کلیه برنامه‌ها و رساندن خواسته‌های مردم به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دولت اسلامی فعالیت کلیه احزاب را غیر مجاز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تمام مردها در سن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باید یک دوره خدمت سربازی که مدت آن دو سال تمام است ببینند مگر آن کسانی که مشغول به ادامه تحصیل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ولایات متحده اسلامی با رعایت محیط و اصول جغرافیایی و استراتژیکی به ولایات تقسیم می‌گردد و هر ولایتی دارای یک شماره بخصوصی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رئیس جمهور هر ولایت مستقیماً از طرف مردم آن برای مدت چهار سال انتخاب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رهبر حزب ملل می‌تواند رئیس جمهور هر ولایت را از پست خود عزل و امر به تجدید انتخابات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 ولایات در اجرای برنامه‌هایی که در مرکز طرح‌ریزی شده و همچنین در امور داخلی مستقل هستند مگر در امور نظامی که مستقیماً تابع فرماندهی مرکز می‌باشند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وزرای ولایات متحده اسلامی از طرف رهبر حزب تعیین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یکی از بزرگ‌ترین هدف‌های دولت اسلامی تحقق صلح جهانی است و این خود یکی از شعارهای حزب 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حزب ملل همیشه از حقوق ملل ضعیف پشتیبانی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در پیمان‌های خارجی خود سیاست استوار را پیش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سیاست حزب ملل براساس دوستی و صلح برقرار است و استعداد آن را دارد که با تمام ملل جهان پیمان دوستی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سیاست حزب ملل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استعماری است و همیشه می‌کوشد ملت‌ها را از یوغ استعمار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رژیم مرتجع و پوسیده امپریالیسم سبب تضییع حقوق کارگران است لذا ما مسلمان‌ها می‌کوشیم از راه مسالمت‌آمیز زنجیر بردگی توده‌های کارگر را پاره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سیاست حزب ملل بر اصل عدم دخالت در امور داخلی کشورهای دیگر است زیرا حق انتخاب مرام و نظام سیاسی هر مملکت بستگی به خواست و تصمیم مردم آن مملکت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مسلمان‌ها تمام تصادمات با دیگران را از راه سیاست </w:t>
      </w:r>
    </w:p>
    <w:p>
      <w:pPr>
        <w:pStyle w:val="BookText"/>
        <w:rPr/>
      </w:pPr>
      <w:r>
        <w:rPr>
          <w:rFonts w:ascii="IRNazanin" w:hAnsi="IRNazanin" w:eastAsia="IRNazanin"/>
          <w:color w:val="111111"/>
          <w:sz w:val="28"/>
          <w:sz w:val="28"/>
          <w:szCs w:val="28"/>
          <w:rtl w:val="true"/>
          <w:lang w:bidi="fa-IR"/>
        </w:rPr>
        <w:t>مسالمت‌آمیز حل و فصل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سازمان ملل متحد وقتی می‌تواند حقوق ملت‌های ضعیف را تأمین نماید که از نفوذ شرق و غرب مصون باشد، به همین علت حزب ملل می‌کوشد با از بین بردن این نفوذ، به سازمان ملل</w:t>
      </w:r>
      <w:r>
        <w:rPr>
          <w:rStyle w:val="FootnoteAnchor"/>
          <w:rtl w:val="true"/>
        </w:rPr>
        <w:footnoteReference w:id="11"/>
      </w:r>
      <w:r>
        <w:rPr>
          <w:rFonts w:ascii="IRNazanin" w:hAnsi="IRNazanin" w:eastAsia="IRNazanin"/>
          <w:color w:val="111111"/>
          <w:sz w:val="28"/>
          <w:sz w:val="28"/>
          <w:szCs w:val="28"/>
          <w:rtl w:val="true"/>
          <w:lang w:bidi="fa-IR"/>
        </w:rPr>
        <w:t>جنبه همگانی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اقتصادی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مالکیت فردی و حق عمومی را محترم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مسأله زمین‌های مزروعی غصبی و مجهول المالک، بسته به نظریه و تصویب مجلس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زمین‌هایی که متعلق به حکومت اسلامی است طبق قراردادی بین کشاورزان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زمینی که دو سال در آن کشت نشود اختیارش از مالک گرفته شده و به کسان دیگر که بخواهند زراعت کنند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با وسایل جدیدی که در اختیار زارعین می‌گذارد بر میزان محصول هر سال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طی برنامه‌ای می‌کوشد تا زراعت و صنایع را دسته‌جمعی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می‌کوشد تا ولایات متحده اسلامی را صنعتی ساخته و هر چه زودتر به جهش اقتصادی برساند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کلیه معادنی که در زمین‌های غیر شخصی وجود دارد حق همگانی بوده و به وسیله حکومت اسلامی بهره‌برداری می شود و چنانچه معدنی در زمین ملکی فردی پیدا شود صاحب ملک می‌تواند از آن بهره‌برداری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کلیه صادرات و واردات تحت نظر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تجارت و زیاد کردن ثروت محدود است به حدود قوانین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کلیه بانک هایی که در رفاهیت مردم و وضع اقتصادی دخالت دارند ملی شده و بر وجوه پرداختی و دریافتی، سود و کارمزد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حافظ حقوق کارگران است و روابط کارگر و کارفرما را شدیداً کنترل نموده و از هرگونه ظلمی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ساعات کار و مزد کارگران طبق اصول فنی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ضامن کار کارگران است و این مشکل را با ایجاد کارخانجات مدرن مرتفع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حکومت اسلامی موظف است طی برنامه‌ای، موجباتی در امر ازدواج بنماید تا هر کارگری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بتواند به این وظیفه اجتماعی اقدام کند و چنانچه بعضی از کارگران و کشاورزان و یا سایر طبقات به علت ضعف مالی قادر به ازدواج نباشند بر حکومت اسلامی است که مخارج ازدواج آنان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ملزم است مسکن کارگران و کشاورزان راتهیه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آغاز تشکیل حکومت اسلامی یک پنجم تمام ثروتها گرفته می‌شود؛ مگر آن ثروت‌هایی که خمسش داده شده و یا اصولاً خمس بر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مالیات طبق قوانین اسلام گرفته شده و با نظر حکومت اسلامی قابل تغییر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مالیات امور دفاعی به نسبت درآمد گرفته می‌شود و تنها مصرف آن برای تقویت نیروهای ولایات متحده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 پنجم درآمدهای خالص به وسیله حکومت اسلامی گرفته شده و به مصارف مخصوص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 ثروت‌هایی که زکات شاملشان می‌شود طبق قوانین اسلام زکات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مالیاتی به اضافه زکات، از کسانی که در زمین‌های خراجیه زراعت می‌کنند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بودجه ولایات متحده اسلامی باید به تصویب کمیته مرکزی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ملزم است زندگانی آن کسانی را که درآمدشان از خرج سالیانه کمتر است تأمین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کسانی که قادر به کار نیستند و سرپرستی هم ندارند حکومت اسلامی برای آنها دارالعجزه‌هایی ایجاد می‌کند</w:t>
      </w:r>
      <w:r>
        <w:rPr>
          <w:rStyle w:val="FootnoteAnchor"/>
          <w:rtl w:val="true"/>
        </w:rPr>
        <w:footnoteReference w:id="12"/>
      </w:r>
      <w:r>
        <w:rPr>
          <w:rFonts w:ascii="IRNazanin" w:hAnsi="IRNazanin" w:eastAsia="IRNazanin"/>
          <w:color w:val="111111"/>
          <w:sz w:val="28"/>
          <w:sz w:val="28"/>
          <w:szCs w:val="28"/>
          <w:rtl w:val="true"/>
          <w:lang w:bidi="fa-IR"/>
        </w:rPr>
        <w:t>و این مشکل را رفع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قضایی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مرکز ولایات متحده اسلامی وزیر دادگستری وجود دارد که از طرف مجلس بزرگان انتخاب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وزیر دادگستری باید از قضات عالی‌رتبه بوده و نظر رئیس حکومت اسلامی با انتخاب مجلس بزرگان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ولایتی در امور قضایی مستقل بوده و قضات آن از طرف قاضی عالی ولایت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شرایط حق قضاوت به عینه همان شرایطی است که اسلام دراین مورد مقرر 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نظارت مستقیم بر امور قضایی ولایات و همچنین رسیدگی به شکایت مردم از قضات ولایات و نیز انتخاب و عزل قاضی </w:t>
      </w:r>
    </w:p>
    <w:p>
      <w:pPr>
        <w:pStyle w:val="BookText"/>
        <w:rPr/>
      </w:pPr>
      <w:r>
        <w:rPr>
          <w:rFonts w:ascii="IRNazanin" w:hAnsi="IRNazanin" w:eastAsia="IRNazanin"/>
          <w:color w:val="111111"/>
          <w:sz w:val="28"/>
          <w:sz w:val="28"/>
          <w:szCs w:val="28"/>
          <w:rtl w:val="true"/>
          <w:lang w:bidi="fa-IR"/>
        </w:rPr>
        <w:t>عالی هر ولایت با وزیر دادگستری ولایات متحده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فرهنگی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مقامات فرهنگی حکومت اسلامی ملزم هستند تمام مراحل تحصیلی را به طور مجانی در اختیار مردم بگذارند و در این امر استثنایی برای زن و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مقامات فرهنگی حکومت اسلامی با تأسیس آزمایشگاههای بزرگ و دانشگاه‌های متعدد و ایجاد دبستان و دبیرستان‌های فراوان در تمام نقاط ولایات متحده اسلامی، بی‌سوادی را ریشه کن و نابود ساخته و سطح علمی را با سرعت زیاد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طرف کمیته شبکه محصلین، تعلیماتی به مقامات فرهنگی داده می‌شود که به موجب آن محصلین به یک شخصیت اسلامی تبدیل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علم تربیت و روانشناسی در برنامه زنها یکی از مواد مهم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اسلامی برنامه‌هایی تنظیم می‌کند که به موجب آن تمام زنها و مردها بتوانند تا دوازده کلاس تحصیل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پیشامدی که مخل ادامه تحصیل</w:t>
      </w:r>
      <w:r>
        <w:rPr>
          <w:rStyle w:val="FootnoteAnchor"/>
          <w:rtl w:val="true"/>
        </w:rPr>
        <w:footnoteReference w:id="13"/>
      </w:r>
      <w:r>
        <w:rPr>
          <w:rFonts w:ascii="IRNazanin" w:hAnsi="IRNazanin" w:eastAsia="IRNazanin"/>
          <w:color w:val="111111"/>
          <w:sz w:val="28"/>
          <w:sz w:val="28"/>
          <w:szCs w:val="28"/>
          <w:rtl w:val="true"/>
          <w:lang w:bidi="fa-IR"/>
        </w:rPr>
        <w:t>باشد حکومت اسلامی آن را رفع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نوع از ورزشهایی که خوی سلحشوری را در روحیه مردها قوی می‌سازد در برنامه آنان گنجانیده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 محصلین ضمن برنامه درسی، از کلاس نهم تا دوازدهم باید تعلیمات جنگی را فرا گیرند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مواد تنظیمی حزب ملل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حزب ملل فردی نیست و در هر محیط و زمانی به کار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 مردان و زنان مسلمان جهان که کمتر از شانزده سال نداشته باشند می‌توانند به عضویت حزب ملل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کلاس‌های تعلیمی و تنظیمی زنان از مردان مجزا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عضوی که خیانت از او سرزند جزایش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تشخیص خیانت و نوع آن با کمیته مرکزی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 اعضای حزب باید انضباط کامل داشته باشند و در صورت تخلف از رتبه حزبی آنان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یک از اعضای حزب حق افشای نام افراد حزبی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یک از اعضای حزب ملزم است حق عضویت بپردازد مگر آن کسانی که به علت ضعف مالی قادر به پرداخت نباشند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اعضای کمیته مرکزی همیشگی هستند مگر در موارد بخصوصی که با تصویب رهبر حزب و دوسوم اعضای کمیته مرکزی تجدید و تبدیل در آن </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عزل و نصب رهبر حزب مستقیماً به وسیله کمیته مرکزی به اکثریت آرا صورت می‌گیرد و معاونان احتیاطی را خود رهبر حزب از میان اعضای کمیته مرکزی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رهبر حزب پس از عزل و یا استعفا یکی از اعضای کمیته مرکزی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رهبر حزب به عللی از مرکز فرماندهی و کمیته مرکزی غیبت نمود معاون شماره یک موقتاً تا برگشت رهبر حزب اداره امور حزب را عهده‌دار می‌گردد و در صورت فوت رهبر حزب، معاون شماره یک تا تعیین رهبر جدید، رهبر حزب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اجتماع اعضای کمیته مرکزی وقتی صورت رسمیت پیدا می‌کند که رهبر حزب و حداقل سه چهارم اعضا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تصمیمات کمیته مرکزی وقتی قابل اجرا است که به تصویب رهبر حزب و اکثر اعضای کمیته مرکزی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یک از اعضای کمیته مرکزی و سایر اعضای حزب ملل مصونیت حزبی ندارند و همگی مانند سایر افراد غیر حزبی در مقابل قانون مساوی و مسؤول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ستون‌های سازمانی حزب را شبکه‌ها تشکیل می‌دهند و هر شبکه به ترتیب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گروه، دسته، شاخه، واحد و مدرسه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اعطای درجات حزبی و نشان‌های حزبی باید به تصویب رهبر حزب و اکثریت اعضای کمیته مرکزی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شبکه‌ای دارای کمیته‌های فرعی تنظیمی فرهنگی و اقتصادی است که همگی تابع کمیته شبکه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برنامه‌های تعلیمی در کمیته‌های فرعی فرهنگی تهیه شده و پس از تصویب آن در کمیته مرکزی اجرا می‌گردد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رئیس کمیته هر شبکه با دو معاون خود مستقیماً با کمیته مرکزی مربوطند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طور کلی تمام هزینه‌ها و مخارج حزب باید به تصویب کمیته مرکزی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تمام احزاب ملل که در خارج از ولایات متحده اسلامی تأسیس می‌گردند تحت نظارت کمیته بین‌المللی حزب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تعلیمات خود را مستقیماً از این کمیته دریافت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اتحاد خلق زیر نظر مستقیم کمیته مرکزی اداره می‌شود و محل کار آن در مرکز ولایات متحده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شخصی که بخواهد عضو حزب ملل گردد باید دوبار سوگند یاد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دعوت برای محفوظ داشتن راز؛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خواندن برنامه حزب برای باوفا بودن به حزب و اجرای اوامر مافوق؛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تغییر و تبدیل در ماده‌های فوق وقتی امکان پذیر است که حداقل به تصویب دو سوم اعضای کمیته مرکزی و رهبر حزب برسد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شرح مواد تنظیمی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ملل فردی نیست و در هر محیط و زمانی به کار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قرن پیش احزابی در نقاط مختلف جهان به دست افرادی که ابتکار فکری داشتند تأسیس گردید،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هدف خود رسیدند و فعلاً اغلب دولت‌های جهان را به طور ظاهر احزاب اداره می‌کنند؛ البته این احزاب در سازمان و تشکیلات و تاکتیک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به دو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انقلابی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احزاب خواهان تغییر همه جانبه زندگانی عمومی هستند و در راه این خواسته به زمان و آنچه مقتضیات زمان نامیده می‌شود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کلیه احزاب انقلابی جنبه افراطی داشته و روش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دیکتاتوری در پیش گرفته‌اند؛ علت آن است که افراد انقلابی دارای روحیه‌ای خشن و حساس می‌باشند و نمی‌توانند به افکار و اندیشه‌های دیگران توجه کنند و یا از عقاید خود حتی اندکی عدول نمایند و در نتیجه حکومت فردی و دیکتاتوری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احزاب افراطی کمونیست فاشیست و نازی را می‌توان نام برد</w:t>
      </w:r>
    </w:p>
    <w:p>
      <w:pPr>
        <w:pStyle w:val="BookText"/>
        <w:rPr/>
      </w:pPr>
      <w:r>
        <w:rPr>
          <w:rFonts w:ascii="IRNazanin" w:hAnsi="IRNazanin" w:eastAsia="IRNazanin"/>
          <w:color w:val="111111"/>
          <w:sz w:val="28"/>
          <w:sz w:val="28"/>
          <w:szCs w:val="28"/>
          <w:rtl w:val="true"/>
          <w:lang w:bidi="fa-IR"/>
        </w:rPr>
        <w:t>که شکل حکومت این قبیل احزاب تقریباً دیکتاتوری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استحفاظی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احزاب برنامه‌های خودرا طبق محیط و زمان تنظیم می‌کنند و می‌کوشند تعادل خود را با محیط حفظ نمایند، بنابراین با تغییرات کلی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احزاب جمهوری‌خواه و دمکرات در آمریکا و حزب کارگر و محافظه‌کار در انگلستان و حزب کنگره در هند که طرز حکومت این قبیل احزاب دموکراسی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 ما در اداره ولایات متحده اسلامی با هیچ یک از دو نوع مذکورموافق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ما مسلماً ضد دیکتاتوری است زیرا اسلام حتی سران حکومت را محدود به حدود قوانین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ما از دیکتاتوری تنها مربوط به این زمان نیست بلکه در همان اوان تأسیس دولت اسلامی به دست پیغمبر ما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استبد برایه فقد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رأی خود مستبد شود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این فکر نیز اسلام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اغلب اصول دموکراسی با مرام ما مغایرت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رژیم دموکراسی که اکنون در کشو‌های غربی بیشتر از همه اعمال می‌شود، تحقق کامل حکومت مردم بر مردم است و چون پایه حکومت بر این اصل قرار دارد مردم در هرگونه کاری آزاد و مختارند؛ ربا و احتکار جایز است؛ پیروی از عقاید مخالف عقل و منطق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تفاوت‌های فاحش اجتماعی و پیدا شدن جمعیت‌های منحرف که دشمن کار و فعالیتند از نتایج استقرار چنین سیستمی است، چنانچه دردموکراسی‌های غربی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مرام ما قوانین اساسی از جانب خداوند صادر شده و همه ملزم به اطاعت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اختلاف بزرگ بین اسلام و دموکراسی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حزب ما در عین آن که از دیکتاتوری متنفر است نمی‌تواند روش دموکراسی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قوانین ما از اسلام گرفته می‌شود و ما باید بدون چون و چرا آن قوانین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دیکتاتوری حزب ملل و به طور کلی اسلام در این قسمت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p>
    <w:p>
      <w:pPr>
        <w:pStyle w:val="BookText"/>
        <w:rPr/>
      </w:pPr>
      <w:r>
        <w:rPr>
          <w:rFonts w:ascii="IRNazanin" w:hAnsi="IRNazanin" w:eastAsia="IRNazanin"/>
          <w:color w:val="111111"/>
          <w:sz w:val="28"/>
          <w:sz w:val="28"/>
          <w:szCs w:val="28"/>
          <w:rtl w:val="true"/>
          <w:lang w:bidi="fa-IR"/>
        </w:rPr>
        <w:t>حزب ملل در تطبیق قوانین و تاکتیک اجرای آنها، روش دموکراسی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حزب ملل</w:t>
      </w:r>
      <w:r>
        <w:rPr>
          <w:rStyle w:val="FootnoteAnchor"/>
          <w:rtl w:val="true"/>
        </w:rPr>
        <w:footnoteReference w:id="16"/>
      </w:r>
      <w:r>
        <w:rPr>
          <w:rFonts w:ascii="IRNazanin" w:hAnsi="IRNazanin" w:eastAsia="IRNazanin"/>
          <w:color w:val="111111"/>
          <w:sz w:val="28"/>
          <w:sz w:val="28"/>
          <w:szCs w:val="28"/>
          <w:rtl w:val="true"/>
          <w:lang w:bidi="fa-IR"/>
        </w:rPr>
        <w:t>دارای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دیکتاتوری است به اعتبار این که قوانین را از اسلام می‌گیرد و دموکراسی است بدین معنی که نحوه اداره را به دست توده‌ها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حزب ملل و روش‌های تنظیمی آن از اساس با احزاب دیگر متفاوت است و تنها نامی که می‌توان بر آن نهاد همان روش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ملل توده‌ای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ما آن است که تمام توده‌های جهان به عضویت حزب ملل در آیند و کلیه این اعضا در اداره حزب و پیشرفت اجتماع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کمیته‌های فرعی فرهنگی شبکه‌ها تمامی افکار و نظریات را با دقت کامل مورد بررسی قرار می‌دهند، هر فکر و نظریه که قابل استفاده باشد در برنامه‌های اجرایی قرارداده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حزب ملل توده‌ای است بدین معنی که براساس یک فکر کار نمی‌کند بلکه این توده مردم و افکار آنها است که چرخ‌های سنگین آن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قوای فکری و جسمی یک یا چند نفر در هر صورت محدود است و اتکاء به آن سبب پریشانی و از هم پاشیدگی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در پیشرفت حزب ما و اجرای برنامه‌های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مانند یک خانواده اند که آخرین مأوای آنها حزب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براساس فلسفه اسلام آخرین راه چاره دردهای اجتماعی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وقت، هر زمان که باشد، توده‌های مردم به سوی حزب ملل روی می‌آورند و این کاخ صلح و صفا و سعادت را در همه جای جهان بنا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ملل برای نسل‌ها</w:t>
      </w:r>
    </w:p>
    <w:p>
      <w:pPr>
        <w:pStyle w:val="BookText"/>
        <w:rPr/>
      </w:pPr>
      <w:r>
        <w:rPr>
          <w:rFonts w:ascii="IRNazanin" w:hAnsi="IRNazanin" w:eastAsia="IRNazanin"/>
          <w:color w:val="111111"/>
          <w:sz w:val="28"/>
          <w:sz w:val="28"/>
          <w:szCs w:val="28"/>
          <w:rtl w:val="true"/>
          <w:lang w:bidi="fa-IR"/>
        </w:rPr>
        <w:t>بشر در هر دوره برای حفظ آرامش و امنیت و تقسیم ثروت رژیمی را به وجود آورده تا خواسته‌های خود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براساس حقیقت و عدالت بود و دوام و بقای اجتماع را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و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سبب واژگون شدن رژیم‌ها می‌گشت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هیچ جای کاوش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اغلب حقایق وابسته به حقوق همگانی در دادگاه شهوت محکوم می‌شد و از سوی دیگر وجود مجهولات بی‌شمار سبب از میان رفتن حقوق عده کثیری از مردم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هر رژیم پس از چندی در نتیجه تصادم اضداد محکوم به زوال می‌شد و با ضربه سهمگین قطب مخالف از میان می‌رفت و رژیم تازه‌ای با افکار نوین که مخصوصاً با رژیم قبلی موارد متضاد داشته،</w:t>
      </w:r>
      <w:r>
        <w:rPr>
          <w:rStyle w:val="FootnoteAnchor"/>
          <w:rtl w:val="true"/>
        </w:rPr>
        <w:footnoteReference w:id="18"/>
      </w:r>
      <w:r>
        <w:rPr>
          <w:rFonts w:ascii="IRNazanin" w:hAnsi="IRNazanin" w:eastAsia="IRNazanin"/>
          <w:color w:val="111111"/>
          <w:sz w:val="28"/>
          <w:sz w:val="28"/>
          <w:szCs w:val="28"/>
          <w:rtl w:val="true"/>
          <w:lang w:bidi="fa-IR"/>
        </w:rPr>
        <w:t>جایگزین 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و جدال اضداد، هر زمان افکار گروهی از توده‌های جهان را پریشان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پیروزی یکی از آنها در دوره ماکزیمم بحران، چه بسا چرخ‌های اقتصادی و عمرانی کشور از کار می‌افتاد و مردم در بدترین شرایط زندگی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تجارب تلخ رژیم ناقصی است که دموکراسی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از درمان دردهای واقعی توده‌ها ناتوان است و در موارد بسیار درکار خود درمی‌ماند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اعتراف می‌کند که رژیم دموکراسی بدترین شکل حکومت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قوانین اسلام هیچ موردی نمی‌توان یافت که زاده شهوت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نمی‌توان یافت که از جهل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ما از منبع فطرت صادر شده و در آنجا نه شهوت و نه جهل یافت نمی‌شود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قوانین ما سعادت بشر را در بردارد و زمانی که </w:t>
      </w:r>
    </w:p>
    <w:p>
      <w:pPr>
        <w:pStyle w:val="BookText"/>
        <w:rPr/>
      </w:pPr>
      <w:r>
        <w:rPr>
          <w:rFonts w:ascii="IRNazanin" w:hAnsi="IRNazanin" w:eastAsia="IRNazanin"/>
          <w:color w:val="111111"/>
          <w:sz w:val="28"/>
          <w:sz w:val="28"/>
          <w:szCs w:val="28"/>
          <w:rtl w:val="true"/>
          <w:lang w:bidi="fa-IR"/>
        </w:rPr>
        <w:t>همه از این قوانین اطاعت کنند اضدادی در میان نخواهد بود که ایجاد تصادم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رژیم اسلامی برای همیشه ودر هر مکان می‌تواند توده‌های مردم را به آرامش، کامیابی و صلح و صفا یعنی تحقق انقلاب کلی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ملل که تنها وسیله این انقلاب است برای تمام نسل‌های انسان جاودان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بکوشیم تا همه مردم جهان این حقیقت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کوشش کنیم تا آنان را به افکار انقلاب و تاکتیک وصول به آن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طبق تعلیمات حزب ملل تربیت شویم تا بتوانیم فرزندان خود را برای این منظور آماده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و کوشش ما در تعیین سرنوشت آیندگان اثری عظیم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ثبات حزب ملل برنامه‌هایی تنظیم کرده‌ایم که با تطبیق آنها تمام اضداد و در نتیجه تصادمات اجتماعی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چنین موقعیتی نسل‌های آینده از ثمرات انقلاب برخوردار و از بحران‌های اجتماعی که زندگی و تمدن آنها را تهدید کند مصون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6" o:detectmouseclick="t"/>
                <v:stroke color="#3465a4" joinstyle="round" endcap="flat"/>
                <w10:wrap type="none"/>
              </v:shape>
            </w:pict>
          </mc:Fallback>
        </mc:AlternateContent>
      </w:r>
      <w:bookmarkStart w:id="63" w:name="pg4716_30001"/>
    </w:p>
    <w:p>
      <w:pPr>
        <w:pStyle w:val="Heading2"/>
        <w:numPr>
          <w:ilvl w:val="1"/>
          <w:numId w:val="1"/>
        </w:numPr>
        <w:rPr/>
      </w:pPr>
      <w:bookmarkStart w:id="64" w:name="__RefHeading___Toc1181866_2035185390"/>
      <w:bookmarkStart w:id="65" w:name="_Toc17"/>
      <w:bookmarkEnd w:id="63"/>
      <w:bookmarkEnd w:id="64"/>
      <w:r>
        <w:rPr>
          <w:rtl w:val="true"/>
        </w:rPr>
        <w:t>تصاویر</w:t>
      </w:r>
      <w:bookmarkEnd w:id="65"/>
    </w:p>
    <w:p>
      <w:pPr>
        <w:pStyle w:val="BookText"/>
        <w:rPr/>
      </w:pPr>
      <w:r>
        <w:rPr>
          <w:rFonts w:ascii="IRNazanin" w:hAnsi="IRNazanin" w:eastAsia="IRNazanin"/>
          <w:color w:val="111111"/>
          <w:sz w:val="28"/>
          <w:sz w:val="28"/>
          <w:szCs w:val="28"/>
          <w:rtl w:val="true"/>
          <w:lang w:bidi="fa-IR"/>
        </w:rPr>
        <w:t>عکس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ترور محمد‌رضا پهلوی توسط شهید شمس‌آبادی که فردی مسلمان، معتقد و متدین بود صورت گرفت؛ خاصه این که این حرکت پس از تبعید حضرت امام خمینی به ترکیه و سپس نجف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با ترفند خاصی، دستگیری یک محفل چپ به رهبری پرویز نیکخواه را اعلام کرد و آن را به اقدام شهید شمس‌آبادی ربط داد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عُبات یعنی کسانی که سرباز می‌زنند، سربلندند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تذاکرات 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حشیانه‌ترین شکنجه مستتر است که با کمی دقت در جملات آن، قابل درک می‌باشد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تأسیس حزب ملل اسلامی به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شهربانی، شاهد این است که نیروهای اطلاعاتی شهربانی و ساواک هنگام فعالیت و عضوگیری حزب، هیچ‌گونه اطلاعی از آن نداشته‌اند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دیگری که در همین باره تنظیم گردیده، ضمن آنکه آقای محمدباقر صنوبری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ریشی شبیه فدائیان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اقلام کشف شده را به شرح زیر، نوشته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پی‌نوشت نصیری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و فلسفه اسلام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ملل را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گردد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 برد ادامه تحصیل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موگد تنظیمی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را حزب ملل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خواسته‌ها براساس حقیقت و عدالت بود و دوام و بقای اجتماع را تضمین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ستمگری و عدوان در برداشت و پس از چندی سبب واژگون شدن رژیم می‌گشت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3.jpeg"/><Relationship Id="rId96" Type="http://schemas.openxmlformats.org/officeDocument/2006/relationships/image" Target="media/image3.jpeg"/><Relationship Id="rId97" Type="http://schemas.openxmlformats.org/officeDocument/2006/relationships/footer" Target="footer90.xml"/><Relationship Id="rId98" Type="http://schemas.openxmlformats.org/officeDocument/2006/relationships/image" Target="media/image4.jpeg"/><Relationship Id="rId99" Type="http://schemas.openxmlformats.org/officeDocument/2006/relationships/image" Target="media/image4.jpeg"/><Relationship Id="rId100" Type="http://schemas.openxmlformats.org/officeDocument/2006/relationships/footer" Target="footer91.xml"/><Relationship Id="rId101" Type="http://schemas.openxmlformats.org/officeDocument/2006/relationships/image" Target="media/image5.jpeg"/><Relationship Id="rId102" Type="http://schemas.openxmlformats.org/officeDocument/2006/relationships/image" Target="media/image5.jpeg"/><Relationship Id="rId103" Type="http://schemas.openxmlformats.org/officeDocument/2006/relationships/footer" Target="footer92.xml"/><Relationship Id="rId104" Type="http://schemas.openxmlformats.org/officeDocument/2006/relationships/image" Target="media/image6.jpeg"/><Relationship Id="rId105" Type="http://schemas.openxmlformats.org/officeDocument/2006/relationships/image" Target="media/image6.jpeg"/><Relationship Id="rId106" Type="http://schemas.openxmlformats.org/officeDocument/2006/relationships/footer" Target="footer93.xml"/><Relationship Id="rId107" Type="http://schemas.openxmlformats.org/officeDocument/2006/relationships/image" Target="media/image7.jpeg"/><Relationship Id="rId108" Type="http://schemas.openxmlformats.org/officeDocument/2006/relationships/image" Target="media/image7.jpeg"/><Relationship Id="rId109" Type="http://schemas.openxmlformats.org/officeDocument/2006/relationships/footer" Target="footer94.xml"/><Relationship Id="rId110" Type="http://schemas.openxmlformats.org/officeDocument/2006/relationships/image" Target="media/image8.jpeg"/><Relationship Id="rId111" Type="http://schemas.openxmlformats.org/officeDocument/2006/relationships/image" Target="media/image8.jpeg"/><Relationship Id="rId112" Type="http://schemas.openxmlformats.org/officeDocument/2006/relationships/footer" Target="footer95.xml"/><Relationship Id="rId113" Type="http://schemas.openxmlformats.org/officeDocument/2006/relationships/image" Target="media/image9.jpeg"/><Relationship Id="rId114" Type="http://schemas.openxmlformats.org/officeDocument/2006/relationships/image" Target="media/image9.jpeg"/><Relationship Id="rId115" Type="http://schemas.openxmlformats.org/officeDocument/2006/relationships/footer" Target="footer96.xml"/><Relationship Id="rId116" Type="http://schemas.openxmlformats.org/officeDocument/2006/relationships/image" Target="media/image10.jpeg"/><Relationship Id="rId117" Type="http://schemas.openxmlformats.org/officeDocument/2006/relationships/image" Target="media/image10.jpeg"/><Relationship Id="rId118" Type="http://schemas.openxmlformats.org/officeDocument/2006/relationships/footer" Target="footer97.xml"/><Relationship Id="rId119" Type="http://schemas.openxmlformats.org/officeDocument/2006/relationships/image" Target="media/image11.jpeg"/><Relationship Id="rId120" Type="http://schemas.openxmlformats.org/officeDocument/2006/relationships/image" Target="media/image11.jpeg"/><Relationship Id="rId121" Type="http://schemas.openxmlformats.org/officeDocument/2006/relationships/footer" Target="footer98.xml"/><Relationship Id="rId122" Type="http://schemas.openxmlformats.org/officeDocument/2006/relationships/image" Target="media/image12.jpeg"/><Relationship Id="rId123" Type="http://schemas.openxmlformats.org/officeDocument/2006/relationships/image" Target="media/image12.jpeg"/><Relationship Id="rId124" Type="http://schemas.openxmlformats.org/officeDocument/2006/relationships/footer" Target="footer99.xml"/><Relationship Id="rId125" Type="http://schemas.openxmlformats.org/officeDocument/2006/relationships/image" Target="media/image13.jpeg"/><Relationship Id="rId126" Type="http://schemas.openxmlformats.org/officeDocument/2006/relationships/image" Target="media/image13.jpeg"/><Relationship Id="rId127" Type="http://schemas.openxmlformats.org/officeDocument/2006/relationships/footer" Target="footer100.xml"/><Relationship Id="rId128" Type="http://schemas.openxmlformats.org/officeDocument/2006/relationships/image" Target="media/image14.jpeg"/><Relationship Id="rId129" Type="http://schemas.openxmlformats.org/officeDocument/2006/relationships/image" Target="media/image14.jpeg"/><Relationship Id="rId130" Type="http://schemas.openxmlformats.org/officeDocument/2006/relationships/footer" Target="footer101.xml"/><Relationship Id="rId131" Type="http://schemas.openxmlformats.org/officeDocument/2006/relationships/image" Target="media/image15.jpeg"/><Relationship Id="rId132" Type="http://schemas.openxmlformats.org/officeDocument/2006/relationships/image" Target="media/image15.jpeg"/><Relationship Id="rId133" Type="http://schemas.openxmlformats.org/officeDocument/2006/relationships/footer" Target="footer102.xml"/><Relationship Id="rId134" Type="http://schemas.openxmlformats.org/officeDocument/2006/relationships/image" Target="media/image16.jpeg"/><Relationship Id="rId135" Type="http://schemas.openxmlformats.org/officeDocument/2006/relationships/image" Target="media/image16.jpeg"/><Relationship Id="rId136" Type="http://schemas.openxmlformats.org/officeDocument/2006/relationships/footer" Target="footer103.xml"/><Relationship Id="rId137" Type="http://schemas.openxmlformats.org/officeDocument/2006/relationships/image" Target="media/image17.jpeg"/><Relationship Id="rId138" Type="http://schemas.openxmlformats.org/officeDocument/2006/relationships/image" Target="media/image17.jpeg"/><Relationship Id="rId139" Type="http://schemas.openxmlformats.org/officeDocument/2006/relationships/footer" Target="footer104.xml"/><Relationship Id="rId140" Type="http://schemas.openxmlformats.org/officeDocument/2006/relationships/image" Target="media/image18.jpeg"/><Relationship Id="rId141" Type="http://schemas.openxmlformats.org/officeDocument/2006/relationships/image" Target="media/image18.jpeg"/><Relationship Id="rId142" Type="http://schemas.openxmlformats.org/officeDocument/2006/relationships/footer" Target="footer105.xml"/><Relationship Id="rId143" Type="http://schemas.openxmlformats.org/officeDocument/2006/relationships/image" Target="media/image19.jpeg"/><Relationship Id="rId144" Type="http://schemas.openxmlformats.org/officeDocument/2006/relationships/image" Target="media/image19.jpeg"/><Relationship Id="rId145" Type="http://schemas.openxmlformats.org/officeDocument/2006/relationships/footer" Target="footer106.xml"/><Relationship Id="rId146" Type="http://schemas.openxmlformats.org/officeDocument/2006/relationships/image" Target="media/image20.jpeg"/><Relationship Id="rId147" Type="http://schemas.openxmlformats.org/officeDocument/2006/relationships/image" Target="media/image20.jpeg"/><Relationship Id="rId148" Type="http://schemas.openxmlformats.org/officeDocument/2006/relationships/footer" Target="footer107.xml"/><Relationship Id="rId149" Type="http://schemas.openxmlformats.org/officeDocument/2006/relationships/image" Target="media/image21.jpeg"/><Relationship Id="rId150" Type="http://schemas.openxmlformats.org/officeDocument/2006/relationships/image" Target="media/image21.jpeg"/><Relationship Id="rId151" Type="http://schemas.openxmlformats.org/officeDocument/2006/relationships/footer" Target="footer108.xml"/><Relationship Id="rId152" Type="http://schemas.openxmlformats.org/officeDocument/2006/relationships/image" Target="media/image22.jpeg"/><Relationship Id="rId153" Type="http://schemas.openxmlformats.org/officeDocument/2006/relationships/image" Target="media/image22.jpeg"/><Relationship Id="rId154" Type="http://schemas.openxmlformats.org/officeDocument/2006/relationships/footer" Target="footer109.xml"/><Relationship Id="rId155" Type="http://schemas.openxmlformats.org/officeDocument/2006/relationships/image" Target="media/image23.jpeg"/><Relationship Id="rId156" Type="http://schemas.openxmlformats.org/officeDocument/2006/relationships/image" Target="media/image23.jpeg"/><Relationship Id="rId157" Type="http://schemas.openxmlformats.org/officeDocument/2006/relationships/footer" Target="footer110.xml"/><Relationship Id="rId158" Type="http://schemas.openxmlformats.org/officeDocument/2006/relationships/image" Target="media/image24.jpeg"/><Relationship Id="rId159" Type="http://schemas.openxmlformats.org/officeDocument/2006/relationships/image" Target="media/image24.jpeg"/><Relationship Id="rId160" Type="http://schemas.openxmlformats.org/officeDocument/2006/relationships/footer" Target="footer111.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12.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17436</Words>
  <Characters>70474</Characters>
  <CharactersWithSpaces>87321</CharactersWithSpaces>
  <Paragraphs>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2026-08-18T19:22:11Z</dcterms:created>
  <dc:creator>ghaemiyeh.com</dc:creator>
  <dc:description/>
  <dc:language>en-US</dc:language>
  <cp:lastModifiedBy/>
  <dcterms:modified xsi:type="dcterms:W3CDTF">2026-08-18T22:52:16Z</dcterms:modified>
  <cp:revision>1</cp:revision>
  <dc:subject/>
  <dc:title>نشست تخصصی حزب ملل اسلامی مجموعه سخنرانی ها و ضمایم</dc:title>
</cp:coreProperties>
</file>

<file path=docProps/custom.xml><?xml version="1.0" encoding="utf-8"?>
<Properties xmlns="http://schemas.openxmlformats.org/officeDocument/2006/custom-properties" xmlns:vt="http://schemas.openxmlformats.org/officeDocument/2006/docPropsVTypes"/>
</file>