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631.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346.xml" ContentType="application/vnd.openxmlformats-officedocument.wordprocessingml.footer+xml"/>
  <Override PartName="/word/footer180.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35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35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295.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footer216.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217.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980.xml" ContentType="application/vnd.openxmlformats-officedocument.wordprocessingml.footer+xml"/>
  <Override PartName="/word/footer501.xml" ContentType="application/vnd.openxmlformats-officedocument.wordprocessingml.footer+xml"/>
  <Override PartName="/word/footer122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981.xml" ContentType="application/vnd.openxmlformats-officedocument.wordprocessingml.footer+xml"/>
  <Override PartName="/word/footer502.xml" ContentType="application/vnd.openxmlformats-officedocument.wordprocessingml.footer+xml"/>
  <Override PartName="/word/footer1229.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347.xml" ContentType="application/vnd.openxmlformats-officedocument.wordprocessingml.footer+xml"/>
  <Override PartName="/word/footer181.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236.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1.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1162.xml" ContentType="application/vnd.openxmlformats-officedocument.wordprocessingml.footer+xml"/>
  <Override PartName="/word/footer1208.xml" ContentType="application/vnd.openxmlformats-officedocument.wordprocessingml.footer+xml"/>
  <Override PartName="/word/footer321.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1144.xml" ContentType="application/vnd.openxmlformats-officedocument.wordprocessingml.footer+xml"/>
  <Override PartName="/word/footer497.xml" ContentType="application/vnd.openxmlformats-officedocument.wordprocessingml.footer+xml"/>
  <Override PartName="/word/footer322.xml" ContentType="application/vnd.openxmlformats-officedocument.wordprocessingml.footer+xml"/>
  <Override PartName="/word/footer1218.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503.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settings.xml" ContentType="application/vnd.openxmlformats-officedocument.wordprocessingml.settings+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133.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217.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818.xml" ContentType="application/vnd.openxmlformats-officedocument.wordprocessingml.footer+xml"/>
  <Override PartName="/word/footer283.xml" ContentType="application/vnd.openxmlformats-officedocument.wordprocessingml.footer+xml"/>
  <Override PartName="/word/footer1176.xml" ContentType="application/vnd.openxmlformats-officedocument.wordprocessingml.footer+xml"/>
  <Override PartName="/word/footer504.xml" ContentType="application/vnd.openxmlformats-officedocument.wordprocessingml.footer+xml"/>
  <Override PartName="/word/footer116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1119.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0.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1026.xml" ContentType="application/vnd.openxmlformats-officedocument.wordprocessingml.footer+xml"/>
  <Override PartName="/word/footer805.xml" ContentType="application/vnd.openxmlformats-officedocument.wordprocessingml.footer+xml"/>
  <Override PartName="/word/footer270.xml" ContentType="application/vnd.openxmlformats-officedocument.wordprocessingml.footer+xml"/>
  <Override PartName="/word/footer1163.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141.xml" ContentType="application/vnd.openxmlformats-officedocument.wordprocessingml.footer+xml"/>
  <Override PartName="/word/footer494.xml" ContentType="application/vnd.openxmlformats-officedocument.wordprocessingml.footer+xml"/>
  <Override PartName="/word/footer114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07.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31.xml" ContentType="application/vnd.openxmlformats-officedocument.wordprocessingml.footer+xml"/>
  <Override PartName="/word/footer484.xml" ContentType="application/vnd.openxmlformats-officedocument.wordprocessingml.footer+xml"/>
  <Override PartName="/word/footer1130.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353.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20.xml" ContentType="application/vnd.openxmlformats-officedocument.wordprocessingml.footer+xml"/>
  <Override PartName="/word/footer721.xml" ContentType="application/vnd.openxmlformats-officedocument.wordprocessingml.footer+xml"/>
  <Override PartName="/word/footer722.xml" ContentType="application/vnd.openxmlformats-officedocument.wordprocessingml.footer+xml"/>
  <Override PartName="/word/footer723.xml" ContentType="application/vnd.openxmlformats-officedocument.wordprocessingml.footer+xml"/>
  <Override PartName="/word/footer724.xml" ContentType="application/vnd.openxmlformats-officedocument.wordprocessingml.footer+xml"/>
  <Override PartName="/word/footer730.xml" ContentType="application/vnd.openxmlformats-officedocument.wordprocessingml.footer+xml"/>
  <Override PartName="/word/footer731.xml" ContentType="application/vnd.openxmlformats-officedocument.wordprocessingml.footer+xml"/>
  <Override PartName="/word/footer732.xml" ContentType="application/vnd.openxmlformats-officedocument.wordprocessingml.footer+xml"/>
  <Override PartName="/word/footer733.xml" ContentType="application/vnd.openxmlformats-officedocument.wordprocessingml.footer+xml"/>
  <Override PartName="/word/footer734.xml" ContentType="application/vnd.openxmlformats-officedocument.wordprocessingml.footer+xml"/>
  <Override PartName="/word/footer740.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108.xml" ContentType="application/vnd.openxmlformats-officedocument.wordprocessingml.footer+xml"/>
  <Override PartName="/word/footer155.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Override PartName="/word/footer185.xml" ContentType="application/vnd.openxmlformats-officedocument.wordprocessingml.footer+xml"/>
  <Override PartName="/word/footer31.xml" ContentType="application/vnd.openxmlformats-officedocument.wordprocessingml.footer+xml"/>
  <Override PartName="/word/footer943.xml" ContentType="application/vnd.openxmlformats-officedocument.wordprocessingml.footer+xml"/>
  <Override PartName="/word/footer186.xml" ContentType="application/vnd.openxmlformats-officedocument.wordprocessingml.footer+xml"/>
  <Override PartName="/word/footer32.xml" ContentType="application/vnd.openxmlformats-officedocument.wordprocessingml.footer+xml"/>
  <Override PartName="/word/footer944.xml" ContentType="application/vnd.openxmlformats-officedocument.wordprocessingml.footer+xml"/>
  <Override PartName="/word/footer33.xml" ContentType="application/vnd.openxmlformats-officedocument.wordprocessingml.footer+xml"/>
  <Override PartName="/word/footer187.xml" ContentType="application/vnd.openxmlformats-officedocument.wordprocessingml.footer+xml"/>
  <Override PartName="/word/footer945.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6.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7.xml" ContentType="application/vnd.openxmlformats-officedocument.wordprocessingml.footer+xml"/>
  <Override PartName="/word/footer36.xml" ContentType="application/vnd.openxmlformats-officedocument.wordprocessingml.footer+xml"/>
  <Override PartName="/word/footer948.xml" ContentType="application/vnd.openxmlformats-officedocument.wordprocessingml.footer+xml"/>
  <Override PartName="/word/footer37.xml" ContentType="application/vnd.openxmlformats-officedocument.wordprocessingml.footer+xml"/>
  <Override PartName="/word/footer949.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50.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شیخ محمد تقی شهیدی پور زنجانی </w:t>
      </w:r>
      <w:r>
        <w:rPr/>
        <w:t>96</w:t>
      </w:r>
      <w:r>
        <w:rPr>
          <w:rtl w:val="true"/>
        </w:rPr>
        <w:t>-</w:t>
      </w:r>
      <w:r>
        <w:rPr/>
        <w:t>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8621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98623_3644566090">
            <w:r>
              <w:rPr>
                <w:webHidden/>
                <w:rStyle w:val="IndexLink"/>
                <w:rtl w:val="true"/>
              </w:rPr>
              <w:t>صلا</w:t>
            </w:r>
            <w:r>
              <w:rPr>
                <w:rStyle w:val="IndexLink"/>
                <w:rtl w:val="true"/>
              </w:rPr>
              <w:t>/</w:t>
            </w:r>
            <w:r>
              <w:rPr>
                <w:rStyle w:val="IndexLink"/>
                <w:rtl w:val="true"/>
              </w:rPr>
              <w:t xml:space="preserve">نماز جمعه </w:t>
            </w:r>
            <w:r>
              <w:rPr>
                <w:rStyle w:val="IndexLink"/>
                <w:rtl w:val="true"/>
              </w:rPr>
              <w:t>/</w:t>
            </w:r>
            <w:r>
              <w:rPr>
                <w:rStyle w:val="IndexLink"/>
                <w:rtl w:val="true"/>
              </w:rPr>
              <w:t xml:space="preserve">معنای حرمت نماز جمعه و ادله قائلین به وجوب تعیینی </w:t>
            </w:r>
            <w:r>
              <w:rPr>
                <w:rStyle w:val="IndexLink"/>
              </w:rPr>
              <w:t>95/06/15</w:t>
            </w:r>
            <w:r>
              <w:rPr>
                <w:rStyle w:val="IndexLink"/>
                <w:rtl w:val="true"/>
              </w:rPr>
              <w:tab/>
            </w:r>
            <w:r>
              <w:rPr>
                <w:rStyle w:val="IndexLink"/>
              </w:rPr>
              <w:t>7</w:t>
            </w:r>
          </w:hyperlink>
        </w:p>
        <w:p>
          <w:pPr>
            <w:pStyle w:val="Contents2"/>
            <w:tabs>
              <w:tab w:val="clear" w:pos="8743"/>
              <w:tab w:val="right" w:pos="9026" w:leader="dot"/>
            </w:tabs>
            <w:rPr/>
          </w:pPr>
          <w:hyperlink w:anchor="__RefHeading___Toc1298625_3644566090">
            <w:r>
              <w:rPr>
                <w:webHidden/>
                <w:rStyle w:val="IndexLink"/>
                <w:rtl w:val="true"/>
              </w:rPr>
              <w:t>صلا الجمعه</w:t>
            </w:r>
            <w:r>
              <w:rPr>
                <w:rStyle w:val="IndexLink"/>
                <w:rtl w:val="true"/>
              </w:rPr>
              <w:t>/</w:t>
            </w:r>
            <w:r>
              <w:rPr>
                <w:rStyle w:val="IndexLink"/>
                <w:rtl w:val="true"/>
              </w:rPr>
              <w:t xml:space="preserve">ادله قول به وجوب تعیینی </w:t>
            </w:r>
            <w:r>
              <w:rPr>
                <w:rStyle w:val="IndexLink"/>
                <w:rtl w:val="true"/>
              </w:rPr>
              <w:t>/</w:t>
            </w:r>
            <w:r>
              <w:rPr>
                <w:rStyle w:val="IndexLink"/>
                <w:rtl w:val="true"/>
              </w:rPr>
              <w:t xml:space="preserve">مناقشات در استدلال به آیه سوره جمعه </w:t>
            </w:r>
            <w:r>
              <w:rPr>
                <w:rStyle w:val="IndexLink"/>
              </w:rPr>
              <w:t>95/06/16</w:t>
            </w:r>
            <w:r>
              <w:rPr>
                <w:rStyle w:val="IndexLink"/>
                <w:rtl w:val="true"/>
              </w:rPr>
              <w:tab/>
            </w:r>
            <w:r>
              <w:rPr>
                <w:rStyle w:val="IndexLink"/>
              </w:rPr>
              <w:t>16</w:t>
            </w:r>
          </w:hyperlink>
        </w:p>
        <w:p>
          <w:pPr>
            <w:pStyle w:val="Contents2"/>
            <w:tabs>
              <w:tab w:val="clear" w:pos="8743"/>
              <w:tab w:val="right" w:pos="9026" w:leader="dot"/>
            </w:tabs>
            <w:rPr/>
          </w:pPr>
          <w:hyperlink w:anchor="__RefHeading___Toc1298627_3644566090">
            <w:r>
              <w:rPr>
                <w:webHidden/>
                <w:rStyle w:val="IndexLink"/>
                <w:rtl w:val="true"/>
              </w:rPr>
              <w:t>محرمات در شریعت</w:t>
            </w:r>
            <w:r>
              <w:rPr>
                <w:rStyle w:val="IndexLink"/>
                <w:rtl w:val="true"/>
              </w:rPr>
              <w:t>/</w:t>
            </w:r>
            <w:r>
              <w:rPr>
                <w:rStyle w:val="IndexLink"/>
                <w:rtl w:val="true"/>
              </w:rPr>
              <w:t xml:space="preserve">مجسمه سازی </w:t>
            </w:r>
            <w:r>
              <w:rPr>
                <w:rStyle w:val="IndexLink"/>
                <w:rtl w:val="true"/>
              </w:rPr>
              <w:t>/</w:t>
            </w:r>
            <w:r>
              <w:rPr>
                <w:rStyle w:val="IndexLink"/>
                <w:rtl w:val="true"/>
              </w:rPr>
              <w:t>ادله حرمت</w:t>
            </w:r>
            <w:r>
              <w:rPr>
                <w:rStyle w:val="IndexLink"/>
                <w:rtl w:val="true"/>
              </w:rPr>
              <w:t>(</w:t>
            </w:r>
            <w:r>
              <w:rPr>
                <w:rStyle w:val="IndexLink"/>
                <w:rtl w:val="true"/>
              </w:rPr>
              <w:t>بررسی اجماع و روایت اول</w:t>
            </w:r>
            <w:r>
              <w:rPr>
                <w:rStyle w:val="IndexLink"/>
                <w:rtl w:val="true"/>
              </w:rPr>
              <w:t xml:space="preserve">) </w:t>
            </w:r>
            <w:r>
              <w:rPr>
                <w:rStyle w:val="IndexLink"/>
              </w:rPr>
              <w:t>95/06/17</w:t>
            </w:r>
            <w:r>
              <w:rPr>
                <w:rStyle w:val="IndexLink"/>
                <w:rtl w:val="true"/>
              </w:rPr>
              <w:tab/>
            </w:r>
            <w:r>
              <w:rPr>
                <w:rStyle w:val="IndexLink"/>
              </w:rPr>
              <w:t>23</w:t>
            </w:r>
          </w:hyperlink>
        </w:p>
        <w:p>
          <w:pPr>
            <w:pStyle w:val="Contents2"/>
            <w:tabs>
              <w:tab w:val="clear" w:pos="8743"/>
              <w:tab w:val="right" w:pos="9026" w:leader="dot"/>
            </w:tabs>
            <w:rPr/>
          </w:pPr>
          <w:hyperlink w:anchor="__RefHeading___Toc1298629_3644566090">
            <w:r>
              <w:rPr>
                <w:webHidden/>
                <w:rStyle w:val="IndexLink"/>
                <w:rtl w:val="true"/>
              </w:rPr>
              <w:t>صلا جمعه</w:t>
            </w:r>
            <w:r>
              <w:rPr>
                <w:rStyle w:val="IndexLink"/>
                <w:rtl w:val="true"/>
              </w:rPr>
              <w:t>/</w:t>
            </w:r>
            <w:r>
              <w:rPr>
                <w:rStyle w:val="IndexLink"/>
                <w:rtl w:val="true"/>
              </w:rPr>
              <w:t xml:space="preserve">ادله قول به وجوب تعیینی </w:t>
            </w:r>
            <w:r>
              <w:rPr>
                <w:rStyle w:val="IndexLink"/>
                <w:rtl w:val="true"/>
              </w:rPr>
              <w:t>/</w:t>
            </w:r>
            <w:r>
              <w:rPr>
                <w:rStyle w:val="IndexLink"/>
                <w:rtl w:val="true"/>
              </w:rPr>
              <w:t xml:space="preserve">بررسی آیه دوم و روایت اول </w:t>
            </w:r>
            <w:r>
              <w:rPr>
                <w:rStyle w:val="IndexLink"/>
              </w:rPr>
              <w:t>95/06/20</w:t>
            </w:r>
            <w:r>
              <w:rPr>
                <w:rStyle w:val="IndexLink"/>
                <w:rtl w:val="true"/>
              </w:rPr>
              <w:tab/>
            </w:r>
            <w:r>
              <w:rPr>
                <w:rStyle w:val="IndexLink"/>
              </w:rPr>
              <w:t>33</w:t>
            </w:r>
          </w:hyperlink>
        </w:p>
        <w:p>
          <w:pPr>
            <w:pStyle w:val="Contents2"/>
            <w:tabs>
              <w:tab w:val="clear" w:pos="8743"/>
              <w:tab w:val="right" w:pos="9026" w:leader="dot"/>
            </w:tabs>
            <w:rPr/>
          </w:pPr>
          <w:hyperlink w:anchor="__RefHeading___Toc1298631_3644566090">
            <w:r>
              <w:rPr>
                <w:webHidden/>
                <w:rStyle w:val="IndexLink"/>
                <w:rtl w:val="true"/>
              </w:rPr>
              <w:t>کتاب الصلاه</w:t>
            </w:r>
            <w:r>
              <w:rPr>
                <w:rStyle w:val="IndexLink"/>
                <w:rtl w:val="true"/>
              </w:rPr>
              <w:t>/</w:t>
            </w:r>
            <w:r>
              <w:rPr>
                <w:rStyle w:val="IndexLink"/>
                <w:rtl w:val="true"/>
              </w:rPr>
              <w:t xml:space="preserve">ادله وجوب تعیینی نماز جمعه </w:t>
            </w:r>
            <w:r>
              <w:rPr>
                <w:rStyle w:val="IndexLink"/>
                <w:rtl w:val="true"/>
              </w:rPr>
              <w:t>/</w:t>
            </w:r>
            <w:r>
              <w:rPr>
                <w:rStyle w:val="IndexLink"/>
                <w:rtl w:val="true"/>
              </w:rPr>
              <w:t>روایت اول</w:t>
            </w:r>
            <w:r>
              <w:rPr>
                <w:rStyle w:val="IndexLink"/>
                <w:rtl w:val="true"/>
              </w:rPr>
              <w:t>/</w:t>
            </w:r>
            <w:r>
              <w:rPr>
                <w:rStyle w:val="IndexLink"/>
                <w:rtl w:val="true"/>
              </w:rPr>
              <w:t xml:space="preserve">مناقشات </w:t>
            </w:r>
            <w:r>
              <w:rPr>
                <w:rStyle w:val="IndexLink"/>
              </w:rPr>
              <w:t>95/06/21</w:t>
            </w:r>
            <w:r>
              <w:rPr>
                <w:rStyle w:val="IndexLink"/>
                <w:rtl w:val="true"/>
              </w:rPr>
              <w:tab/>
            </w:r>
            <w:r>
              <w:rPr>
                <w:rStyle w:val="IndexLink"/>
              </w:rPr>
              <w:t>41</w:t>
            </w:r>
          </w:hyperlink>
        </w:p>
        <w:p>
          <w:pPr>
            <w:pStyle w:val="Contents2"/>
            <w:tabs>
              <w:tab w:val="clear" w:pos="8743"/>
              <w:tab w:val="right" w:pos="9026" w:leader="dot"/>
            </w:tabs>
            <w:rPr/>
          </w:pPr>
          <w:hyperlink w:anchor="__RefHeading___Toc1298633_3644566090">
            <w:r>
              <w:rPr>
                <w:webHidden/>
                <w:rStyle w:val="IndexLink"/>
                <w:rtl w:val="true"/>
              </w:rPr>
              <w:t>کتاب الصلا</w:t>
            </w:r>
            <w:r>
              <w:rPr>
                <w:rStyle w:val="IndexLink"/>
                <w:rtl w:val="true"/>
              </w:rPr>
              <w:t>/</w:t>
            </w:r>
            <w:r>
              <w:rPr>
                <w:rStyle w:val="IndexLink"/>
                <w:rtl w:val="true"/>
              </w:rPr>
              <w:t xml:space="preserve">ادله وجوب تعیینی نماز جمعه </w:t>
            </w:r>
            <w:r>
              <w:rPr>
                <w:rStyle w:val="IndexLink"/>
                <w:rtl w:val="true"/>
              </w:rPr>
              <w:t>/</w:t>
            </w:r>
            <w:r>
              <w:rPr>
                <w:rStyle w:val="IndexLink"/>
                <w:rtl w:val="true"/>
              </w:rPr>
              <w:t>روایت دوم</w:t>
            </w:r>
            <w:r>
              <w:rPr>
                <w:rStyle w:val="IndexLink"/>
                <w:rtl w:val="true"/>
              </w:rPr>
              <w:t>/</w:t>
            </w:r>
            <w:r>
              <w:rPr>
                <w:rStyle w:val="IndexLink"/>
                <w:rtl w:val="true"/>
              </w:rPr>
              <w:t xml:space="preserve">تقریب استدلال و مناقشات </w:t>
            </w:r>
            <w:r>
              <w:rPr>
                <w:rStyle w:val="IndexLink"/>
              </w:rPr>
              <w:t>95/06/23</w:t>
            </w:r>
            <w:r>
              <w:rPr>
                <w:rStyle w:val="IndexLink"/>
                <w:rtl w:val="true"/>
              </w:rPr>
              <w:tab/>
            </w:r>
            <w:r>
              <w:rPr>
                <w:rStyle w:val="IndexLink"/>
              </w:rPr>
              <w:t>51</w:t>
            </w:r>
          </w:hyperlink>
        </w:p>
        <w:p>
          <w:pPr>
            <w:pStyle w:val="Contents2"/>
            <w:tabs>
              <w:tab w:val="clear" w:pos="8743"/>
              <w:tab w:val="right" w:pos="9026" w:leader="dot"/>
            </w:tabs>
            <w:rPr/>
          </w:pPr>
          <w:hyperlink w:anchor="__RefHeading___Toc1298635_3644566090">
            <w:r>
              <w:rPr>
                <w:webHidden/>
                <w:rStyle w:val="IndexLink"/>
                <w:rtl w:val="true"/>
              </w:rPr>
              <w:t>المحرمات فی الشریعه</w:t>
            </w:r>
            <w:r>
              <w:rPr>
                <w:rStyle w:val="IndexLink"/>
                <w:rtl w:val="true"/>
              </w:rPr>
              <w:t>/</w:t>
            </w:r>
            <w:r>
              <w:rPr>
                <w:rStyle w:val="IndexLink"/>
                <w:rtl w:val="true"/>
              </w:rPr>
              <w:t xml:space="preserve">حرمت مجسمه سازی </w:t>
            </w:r>
            <w:r>
              <w:rPr>
                <w:rStyle w:val="IndexLink"/>
                <w:rtl w:val="true"/>
              </w:rPr>
              <w:t>/</w:t>
            </w:r>
            <w:r>
              <w:rPr>
                <w:rStyle w:val="IndexLink"/>
                <w:rtl w:val="true"/>
              </w:rPr>
              <w:t xml:space="preserve">بررسی روایت اول و دوم </w:t>
            </w:r>
            <w:r>
              <w:rPr>
                <w:rStyle w:val="IndexLink"/>
              </w:rPr>
              <w:t>95/06/24</w:t>
            </w:r>
            <w:r>
              <w:rPr>
                <w:rStyle w:val="IndexLink"/>
                <w:rtl w:val="true"/>
              </w:rPr>
              <w:tab/>
            </w:r>
            <w:r>
              <w:rPr>
                <w:rStyle w:val="IndexLink"/>
              </w:rPr>
              <w:t>58</w:t>
            </w:r>
          </w:hyperlink>
        </w:p>
        <w:p>
          <w:pPr>
            <w:pStyle w:val="Contents2"/>
            <w:tabs>
              <w:tab w:val="clear" w:pos="8743"/>
              <w:tab w:val="right" w:pos="9026" w:leader="dot"/>
            </w:tabs>
            <w:rPr/>
          </w:pPr>
          <w:hyperlink w:anchor="__RefHeading___Toc1298637_3644566090">
            <w:r>
              <w:rPr>
                <w:webHidden/>
                <w:rStyle w:val="IndexLink"/>
                <w:rtl w:val="true"/>
              </w:rPr>
              <w:t>کتاب الصلا</w:t>
            </w:r>
            <w:r>
              <w:rPr>
                <w:rStyle w:val="IndexLink"/>
                <w:rtl w:val="true"/>
              </w:rPr>
              <w:t>/</w:t>
            </w:r>
            <w:r>
              <w:rPr>
                <w:rStyle w:val="IndexLink"/>
                <w:rtl w:val="true"/>
              </w:rPr>
              <w:t xml:space="preserve">ادله وجوب تعیینی نماز جمعه </w:t>
            </w:r>
            <w:r>
              <w:rPr>
                <w:rStyle w:val="IndexLink"/>
                <w:rtl w:val="true"/>
              </w:rPr>
              <w:t>/</w:t>
            </w:r>
            <w:r>
              <w:rPr>
                <w:rStyle w:val="IndexLink"/>
                <w:rtl w:val="true"/>
              </w:rPr>
              <w:t>روایت دوم</w:t>
            </w:r>
            <w:r>
              <w:rPr>
                <w:rStyle w:val="IndexLink"/>
                <w:rtl w:val="true"/>
              </w:rPr>
              <w:t xml:space="preserve">/ </w:t>
            </w:r>
            <w:r>
              <w:rPr>
                <w:rStyle w:val="IndexLink"/>
                <w:rtl w:val="true"/>
              </w:rPr>
              <w:t xml:space="preserve">تقریب استدلال و مناقشات </w:t>
            </w:r>
            <w:r>
              <w:rPr>
                <w:rStyle w:val="IndexLink"/>
                <w:rtl w:val="true"/>
              </w:rPr>
              <w:t>/</w:t>
            </w:r>
            <w:r>
              <w:rPr>
                <w:rStyle w:val="IndexLink"/>
                <w:rtl w:val="true"/>
              </w:rPr>
              <w:t xml:space="preserve">و روایت سوم </w:t>
            </w:r>
            <w:r>
              <w:rPr>
                <w:rStyle w:val="IndexLink"/>
              </w:rPr>
              <w:t>95/06/27</w:t>
            </w:r>
            <w:r>
              <w:rPr>
                <w:rStyle w:val="IndexLink"/>
                <w:rtl w:val="true"/>
              </w:rPr>
              <w:tab/>
            </w:r>
            <w:r>
              <w:rPr>
                <w:rStyle w:val="IndexLink"/>
              </w:rPr>
              <w:t>68</w:t>
            </w:r>
          </w:hyperlink>
        </w:p>
        <w:p>
          <w:pPr>
            <w:pStyle w:val="Contents2"/>
            <w:tabs>
              <w:tab w:val="clear" w:pos="8743"/>
              <w:tab w:val="right" w:pos="9026" w:leader="dot"/>
            </w:tabs>
            <w:rPr/>
          </w:pPr>
          <w:hyperlink w:anchor="__RefHeading___Toc1298639_3644566090">
            <w:r>
              <w:rPr>
                <w:webHidden/>
                <w:rStyle w:val="IndexLink"/>
                <w:rtl w:val="true"/>
              </w:rPr>
              <w:t>کتاب الصلا</w:t>
            </w:r>
            <w:r>
              <w:rPr>
                <w:rStyle w:val="IndexLink"/>
                <w:rtl w:val="true"/>
              </w:rPr>
              <w:t>/</w:t>
            </w:r>
            <w:r>
              <w:rPr>
                <w:rStyle w:val="IndexLink"/>
                <w:rtl w:val="true"/>
              </w:rPr>
              <w:t xml:space="preserve">ادله قول به وجوب تعیینی نماز جمعه </w:t>
            </w:r>
            <w:r>
              <w:rPr>
                <w:rStyle w:val="IndexLink"/>
                <w:rtl w:val="true"/>
              </w:rPr>
              <w:t>/</w:t>
            </w:r>
            <w:r>
              <w:rPr>
                <w:rStyle w:val="IndexLink"/>
                <w:rtl w:val="true"/>
              </w:rPr>
              <w:t>روایات</w:t>
            </w:r>
            <w:r>
              <w:rPr>
                <w:rStyle w:val="IndexLink"/>
                <w:rtl w:val="true"/>
              </w:rPr>
              <w:t>/</w:t>
            </w:r>
            <w:r>
              <w:rPr>
                <w:rStyle w:val="IndexLink"/>
                <w:rtl w:val="true"/>
              </w:rPr>
              <w:t xml:space="preserve">روایت سوم و چهارم و پنجم </w:t>
            </w:r>
            <w:r>
              <w:rPr>
                <w:rStyle w:val="IndexLink"/>
              </w:rPr>
              <w:t>95/06/28</w:t>
            </w:r>
            <w:r>
              <w:rPr>
                <w:rStyle w:val="IndexLink"/>
                <w:rtl w:val="true"/>
              </w:rPr>
              <w:tab/>
            </w:r>
            <w:r>
              <w:rPr>
                <w:rStyle w:val="IndexLink"/>
              </w:rPr>
              <w:t>76</w:t>
            </w:r>
          </w:hyperlink>
        </w:p>
        <w:p>
          <w:pPr>
            <w:pStyle w:val="Contents2"/>
            <w:tabs>
              <w:tab w:val="clear" w:pos="8743"/>
              <w:tab w:val="right" w:pos="9026" w:leader="dot"/>
            </w:tabs>
            <w:rPr/>
          </w:pPr>
          <w:hyperlink w:anchor="__RefHeading___Toc1298641_3644566090">
            <w:r>
              <w:rPr>
                <w:webHidden/>
                <w:rStyle w:val="IndexLink"/>
                <w:rtl w:val="true"/>
              </w:rPr>
              <w:t>کتاب الصلا</w:t>
            </w:r>
            <w:r>
              <w:rPr>
                <w:rStyle w:val="IndexLink"/>
                <w:rtl w:val="true"/>
              </w:rPr>
              <w:t>/</w:t>
            </w:r>
            <w:r>
              <w:rPr>
                <w:rStyle w:val="IndexLink"/>
                <w:rtl w:val="true"/>
              </w:rPr>
              <w:t xml:space="preserve">أدله وجوب تعیینی نماز جمعه </w:t>
            </w:r>
            <w:r>
              <w:rPr>
                <w:rStyle w:val="IndexLink"/>
                <w:rtl w:val="true"/>
              </w:rPr>
              <w:t>/</w:t>
            </w:r>
            <w:r>
              <w:rPr>
                <w:rStyle w:val="IndexLink"/>
                <w:rtl w:val="true"/>
              </w:rPr>
              <w:t>روایات</w:t>
            </w:r>
            <w:r>
              <w:rPr>
                <w:rStyle w:val="IndexLink"/>
                <w:rtl w:val="true"/>
              </w:rPr>
              <w:t>/</w:t>
            </w:r>
            <w:r>
              <w:rPr>
                <w:rStyle w:val="IndexLink"/>
                <w:rtl w:val="true"/>
              </w:rPr>
              <w:t xml:space="preserve">روایت پنجم و ششم و هفتم </w:t>
            </w:r>
            <w:r>
              <w:rPr>
                <w:rStyle w:val="IndexLink"/>
              </w:rPr>
              <w:t>95/06/29</w:t>
            </w:r>
            <w:r>
              <w:rPr>
                <w:rStyle w:val="IndexLink"/>
                <w:rtl w:val="true"/>
              </w:rPr>
              <w:tab/>
            </w:r>
            <w:r>
              <w:rPr>
                <w:rStyle w:val="IndexLink"/>
              </w:rPr>
              <w:t>81</w:t>
            </w:r>
          </w:hyperlink>
        </w:p>
        <w:p>
          <w:pPr>
            <w:pStyle w:val="Contents2"/>
            <w:tabs>
              <w:tab w:val="clear" w:pos="8743"/>
              <w:tab w:val="right" w:pos="9026" w:leader="dot"/>
            </w:tabs>
            <w:rPr/>
          </w:pPr>
          <w:hyperlink w:anchor="__RefHeading___Toc1298643_3644566090">
            <w:r>
              <w:rPr>
                <w:webHidden/>
                <w:rStyle w:val="IndexLink"/>
                <w:rtl w:val="true"/>
              </w:rPr>
              <w:t>المحرمات فی الشریعه</w:t>
            </w:r>
            <w:r>
              <w:rPr>
                <w:rStyle w:val="IndexLink"/>
                <w:rtl w:val="true"/>
              </w:rPr>
              <w:t>/</w:t>
            </w:r>
            <w:r>
              <w:rPr>
                <w:rStyle w:val="IndexLink"/>
                <w:rtl w:val="true"/>
              </w:rPr>
              <w:t xml:space="preserve">حرمت مجسمه سازی </w:t>
            </w:r>
            <w:r>
              <w:rPr>
                <w:rStyle w:val="IndexLink"/>
                <w:rtl w:val="true"/>
              </w:rPr>
              <w:t>/</w:t>
            </w:r>
            <w:r>
              <w:rPr>
                <w:rStyle w:val="IndexLink"/>
                <w:rtl w:val="true"/>
              </w:rPr>
              <w:t xml:space="preserve">بررسی أدله روایی </w:t>
            </w:r>
            <w:r>
              <w:rPr>
                <w:rStyle w:val="IndexLink"/>
              </w:rPr>
              <w:t>95/06/31</w:t>
            </w:r>
            <w:r>
              <w:rPr>
                <w:rStyle w:val="IndexLink"/>
                <w:rtl w:val="true"/>
              </w:rPr>
              <w:tab/>
            </w:r>
            <w:r>
              <w:rPr>
                <w:rStyle w:val="IndexLink"/>
              </w:rPr>
              <w:t>85</w:t>
            </w:r>
          </w:hyperlink>
        </w:p>
        <w:p>
          <w:pPr>
            <w:pStyle w:val="Contents2"/>
            <w:tabs>
              <w:tab w:val="clear" w:pos="8743"/>
              <w:tab w:val="right" w:pos="9026" w:leader="dot"/>
            </w:tabs>
            <w:rPr/>
          </w:pPr>
          <w:hyperlink w:anchor="__RefHeading___Toc1298645_3644566090">
            <w:r>
              <w:rPr>
                <w:webHidden/>
                <w:rStyle w:val="IndexLink"/>
                <w:rtl w:val="true"/>
              </w:rPr>
              <w:t>کتاب الصلا</w:t>
            </w:r>
            <w:r>
              <w:rPr>
                <w:rStyle w:val="IndexLink"/>
                <w:rtl w:val="true"/>
              </w:rPr>
              <w:t>/</w:t>
            </w:r>
            <w:r>
              <w:rPr>
                <w:rStyle w:val="IndexLink"/>
                <w:rtl w:val="true"/>
              </w:rPr>
              <w:t xml:space="preserve">أدله وجوب تعیینی نماز جمعه </w:t>
            </w:r>
            <w:r>
              <w:rPr>
                <w:rStyle w:val="IndexLink"/>
                <w:rtl w:val="true"/>
              </w:rPr>
              <w:t>/</w:t>
            </w:r>
            <w:r>
              <w:rPr>
                <w:rStyle w:val="IndexLink"/>
                <w:rtl w:val="true"/>
              </w:rPr>
              <w:t>روایات</w:t>
            </w:r>
            <w:r>
              <w:rPr>
                <w:rStyle w:val="IndexLink"/>
                <w:rtl w:val="true"/>
              </w:rPr>
              <w:t xml:space="preserve">/ </w:t>
            </w:r>
            <w:r>
              <w:rPr>
                <w:rStyle w:val="IndexLink"/>
                <w:rtl w:val="true"/>
              </w:rPr>
              <w:t xml:space="preserve">مناقشات مرحوم خویی </w:t>
            </w:r>
            <w:r>
              <w:rPr>
                <w:rStyle w:val="IndexLink"/>
              </w:rPr>
              <w:t>95/07/03</w:t>
            </w:r>
            <w:r>
              <w:rPr>
                <w:rStyle w:val="IndexLink"/>
                <w:rtl w:val="true"/>
              </w:rPr>
              <w:tab/>
            </w:r>
            <w:r>
              <w:rPr>
                <w:rStyle w:val="IndexLink"/>
              </w:rPr>
              <w:t>97</w:t>
            </w:r>
          </w:hyperlink>
        </w:p>
        <w:p>
          <w:pPr>
            <w:pStyle w:val="Contents2"/>
            <w:tabs>
              <w:tab w:val="clear" w:pos="8743"/>
              <w:tab w:val="right" w:pos="9026" w:leader="dot"/>
            </w:tabs>
            <w:rPr/>
          </w:pPr>
          <w:hyperlink w:anchor="__RefHeading___Toc1298647_3644566090">
            <w:r>
              <w:rPr>
                <w:webHidden/>
                <w:rStyle w:val="IndexLink"/>
                <w:rtl w:val="true"/>
              </w:rPr>
              <w:t>کتاب الصلا</w:t>
            </w:r>
            <w:r>
              <w:rPr>
                <w:rStyle w:val="IndexLink"/>
                <w:rtl w:val="true"/>
              </w:rPr>
              <w:t>/</w:t>
            </w:r>
            <w:r>
              <w:rPr>
                <w:rStyle w:val="IndexLink"/>
                <w:rtl w:val="true"/>
              </w:rPr>
              <w:t xml:space="preserve">أقوال در حکم نماز جمعه </w:t>
            </w:r>
            <w:r>
              <w:rPr>
                <w:rStyle w:val="IndexLink"/>
                <w:rtl w:val="true"/>
              </w:rPr>
              <w:t>/</w:t>
            </w:r>
            <w:r>
              <w:rPr>
                <w:rStyle w:val="IndexLink"/>
                <w:rtl w:val="true"/>
              </w:rPr>
              <w:t xml:space="preserve">بررسی قول دوم و سوم </w:t>
            </w:r>
            <w:r>
              <w:rPr>
                <w:rStyle w:val="IndexLink"/>
              </w:rPr>
              <w:t>95/07/04</w:t>
            </w:r>
            <w:r>
              <w:rPr>
                <w:rStyle w:val="IndexLink"/>
                <w:rtl w:val="true"/>
              </w:rPr>
              <w:tab/>
            </w:r>
            <w:r>
              <w:rPr>
                <w:rStyle w:val="IndexLink"/>
              </w:rPr>
              <w:t>103</w:t>
            </w:r>
          </w:hyperlink>
        </w:p>
        <w:p>
          <w:pPr>
            <w:pStyle w:val="Contents2"/>
            <w:tabs>
              <w:tab w:val="clear" w:pos="8743"/>
              <w:tab w:val="right" w:pos="9026" w:leader="dot"/>
            </w:tabs>
            <w:rPr/>
          </w:pPr>
          <w:hyperlink w:anchor="__RefHeading___Toc1298649_3644566090">
            <w:r>
              <w:rPr>
                <w:webHidden/>
                <w:rStyle w:val="IndexLink"/>
                <w:rtl w:val="true"/>
              </w:rPr>
              <w:t>کتاب الصلا</w:t>
            </w:r>
            <w:r>
              <w:rPr>
                <w:rStyle w:val="IndexLink"/>
                <w:rtl w:val="true"/>
              </w:rPr>
              <w:t>/</w:t>
            </w:r>
            <w:r>
              <w:rPr>
                <w:rStyle w:val="IndexLink"/>
                <w:rtl w:val="true"/>
              </w:rPr>
              <w:t xml:space="preserve">قول به عدم مشروعیت نماز جمعه </w:t>
            </w:r>
            <w:r>
              <w:rPr>
                <w:rStyle w:val="IndexLink"/>
                <w:rtl w:val="true"/>
              </w:rPr>
              <w:t>/</w:t>
            </w:r>
            <w:r>
              <w:rPr>
                <w:rStyle w:val="IndexLink"/>
                <w:rtl w:val="true"/>
              </w:rPr>
              <w:t xml:space="preserve">بررسی أدله </w:t>
            </w:r>
            <w:r>
              <w:rPr>
                <w:rStyle w:val="IndexLink"/>
              </w:rPr>
              <w:t>95/07/05</w:t>
            </w:r>
            <w:r>
              <w:rPr>
                <w:rStyle w:val="IndexLink"/>
                <w:rtl w:val="true"/>
              </w:rPr>
              <w:tab/>
            </w:r>
            <w:r>
              <w:rPr>
                <w:rStyle w:val="IndexLink"/>
              </w:rPr>
              <w:t>111</w:t>
            </w:r>
          </w:hyperlink>
        </w:p>
        <w:p>
          <w:pPr>
            <w:pStyle w:val="Contents2"/>
            <w:tabs>
              <w:tab w:val="clear" w:pos="8743"/>
              <w:tab w:val="right" w:pos="9026" w:leader="dot"/>
            </w:tabs>
            <w:rPr/>
          </w:pPr>
          <w:hyperlink w:anchor="__RefHeading___Toc1298651_3644566090">
            <w:r>
              <w:rPr>
                <w:webHidden/>
                <w:rStyle w:val="IndexLink"/>
                <w:rtl w:val="true"/>
              </w:rPr>
              <w:t>کتاب الصلا</w:t>
            </w:r>
            <w:r>
              <w:rPr>
                <w:rStyle w:val="IndexLink"/>
                <w:rtl w:val="true"/>
              </w:rPr>
              <w:t>/</w:t>
            </w:r>
            <w:r>
              <w:rPr>
                <w:rStyle w:val="IndexLink"/>
                <w:rtl w:val="true"/>
              </w:rPr>
              <w:t xml:space="preserve">قول به عدم مشروعیت نماز جمعه در عصر غیبت </w:t>
            </w:r>
            <w:r>
              <w:rPr>
                <w:rStyle w:val="IndexLink"/>
                <w:rtl w:val="true"/>
              </w:rPr>
              <w:t>/</w:t>
            </w:r>
            <w:r>
              <w:rPr>
                <w:rStyle w:val="IndexLink"/>
                <w:rtl w:val="true"/>
              </w:rPr>
              <w:t xml:space="preserve">بررسی أدله </w:t>
            </w:r>
            <w:r>
              <w:rPr>
                <w:rStyle w:val="IndexLink"/>
              </w:rPr>
              <w:t>95/07/06</w:t>
            </w:r>
            <w:r>
              <w:rPr>
                <w:rStyle w:val="IndexLink"/>
                <w:rtl w:val="true"/>
              </w:rPr>
              <w:tab/>
            </w:r>
            <w:r>
              <w:rPr>
                <w:rStyle w:val="IndexLink"/>
              </w:rPr>
              <w:t>119</w:t>
            </w:r>
          </w:hyperlink>
        </w:p>
        <w:p>
          <w:pPr>
            <w:pStyle w:val="Contents2"/>
            <w:tabs>
              <w:tab w:val="clear" w:pos="8743"/>
              <w:tab w:val="right" w:pos="9026" w:leader="dot"/>
            </w:tabs>
            <w:rPr/>
          </w:pPr>
          <w:hyperlink w:anchor="__RefHeading___Toc1298653_3644566090">
            <w:r>
              <w:rPr>
                <w:webHidden/>
                <w:rStyle w:val="IndexLink"/>
                <w:rtl w:val="true"/>
              </w:rPr>
              <w:t>المحرمات فی الشریعه</w:t>
            </w:r>
            <w:r>
              <w:rPr>
                <w:rStyle w:val="IndexLink"/>
                <w:rtl w:val="true"/>
              </w:rPr>
              <w:t>/</w:t>
            </w:r>
            <w:r>
              <w:rPr>
                <w:rStyle w:val="IndexLink"/>
                <w:rtl w:val="true"/>
              </w:rPr>
              <w:t xml:space="preserve">مجسمه سازی و نقاشی </w:t>
            </w:r>
            <w:r>
              <w:rPr>
                <w:rStyle w:val="IndexLink"/>
                <w:rtl w:val="true"/>
              </w:rPr>
              <w:t>/</w:t>
            </w:r>
            <w:r>
              <w:rPr>
                <w:rStyle w:val="IndexLink"/>
                <w:rtl w:val="true"/>
              </w:rPr>
              <w:t xml:space="preserve">أدله حرمت نقاشی حیوان ذی روح </w:t>
            </w:r>
            <w:r>
              <w:rPr>
                <w:rStyle w:val="IndexLink"/>
              </w:rPr>
              <w:t>95/07/07</w:t>
            </w:r>
            <w:r>
              <w:rPr>
                <w:rStyle w:val="IndexLink"/>
                <w:rtl w:val="true"/>
              </w:rPr>
              <w:tab/>
            </w:r>
            <w:r>
              <w:rPr>
                <w:rStyle w:val="IndexLink"/>
              </w:rPr>
              <w:t>129</w:t>
            </w:r>
          </w:hyperlink>
        </w:p>
        <w:p>
          <w:pPr>
            <w:pStyle w:val="Contents2"/>
            <w:tabs>
              <w:tab w:val="clear" w:pos="8743"/>
              <w:tab w:val="right" w:pos="9026" w:leader="dot"/>
            </w:tabs>
            <w:rPr/>
          </w:pPr>
          <w:hyperlink w:anchor="__RefHeading___Toc1298655_3644566090">
            <w:r>
              <w:rPr>
                <w:webHidden/>
                <w:rStyle w:val="IndexLink"/>
                <w:rtl w:val="true"/>
              </w:rPr>
              <w:t>کتاب الصلا</w:t>
            </w:r>
            <w:r>
              <w:rPr>
                <w:rStyle w:val="IndexLink"/>
                <w:rtl w:val="true"/>
              </w:rPr>
              <w:t>/</w:t>
            </w:r>
            <w:r>
              <w:rPr>
                <w:rStyle w:val="IndexLink"/>
                <w:rtl w:val="true"/>
              </w:rPr>
              <w:t xml:space="preserve">نماز جمعه </w:t>
            </w:r>
            <w:r>
              <w:rPr>
                <w:rStyle w:val="IndexLink"/>
                <w:rtl w:val="true"/>
              </w:rPr>
              <w:t>-</w:t>
            </w:r>
            <w:r>
              <w:rPr>
                <w:rStyle w:val="IndexLink"/>
                <w:rtl w:val="true"/>
              </w:rPr>
              <w:t xml:space="preserve">نوافل </w:t>
            </w:r>
            <w:r>
              <w:rPr>
                <w:rStyle w:val="IndexLink"/>
                <w:rtl w:val="true"/>
              </w:rPr>
              <w:t>/</w:t>
            </w:r>
            <w:r>
              <w:rPr>
                <w:rStyle w:val="IndexLink"/>
                <w:rtl w:val="true"/>
              </w:rPr>
              <w:t>نتیجه نهایی و بیان قول خامس</w:t>
            </w:r>
            <w:r>
              <w:rPr>
                <w:rStyle w:val="IndexLink"/>
                <w:rtl w:val="true"/>
              </w:rPr>
              <w:t>-</w:t>
            </w:r>
            <w:r>
              <w:rPr>
                <w:rStyle w:val="IndexLink"/>
                <w:rtl w:val="true"/>
              </w:rPr>
              <w:t xml:space="preserve">اهمیت نوافل یومیه </w:t>
            </w:r>
            <w:r>
              <w:rPr>
                <w:rStyle w:val="IndexLink"/>
              </w:rPr>
              <w:t>95/07/25</w:t>
            </w:r>
            <w:r>
              <w:rPr>
                <w:rStyle w:val="IndexLink"/>
                <w:rtl w:val="true"/>
              </w:rPr>
              <w:tab/>
            </w:r>
            <w:r>
              <w:rPr>
                <w:rStyle w:val="IndexLink"/>
              </w:rPr>
              <w:t>137</w:t>
            </w:r>
          </w:hyperlink>
        </w:p>
        <w:p>
          <w:pPr>
            <w:pStyle w:val="Contents2"/>
            <w:tabs>
              <w:tab w:val="clear" w:pos="8743"/>
              <w:tab w:val="right" w:pos="9026" w:leader="dot"/>
            </w:tabs>
            <w:rPr/>
          </w:pPr>
          <w:hyperlink w:anchor="__RefHeading___Toc1298657_3644566090">
            <w:r>
              <w:rPr>
                <w:webHidden/>
                <w:rStyle w:val="IndexLink"/>
                <w:rtl w:val="true"/>
              </w:rPr>
              <w:t>کتاب الصلا</w:t>
            </w:r>
            <w:r>
              <w:rPr>
                <w:rStyle w:val="IndexLink"/>
                <w:rtl w:val="true"/>
              </w:rPr>
              <w:t>/</w:t>
            </w:r>
            <w:r>
              <w:rPr>
                <w:rStyle w:val="IndexLink"/>
                <w:rtl w:val="true"/>
              </w:rPr>
              <w:t xml:space="preserve">نوافل یومیه </w:t>
            </w:r>
            <w:r>
              <w:rPr>
                <w:rStyle w:val="IndexLink"/>
                <w:rtl w:val="true"/>
              </w:rPr>
              <w:t>/</w:t>
            </w:r>
            <w:r>
              <w:rPr>
                <w:rStyle w:val="IndexLink"/>
                <w:rtl w:val="true"/>
              </w:rPr>
              <w:t xml:space="preserve">اهمیت و تعداد نوافل </w:t>
            </w:r>
            <w:r>
              <w:rPr>
                <w:rStyle w:val="IndexLink"/>
              </w:rPr>
              <w:t>95/07/26</w:t>
            </w:r>
            <w:r>
              <w:rPr>
                <w:rStyle w:val="IndexLink"/>
                <w:rtl w:val="true"/>
              </w:rPr>
              <w:tab/>
            </w:r>
            <w:r>
              <w:rPr>
                <w:rStyle w:val="IndexLink"/>
              </w:rPr>
              <w:t>145</w:t>
            </w:r>
          </w:hyperlink>
        </w:p>
        <w:p>
          <w:pPr>
            <w:pStyle w:val="Contents2"/>
            <w:tabs>
              <w:tab w:val="clear" w:pos="8743"/>
              <w:tab w:val="right" w:pos="9026" w:leader="dot"/>
            </w:tabs>
            <w:rPr/>
          </w:pPr>
          <w:hyperlink w:anchor="__RefHeading___Toc1298659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عدد نوافل</w:t>
            </w:r>
            <w:r>
              <w:rPr>
                <w:rStyle w:val="IndexLink"/>
                <w:rtl w:val="true"/>
              </w:rPr>
              <w:t>-</w:t>
            </w:r>
            <w:r>
              <w:rPr>
                <w:rStyle w:val="IndexLink"/>
                <w:rtl w:val="true"/>
              </w:rPr>
              <w:t xml:space="preserve">کیفیت نافله عشاء </w:t>
            </w:r>
            <w:r>
              <w:rPr>
                <w:rStyle w:val="IndexLink"/>
              </w:rPr>
              <w:t>95/07/27</w:t>
            </w:r>
            <w:r>
              <w:rPr>
                <w:rStyle w:val="IndexLink"/>
                <w:rtl w:val="true"/>
              </w:rPr>
              <w:tab/>
            </w:r>
            <w:r>
              <w:rPr>
                <w:rStyle w:val="IndexLink"/>
              </w:rPr>
              <w:t>154</w:t>
            </w:r>
          </w:hyperlink>
        </w:p>
        <w:p>
          <w:pPr>
            <w:pStyle w:val="Contents2"/>
            <w:tabs>
              <w:tab w:val="clear" w:pos="8743"/>
              <w:tab w:val="right" w:pos="9026" w:leader="dot"/>
            </w:tabs>
            <w:rPr/>
          </w:pPr>
          <w:hyperlink w:anchor="__RefHeading___Toc1298661_3644566090">
            <w:r>
              <w:rPr>
                <w:webHidden/>
                <w:rStyle w:val="IndexLink"/>
                <w:rtl w:val="true"/>
              </w:rPr>
              <w:t>المحرمات فی الشریعه</w:t>
            </w:r>
            <w:r>
              <w:rPr>
                <w:rStyle w:val="IndexLink"/>
                <w:rtl w:val="true"/>
              </w:rPr>
              <w:t>/</w:t>
            </w:r>
            <w:r>
              <w:rPr>
                <w:rStyle w:val="IndexLink"/>
                <w:rtl w:val="true"/>
              </w:rPr>
              <w:t xml:space="preserve">لهو و غناء </w:t>
            </w:r>
            <w:r>
              <w:rPr>
                <w:rStyle w:val="IndexLink"/>
                <w:rtl w:val="true"/>
              </w:rPr>
              <w:t>/</w:t>
            </w:r>
            <w:r>
              <w:rPr>
                <w:rStyle w:val="IndexLink"/>
                <w:rtl w:val="true"/>
              </w:rPr>
              <w:t xml:space="preserve">حرمت استعمال آلات لهوی </w:t>
            </w:r>
            <w:r>
              <w:rPr>
                <w:rStyle w:val="IndexLink"/>
              </w:rPr>
              <w:t>95/07/28</w:t>
            </w:r>
            <w:r>
              <w:rPr>
                <w:rStyle w:val="IndexLink"/>
                <w:rtl w:val="true"/>
              </w:rPr>
              <w:tab/>
            </w:r>
            <w:r>
              <w:rPr>
                <w:rStyle w:val="IndexLink"/>
              </w:rPr>
              <w:t>160</w:t>
            </w:r>
          </w:hyperlink>
        </w:p>
        <w:p>
          <w:pPr>
            <w:pStyle w:val="Contents2"/>
            <w:tabs>
              <w:tab w:val="clear" w:pos="8743"/>
              <w:tab w:val="right" w:pos="9026" w:leader="dot"/>
            </w:tabs>
            <w:rPr/>
          </w:pPr>
          <w:hyperlink w:anchor="__RefHeading___Toc1298663_3644566090">
            <w:r>
              <w:rPr>
                <w:webHidden/>
                <w:rStyle w:val="IndexLink"/>
                <w:rtl w:val="true"/>
              </w:rPr>
              <w:t>کتاب الصلا</w:t>
            </w:r>
            <w:r>
              <w:rPr>
                <w:rStyle w:val="IndexLink"/>
                <w:rtl w:val="true"/>
              </w:rPr>
              <w:t>/</w:t>
            </w:r>
            <w:r>
              <w:rPr>
                <w:rStyle w:val="IndexLink"/>
                <w:rtl w:val="true"/>
              </w:rPr>
              <w:t xml:space="preserve">نوافل یومیه </w:t>
            </w:r>
            <w:r>
              <w:rPr>
                <w:rStyle w:val="IndexLink"/>
                <w:rtl w:val="true"/>
              </w:rPr>
              <w:t>/</w:t>
            </w:r>
            <w:r>
              <w:rPr>
                <w:rStyle w:val="IndexLink"/>
                <w:rtl w:val="true"/>
              </w:rPr>
              <w:t xml:space="preserve">حکم نوافل در سفر </w:t>
            </w:r>
            <w:r>
              <w:rPr>
                <w:rStyle w:val="IndexLink"/>
              </w:rPr>
              <w:t>95/08/01</w:t>
            </w:r>
            <w:r>
              <w:rPr>
                <w:rStyle w:val="IndexLink"/>
                <w:rtl w:val="true"/>
              </w:rPr>
              <w:tab/>
            </w:r>
            <w:r>
              <w:rPr>
                <w:rStyle w:val="IndexLink"/>
              </w:rPr>
              <w:t>168</w:t>
            </w:r>
          </w:hyperlink>
        </w:p>
        <w:p>
          <w:pPr>
            <w:pStyle w:val="Contents2"/>
            <w:tabs>
              <w:tab w:val="clear" w:pos="8743"/>
              <w:tab w:val="right" w:pos="9026" w:leader="dot"/>
            </w:tabs>
            <w:rPr/>
          </w:pPr>
          <w:hyperlink w:anchor="__RefHeading___Toc1298665_3644566090">
            <w:r>
              <w:rPr>
                <w:webHidden/>
                <w:rStyle w:val="IndexLink"/>
                <w:rtl w:val="true"/>
              </w:rPr>
              <w:t>کتاب الصلا</w:t>
            </w:r>
            <w:r>
              <w:rPr>
                <w:rStyle w:val="IndexLink"/>
                <w:rtl w:val="true"/>
              </w:rPr>
              <w:t>/</w:t>
            </w:r>
            <w:r>
              <w:rPr>
                <w:rStyle w:val="IndexLink"/>
                <w:rtl w:val="true"/>
              </w:rPr>
              <w:t xml:space="preserve">حکم نافله عشاء در سفر </w:t>
            </w:r>
            <w:r>
              <w:rPr>
                <w:rStyle w:val="IndexLink"/>
                <w:rtl w:val="true"/>
              </w:rPr>
              <w:t>/</w:t>
            </w:r>
            <w:r>
              <w:rPr>
                <w:rStyle w:val="IndexLink"/>
                <w:rtl w:val="true"/>
              </w:rPr>
              <w:t xml:space="preserve">بررسی سندی کتاب علل فضل بن شاذان </w:t>
            </w:r>
            <w:r>
              <w:rPr>
                <w:rStyle w:val="IndexLink"/>
              </w:rPr>
              <w:t>95/08/02</w:t>
            </w:r>
            <w:r>
              <w:rPr>
                <w:rStyle w:val="IndexLink"/>
                <w:rtl w:val="true"/>
              </w:rPr>
              <w:tab/>
            </w:r>
            <w:r>
              <w:rPr>
                <w:rStyle w:val="IndexLink"/>
              </w:rPr>
              <w:t>176</w:t>
            </w:r>
          </w:hyperlink>
        </w:p>
        <w:p>
          <w:pPr>
            <w:pStyle w:val="Contents2"/>
            <w:tabs>
              <w:tab w:val="clear" w:pos="8743"/>
              <w:tab w:val="right" w:pos="9026" w:leader="dot"/>
            </w:tabs>
            <w:rPr/>
          </w:pPr>
          <w:hyperlink w:anchor="__RefHeading___Toc1298667_3644566090">
            <w:r>
              <w:rPr>
                <w:webHidden/>
                <w:rStyle w:val="IndexLink"/>
                <w:rtl w:val="true"/>
              </w:rPr>
              <w:t>کتاب الصلا</w:t>
            </w:r>
            <w:r>
              <w:rPr>
                <w:rStyle w:val="IndexLink"/>
                <w:rtl w:val="true"/>
              </w:rPr>
              <w:t>/</w:t>
            </w:r>
            <w:r>
              <w:rPr>
                <w:rStyle w:val="IndexLink"/>
                <w:rtl w:val="true"/>
              </w:rPr>
              <w:t xml:space="preserve">حکم نافله در سفر </w:t>
            </w:r>
            <w:r>
              <w:rPr>
                <w:rStyle w:val="IndexLink"/>
                <w:rtl w:val="true"/>
              </w:rPr>
              <w:t>/</w:t>
            </w:r>
            <w:r>
              <w:rPr>
                <w:rStyle w:val="IndexLink"/>
                <w:rtl w:val="true"/>
              </w:rPr>
              <w:t xml:space="preserve">أدله مشروعیت نافله عشاء </w:t>
            </w:r>
            <w:r>
              <w:rPr>
                <w:rStyle w:val="IndexLink"/>
              </w:rPr>
              <w:t>95/08/03</w:t>
            </w:r>
            <w:r>
              <w:rPr>
                <w:rStyle w:val="IndexLink"/>
                <w:rtl w:val="true"/>
              </w:rPr>
              <w:tab/>
            </w:r>
            <w:r>
              <w:rPr>
                <w:rStyle w:val="IndexLink"/>
              </w:rPr>
              <w:t>183</w:t>
            </w:r>
          </w:hyperlink>
        </w:p>
        <w:p>
          <w:pPr>
            <w:pStyle w:val="Contents2"/>
            <w:tabs>
              <w:tab w:val="clear" w:pos="8743"/>
              <w:tab w:val="right" w:pos="9026" w:leader="dot"/>
            </w:tabs>
            <w:rPr/>
          </w:pPr>
          <w:hyperlink w:anchor="__RefHeading___Toc1298669_3644566090">
            <w:r>
              <w:rPr>
                <w:webHidden/>
                <w:rStyle w:val="IndexLink"/>
                <w:rtl w:val="true"/>
              </w:rPr>
              <w:t>کتاب الصلا</w:t>
            </w:r>
            <w:r>
              <w:rPr>
                <w:rStyle w:val="IndexLink"/>
                <w:rtl w:val="true"/>
              </w:rPr>
              <w:t>/</w:t>
            </w:r>
            <w:r>
              <w:rPr>
                <w:rStyle w:val="IndexLink"/>
                <w:rtl w:val="true"/>
              </w:rPr>
              <w:t xml:space="preserve">نوافل یومیه </w:t>
            </w:r>
            <w:r>
              <w:rPr>
                <w:rStyle w:val="IndexLink"/>
                <w:rtl w:val="true"/>
              </w:rPr>
              <w:t>/</w:t>
            </w:r>
            <w:r>
              <w:rPr>
                <w:rStyle w:val="IndexLink"/>
                <w:rtl w:val="true"/>
              </w:rPr>
              <w:t xml:space="preserve">تبعیض در اتیان نوافل </w:t>
            </w:r>
            <w:r>
              <w:rPr>
                <w:rStyle w:val="IndexLink"/>
              </w:rPr>
              <w:t>95/08/04</w:t>
            </w:r>
            <w:r>
              <w:rPr>
                <w:rStyle w:val="IndexLink"/>
                <w:rtl w:val="true"/>
              </w:rPr>
              <w:tab/>
            </w:r>
            <w:r>
              <w:rPr>
                <w:rStyle w:val="IndexLink"/>
              </w:rPr>
              <w:t>191</w:t>
            </w:r>
          </w:hyperlink>
        </w:p>
        <w:p>
          <w:pPr>
            <w:pStyle w:val="Contents2"/>
            <w:tabs>
              <w:tab w:val="clear" w:pos="8743"/>
              <w:tab w:val="right" w:pos="9026" w:leader="dot"/>
            </w:tabs>
            <w:rPr/>
          </w:pPr>
          <w:hyperlink w:anchor="__RefHeading___Toc1298671_3644566090">
            <w:r>
              <w:rPr>
                <w:webHidden/>
                <w:rStyle w:val="IndexLink"/>
                <w:rtl w:val="true"/>
              </w:rPr>
              <w:t xml:space="preserve">متن درس خارج فقه استاد محمد تقی شهیدی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آبان ماه </w:t>
            </w:r>
            <w:r>
              <w:rPr>
                <w:rStyle w:val="IndexLink"/>
              </w:rPr>
              <w:t>95/08/05</w:t>
            </w:r>
            <w:r>
              <w:rPr>
                <w:rStyle w:val="IndexLink"/>
                <w:rtl w:val="true"/>
              </w:rPr>
              <w:tab/>
            </w:r>
            <w:r>
              <w:rPr>
                <w:rStyle w:val="IndexLink"/>
              </w:rPr>
              <w:t>199</w:t>
            </w:r>
          </w:hyperlink>
        </w:p>
        <w:p>
          <w:pPr>
            <w:pStyle w:val="Contents2"/>
            <w:tabs>
              <w:tab w:val="clear" w:pos="8743"/>
              <w:tab w:val="right" w:pos="9026" w:leader="dot"/>
            </w:tabs>
            <w:rPr/>
          </w:pPr>
          <w:hyperlink w:anchor="__RefHeading___Toc1298673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تعداد نوافل در روز جمعه</w:t>
            </w:r>
            <w:r>
              <w:rPr>
                <w:rStyle w:val="IndexLink"/>
                <w:rtl w:val="true"/>
              </w:rPr>
              <w:t>/</w:t>
            </w:r>
            <w:r>
              <w:rPr>
                <w:rStyle w:val="IndexLink"/>
                <w:rtl w:val="true"/>
              </w:rPr>
              <w:t xml:space="preserve">مشروعیّت نافله یک رکعتی و چهار رکعتی </w:t>
            </w:r>
            <w:r>
              <w:rPr>
                <w:rStyle w:val="IndexLink"/>
              </w:rPr>
              <w:t>95/08/09</w:t>
            </w:r>
            <w:r>
              <w:rPr>
                <w:rStyle w:val="IndexLink"/>
                <w:rtl w:val="true"/>
              </w:rPr>
              <w:tab/>
            </w:r>
            <w:r>
              <w:rPr>
                <w:rStyle w:val="IndexLink"/>
              </w:rPr>
              <w:t>206</w:t>
            </w:r>
          </w:hyperlink>
        </w:p>
        <w:p>
          <w:pPr>
            <w:pStyle w:val="Contents2"/>
            <w:tabs>
              <w:tab w:val="clear" w:pos="8743"/>
              <w:tab w:val="right" w:pos="9026" w:leader="dot"/>
            </w:tabs>
            <w:rPr/>
          </w:pPr>
          <w:hyperlink w:anchor="__RefHeading___Toc1298675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مشروعیت نافله به صورت غیر دو رکعتی</w:t>
            </w:r>
            <w:r>
              <w:rPr>
                <w:rStyle w:val="IndexLink"/>
                <w:rtl w:val="true"/>
              </w:rPr>
              <w:t>/</w:t>
            </w:r>
            <w:r>
              <w:rPr>
                <w:rStyle w:val="IndexLink"/>
                <w:rtl w:val="true"/>
              </w:rPr>
              <w:t xml:space="preserve">بررسی سندی و دلالی روایت مستطرفات سرائر </w:t>
            </w:r>
            <w:r>
              <w:rPr>
                <w:rStyle w:val="IndexLink"/>
              </w:rPr>
              <w:t>95/08/10</w:t>
            </w:r>
            <w:r>
              <w:rPr>
                <w:rStyle w:val="IndexLink"/>
                <w:rtl w:val="true"/>
              </w:rPr>
              <w:tab/>
            </w:r>
            <w:r>
              <w:rPr>
                <w:rStyle w:val="IndexLink"/>
              </w:rPr>
              <w:t>215</w:t>
            </w:r>
          </w:hyperlink>
        </w:p>
        <w:p>
          <w:pPr>
            <w:pStyle w:val="Contents2"/>
            <w:tabs>
              <w:tab w:val="clear" w:pos="8743"/>
              <w:tab w:val="right" w:pos="9026" w:leader="dot"/>
            </w:tabs>
            <w:rPr/>
          </w:pPr>
          <w:hyperlink w:anchor="__RefHeading___Toc1298677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 xml:space="preserve">کمیّت مشروع در نوافل </w:t>
            </w:r>
            <w:r>
              <w:rPr>
                <w:rStyle w:val="IndexLink"/>
              </w:rPr>
              <w:t>95/08/11</w:t>
            </w:r>
            <w:r>
              <w:rPr>
                <w:rStyle w:val="IndexLink"/>
                <w:rtl w:val="true"/>
              </w:rPr>
              <w:tab/>
            </w:r>
            <w:r>
              <w:rPr>
                <w:rStyle w:val="IndexLink"/>
              </w:rPr>
              <w:t>225</w:t>
            </w:r>
          </w:hyperlink>
        </w:p>
        <w:p>
          <w:pPr>
            <w:pStyle w:val="Contents2"/>
            <w:tabs>
              <w:tab w:val="clear" w:pos="8743"/>
              <w:tab w:val="right" w:pos="9026" w:leader="dot"/>
            </w:tabs>
            <w:rPr/>
          </w:pPr>
          <w:hyperlink w:anchor="__RefHeading___Toc1298679_3644566090">
            <w:r>
              <w:rPr>
                <w:webHidden/>
                <w:rStyle w:val="IndexLink"/>
                <w:rtl w:val="true"/>
              </w:rPr>
              <w:t>محرمات</w:t>
            </w:r>
            <w:r>
              <w:rPr>
                <w:rStyle w:val="IndexLink"/>
                <w:rtl w:val="true"/>
              </w:rPr>
              <w:t>/</w:t>
            </w:r>
            <w:r>
              <w:rPr>
                <w:rStyle w:val="IndexLink"/>
                <w:rtl w:val="true"/>
              </w:rPr>
              <w:t xml:space="preserve">لهو </w:t>
            </w:r>
            <w:r>
              <w:rPr>
                <w:rStyle w:val="IndexLink"/>
                <w:rtl w:val="true"/>
              </w:rPr>
              <w:t>/</w:t>
            </w:r>
            <w:r>
              <w:rPr>
                <w:rStyle w:val="IndexLink"/>
                <w:rtl w:val="true"/>
              </w:rPr>
              <w:t xml:space="preserve">معنای لهو </w:t>
            </w:r>
            <w:r>
              <w:rPr>
                <w:rStyle w:val="IndexLink"/>
              </w:rPr>
              <w:t>95/08/12</w:t>
            </w:r>
            <w:r>
              <w:rPr>
                <w:rStyle w:val="IndexLink"/>
                <w:rtl w:val="true"/>
              </w:rPr>
              <w:tab/>
            </w:r>
            <w:r>
              <w:rPr>
                <w:rStyle w:val="IndexLink"/>
              </w:rPr>
              <w:t>234</w:t>
            </w:r>
          </w:hyperlink>
        </w:p>
        <w:p>
          <w:pPr>
            <w:pStyle w:val="Contents2"/>
            <w:tabs>
              <w:tab w:val="clear" w:pos="8743"/>
              <w:tab w:val="right" w:pos="9026" w:leader="dot"/>
            </w:tabs>
            <w:rPr/>
          </w:pPr>
          <w:hyperlink w:anchor="__RefHeading___Toc1298681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اتّصال وانفصال بین شفع و وتر</w:t>
            </w:r>
            <w:r>
              <w:rPr>
                <w:rStyle w:val="IndexLink"/>
                <w:rtl w:val="true"/>
              </w:rPr>
              <w:t>/</w:t>
            </w:r>
            <w:r>
              <w:rPr>
                <w:rStyle w:val="IndexLink"/>
                <w:rtl w:val="true"/>
              </w:rPr>
              <w:t xml:space="preserve">مشروعیت قنوت در شفع </w:t>
            </w:r>
            <w:r>
              <w:rPr>
                <w:rStyle w:val="IndexLink"/>
              </w:rPr>
              <w:t>95/08/15</w:t>
            </w:r>
            <w:r>
              <w:rPr>
                <w:rStyle w:val="IndexLink"/>
                <w:rtl w:val="true"/>
              </w:rPr>
              <w:tab/>
            </w:r>
            <w:r>
              <w:rPr>
                <w:rStyle w:val="IndexLink"/>
              </w:rPr>
              <w:t>243</w:t>
            </w:r>
          </w:hyperlink>
        </w:p>
        <w:p>
          <w:pPr>
            <w:pStyle w:val="Contents2"/>
            <w:tabs>
              <w:tab w:val="clear" w:pos="8743"/>
              <w:tab w:val="right" w:pos="9026" w:leader="dot"/>
            </w:tabs>
            <w:rPr/>
          </w:pPr>
          <w:hyperlink w:anchor="__RefHeading___Toc1298683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استحباب قنوت در نماز شفع</w:t>
            </w:r>
            <w:r>
              <w:rPr>
                <w:rStyle w:val="IndexLink"/>
                <w:rtl w:val="true"/>
              </w:rPr>
              <w:t>/</w:t>
            </w:r>
            <w:r>
              <w:rPr>
                <w:rStyle w:val="IndexLink"/>
                <w:rtl w:val="true"/>
              </w:rPr>
              <w:t>قنوت دوم در وتر</w:t>
            </w:r>
            <w:r>
              <w:rPr>
                <w:rStyle w:val="IndexLink"/>
                <w:rtl w:val="true"/>
              </w:rPr>
              <w:t>/</w:t>
            </w:r>
            <w:r>
              <w:rPr>
                <w:rStyle w:val="IndexLink"/>
                <w:rtl w:val="true"/>
              </w:rPr>
              <w:t xml:space="preserve">استحباب غفیله </w:t>
            </w:r>
            <w:r>
              <w:rPr>
                <w:rStyle w:val="IndexLink"/>
              </w:rPr>
              <w:t>95/08/16</w:t>
            </w:r>
            <w:r>
              <w:rPr>
                <w:rStyle w:val="IndexLink"/>
                <w:rtl w:val="true"/>
              </w:rPr>
              <w:tab/>
            </w:r>
            <w:r>
              <w:rPr>
                <w:rStyle w:val="IndexLink"/>
              </w:rPr>
              <w:t>254</w:t>
            </w:r>
          </w:hyperlink>
        </w:p>
        <w:p>
          <w:pPr>
            <w:pStyle w:val="Contents2"/>
            <w:tabs>
              <w:tab w:val="clear" w:pos="8743"/>
              <w:tab w:val="right" w:pos="9026" w:leader="dot"/>
            </w:tabs>
            <w:rPr/>
          </w:pPr>
          <w:hyperlink w:anchor="__RefHeading___Toc1298685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استحباب نماز غفیله</w:t>
            </w:r>
            <w:r>
              <w:rPr>
                <w:rStyle w:val="IndexLink"/>
                <w:rtl w:val="true"/>
              </w:rPr>
              <w:t>/</w:t>
            </w:r>
            <w:r>
              <w:rPr>
                <w:rStyle w:val="IndexLink"/>
                <w:rtl w:val="true"/>
              </w:rPr>
              <w:t xml:space="preserve">ادغام نماز غفیله در نافله مغرب </w:t>
            </w:r>
            <w:r>
              <w:rPr>
                <w:rStyle w:val="IndexLink"/>
              </w:rPr>
              <w:t>95/08/18</w:t>
            </w:r>
            <w:r>
              <w:rPr>
                <w:rStyle w:val="IndexLink"/>
                <w:rtl w:val="true"/>
              </w:rPr>
              <w:tab/>
            </w:r>
            <w:r>
              <w:rPr>
                <w:rStyle w:val="IndexLink"/>
              </w:rPr>
              <w:t>263</w:t>
            </w:r>
          </w:hyperlink>
        </w:p>
        <w:p>
          <w:pPr>
            <w:pStyle w:val="Contents2"/>
            <w:tabs>
              <w:tab w:val="clear" w:pos="8743"/>
              <w:tab w:val="right" w:pos="9026" w:leader="dot"/>
            </w:tabs>
            <w:rPr/>
          </w:pPr>
          <w:hyperlink w:anchor="__RefHeading___Toc1298687_3644566090">
            <w:r>
              <w:rPr>
                <w:webHidden/>
                <w:rStyle w:val="IndexLink"/>
                <w:rtl w:val="true"/>
              </w:rPr>
              <w:t>محرمات</w:t>
            </w:r>
            <w:r>
              <w:rPr>
                <w:rStyle w:val="IndexLink"/>
                <w:rtl w:val="true"/>
              </w:rPr>
              <w:t>/</w:t>
            </w:r>
            <w:r>
              <w:rPr>
                <w:rStyle w:val="IndexLink"/>
                <w:rtl w:val="true"/>
              </w:rPr>
              <w:t xml:space="preserve">لهو و غناء </w:t>
            </w:r>
            <w:r>
              <w:rPr>
                <w:rStyle w:val="IndexLink"/>
                <w:rtl w:val="true"/>
              </w:rPr>
              <w:t>/</w:t>
            </w:r>
            <w:r>
              <w:rPr>
                <w:rStyle w:val="IndexLink"/>
                <w:rtl w:val="true"/>
              </w:rPr>
              <w:t>ضرب و استماع آلات لهو</w:t>
            </w:r>
            <w:r>
              <w:rPr>
                <w:rStyle w:val="IndexLink"/>
                <w:rtl w:val="true"/>
              </w:rPr>
              <w:t>/</w:t>
            </w:r>
            <w:r>
              <w:rPr>
                <w:rStyle w:val="IndexLink"/>
                <w:rtl w:val="true"/>
              </w:rPr>
              <w:t xml:space="preserve">أدله حرمت غناء </w:t>
            </w:r>
            <w:r>
              <w:rPr>
                <w:rStyle w:val="IndexLink"/>
              </w:rPr>
              <w:t>95/08/19</w:t>
            </w:r>
            <w:r>
              <w:rPr>
                <w:rStyle w:val="IndexLink"/>
                <w:rtl w:val="true"/>
              </w:rPr>
              <w:tab/>
            </w:r>
            <w:r>
              <w:rPr>
                <w:rStyle w:val="IndexLink"/>
              </w:rPr>
              <w:t>271</w:t>
            </w:r>
          </w:hyperlink>
        </w:p>
        <w:p>
          <w:pPr>
            <w:pStyle w:val="Contents2"/>
            <w:tabs>
              <w:tab w:val="clear" w:pos="8743"/>
              <w:tab w:val="right" w:pos="9026" w:leader="dot"/>
            </w:tabs>
            <w:rPr/>
          </w:pPr>
          <w:hyperlink w:anchor="__RefHeading___Toc1298689_3644566090">
            <w:r>
              <w:rPr>
                <w:webHidden/>
                <w:rStyle w:val="IndexLink"/>
                <w:rtl w:val="true"/>
              </w:rPr>
              <w:t>کتاب الصلاة</w:t>
            </w:r>
            <w:r>
              <w:rPr>
                <w:rStyle w:val="IndexLink"/>
                <w:rtl w:val="true"/>
              </w:rPr>
              <w:t>/</w:t>
            </w:r>
            <w:r>
              <w:rPr>
                <w:rStyle w:val="IndexLink"/>
                <w:rtl w:val="true"/>
              </w:rPr>
              <w:t xml:space="preserve">نوافل </w:t>
            </w:r>
            <w:r>
              <w:rPr>
                <w:rStyle w:val="IndexLink"/>
                <w:rtl w:val="true"/>
              </w:rPr>
              <w:t>/</w:t>
            </w:r>
            <w:r>
              <w:rPr>
                <w:rStyle w:val="IndexLink"/>
                <w:rtl w:val="true"/>
              </w:rPr>
              <w:t>معنای الصلاة الوسطی</w:t>
            </w:r>
            <w:r>
              <w:rPr>
                <w:rStyle w:val="IndexLink"/>
                <w:rtl w:val="true"/>
              </w:rPr>
              <w:t>/</w:t>
            </w:r>
            <w:r>
              <w:rPr>
                <w:rStyle w:val="IndexLink"/>
                <w:rtl w:val="true"/>
              </w:rPr>
              <w:t xml:space="preserve">خواندن نافله به صورت نشسته </w:t>
            </w:r>
            <w:r>
              <w:rPr>
                <w:rStyle w:val="IndexLink"/>
              </w:rPr>
              <w:t>95/08/22</w:t>
            </w:r>
            <w:r>
              <w:rPr>
                <w:rStyle w:val="IndexLink"/>
                <w:rtl w:val="true"/>
              </w:rPr>
              <w:tab/>
            </w:r>
            <w:r>
              <w:rPr>
                <w:rStyle w:val="IndexLink"/>
              </w:rPr>
              <w:t>279</w:t>
            </w:r>
          </w:hyperlink>
        </w:p>
        <w:p>
          <w:pPr>
            <w:pStyle w:val="Contents2"/>
            <w:tabs>
              <w:tab w:val="clear" w:pos="8743"/>
              <w:tab w:val="right" w:pos="9026" w:leader="dot"/>
            </w:tabs>
            <w:rPr/>
          </w:pPr>
          <w:hyperlink w:anchor="__RefHeading___Toc1298691_3644566090">
            <w:r>
              <w:rPr>
                <w:webHidden/>
                <w:rStyle w:val="IndexLink"/>
                <w:rtl w:val="true"/>
              </w:rPr>
              <w:t>کتاب الصلا</w:t>
            </w:r>
            <w:r>
              <w:rPr>
                <w:rStyle w:val="IndexLink"/>
                <w:rtl w:val="true"/>
              </w:rPr>
              <w:t>/</w:t>
            </w:r>
            <w:r>
              <w:rPr>
                <w:rStyle w:val="IndexLink"/>
                <w:rtl w:val="true"/>
              </w:rPr>
              <w:t xml:space="preserve">نوافل </w:t>
            </w:r>
            <w:r>
              <w:rPr>
                <w:rStyle w:val="IndexLink"/>
                <w:rtl w:val="true"/>
              </w:rPr>
              <w:t>/</w:t>
            </w:r>
            <w:r>
              <w:rPr>
                <w:rStyle w:val="IndexLink"/>
                <w:rtl w:val="true"/>
              </w:rPr>
              <w:t>کیفیّت نافله</w:t>
            </w:r>
            <w:r>
              <w:rPr>
                <w:rStyle w:val="IndexLink"/>
                <w:rtl w:val="true"/>
              </w:rPr>
              <w:t>/</w:t>
            </w:r>
            <w:r>
              <w:rPr>
                <w:rStyle w:val="IndexLink"/>
                <w:rtl w:val="true"/>
              </w:rPr>
              <w:t xml:space="preserve">استحباب تضاعف در فرض اتیان نافله جالساً </w:t>
            </w:r>
            <w:r>
              <w:rPr>
                <w:rStyle w:val="IndexLink"/>
              </w:rPr>
              <w:t>95/08/23</w:t>
            </w:r>
            <w:r>
              <w:rPr>
                <w:rStyle w:val="IndexLink"/>
                <w:rtl w:val="true"/>
              </w:rPr>
              <w:tab/>
            </w:r>
            <w:r>
              <w:rPr>
                <w:rStyle w:val="IndexLink"/>
              </w:rPr>
              <w:t>289</w:t>
            </w:r>
          </w:hyperlink>
        </w:p>
        <w:p>
          <w:pPr>
            <w:pStyle w:val="Contents2"/>
            <w:tabs>
              <w:tab w:val="clear" w:pos="8743"/>
              <w:tab w:val="right" w:pos="9026" w:leader="dot"/>
            </w:tabs>
            <w:rPr/>
          </w:pPr>
          <w:hyperlink w:anchor="__RefHeading___Toc1298693_3644566090">
            <w:r>
              <w:rPr>
                <w:webHidden/>
                <w:rStyle w:val="IndexLink"/>
                <w:rtl w:val="true"/>
              </w:rPr>
              <w:t xml:space="preserve">متن درس خارج فقه استاد محمد تقی شهیدی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آبان ماه </w:t>
            </w:r>
            <w:r>
              <w:rPr>
                <w:rStyle w:val="IndexLink"/>
              </w:rPr>
              <w:t>95/08/24</w:t>
            </w:r>
            <w:r>
              <w:rPr>
                <w:rStyle w:val="IndexLink"/>
                <w:rtl w:val="true"/>
              </w:rPr>
              <w:tab/>
            </w:r>
            <w:r>
              <w:rPr>
                <w:rStyle w:val="IndexLink"/>
              </w:rPr>
              <w:t>300</w:t>
            </w:r>
          </w:hyperlink>
        </w:p>
        <w:p>
          <w:pPr>
            <w:pStyle w:val="Contents2"/>
            <w:tabs>
              <w:tab w:val="clear" w:pos="8743"/>
              <w:tab w:val="right" w:pos="9026" w:leader="dot"/>
            </w:tabs>
            <w:rPr/>
          </w:pPr>
          <w:hyperlink w:anchor="__RefHeading___Toc1298695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ابتدا و انتهای وقت نماز ظهر </w:t>
            </w:r>
            <w:r>
              <w:rPr>
                <w:rStyle w:val="IndexLink"/>
              </w:rPr>
              <w:t>95/08/25</w:t>
            </w:r>
            <w:r>
              <w:rPr>
                <w:rStyle w:val="IndexLink"/>
                <w:rtl w:val="true"/>
              </w:rPr>
              <w:tab/>
            </w:r>
            <w:r>
              <w:rPr>
                <w:rStyle w:val="IndexLink"/>
              </w:rPr>
              <w:t>311</w:t>
            </w:r>
          </w:hyperlink>
        </w:p>
        <w:p>
          <w:pPr>
            <w:pStyle w:val="Contents2"/>
            <w:tabs>
              <w:tab w:val="clear" w:pos="8743"/>
              <w:tab w:val="right" w:pos="9026" w:leader="dot"/>
            </w:tabs>
            <w:rPr/>
          </w:pPr>
          <w:hyperlink w:anchor="__RefHeading___Toc1298697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حرمت تأخیر نماز از وقت فضیلت</w:t>
            </w:r>
            <w:r>
              <w:rPr>
                <w:rStyle w:val="IndexLink"/>
                <w:rtl w:val="true"/>
              </w:rPr>
              <w:t>/</w:t>
            </w:r>
            <w:r>
              <w:rPr>
                <w:rStyle w:val="IndexLink"/>
                <w:rtl w:val="true"/>
              </w:rPr>
              <w:t xml:space="preserve">أدله </w:t>
            </w:r>
            <w:r>
              <w:rPr>
                <w:rStyle w:val="IndexLink"/>
              </w:rPr>
              <w:t>95/09/14</w:t>
            </w:r>
            <w:r>
              <w:rPr>
                <w:rStyle w:val="IndexLink"/>
                <w:rtl w:val="true"/>
              </w:rPr>
              <w:tab/>
            </w:r>
            <w:r>
              <w:rPr>
                <w:rStyle w:val="IndexLink"/>
              </w:rPr>
              <w:t>321</w:t>
            </w:r>
          </w:hyperlink>
        </w:p>
        <w:p>
          <w:pPr>
            <w:pStyle w:val="Contents2"/>
            <w:tabs>
              <w:tab w:val="clear" w:pos="8743"/>
              <w:tab w:val="right" w:pos="9026" w:leader="dot"/>
            </w:tabs>
            <w:rPr/>
          </w:pPr>
          <w:hyperlink w:anchor="__RefHeading___Toc129869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أدله حرمت تأخیر نماز از وقت فضیلت</w:t>
            </w:r>
            <w:r>
              <w:rPr>
                <w:rStyle w:val="IndexLink"/>
                <w:rtl w:val="true"/>
              </w:rPr>
              <w:t>/</w:t>
            </w:r>
            <w:r>
              <w:rPr>
                <w:rStyle w:val="IndexLink"/>
                <w:rtl w:val="true"/>
              </w:rPr>
              <w:t xml:space="preserve">تقویت استدلال به روایت چهارم </w:t>
            </w:r>
            <w:r>
              <w:rPr>
                <w:rStyle w:val="IndexLink"/>
              </w:rPr>
              <w:t>95/09/15</w:t>
            </w:r>
            <w:r>
              <w:rPr>
                <w:rStyle w:val="IndexLink"/>
                <w:rtl w:val="true"/>
              </w:rPr>
              <w:tab/>
            </w:r>
            <w:r>
              <w:rPr>
                <w:rStyle w:val="IndexLink"/>
              </w:rPr>
              <w:t>327</w:t>
            </w:r>
          </w:hyperlink>
        </w:p>
        <w:p>
          <w:pPr>
            <w:pStyle w:val="Contents2"/>
            <w:tabs>
              <w:tab w:val="clear" w:pos="8743"/>
              <w:tab w:val="right" w:pos="9026" w:leader="dot"/>
            </w:tabs>
            <w:rPr/>
          </w:pPr>
          <w:hyperlink w:anchor="__RefHeading___Toc1298701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أدله حرمت تأخیر نماز از وقت فضیلت </w:t>
            </w:r>
            <w:r>
              <w:rPr>
                <w:rStyle w:val="IndexLink"/>
              </w:rPr>
              <w:t>95/09/16</w:t>
            </w:r>
            <w:r>
              <w:rPr>
                <w:rStyle w:val="IndexLink"/>
                <w:rtl w:val="true"/>
              </w:rPr>
              <w:tab/>
            </w:r>
            <w:r>
              <w:rPr>
                <w:rStyle w:val="IndexLink"/>
              </w:rPr>
              <w:t>335</w:t>
            </w:r>
          </w:hyperlink>
        </w:p>
        <w:p>
          <w:pPr>
            <w:pStyle w:val="Contents2"/>
            <w:tabs>
              <w:tab w:val="clear" w:pos="8743"/>
              <w:tab w:val="right" w:pos="9026" w:leader="dot"/>
            </w:tabs>
            <w:rPr/>
          </w:pPr>
          <w:hyperlink w:anchor="__RefHeading___Toc1298703_3644566090">
            <w:r>
              <w:rPr>
                <w:webHidden/>
                <w:rStyle w:val="IndexLink"/>
                <w:rtl w:val="true"/>
              </w:rPr>
              <w:t>محرّمات</w:t>
            </w:r>
            <w:r>
              <w:rPr>
                <w:rStyle w:val="IndexLink"/>
                <w:rtl w:val="true"/>
              </w:rPr>
              <w:t>/</w:t>
            </w:r>
            <w:r>
              <w:rPr>
                <w:rStyle w:val="IndexLink"/>
                <w:rtl w:val="true"/>
              </w:rPr>
              <w:t xml:space="preserve">غناء </w:t>
            </w:r>
            <w:r>
              <w:rPr>
                <w:rStyle w:val="IndexLink"/>
                <w:rtl w:val="true"/>
              </w:rPr>
              <w:t>/</w:t>
            </w:r>
            <w:r>
              <w:rPr>
                <w:rStyle w:val="IndexLink"/>
                <w:rtl w:val="true"/>
              </w:rPr>
              <w:t xml:space="preserve">اختصاص حرمت به صورت اقتران غناء به محرّمات دیگر </w:t>
            </w:r>
            <w:r>
              <w:rPr>
                <w:rStyle w:val="IndexLink"/>
              </w:rPr>
              <w:t>95/09/17</w:t>
            </w:r>
            <w:r>
              <w:rPr>
                <w:rStyle w:val="IndexLink"/>
                <w:rtl w:val="true"/>
              </w:rPr>
              <w:tab/>
            </w:r>
            <w:r>
              <w:rPr>
                <w:rStyle w:val="IndexLink"/>
              </w:rPr>
              <w:t>344</w:t>
            </w:r>
          </w:hyperlink>
        </w:p>
        <w:p>
          <w:pPr>
            <w:pStyle w:val="Contents2"/>
            <w:tabs>
              <w:tab w:val="clear" w:pos="8743"/>
              <w:tab w:val="right" w:pos="9026" w:leader="dot"/>
            </w:tabs>
            <w:rPr/>
          </w:pPr>
          <w:hyperlink w:anchor="__RefHeading___Toc1298705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أدله حرمت تأخیر نماز از وقت فضیلت </w:t>
            </w:r>
            <w:r>
              <w:rPr>
                <w:rStyle w:val="IndexLink"/>
              </w:rPr>
              <w:t>95/09/20</w:t>
            </w:r>
            <w:r>
              <w:rPr>
                <w:rStyle w:val="IndexLink"/>
                <w:rtl w:val="true"/>
              </w:rPr>
              <w:tab/>
            </w:r>
            <w:r>
              <w:rPr>
                <w:rStyle w:val="IndexLink"/>
              </w:rPr>
              <w:t>354</w:t>
            </w:r>
          </w:hyperlink>
        </w:p>
        <w:p>
          <w:pPr>
            <w:pStyle w:val="Contents2"/>
            <w:tabs>
              <w:tab w:val="clear" w:pos="8743"/>
              <w:tab w:val="right" w:pos="9026" w:leader="dot"/>
            </w:tabs>
            <w:rPr/>
          </w:pPr>
          <w:hyperlink w:anchor="__RefHeading___Toc1298707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حرمت تأخیر نماز از وقت فضیلت</w:t>
            </w:r>
            <w:r>
              <w:rPr>
                <w:rStyle w:val="IndexLink"/>
                <w:rtl w:val="true"/>
              </w:rPr>
              <w:t>/</w:t>
            </w:r>
            <w:r>
              <w:rPr>
                <w:rStyle w:val="IndexLink"/>
                <w:rtl w:val="true"/>
              </w:rPr>
              <w:t xml:space="preserve">وقت نماز عصر </w:t>
            </w:r>
            <w:r>
              <w:rPr>
                <w:rStyle w:val="IndexLink"/>
              </w:rPr>
              <w:t>95/09/21</w:t>
            </w:r>
            <w:r>
              <w:rPr>
                <w:rStyle w:val="IndexLink"/>
                <w:rtl w:val="true"/>
              </w:rPr>
              <w:tab/>
            </w:r>
            <w:r>
              <w:rPr>
                <w:rStyle w:val="IndexLink"/>
              </w:rPr>
              <w:t>362</w:t>
            </w:r>
          </w:hyperlink>
        </w:p>
        <w:p>
          <w:pPr>
            <w:pStyle w:val="Contents2"/>
            <w:tabs>
              <w:tab w:val="clear" w:pos="8743"/>
              <w:tab w:val="right" w:pos="9026" w:leader="dot"/>
            </w:tabs>
            <w:rPr/>
          </w:pPr>
          <w:hyperlink w:anchor="__RefHeading___Toc1298709_3644566090">
            <w:r>
              <w:rPr>
                <w:webHidden/>
                <w:rStyle w:val="IndexLink"/>
                <w:rtl w:val="true"/>
              </w:rPr>
              <w:t>کتاب الصلا</w:t>
            </w:r>
            <w:r>
              <w:rPr>
                <w:rStyle w:val="IndexLink"/>
                <w:rtl w:val="true"/>
              </w:rPr>
              <w:t>/</w:t>
            </w:r>
            <w:r>
              <w:rPr>
                <w:rStyle w:val="IndexLink"/>
                <w:rtl w:val="true"/>
              </w:rPr>
              <w:t xml:space="preserve">حرمت تأخیر نماز از وقت فضیلت </w:t>
            </w:r>
            <w:r>
              <w:rPr>
                <w:rStyle w:val="IndexLink"/>
                <w:rtl w:val="true"/>
              </w:rPr>
              <w:t>/</w:t>
            </w:r>
            <w:r>
              <w:rPr>
                <w:rStyle w:val="IndexLink"/>
                <w:rtl w:val="true"/>
              </w:rPr>
              <w:t>آخر وقت نماز ظهر</w:t>
            </w:r>
            <w:r>
              <w:rPr>
                <w:rStyle w:val="IndexLink"/>
                <w:rtl w:val="true"/>
              </w:rPr>
              <w:t>/</w:t>
            </w:r>
            <w:r>
              <w:rPr>
                <w:rStyle w:val="IndexLink"/>
                <w:rtl w:val="true"/>
              </w:rPr>
              <w:t xml:space="preserve">آخر وقت نماز عصر </w:t>
            </w:r>
            <w:r>
              <w:rPr>
                <w:rStyle w:val="IndexLink"/>
              </w:rPr>
              <w:t>95/09/22</w:t>
            </w:r>
            <w:r>
              <w:rPr>
                <w:rStyle w:val="IndexLink"/>
                <w:rtl w:val="true"/>
              </w:rPr>
              <w:tab/>
            </w:r>
            <w:r>
              <w:rPr>
                <w:rStyle w:val="IndexLink"/>
              </w:rPr>
              <w:t>372</w:t>
            </w:r>
          </w:hyperlink>
        </w:p>
        <w:p>
          <w:pPr>
            <w:pStyle w:val="Contents2"/>
            <w:tabs>
              <w:tab w:val="clear" w:pos="8743"/>
              <w:tab w:val="right" w:pos="9026" w:leader="dot"/>
            </w:tabs>
            <w:rPr/>
          </w:pPr>
          <w:hyperlink w:anchor="__RefHeading___Toc1298711_3644566090">
            <w:r>
              <w:rPr>
                <w:webHidden/>
                <w:rStyle w:val="IndexLink"/>
                <w:rtl w:val="true"/>
              </w:rPr>
              <w:t>کتاب الصلا</w:t>
            </w:r>
            <w:r>
              <w:rPr>
                <w:rStyle w:val="IndexLink"/>
                <w:rtl w:val="true"/>
              </w:rPr>
              <w:t>/</w:t>
            </w:r>
            <w:r>
              <w:rPr>
                <w:rStyle w:val="IndexLink"/>
                <w:rtl w:val="true"/>
              </w:rPr>
              <w:t xml:space="preserve">أوقات نماز های یومیه </w:t>
            </w:r>
            <w:r>
              <w:rPr>
                <w:rStyle w:val="IndexLink"/>
                <w:rtl w:val="true"/>
              </w:rPr>
              <w:t>/</w:t>
            </w:r>
            <w:r>
              <w:rPr>
                <w:rStyle w:val="IndexLink"/>
                <w:rtl w:val="true"/>
              </w:rPr>
              <w:t>آخر وقت اختیاری نماز عصر</w:t>
            </w:r>
            <w:r>
              <w:rPr>
                <w:rStyle w:val="IndexLink"/>
                <w:rtl w:val="true"/>
              </w:rPr>
              <w:t>/</w:t>
            </w:r>
            <w:r>
              <w:rPr>
                <w:rStyle w:val="IndexLink"/>
                <w:rtl w:val="true"/>
              </w:rPr>
              <w:t xml:space="preserve">وقت مختص و مشترک </w:t>
            </w:r>
            <w:r>
              <w:rPr>
                <w:rStyle w:val="IndexLink"/>
              </w:rPr>
              <w:t>95/09/23</w:t>
            </w:r>
            <w:r>
              <w:rPr>
                <w:rStyle w:val="IndexLink"/>
                <w:rtl w:val="true"/>
              </w:rPr>
              <w:tab/>
            </w:r>
            <w:r>
              <w:rPr>
                <w:rStyle w:val="IndexLink"/>
              </w:rPr>
              <w:t>381</w:t>
            </w:r>
          </w:hyperlink>
        </w:p>
        <w:p>
          <w:pPr>
            <w:pStyle w:val="Contents2"/>
            <w:tabs>
              <w:tab w:val="clear" w:pos="8743"/>
              <w:tab w:val="right" w:pos="9026" w:leader="dot"/>
            </w:tabs>
            <w:rPr/>
          </w:pPr>
          <w:hyperlink w:anchor="__RefHeading___Toc1298713_3644566090">
            <w:r>
              <w:rPr>
                <w:webHidden/>
                <w:rStyle w:val="IndexLink"/>
                <w:rtl w:val="true"/>
              </w:rPr>
              <w:t>محرّمات</w:t>
            </w:r>
            <w:r>
              <w:rPr>
                <w:rStyle w:val="IndexLink"/>
                <w:rtl w:val="true"/>
              </w:rPr>
              <w:t>/</w:t>
            </w:r>
            <w:r>
              <w:rPr>
                <w:rStyle w:val="IndexLink"/>
                <w:rtl w:val="true"/>
              </w:rPr>
              <w:t xml:space="preserve">حرمت غناء </w:t>
            </w:r>
            <w:r>
              <w:rPr>
                <w:rStyle w:val="IndexLink"/>
                <w:rtl w:val="true"/>
              </w:rPr>
              <w:t>/</w:t>
            </w:r>
            <w:r>
              <w:rPr>
                <w:rStyle w:val="IndexLink"/>
                <w:rtl w:val="true"/>
              </w:rPr>
              <w:t xml:space="preserve">أدله اختصاص حرمت غناء به صورت اقتران به محرمات دیگر </w:t>
            </w:r>
            <w:r>
              <w:rPr>
                <w:rStyle w:val="IndexLink"/>
              </w:rPr>
              <w:t>95/09/24</w:t>
            </w:r>
            <w:r>
              <w:rPr>
                <w:rStyle w:val="IndexLink"/>
                <w:rtl w:val="true"/>
              </w:rPr>
              <w:tab/>
            </w:r>
            <w:r>
              <w:rPr>
                <w:rStyle w:val="IndexLink"/>
              </w:rPr>
              <w:t>392</w:t>
            </w:r>
          </w:hyperlink>
        </w:p>
        <w:p>
          <w:pPr>
            <w:pStyle w:val="Contents2"/>
            <w:tabs>
              <w:tab w:val="clear" w:pos="8743"/>
              <w:tab w:val="right" w:pos="9026" w:leader="dot"/>
            </w:tabs>
            <w:rPr/>
          </w:pPr>
          <w:hyperlink w:anchor="__RefHeading___Toc1298715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مختص و مشترک</w:t>
            </w:r>
            <w:r>
              <w:rPr>
                <w:rStyle w:val="IndexLink"/>
                <w:rtl w:val="true"/>
              </w:rPr>
              <w:t xml:space="preserve">/ </w:t>
            </w:r>
            <w:r>
              <w:rPr>
                <w:rStyle w:val="IndexLink"/>
                <w:rtl w:val="true"/>
              </w:rPr>
              <w:t xml:space="preserve">ثمرات قول به وقت مختص </w:t>
            </w:r>
            <w:r>
              <w:rPr>
                <w:rStyle w:val="IndexLink"/>
              </w:rPr>
              <w:t>95/09/28</w:t>
            </w:r>
            <w:r>
              <w:rPr>
                <w:rStyle w:val="IndexLink"/>
                <w:rtl w:val="true"/>
              </w:rPr>
              <w:tab/>
            </w:r>
            <w:r>
              <w:rPr>
                <w:rStyle w:val="IndexLink"/>
              </w:rPr>
              <w:t>401</w:t>
            </w:r>
          </w:hyperlink>
        </w:p>
        <w:p>
          <w:pPr>
            <w:pStyle w:val="Contents2"/>
            <w:tabs>
              <w:tab w:val="clear" w:pos="8743"/>
              <w:tab w:val="right" w:pos="9026" w:leader="dot"/>
            </w:tabs>
            <w:rPr/>
          </w:pPr>
          <w:hyperlink w:anchor="__RefHeading___Toc1298717_3644566090">
            <w:r>
              <w:rPr>
                <w:webHidden/>
                <w:rStyle w:val="IndexLink"/>
                <w:rtl w:val="true"/>
              </w:rPr>
              <w:t>کتاب الصلا</w:t>
            </w:r>
            <w:r>
              <w:rPr>
                <w:rStyle w:val="IndexLink"/>
                <w:rtl w:val="true"/>
              </w:rPr>
              <w:t>/</w:t>
            </w:r>
            <w:r>
              <w:rPr>
                <w:rStyle w:val="IndexLink"/>
                <w:rtl w:val="true"/>
              </w:rPr>
              <w:t xml:space="preserve">أوقات نماز های یومیه </w:t>
            </w:r>
            <w:r>
              <w:rPr>
                <w:rStyle w:val="IndexLink"/>
                <w:rtl w:val="true"/>
              </w:rPr>
              <w:t>/</w:t>
            </w:r>
            <w:r>
              <w:rPr>
                <w:rStyle w:val="IndexLink"/>
                <w:rtl w:val="true"/>
              </w:rPr>
              <w:t>وقت مختص و مشترک</w:t>
            </w:r>
            <w:r>
              <w:rPr>
                <w:rStyle w:val="IndexLink"/>
                <w:rtl w:val="true"/>
              </w:rPr>
              <w:t>/</w:t>
            </w:r>
            <w:r>
              <w:rPr>
                <w:rStyle w:val="IndexLink"/>
                <w:rtl w:val="true"/>
              </w:rPr>
              <w:t xml:space="preserve">ثمرات و فروع بحث </w:t>
            </w:r>
            <w:r>
              <w:rPr>
                <w:rStyle w:val="IndexLink"/>
              </w:rPr>
              <w:t>95/09/29</w:t>
            </w:r>
            <w:r>
              <w:rPr>
                <w:rStyle w:val="IndexLink"/>
                <w:rtl w:val="true"/>
              </w:rPr>
              <w:tab/>
            </w:r>
            <w:r>
              <w:rPr>
                <w:rStyle w:val="IndexLink"/>
              </w:rPr>
              <w:t>412</w:t>
            </w:r>
          </w:hyperlink>
        </w:p>
        <w:p>
          <w:pPr>
            <w:pStyle w:val="Contents2"/>
            <w:tabs>
              <w:tab w:val="clear" w:pos="8743"/>
              <w:tab w:val="right" w:pos="9026" w:leader="dot"/>
            </w:tabs>
            <w:rPr/>
          </w:pPr>
          <w:hyperlink w:anchor="__RefHeading___Toc129871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مختص و مشترک</w:t>
            </w:r>
            <w:r>
              <w:rPr>
                <w:rStyle w:val="IndexLink"/>
                <w:rtl w:val="true"/>
              </w:rPr>
              <w:t>/</w:t>
            </w:r>
            <w:r>
              <w:rPr>
                <w:rStyle w:val="IndexLink"/>
                <w:rtl w:val="true"/>
              </w:rPr>
              <w:t>ثمرات</w:t>
            </w:r>
            <w:r>
              <w:rPr>
                <w:rStyle w:val="IndexLink"/>
                <w:rtl w:val="true"/>
              </w:rPr>
              <w:t>/</w:t>
            </w:r>
            <w:r>
              <w:rPr>
                <w:rStyle w:val="IndexLink"/>
                <w:rtl w:val="true"/>
              </w:rPr>
              <w:t xml:space="preserve">أدله قول به وقت مختص </w:t>
            </w:r>
            <w:r>
              <w:rPr>
                <w:rStyle w:val="IndexLink"/>
              </w:rPr>
              <w:t>95/09/30</w:t>
            </w:r>
            <w:r>
              <w:rPr>
                <w:rStyle w:val="IndexLink"/>
                <w:rtl w:val="true"/>
              </w:rPr>
              <w:tab/>
            </w:r>
            <w:r>
              <w:rPr>
                <w:rStyle w:val="IndexLink"/>
              </w:rPr>
              <w:t>419</w:t>
            </w:r>
          </w:hyperlink>
        </w:p>
        <w:p>
          <w:pPr>
            <w:pStyle w:val="Contents2"/>
            <w:tabs>
              <w:tab w:val="clear" w:pos="8743"/>
              <w:tab w:val="right" w:pos="9026" w:leader="dot"/>
            </w:tabs>
            <w:rPr/>
          </w:pPr>
          <w:hyperlink w:anchor="__RefHeading___Toc1298721_3644566090">
            <w:r>
              <w:rPr>
                <w:webHidden/>
                <w:rStyle w:val="IndexLink"/>
                <w:rtl w:val="true"/>
              </w:rPr>
              <w:t>کتاب الصلا</w:t>
            </w:r>
            <w:r>
              <w:rPr>
                <w:rStyle w:val="IndexLink"/>
                <w:rtl w:val="true"/>
              </w:rPr>
              <w:t>/</w:t>
            </w:r>
            <w:r>
              <w:rPr>
                <w:rStyle w:val="IndexLink"/>
                <w:rtl w:val="true"/>
              </w:rPr>
              <w:t xml:space="preserve">حرمت غنا </w:t>
            </w:r>
            <w:r>
              <w:rPr>
                <w:rStyle w:val="IndexLink"/>
                <w:rtl w:val="true"/>
              </w:rPr>
              <w:t>/</w:t>
            </w:r>
            <w:r>
              <w:rPr>
                <w:rStyle w:val="IndexLink"/>
                <w:rtl w:val="true"/>
              </w:rPr>
              <w:t xml:space="preserve">أدله اختصاص حرمت غنا به صورت اقتران به محرمات دیگر </w:t>
            </w:r>
            <w:r>
              <w:rPr>
                <w:rStyle w:val="IndexLink"/>
              </w:rPr>
              <w:t>95/10/01</w:t>
            </w:r>
            <w:r>
              <w:rPr>
                <w:rStyle w:val="IndexLink"/>
                <w:rtl w:val="true"/>
              </w:rPr>
              <w:tab/>
            </w:r>
            <w:r>
              <w:rPr>
                <w:rStyle w:val="IndexLink"/>
              </w:rPr>
              <w:t>429</w:t>
            </w:r>
          </w:hyperlink>
        </w:p>
        <w:p>
          <w:pPr>
            <w:pStyle w:val="Contents2"/>
            <w:tabs>
              <w:tab w:val="clear" w:pos="8743"/>
              <w:tab w:val="right" w:pos="9026" w:leader="dot"/>
            </w:tabs>
            <w:rPr/>
          </w:pPr>
          <w:hyperlink w:anchor="__RefHeading___Toc1298723_3644566090">
            <w:r>
              <w:rPr>
                <w:webHidden/>
                <w:rStyle w:val="IndexLink"/>
                <w:rtl w:val="true"/>
              </w:rPr>
              <w:t>کتاب الصلا</w:t>
            </w:r>
            <w:r>
              <w:rPr>
                <w:rStyle w:val="IndexLink"/>
                <w:rtl w:val="true"/>
              </w:rPr>
              <w:t>/</w:t>
            </w:r>
            <w:r>
              <w:rPr>
                <w:rStyle w:val="IndexLink"/>
                <w:rtl w:val="true"/>
              </w:rPr>
              <w:t xml:space="preserve">أوقات نماز های یومیه </w:t>
            </w:r>
            <w:r>
              <w:rPr>
                <w:rStyle w:val="IndexLink"/>
                <w:rtl w:val="true"/>
              </w:rPr>
              <w:t>/</w:t>
            </w:r>
            <w:r>
              <w:rPr>
                <w:rStyle w:val="IndexLink"/>
                <w:rtl w:val="true"/>
              </w:rPr>
              <w:t xml:space="preserve">أدله قول به وقت مختص </w:t>
            </w:r>
            <w:r>
              <w:rPr>
                <w:rStyle w:val="IndexLink"/>
              </w:rPr>
              <w:t>95/10/04</w:t>
            </w:r>
            <w:r>
              <w:rPr>
                <w:rStyle w:val="IndexLink"/>
                <w:rtl w:val="true"/>
              </w:rPr>
              <w:tab/>
            </w:r>
            <w:r>
              <w:rPr>
                <w:rStyle w:val="IndexLink"/>
              </w:rPr>
              <w:t>439</w:t>
            </w:r>
          </w:hyperlink>
        </w:p>
        <w:p>
          <w:pPr>
            <w:pStyle w:val="Contents2"/>
            <w:tabs>
              <w:tab w:val="clear" w:pos="8743"/>
              <w:tab w:val="right" w:pos="9026" w:leader="dot"/>
            </w:tabs>
            <w:rPr/>
          </w:pPr>
          <w:hyperlink w:anchor="__RefHeading___Toc1298725_3644566090">
            <w:r>
              <w:rPr>
                <w:webHidden/>
                <w:rStyle w:val="IndexLink"/>
                <w:rtl w:val="true"/>
              </w:rPr>
              <w:t>کتاب الصلا</w:t>
            </w:r>
            <w:r>
              <w:rPr>
                <w:rStyle w:val="IndexLink"/>
                <w:rtl w:val="true"/>
              </w:rPr>
              <w:t>/</w:t>
            </w:r>
            <w:r>
              <w:rPr>
                <w:rStyle w:val="IndexLink"/>
                <w:rtl w:val="true"/>
              </w:rPr>
              <w:t xml:space="preserve">أقات نماز های یومیه </w:t>
            </w:r>
            <w:r>
              <w:rPr>
                <w:rStyle w:val="IndexLink"/>
                <w:rtl w:val="true"/>
              </w:rPr>
              <w:t>/</w:t>
            </w:r>
            <w:r>
              <w:rPr>
                <w:rStyle w:val="IndexLink"/>
                <w:rtl w:val="true"/>
              </w:rPr>
              <w:t>أدله قول به وقت مختص</w:t>
            </w:r>
            <w:r>
              <w:rPr>
                <w:rStyle w:val="IndexLink"/>
                <w:rtl w:val="true"/>
              </w:rPr>
              <w:t>/</w:t>
            </w:r>
            <w:r>
              <w:rPr>
                <w:rStyle w:val="IndexLink"/>
                <w:rtl w:val="true"/>
              </w:rPr>
              <w:t>ادامه روایت أول</w:t>
            </w:r>
            <w:r>
              <w:rPr>
                <w:rStyle w:val="IndexLink"/>
                <w:rtl w:val="true"/>
              </w:rPr>
              <w:t>/</w:t>
            </w:r>
            <w:r>
              <w:rPr>
                <w:rStyle w:val="IndexLink"/>
                <w:rtl w:val="true"/>
              </w:rPr>
              <w:t xml:space="preserve">روایت دوم </w:t>
            </w:r>
            <w:r>
              <w:rPr>
                <w:rStyle w:val="IndexLink"/>
              </w:rPr>
              <w:t>95/10/05</w:t>
            </w:r>
            <w:r>
              <w:rPr>
                <w:rStyle w:val="IndexLink"/>
                <w:rtl w:val="true"/>
              </w:rPr>
              <w:tab/>
            </w:r>
            <w:r>
              <w:rPr>
                <w:rStyle w:val="IndexLink"/>
              </w:rPr>
              <w:t>448</w:t>
            </w:r>
          </w:hyperlink>
        </w:p>
        <w:p>
          <w:pPr>
            <w:pStyle w:val="Contents2"/>
            <w:tabs>
              <w:tab w:val="clear" w:pos="8743"/>
              <w:tab w:val="right" w:pos="9026" w:leader="dot"/>
            </w:tabs>
            <w:rPr/>
          </w:pPr>
          <w:hyperlink w:anchor="__RefHeading___Toc1298727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أدله قول به وقت مختص</w:t>
            </w:r>
            <w:r>
              <w:rPr>
                <w:rStyle w:val="IndexLink"/>
                <w:rtl w:val="true"/>
              </w:rPr>
              <w:t>/</w:t>
            </w:r>
            <w:r>
              <w:rPr>
                <w:rStyle w:val="IndexLink"/>
                <w:rtl w:val="true"/>
              </w:rPr>
              <w:t>روایت دوم</w:t>
            </w:r>
            <w:r>
              <w:rPr>
                <w:rStyle w:val="IndexLink"/>
                <w:rtl w:val="true"/>
              </w:rPr>
              <w:t>/</w:t>
            </w:r>
            <w:r>
              <w:rPr>
                <w:rStyle w:val="IndexLink"/>
                <w:rtl w:val="true"/>
              </w:rPr>
              <w:t xml:space="preserve">بررسی محمد بن سنان </w:t>
            </w:r>
            <w:r>
              <w:rPr>
                <w:rStyle w:val="IndexLink"/>
              </w:rPr>
              <w:t>95/10/06</w:t>
            </w:r>
            <w:r>
              <w:rPr>
                <w:rStyle w:val="IndexLink"/>
                <w:rtl w:val="true"/>
              </w:rPr>
              <w:tab/>
            </w:r>
            <w:r>
              <w:rPr>
                <w:rStyle w:val="IndexLink"/>
              </w:rPr>
              <w:t>460</w:t>
            </w:r>
          </w:hyperlink>
        </w:p>
        <w:p>
          <w:pPr>
            <w:pStyle w:val="Contents2"/>
            <w:tabs>
              <w:tab w:val="clear" w:pos="8743"/>
              <w:tab w:val="right" w:pos="9026" w:leader="dot"/>
            </w:tabs>
            <w:rPr/>
          </w:pPr>
          <w:hyperlink w:anchor="__RefHeading___Toc129872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أدله قول به وقت مختص</w:t>
            </w:r>
            <w:r>
              <w:rPr>
                <w:rStyle w:val="IndexLink"/>
                <w:rtl w:val="true"/>
              </w:rPr>
              <w:t>/</w:t>
            </w:r>
            <w:r>
              <w:rPr>
                <w:rStyle w:val="IndexLink"/>
                <w:rtl w:val="true"/>
              </w:rPr>
              <w:t xml:space="preserve">نتیجه بحث </w:t>
            </w:r>
            <w:r>
              <w:rPr>
                <w:rStyle w:val="IndexLink"/>
              </w:rPr>
              <w:t>95/10/07</w:t>
            </w:r>
            <w:r>
              <w:rPr>
                <w:rStyle w:val="IndexLink"/>
                <w:rtl w:val="true"/>
              </w:rPr>
              <w:tab/>
            </w:r>
            <w:r>
              <w:rPr>
                <w:rStyle w:val="IndexLink"/>
              </w:rPr>
              <w:t>470</w:t>
            </w:r>
          </w:hyperlink>
        </w:p>
        <w:p>
          <w:pPr>
            <w:pStyle w:val="Contents2"/>
            <w:tabs>
              <w:tab w:val="clear" w:pos="8743"/>
              <w:tab w:val="right" w:pos="9026" w:leader="dot"/>
            </w:tabs>
            <w:rPr/>
          </w:pPr>
          <w:hyperlink w:anchor="__RefHeading___Toc1298731_3644566090">
            <w:r>
              <w:rPr>
                <w:webHidden/>
                <w:rStyle w:val="IndexLink"/>
                <w:rtl w:val="true"/>
              </w:rPr>
              <w:t>محرمات</w:t>
            </w:r>
            <w:r>
              <w:rPr>
                <w:rStyle w:val="IndexLink"/>
                <w:rtl w:val="true"/>
              </w:rPr>
              <w:t>/</w:t>
            </w:r>
            <w:r>
              <w:rPr>
                <w:rStyle w:val="IndexLink"/>
                <w:rtl w:val="true"/>
              </w:rPr>
              <w:t xml:space="preserve">غنا </w:t>
            </w:r>
            <w:r>
              <w:rPr>
                <w:rStyle w:val="IndexLink"/>
                <w:rtl w:val="true"/>
              </w:rPr>
              <w:t>/</w:t>
            </w:r>
            <w:r>
              <w:rPr>
                <w:rStyle w:val="IndexLink"/>
                <w:rtl w:val="true"/>
              </w:rPr>
              <w:t>أدله اختصاص حرمت غنا به صورت اقتران به محرم آخر</w:t>
            </w:r>
            <w:r>
              <w:rPr>
                <w:rStyle w:val="IndexLink"/>
                <w:rtl w:val="true"/>
              </w:rPr>
              <w:t>/</w:t>
            </w:r>
            <w:r>
              <w:rPr>
                <w:rStyle w:val="IndexLink"/>
                <w:rtl w:val="true"/>
              </w:rPr>
              <w:t xml:space="preserve">معنای غنا </w:t>
            </w:r>
            <w:r>
              <w:rPr>
                <w:rStyle w:val="IndexLink"/>
              </w:rPr>
              <w:t>95/10/08</w:t>
            </w:r>
            <w:r>
              <w:rPr>
                <w:rStyle w:val="IndexLink"/>
                <w:rtl w:val="true"/>
              </w:rPr>
              <w:tab/>
            </w:r>
            <w:r>
              <w:rPr>
                <w:rStyle w:val="IndexLink"/>
              </w:rPr>
              <w:t>481</w:t>
            </w:r>
          </w:hyperlink>
        </w:p>
        <w:p>
          <w:pPr>
            <w:pStyle w:val="Contents2"/>
            <w:tabs>
              <w:tab w:val="clear" w:pos="8743"/>
              <w:tab w:val="right" w:pos="9026" w:leader="dot"/>
            </w:tabs>
            <w:rPr/>
          </w:pPr>
          <w:hyperlink w:anchor="__RefHeading___Toc1298733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مختص</w:t>
            </w:r>
            <w:r>
              <w:rPr>
                <w:rStyle w:val="IndexLink"/>
                <w:rtl w:val="true"/>
              </w:rPr>
              <w:t>/</w:t>
            </w:r>
            <w:r>
              <w:rPr>
                <w:rStyle w:val="IndexLink"/>
                <w:rtl w:val="true"/>
              </w:rPr>
              <w:t>نتیجه أدله</w:t>
            </w:r>
            <w:r>
              <w:rPr>
                <w:rStyle w:val="IndexLink"/>
                <w:rtl w:val="true"/>
              </w:rPr>
              <w:t>/</w:t>
            </w:r>
            <w:r>
              <w:rPr>
                <w:rStyle w:val="IndexLink"/>
                <w:rtl w:val="true"/>
              </w:rPr>
              <w:t xml:space="preserve">أصل عملی در مسأله </w:t>
            </w:r>
            <w:r>
              <w:rPr>
                <w:rStyle w:val="IndexLink"/>
              </w:rPr>
              <w:t>95/10/11</w:t>
            </w:r>
            <w:r>
              <w:rPr>
                <w:rStyle w:val="IndexLink"/>
                <w:rtl w:val="true"/>
              </w:rPr>
              <w:tab/>
            </w:r>
            <w:r>
              <w:rPr>
                <w:rStyle w:val="IndexLink"/>
              </w:rPr>
              <w:t>492</w:t>
            </w:r>
          </w:hyperlink>
        </w:p>
        <w:p>
          <w:pPr>
            <w:pStyle w:val="Contents2"/>
            <w:tabs>
              <w:tab w:val="clear" w:pos="8743"/>
              <w:tab w:val="right" w:pos="9026" w:leader="dot"/>
            </w:tabs>
            <w:rPr/>
          </w:pPr>
          <w:hyperlink w:anchor="__RefHeading___Toc1298735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مختص و مشترک</w:t>
            </w:r>
            <w:r>
              <w:rPr>
                <w:rStyle w:val="IndexLink"/>
                <w:rtl w:val="true"/>
              </w:rPr>
              <w:t>/</w:t>
            </w:r>
            <w:r>
              <w:rPr>
                <w:rStyle w:val="IndexLink"/>
                <w:rtl w:val="true"/>
              </w:rPr>
              <w:t xml:space="preserve">أصل عملی در مسأله </w:t>
            </w:r>
            <w:r>
              <w:rPr>
                <w:rStyle w:val="IndexLink"/>
              </w:rPr>
              <w:t>95/10/12</w:t>
            </w:r>
            <w:r>
              <w:rPr>
                <w:rStyle w:val="IndexLink"/>
                <w:rtl w:val="true"/>
              </w:rPr>
              <w:tab/>
            </w:r>
            <w:r>
              <w:rPr>
                <w:rStyle w:val="IndexLink"/>
              </w:rPr>
              <w:t>502</w:t>
            </w:r>
          </w:hyperlink>
        </w:p>
        <w:p>
          <w:pPr>
            <w:pStyle w:val="Contents2"/>
            <w:tabs>
              <w:tab w:val="clear" w:pos="8743"/>
              <w:tab w:val="right" w:pos="9026" w:leader="dot"/>
            </w:tabs>
            <w:rPr/>
          </w:pPr>
          <w:hyperlink w:anchor="__RefHeading___Toc1298737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مختص و مشترک</w:t>
            </w:r>
            <w:r>
              <w:rPr>
                <w:rStyle w:val="IndexLink"/>
                <w:rtl w:val="true"/>
              </w:rPr>
              <w:t>/</w:t>
            </w:r>
            <w:r>
              <w:rPr>
                <w:rStyle w:val="IndexLink"/>
                <w:rtl w:val="true"/>
              </w:rPr>
              <w:t xml:space="preserve">نکات باقیمانده راجع به مرجّح و أصل عملی </w:t>
            </w:r>
            <w:r>
              <w:rPr>
                <w:rStyle w:val="IndexLink"/>
              </w:rPr>
              <w:t>95/10/13</w:t>
            </w:r>
            <w:r>
              <w:rPr>
                <w:rStyle w:val="IndexLink"/>
                <w:rtl w:val="true"/>
              </w:rPr>
              <w:tab/>
            </w:r>
            <w:r>
              <w:rPr>
                <w:rStyle w:val="IndexLink"/>
              </w:rPr>
              <w:t>511</w:t>
            </w:r>
          </w:hyperlink>
        </w:p>
        <w:p>
          <w:pPr>
            <w:pStyle w:val="Contents2"/>
            <w:tabs>
              <w:tab w:val="clear" w:pos="8743"/>
              <w:tab w:val="right" w:pos="9026" w:leader="dot"/>
            </w:tabs>
            <w:rPr/>
          </w:pPr>
          <w:hyperlink w:anchor="__RefHeading___Toc129873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آخر وقت مغرب و عشاء</w:t>
            </w:r>
            <w:r>
              <w:rPr>
                <w:rStyle w:val="IndexLink"/>
                <w:rtl w:val="true"/>
              </w:rPr>
              <w:t>/</w:t>
            </w:r>
            <w:r>
              <w:rPr>
                <w:rStyle w:val="IndexLink"/>
                <w:rtl w:val="true"/>
              </w:rPr>
              <w:t xml:space="preserve">بررسی اجمالی أدله أقوال </w:t>
            </w:r>
            <w:r>
              <w:rPr>
                <w:rStyle w:val="IndexLink"/>
              </w:rPr>
              <w:t>95/10/14</w:t>
            </w:r>
            <w:r>
              <w:rPr>
                <w:rStyle w:val="IndexLink"/>
                <w:rtl w:val="true"/>
              </w:rPr>
              <w:tab/>
            </w:r>
            <w:r>
              <w:rPr>
                <w:rStyle w:val="IndexLink"/>
              </w:rPr>
              <w:t>521</w:t>
            </w:r>
          </w:hyperlink>
        </w:p>
        <w:p>
          <w:pPr>
            <w:pStyle w:val="Contents2"/>
            <w:tabs>
              <w:tab w:val="clear" w:pos="8743"/>
              <w:tab w:val="right" w:pos="9026" w:leader="dot"/>
            </w:tabs>
            <w:rPr/>
          </w:pPr>
          <w:hyperlink w:anchor="__RefHeading___Toc1298741_3644566090">
            <w:r>
              <w:rPr>
                <w:webHidden/>
                <w:rStyle w:val="IndexLink"/>
                <w:rtl w:val="true"/>
              </w:rPr>
              <w:t>محرمات</w:t>
            </w:r>
            <w:r>
              <w:rPr>
                <w:rStyle w:val="IndexLink"/>
                <w:rtl w:val="true"/>
              </w:rPr>
              <w:t>/</w:t>
            </w:r>
            <w:r>
              <w:rPr>
                <w:rStyle w:val="IndexLink"/>
                <w:rtl w:val="true"/>
              </w:rPr>
              <w:t xml:space="preserve">غنا </w:t>
            </w:r>
            <w:r>
              <w:rPr>
                <w:rStyle w:val="IndexLink"/>
                <w:rtl w:val="true"/>
              </w:rPr>
              <w:t>/</w:t>
            </w:r>
            <w:r>
              <w:rPr>
                <w:rStyle w:val="IndexLink"/>
                <w:rtl w:val="true"/>
              </w:rPr>
              <w:t>معنای غنا</w:t>
            </w:r>
            <w:r>
              <w:rPr>
                <w:rStyle w:val="IndexLink"/>
                <w:rtl w:val="true"/>
              </w:rPr>
              <w:t>/</w:t>
            </w:r>
            <w:r>
              <w:rPr>
                <w:rStyle w:val="IndexLink"/>
                <w:rtl w:val="true"/>
              </w:rPr>
              <w:t xml:space="preserve">شرطیّت باطل بودن کلام در صدق غنا </w:t>
            </w:r>
            <w:r>
              <w:rPr>
                <w:rStyle w:val="IndexLink"/>
              </w:rPr>
              <w:t>95/10/15</w:t>
            </w:r>
            <w:r>
              <w:rPr>
                <w:rStyle w:val="IndexLink"/>
                <w:rtl w:val="true"/>
              </w:rPr>
              <w:tab/>
            </w:r>
            <w:r>
              <w:rPr>
                <w:rStyle w:val="IndexLink"/>
              </w:rPr>
              <w:t>534</w:t>
            </w:r>
          </w:hyperlink>
        </w:p>
        <w:p>
          <w:pPr>
            <w:pStyle w:val="Contents2"/>
            <w:tabs>
              <w:tab w:val="clear" w:pos="8743"/>
              <w:tab w:val="right" w:pos="9026" w:leader="dot"/>
            </w:tabs>
            <w:rPr/>
          </w:pPr>
          <w:hyperlink w:anchor="__RefHeading___Toc1298743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آخر وقت مغرب و عشاء</w:t>
            </w:r>
            <w:r>
              <w:rPr>
                <w:rStyle w:val="IndexLink"/>
                <w:rtl w:val="true"/>
              </w:rPr>
              <w:t>/</w:t>
            </w:r>
            <w:r>
              <w:rPr>
                <w:rStyle w:val="IndexLink"/>
                <w:rtl w:val="true"/>
              </w:rPr>
              <w:t xml:space="preserve">بررسی قول صاحب حدائق </w:t>
            </w:r>
            <w:r>
              <w:rPr>
                <w:rStyle w:val="IndexLink"/>
              </w:rPr>
              <w:t>95/10/18</w:t>
            </w:r>
            <w:r>
              <w:rPr>
                <w:rStyle w:val="IndexLink"/>
                <w:rtl w:val="true"/>
              </w:rPr>
              <w:tab/>
            </w:r>
            <w:r>
              <w:rPr>
                <w:rStyle w:val="IndexLink"/>
              </w:rPr>
              <w:t>544</w:t>
            </w:r>
          </w:hyperlink>
        </w:p>
        <w:p>
          <w:pPr>
            <w:pStyle w:val="Contents2"/>
            <w:tabs>
              <w:tab w:val="clear" w:pos="8743"/>
              <w:tab w:val="right" w:pos="9026" w:leader="dot"/>
            </w:tabs>
            <w:rPr/>
          </w:pPr>
          <w:hyperlink w:anchor="__RefHeading___Toc1298745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آخر وفت مغرب و عشاء</w:t>
            </w:r>
            <w:r>
              <w:rPr>
                <w:rStyle w:val="IndexLink"/>
                <w:rtl w:val="true"/>
              </w:rPr>
              <w:t>/</w:t>
            </w:r>
            <w:r>
              <w:rPr>
                <w:rStyle w:val="IndexLink"/>
                <w:rtl w:val="true"/>
              </w:rPr>
              <w:t xml:space="preserve">بررسی قول صاحب حدائق راجع به طائفه رابعه </w:t>
            </w:r>
            <w:r>
              <w:rPr>
                <w:rStyle w:val="IndexLink"/>
              </w:rPr>
              <w:t>95/10/19</w:t>
            </w:r>
            <w:r>
              <w:rPr>
                <w:rStyle w:val="IndexLink"/>
                <w:rtl w:val="true"/>
              </w:rPr>
              <w:tab/>
            </w:r>
            <w:r>
              <w:rPr>
                <w:rStyle w:val="IndexLink"/>
              </w:rPr>
              <w:t>551</w:t>
            </w:r>
          </w:hyperlink>
        </w:p>
        <w:p>
          <w:pPr>
            <w:pStyle w:val="Contents2"/>
            <w:tabs>
              <w:tab w:val="clear" w:pos="8743"/>
              <w:tab w:val="right" w:pos="9026" w:leader="dot"/>
            </w:tabs>
            <w:rPr/>
          </w:pPr>
          <w:hyperlink w:anchor="__RefHeading___Toc1298747_3644566090">
            <w:r>
              <w:rPr>
                <w:webHidden/>
                <w:rStyle w:val="IndexLink"/>
                <w:rtl w:val="true"/>
              </w:rPr>
              <w:t>محرمات</w:t>
            </w:r>
            <w:r>
              <w:rPr>
                <w:rStyle w:val="IndexLink"/>
                <w:rtl w:val="true"/>
              </w:rPr>
              <w:t>/</w:t>
            </w:r>
            <w:r>
              <w:rPr>
                <w:rStyle w:val="IndexLink"/>
                <w:rtl w:val="true"/>
              </w:rPr>
              <w:t xml:space="preserve">شرطیّت باطل بودن مضمون کلام در صدق غنا </w:t>
            </w:r>
            <w:r>
              <w:rPr>
                <w:rStyle w:val="IndexLink"/>
                <w:rtl w:val="true"/>
              </w:rPr>
              <w:t>/</w:t>
            </w:r>
            <w:r>
              <w:rPr>
                <w:rStyle w:val="IndexLink"/>
                <w:rtl w:val="true"/>
              </w:rPr>
              <w:t xml:space="preserve">بررسی أقوال </w:t>
            </w:r>
            <w:r>
              <w:rPr>
                <w:rStyle w:val="IndexLink"/>
              </w:rPr>
              <w:t>95/10/22</w:t>
            </w:r>
            <w:r>
              <w:rPr>
                <w:rStyle w:val="IndexLink"/>
                <w:rtl w:val="true"/>
              </w:rPr>
              <w:tab/>
            </w:r>
            <w:r>
              <w:rPr>
                <w:rStyle w:val="IndexLink"/>
              </w:rPr>
              <w:t>563</w:t>
            </w:r>
          </w:hyperlink>
        </w:p>
        <w:p>
          <w:pPr>
            <w:pStyle w:val="Contents2"/>
            <w:tabs>
              <w:tab w:val="clear" w:pos="8743"/>
              <w:tab w:val="right" w:pos="9026" w:leader="dot"/>
            </w:tabs>
            <w:rPr/>
          </w:pPr>
          <w:hyperlink w:anchor="__RefHeading___Toc129874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وقت مغرب و عشاء</w:t>
            </w:r>
            <w:r>
              <w:rPr>
                <w:rStyle w:val="IndexLink"/>
                <w:rtl w:val="true"/>
              </w:rPr>
              <w:t>/</w:t>
            </w:r>
            <w:r>
              <w:rPr>
                <w:rStyle w:val="IndexLink"/>
                <w:rtl w:val="true"/>
              </w:rPr>
              <w:t xml:space="preserve">بررسی قول به وجوب مبادرت به مغرب قبل از سقوط شفق </w:t>
            </w:r>
            <w:r>
              <w:rPr>
                <w:rStyle w:val="IndexLink"/>
              </w:rPr>
              <w:t>95/10/25</w:t>
            </w:r>
            <w:r>
              <w:rPr>
                <w:rStyle w:val="IndexLink"/>
                <w:rtl w:val="true"/>
              </w:rPr>
              <w:tab/>
            </w:r>
            <w:r>
              <w:rPr>
                <w:rStyle w:val="IndexLink"/>
              </w:rPr>
              <w:t>573</w:t>
            </w:r>
          </w:hyperlink>
        </w:p>
        <w:p>
          <w:pPr>
            <w:pStyle w:val="Contents2"/>
            <w:tabs>
              <w:tab w:val="clear" w:pos="8743"/>
              <w:tab w:val="right" w:pos="9026" w:leader="dot"/>
            </w:tabs>
            <w:rPr/>
          </w:pPr>
          <w:hyperlink w:anchor="__RefHeading___Toc1298751_3644566090">
            <w:r>
              <w:rPr>
                <w:webHidden/>
                <w:rStyle w:val="IndexLink"/>
                <w:rtl w:val="true"/>
              </w:rPr>
              <w:t>کتاب الصلا</w:t>
            </w:r>
            <w:r>
              <w:rPr>
                <w:rStyle w:val="IndexLink"/>
                <w:rtl w:val="true"/>
              </w:rPr>
              <w:t>/</w:t>
            </w:r>
            <w:r>
              <w:rPr>
                <w:rStyle w:val="IndexLink"/>
                <w:rtl w:val="true"/>
              </w:rPr>
              <w:t xml:space="preserve">وقت مغرب و عشاء </w:t>
            </w:r>
            <w:r>
              <w:rPr>
                <w:rStyle w:val="IndexLink"/>
                <w:rtl w:val="true"/>
              </w:rPr>
              <w:t>/</w:t>
            </w:r>
            <w:r>
              <w:rPr>
                <w:rStyle w:val="IndexLink"/>
                <w:rtl w:val="true"/>
              </w:rPr>
              <w:t>آخر وقت مغرب</w:t>
            </w:r>
            <w:r>
              <w:rPr>
                <w:rStyle w:val="IndexLink"/>
                <w:rtl w:val="true"/>
              </w:rPr>
              <w:t xml:space="preserve">/ </w:t>
            </w:r>
            <w:r>
              <w:rPr>
                <w:rStyle w:val="IndexLink"/>
                <w:rtl w:val="true"/>
              </w:rPr>
              <w:t xml:space="preserve">ابتدای وقت عشاء </w:t>
            </w:r>
            <w:r>
              <w:rPr>
                <w:rStyle w:val="IndexLink"/>
              </w:rPr>
              <w:t>95/10/26</w:t>
            </w:r>
            <w:r>
              <w:rPr>
                <w:rStyle w:val="IndexLink"/>
                <w:rtl w:val="true"/>
              </w:rPr>
              <w:tab/>
            </w:r>
            <w:r>
              <w:rPr>
                <w:rStyle w:val="IndexLink"/>
              </w:rPr>
              <w:t>584</w:t>
            </w:r>
          </w:hyperlink>
        </w:p>
        <w:p>
          <w:pPr>
            <w:pStyle w:val="Contents2"/>
            <w:tabs>
              <w:tab w:val="clear" w:pos="8743"/>
              <w:tab w:val="right" w:pos="9026" w:leader="dot"/>
            </w:tabs>
            <w:rPr/>
          </w:pPr>
          <w:hyperlink w:anchor="__RefHeading___Toc1298753_3644566090">
            <w:r>
              <w:rPr>
                <w:webHidden/>
                <w:rStyle w:val="IndexLink"/>
                <w:rtl w:val="true"/>
              </w:rPr>
              <w:t>کتاب الصلا</w:t>
            </w:r>
            <w:r>
              <w:rPr>
                <w:rStyle w:val="IndexLink"/>
                <w:rtl w:val="true"/>
              </w:rPr>
              <w:t>/</w:t>
            </w:r>
            <w:r>
              <w:rPr>
                <w:rStyle w:val="IndexLink"/>
                <w:rtl w:val="true"/>
              </w:rPr>
              <w:t xml:space="preserve">اوقات نمازهای یومیه </w:t>
            </w:r>
            <w:r>
              <w:rPr>
                <w:rStyle w:val="IndexLink"/>
                <w:rtl w:val="true"/>
              </w:rPr>
              <w:t>/</w:t>
            </w:r>
            <w:r>
              <w:rPr>
                <w:rStyle w:val="IndexLink"/>
                <w:rtl w:val="true"/>
              </w:rPr>
              <w:t>آخر وقت مغرب</w:t>
            </w:r>
            <w:r>
              <w:rPr>
                <w:rStyle w:val="IndexLink"/>
                <w:rtl w:val="true"/>
              </w:rPr>
              <w:t>/</w:t>
            </w:r>
            <w:r>
              <w:rPr>
                <w:rStyle w:val="IndexLink"/>
                <w:rtl w:val="true"/>
              </w:rPr>
              <w:t xml:space="preserve">آخر وقت عشاء </w:t>
            </w:r>
            <w:r>
              <w:rPr>
                <w:rStyle w:val="IndexLink"/>
              </w:rPr>
              <w:t>95/10/27</w:t>
            </w:r>
            <w:r>
              <w:rPr>
                <w:rStyle w:val="IndexLink"/>
                <w:rtl w:val="true"/>
              </w:rPr>
              <w:tab/>
            </w:r>
            <w:r>
              <w:rPr>
                <w:rStyle w:val="IndexLink"/>
              </w:rPr>
              <w:t>593</w:t>
            </w:r>
          </w:hyperlink>
        </w:p>
        <w:p>
          <w:pPr>
            <w:pStyle w:val="Contents2"/>
            <w:tabs>
              <w:tab w:val="clear" w:pos="8743"/>
              <w:tab w:val="right" w:pos="9026" w:leader="dot"/>
            </w:tabs>
            <w:rPr/>
          </w:pPr>
          <w:hyperlink w:anchor="__RefHeading___Toc1298755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آخر وقت نماز عشاء </w:t>
            </w:r>
            <w:r>
              <w:rPr>
                <w:rStyle w:val="IndexLink"/>
              </w:rPr>
              <w:t>95/10/28</w:t>
            </w:r>
            <w:r>
              <w:rPr>
                <w:rStyle w:val="IndexLink"/>
                <w:rtl w:val="true"/>
              </w:rPr>
              <w:tab/>
            </w:r>
            <w:r>
              <w:rPr>
                <w:rStyle w:val="IndexLink"/>
              </w:rPr>
              <w:t>604</w:t>
            </w:r>
          </w:hyperlink>
        </w:p>
        <w:p>
          <w:pPr>
            <w:pStyle w:val="Contents2"/>
            <w:tabs>
              <w:tab w:val="clear" w:pos="8743"/>
              <w:tab w:val="right" w:pos="9026" w:leader="dot"/>
            </w:tabs>
            <w:rPr/>
          </w:pPr>
          <w:hyperlink w:anchor="__RefHeading___Toc1298757_3644566090">
            <w:r>
              <w:rPr>
                <w:webHidden/>
                <w:rStyle w:val="IndexLink"/>
                <w:rtl w:val="true"/>
              </w:rPr>
              <w:t>محرمات</w:t>
            </w:r>
            <w:r>
              <w:rPr>
                <w:rStyle w:val="IndexLink"/>
                <w:rtl w:val="true"/>
              </w:rPr>
              <w:t>/</w:t>
            </w:r>
            <w:r>
              <w:rPr>
                <w:rStyle w:val="IndexLink"/>
                <w:rtl w:val="true"/>
              </w:rPr>
              <w:t xml:space="preserve">غناء </w:t>
            </w:r>
            <w:r>
              <w:rPr>
                <w:rStyle w:val="IndexLink"/>
                <w:rtl w:val="true"/>
              </w:rPr>
              <w:t>/</w:t>
            </w:r>
            <w:r>
              <w:rPr>
                <w:rStyle w:val="IndexLink"/>
                <w:rtl w:val="true"/>
              </w:rPr>
              <w:t>شرطیت باطل بودن مضمون کلام در صدق غنا</w:t>
            </w:r>
            <w:r>
              <w:rPr>
                <w:rStyle w:val="IndexLink"/>
                <w:rtl w:val="true"/>
              </w:rPr>
              <w:t>/</w:t>
            </w:r>
            <w:r>
              <w:rPr>
                <w:rStyle w:val="IndexLink"/>
                <w:rtl w:val="true"/>
              </w:rPr>
              <w:t xml:space="preserve">مستثنیات غنا </w:t>
            </w:r>
            <w:r>
              <w:rPr>
                <w:rStyle w:val="IndexLink"/>
              </w:rPr>
              <w:t>95/10/29</w:t>
            </w:r>
            <w:r>
              <w:rPr>
                <w:rStyle w:val="IndexLink"/>
                <w:rtl w:val="true"/>
              </w:rPr>
              <w:tab/>
            </w:r>
            <w:r>
              <w:rPr>
                <w:rStyle w:val="IndexLink"/>
              </w:rPr>
              <w:t>615</w:t>
            </w:r>
          </w:hyperlink>
        </w:p>
        <w:p>
          <w:pPr>
            <w:pStyle w:val="Contents2"/>
            <w:tabs>
              <w:tab w:val="clear" w:pos="8743"/>
              <w:tab w:val="right" w:pos="9026" w:leader="dot"/>
            </w:tabs>
            <w:rPr/>
          </w:pPr>
          <w:hyperlink w:anchor="__RefHeading___Toc1298759_3644566090">
            <w:r>
              <w:rPr>
                <w:webHidden/>
                <w:rStyle w:val="IndexLink"/>
                <w:rtl w:val="true"/>
              </w:rPr>
              <w:t>کتاب الصلا</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انتهای وقت نماز صبح </w:t>
            </w:r>
            <w:r>
              <w:rPr>
                <w:rStyle w:val="IndexLink"/>
              </w:rPr>
              <w:t>95/11/02</w:t>
            </w:r>
            <w:r>
              <w:rPr>
                <w:rStyle w:val="IndexLink"/>
                <w:rtl w:val="true"/>
              </w:rPr>
              <w:tab/>
            </w:r>
            <w:r>
              <w:rPr>
                <w:rStyle w:val="IndexLink"/>
              </w:rPr>
              <w:t>626</w:t>
            </w:r>
          </w:hyperlink>
        </w:p>
        <w:p>
          <w:pPr>
            <w:pStyle w:val="Contents2"/>
            <w:tabs>
              <w:tab w:val="clear" w:pos="8743"/>
              <w:tab w:val="right" w:pos="9026" w:leader="dot"/>
            </w:tabs>
            <w:rPr/>
          </w:pPr>
          <w:hyperlink w:anchor="__RefHeading___Toc1298761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انتهای وقت نماز صبح</w:t>
            </w:r>
            <w:r>
              <w:rPr>
                <w:rStyle w:val="IndexLink"/>
                <w:rtl w:val="true"/>
              </w:rPr>
              <w:t>/</w:t>
            </w:r>
            <w:r>
              <w:rPr>
                <w:rStyle w:val="IndexLink"/>
                <w:rtl w:val="true"/>
              </w:rPr>
              <w:t xml:space="preserve">انتهای وقت نماز جمعه </w:t>
            </w:r>
            <w:r>
              <w:rPr>
                <w:rStyle w:val="IndexLink"/>
              </w:rPr>
              <w:t>95/11/03</w:t>
            </w:r>
            <w:r>
              <w:rPr>
                <w:rStyle w:val="IndexLink"/>
                <w:rtl w:val="true"/>
              </w:rPr>
              <w:tab/>
            </w:r>
            <w:r>
              <w:rPr>
                <w:rStyle w:val="IndexLink"/>
              </w:rPr>
              <w:t>637</w:t>
            </w:r>
          </w:hyperlink>
        </w:p>
        <w:p>
          <w:pPr>
            <w:pStyle w:val="Contents2"/>
            <w:tabs>
              <w:tab w:val="clear" w:pos="8743"/>
              <w:tab w:val="right" w:pos="9026" w:leader="dot"/>
            </w:tabs>
            <w:rPr/>
          </w:pPr>
          <w:hyperlink w:anchor="__RefHeading___Toc1298763_3644566090">
            <w:r>
              <w:rPr>
                <w:webHidden/>
                <w:rStyle w:val="IndexLink"/>
                <w:rtl w:val="true"/>
              </w:rPr>
              <w:t>کتاب الصلا</w:t>
            </w:r>
            <w:r>
              <w:rPr>
                <w:rStyle w:val="IndexLink"/>
                <w:rtl w:val="true"/>
              </w:rPr>
              <w:t>/</w:t>
            </w:r>
            <w:r>
              <w:rPr>
                <w:rStyle w:val="IndexLink"/>
                <w:rtl w:val="true"/>
              </w:rPr>
              <w:t xml:space="preserve">اوقات الفرائض </w:t>
            </w:r>
            <w:r>
              <w:rPr>
                <w:rStyle w:val="IndexLink"/>
                <w:rtl w:val="true"/>
              </w:rPr>
              <w:t>/</w:t>
            </w:r>
            <w:r>
              <w:rPr>
                <w:rStyle w:val="IndexLink"/>
                <w:rtl w:val="true"/>
              </w:rPr>
              <w:t xml:space="preserve">انتهای وقت نماز جمعه </w:t>
            </w:r>
            <w:r>
              <w:rPr>
                <w:rStyle w:val="IndexLink"/>
              </w:rPr>
              <w:t>95/11/04</w:t>
            </w:r>
            <w:r>
              <w:rPr>
                <w:rStyle w:val="IndexLink"/>
                <w:rtl w:val="true"/>
              </w:rPr>
              <w:tab/>
            </w:r>
            <w:r>
              <w:rPr>
                <w:rStyle w:val="IndexLink"/>
              </w:rPr>
              <w:t>649</w:t>
            </w:r>
          </w:hyperlink>
        </w:p>
        <w:p>
          <w:pPr>
            <w:pStyle w:val="Contents2"/>
            <w:tabs>
              <w:tab w:val="clear" w:pos="8743"/>
              <w:tab w:val="right" w:pos="9026" w:leader="dot"/>
            </w:tabs>
            <w:rPr/>
          </w:pPr>
          <w:hyperlink w:anchor="__RefHeading___Toc1298765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انتهای وقت نماز جمعه </w:t>
            </w:r>
            <w:r>
              <w:rPr>
                <w:rStyle w:val="IndexLink"/>
              </w:rPr>
              <w:t>95/11/05</w:t>
            </w:r>
            <w:r>
              <w:rPr>
                <w:rStyle w:val="IndexLink"/>
                <w:rtl w:val="true"/>
              </w:rPr>
              <w:tab/>
            </w:r>
            <w:r>
              <w:rPr>
                <w:rStyle w:val="IndexLink"/>
              </w:rPr>
              <w:t>661</w:t>
            </w:r>
          </w:hyperlink>
        </w:p>
        <w:p>
          <w:pPr>
            <w:pStyle w:val="Contents2"/>
            <w:tabs>
              <w:tab w:val="clear" w:pos="8743"/>
              <w:tab w:val="right" w:pos="9026" w:leader="dot"/>
            </w:tabs>
            <w:rPr/>
          </w:pPr>
          <w:hyperlink w:anchor="__RefHeading___Toc1298767_3644566090">
            <w:r>
              <w:rPr>
                <w:webHidden/>
                <w:rStyle w:val="IndexLink"/>
                <w:rtl w:val="true"/>
              </w:rPr>
              <w:t>محرمات</w:t>
            </w:r>
            <w:r>
              <w:rPr>
                <w:rStyle w:val="IndexLink"/>
                <w:rtl w:val="true"/>
              </w:rPr>
              <w:t>/</w:t>
            </w:r>
            <w:r>
              <w:rPr>
                <w:rStyle w:val="IndexLink"/>
                <w:rtl w:val="true"/>
              </w:rPr>
              <w:t xml:space="preserve">غنا و قمار </w:t>
            </w:r>
            <w:r>
              <w:rPr>
                <w:rStyle w:val="IndexLink"/>
                <w:rtl w:val="true"/>
              </w:rPr>
              <w:t>/</w:t>
            </w:r>
            <w:r>
              <w:rPr>
                <w:rStyle w:val="IndexLink"/>
                <w:rtl w:val="true"/>
              </w:rPr>
              <w:t>مستثنیات حرمت غنا</w:t>
            </w:r>
            <w:r>
              <w:rPr>
                <w:rStyle w:val="IndexLink"/>
                <w:rtl w:val="true"/>
              </w:rPr>
              <w:t>/</w:t>
            </w:r>
            <w:r>
              <w:rPr>
                <w:rStyle w:val="IndexLink"/>
                <w:rtl w:val="true"/>
              </w:rPr>
              <w:t xml:space="preserve">شطرنج </w:t>
            </w:r>
            <w:r>
              <w:rPr>
                <w:rStyle w:val="IndexLink"/>
              </w:rPr>
              <w:t>95/11/06</w:t>
            </w:r>
            <w:r>
              <w:rPr>
                <w:rStyle w:val="IndexLink"/>
                <w:rtl w:val="true"/>
              </w:rPr>
              <w:tab/>
            </w:r>
            <w:r>
              <w:rPr>
                <w:rStyle w:val="IndexLink"/>
              </w:rPr>
              <w:t>673</w:t>
            </w:r>
          </w:hyperlink>
        </w:p>
        <w:p>
          <w:pPr>
            <w:pStyle w:val="Contents2"/>
            <w:tabs>
              <w:tab w:val="clear" w:pos="8743"/>
              <w:tab w:val="right" w:pos="9026" w:leader="dot"/>
            </w:tabs>
            <w:rPr/>
          </w:pPr>
          <w:hyperlink w:anchor="__RefHeading___Toc1298769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انتهای وقت نماز جمعه</w:t>
            </w:r>
            <w:r>
              <w:rPr>
                <w:rStyle w:val="IndexLink"/>
                <w:rtl w:val="true"/>
              </w:rPr>
              <w:t>/</w:t>
            </w:r>
            <w:r>
              <w:rPr>
                <w:rStyle w:val="IndexLink"/>
                <w:rtl w:val="true"/>
              </w:rPr>
              <w:t xml:space="preserve">علامات زوال شمس </w:t>
            </w:r>
            <w:r>
              <w:rPr>
                <w:rStyle w:val="IndexLink"/>
              </w:rPr>
              <w:t>95/11/09</w:t>
            </w:r>
            <w:r>
              <w:rPr>
                <w:rStyle w:val="IndexLink"/>
                <w:rtl w:val="true"/>
              </w:rPr>
              <w:tab/>
            </w:r>
            <w:r>
              <w:rPr>
                <w:rStyle w:val="IndexLink"/>
              </w:rPr>
              <w:t>685</w:t>
            </w:r>
          </w:hyperlink>
        </w:p>
        <w:p>
          <w:pPr>
            <w:pStyle w:val="Contents2"/>
            <w:tabs>
              <w:tab w:val="clear" w:pos="8743"/>
              <w:tab w:val="right" w:pos="9026" w:leader="dot"/>
            </w:tabs>
            <w:rPr/>
          </w:pPr>
          <w:hyperlink w:anchor="__RefHeading___Toc1298771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محقِّق غروب شمس استتار قرص یا زوال حمره مشرقیه </w:t>
            </w:r>
            <w:r>
              <w:rPr>
                <w:rStyle w:val="IndexLink"/>
              </w:rPr>
              <w:t>95/11/10</w:t>
            </w:r>
            <w:r>
              <w:rPr>
                <w:rStyle w:val="IndexLink"/>
                <w:rtl w:val="true"/>
              </w:rPr>
              <w:tab/>
            </w:r>
            <w:r>
              <w:rPr>
                <w:rStyle w:val="IndexLink"/>
              </w:rPr>
              <w:t>694</w:t>
            </w:r>
          </w:hyperlink>
        </w:p>
        <w:p>
          <w:pPr>
            <w:pStyle w:val="Contents2"/>
            <w:tabs>
              <w:tab w:val="clear" w:pos="8743"/>
              <w:tab w:val="right" w:pos="9026" w:leader="dot"/>
            </w:tabs>
            <w:rPr/>
          </w:pPr>
          <w:hyperlink w:anchor="__RefHeading___Toc1298773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 xml:space="preserve">/ </w:t>
            </w:r>
            <w:r>
              <w:rPr>
                <w:rStyle w:val="IndexLink"/>
                <w:rtl w:val="true"/>
              </w:rPr>
              <w:t xml:space="preserve">روایات مربوط به تحقّق غروب با زوال حمره مشرقیه </w:t>
            </w:r>
            <w:r>
              <w:rPr>
                <w:rStyle w:val="IndexLink"/>
              </w:rPr>
              <w:t>95/11/11</w:t>
            </w:r>
            <w:r>
              <w:rPr>
                <w:rStyle w:val="IndexLink"/>
                <w:rtl w:val="true"/>
              </w:rPr>
              <w:tab/>
            </w:r>
            <w:r>
              <w:rPr>
                <w:rStyle w:val="IndexLink"/>
              </w:rPr>
              <w:t>705</w:t>
            </w:r>
          </w:hyperlink>
        </w:p>
        <w:p>
          <w:pPr>
            <w:pStyle w:val="Contents2"/>
            <w:tabs>
              <w:tab w:val="clear" w:pos="8743"/>
              <w:tab w:val="right" w:pos="9026" w:leader="dot"/>
            </w:tabs>
            <w:rPr/>
          </w:pPr>
          <w:hyperlink w:anchor="__RefHeading___Toc1298775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 xml:space="preserve">مقتضای جمع بین روایات </w:t>
            </w:r>
            <w:r>
              <w:rPr>
                <w:rStyle w:val="IndexLink"/>
              </w:rPr>
              <w:t>95/11/12</w:t>
            </w:r>
            <w:r>
              <w:rPr>
                <w:rStyle w:val="IndexLink"/>
                <w:rtl w:val="true"/>
              </w:rPr>
              <w:tab/>
            </w:r>
            <w:r>
              <w:rPr>
                <w:rStyle w:val="IndexLink"/>
              </w:rPr>
              <w:t>715</w:t>
            </w:r>
          </w:hyperlink>
        </w:p>
        <w:p>
          <w:pPr>
            <w:pStyle w:val="Contents2"/>
            <w:tabs>
              <w:tab w:val="clear" w:pos="8743"/>
              <w:tab w:val="right" w:pos="9026" w:leader="dot"/>
            </w:tabs>
            <w:rPr/>
          </w:pPr>
          <w:hyperlink w:anchor="__RefHeading___Toc1298777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أقسام</w:t>
            </w:r>
            <w:r>
              <w:rPr>
                <w:rStyle w:val="IndexLink"/>
                <w:rtl w:val="true"/>
              </w:rPr>
              <w:t>/</w:t>
            </w:r>
            <w:r>
              <w:rPr>
                <w:rStyle w:val="IndexLink"/>
                <w:rtl w:val="true"/>
              </w:rPr>
              <w:t xml:space="preserve">قسم أول و دوم </w:t>
            </w:r>
            <w:r>
              <w:rPr>
                <w:rStyle w:val="IndexLink"/>
              </w:rPr>
              <w:t>95/11/13</w:t>
            </w:r>
            <w:r>
              <w:rPr>
                <w:rStyle w:val="IndexLink"/>
                <w:rtl w:val="true"/>
              </w:rPr>
              <w:tab/>
            </w:r>
            <w:r>
              <w:rPr>
                <w:rStyle w:val="IndexLink"/>
              </w:rPr>
              <w:t>725</w:t>
            </w:r>
          </w:hyperlink>
        </w:p>
        <w:p>
          <w:pPr>
            <w:pStyle w:val="Contents2"/>
            <w:tabs>
              <w:tab w:val="clear" w:pos="8743"/>
              <w:tab w:val="right" w:pos="9026" w:leader="dot"/>
            </w:tabs>
            <w:rPr/>
          </w:pPr>
          <w:hyperlink w:anchor="__RefHeading___Toc1298779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جمع بین روایات</w:t>
            </w:r>
            <w:r>
              <w:rPr>
                <w:rStyle w:val="IndexLink"/>
                <w:rtl w:val="true"/>
              </w:rPr>
              <w:t>/</w:t>
            </w:r>
            <w:r>
              <w:rPr>
                <w:rStyle w:val="IndexLink"/>
                <w:rtl w:val="true"/>
              </w:rPr>
              <w:t xml:space="preserve">جمع مرحوم خویی </w:t>
            </w:r>
            <w:r>
              <w:rPr>
                <w:rStyle w:val="IndexLink"/>
              </w:rPr>
              <w:t>95/11/16</w:t>
            </w:r>
            <w:r>
              <w:rPr>
                <w:rStyle w:val="IndexLink"/>
                <w:rtl w:val="true"/>
              </w:rPr>
              <w:tab/>
            </w:r>
            <w:r>
              <w:rPr>
                <w:rStyle w:val="IndexLink"/>
              </w:rPr>
              <w:t>732</w:t>
            </w:r>
          </w:hyperlink>
        </w:p>
        <w:p>
          <w:pPr>
            <w:pStyle w:val="Contents2"/>
            <w:tabs>
              <w:tab w:val="clear" w:pos="8743"/>
              <w:tab w:val="right" w:pos="9026" w:leader="dot"/>
            </w:tabs>
            <w:rPr/>
          </w:pPr>
          <w:hyperlink w:anchor="__RefHeading___Toc1298781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تعارض روایات</w:t>
            </w:r>
            <w:r>
              <w:rPr>
                <w:rStyle w:val="IndexLink"/>
                <w:rtl w:val="true"/>
              </w:rPr>
              <w:t>/</w:t>
            </w:r>
            <w:r>
              <w:rPr>
                <w:rStyle w:val="IndexLink"/>
                <w:rtl w:val="true"/>
              </w:rPr>
              <w:t xml:space="preserve">جمع مرحوم خویی </w:t>
            </w:r>
            <w:r>
              <w:rPr>
                <w:rStyle w:val="IndexLink"/>
              </w:rPr>
              <w:t>95/11/17</w:t>
            </w:r>
            <w:r>
              <w:rPr>
                <w:rStyle w:val="IndexLink"/>
                <w:rtl w:val="true"/>
              </w:rPr>
              <w:tab/>
            </w:r>
            <w:r>
              <w:rPr>
                <w:rStyle w:val="IndexLink"/>
              </w:rPr>
              <w:t>739</w:t>
            </w:r>
          </w:hyperlink>
        </w:p>
        <w:p>
          <w:pPr>
            <w:pStyle w:val="Contents2"/>
            <w:tabs>
              <w:tab w:val="clear" w:pos="8743"/>
              <w:tab w:val="right" w:pos="9026" w:leader="dot"/>
            </w:tabs>
            <w:rPr/>
          </w:pPr>
          <w:hyperlink w:anchor="__RefHeading___Toc1298783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تعارض روایات</w:t>
            </w:r>
            <w:r>
              <w:rPr>
                <w:rStyle w:val="IndexLink"/>
                <w:rtl w:val="true"/>
              </w:rPr>
              <w:t>/</w:t>
            </w:r>
            <w:r>
              <w:rPr>
                <w:rStyle w:val="IndexLink"/>
                <w:rtl w:val="true"/>
              </w:rPr>
              <w:t xml:space="preserve">جمع مرحوم خویی </w:t>
            </w:r>
            <w:r>
              <w:rPr>
                <w:rStyle w:val="IndexLink"/>
              </w:rPr>
              <w:t>95/11/18</w:t>
            </w:r>
            <w:r>
              <w:rPr>
                <w:rStyle w:val="IndexLink"/>
                <w:rtl w:val="true"/>
              </w:rPr>
              <w:tab/>
            </w:r>
            <w:r>
              <w:rPr>
                <w:rStyle w:val="IndexLink"/>
              </w:rPr>
              <w:t>747</w:t>
            </w:r>
          </w:hyperlink>
        </w:p>
        <w:p>
          <w:pPr>
            <w:pStyle w:val="Contents2"/>
            <w:tabs>
              <w:tab w:val="clear" w:pos="8743"/>
              <w:tab w:val="right" w:pos="9026" w:leader="dot"/>
            </w:tabs>
            <w:rPr/>
          </w:pPr>
          <w:hyperlink w:anchor="__RefHeading___Toc1298785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تعارض روایات</w:t>
            </w:r>
            <w:r>
              <w:rPr>
                <w:rStyle w:val="IndexLink"/>
                <w:rtl w:val="true"/>
              </w:rPr>
              <w:t>/</w:t>
            </w:r>
            <w:r>
              <w:rPr>
                <w:rStyle w:val="IndexLink"/>
                <w:rtl w:val="true"/>
              </w:rPr>
              <w:t xml:space="preserve">جمع مرحوم خویی </w:t>
            </w:r>
            <w:r>
              <w:rPr>
                <w:rStyle w:val="IndexLink"/>
              </w:rPr>
              <w:t>95/11/19</w:t>
            </w:r>
            <w:r>
              <w:rPr>
                <w:rStyle w:val="IndexLink"/>
                <w:rtl w:val="true"/>
              </w:rPr>
              <w:tab/>
            </w:r>
            <w:r>
              <w:rPr>
                <w:rStyle w:val="IndexLink"/>
              </w:rPr>
              <w:t>754</w:t>
            </w:r>
          </w:hyperlink>
        </w:p>
        <w:p>
          <w:pPr>
            <w:pStyle w:val="Contents2"/>
            <w:tabs>
              <w:tab w:val="clear" w:pos="8743"/>
              <w:tab w:val="right" w:pos="9026" w:leader="dot"/>
            </w:tabs>
            <w:rPr/>
          </w:pPr>
          <w:hyperlink w:anchor="__RefHeading___Toc1298787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 xml:space="preserve">قسم دوم لعب با آلات قمار بدون برد و باخت مالی </w:t>
            </w:r>
            <w:r>
              <w:rPr>
                <w:rStyle w:val="IndexLink"/>
              </w:rPr>
              <w:t>95/11/20</w:t>
            </w:r>
            <w:r>
              <w:rPr>
                <w:rStyle w:val="IndexLink"/>
                <w:rtl w:val="true"/>
              </w:rPr>
              <w:tab/>
            </w:r>
            <w:r>
              <w:rPr>
                <w:rStyle w:val="IndexLink"/>
              </w:rPr>
              <w:t>762</w:t>
            </w:r>
          </w:hyperlink>
        </w:p>
        <w:p>
          <w:pPr>
            <w:pStyle w:val="Contents2"/>
            <w:tabs>
              <w:tab w:val="clear" w:pos="8743"/>
              <w:tab w:val="right" w:pos="9026" w:leader="dot"/>
            </w:tabs>
            <w:rPr/>
          </w:pPr>
          <w:hyperlink w:anchor="__RefHeading___Toc1298789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تعارض روایات</w:t>
            </w:r>
            <w:r>
              <w:rPr>
                <w:rStyle w:val="IndexLink"/>
                <w:rtl w:val="true"/>
              </w:rPr>
              <w:t>/</w:t>
            </w:r>
            <w:r>
              <w:rPr>
                <w:rStyle w:val="IndexLink"/>
                <w:rtl w:val="true"/>
              </w:rPr>
              <w:t xml:space="preserve">نظر بزرگان در جمع بین دو طائفه </w:t>
            </w:r>
            <w:r>
              <w:rPr>
                <w:rStyle w:val="IndexLink"/>
              </w:rPr>
              <w:t>95/11/26</w:t>
            </w:r>
            <w:r>
              <w:rPr>
                <w:rStyle w:val="IndexLink"/>
                <w:rtl w:val="true"/>
              </w:rPr>
              <w:tab/>
            </w:r>
            <w:r>
              <w:rPr>
                <w:rStyle w:val="IndexLink"/>
              </w:rPr>
              <w:t>772</w:t>
            </w:r>
          </w:hyperlink>
        </w:p>
        <w:p>
          <w:pPr>
            <w:pStyle w:val="Contents2"/>
            <w:tabs>
              <w:tab w:val="clear" w:pos="8743"/>
              <w:tab w:val="right" w:pos="9026" w:leader="dot"/>
            </w:tabs>
            <w:rPr/>
          </w:pPr>
          <w:hyperlink w:anchor="__RefHeading___Toc1298791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قسم ثانی لعب با آلات قمار بدون رهان</w:t>
            </w:r>
            <w:r>
              <w:rPr>
                <w:rStyle w:val="IndexLink"/>
                <w:rtl w:val="true"/>
              </w:rPr>
              <w:t>/</w:t>
            </w:r>
            <w:r>
              <w:rPr>
                <w:rStyle w:val="IndexLink"/>
                <w:rtl w:val="true"/>
              </w:rPr>
              <w:t xml:space="preserve">أدله حرمت </w:t>
            </w:r>
            <w:r>
              <w:rPr>
                <w:rStyle w:val="IndexLink"/>
              </w:rPr>
              <w:t>95/11/27</w:t>
            </w:r>
            <w:r>
              <w:rPr>
                <w:rStyle w:val="IndexLink"/>
                <w:rtl w:val="true"/>
              </w:rPr>
              <w:tab/>
            </w:r>
            <w:r>
              <w:rPr>
                <w:rStyle w:val="IndexLink"/>
              </w:rPr>
              <w:t>781</w:t>
            </w:r>
          </w:hyperlink>
        </w:p>
        <w:p>
          <w:pPr>
            <w:pStyle w:val="Contents2"/>
            <w:tabs>
              <w:tab w:val="clear" w:pos="8743"/>
              <w:tab w:val="right" w:pos="9026" w:leader="dot"/>
            </w:tabs>
            <w:rPr/>
          </w:pPr>
          <w:hyperlink w:anchor="__RefHeading___Toc1298793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 xml:space="preserve">جمع بین دو طائفه از روایات </w:t>
            </w:r>
            <w:r>
              <w:rPr>
                <w:rStyle w:val="IndexLink"/>
              </w:rPr>
              <w:t>95/11/30</w:t>
            </w:r>
            <w:r>
              <w:rPr>
                <w:rStyle w:val="IndexLink"/>
                <w:rtl w:val="true"/>
              </w:rPr>
              <w:tab/>
            </w:r>
            <w:r>
              <w:rPr>
                <w:rStyle w:val="IndexLink"/>
              </w:rPr>
              <w:t>792</w:t>
            </w:r>
          </w:hyperlink>
        </w:p>
        <w:p>
          <w:pPr>
            <w:pStyle w:val="Contents2"/>
            <w:tabs>
              <w:tab w:val="clear" w:pos="8743"/>
              <w:tab w:val="right" w:pos="9026" w:leader="dot"/>
            </w:tabs>
            <w:rPr/>
          </w:pPr>
          <w:hyperlink w:anchor="__RefHeading___Toc1298795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 xml:space="preserve">جمع استاد در حل تعارض بین روایات </w:t>
            </w:r>
            <w:r>
              <w:rPr>
                <w:rStyle w:val="IndexLink"/>
              </w:rPr>
              <w:t>95/12/01</w:t>
            </w:r>
            <w:r>
              <w:rPr>
                <w:rStyle w:val="IndexLink"/>
                <w:rtl w:val="true"/>
              </w:rPr>
              <w:tab/>
            </w:r>
            <w:r>
              <w:rPr>
                <w:rStyle w:val="IndexLink"/>
              </w:rPr>
              <w:t>799</w:t>
            </w:r>
          </w:hyperlink>
        </w:p>
        <w:p>
          <w:pPr>
            <w:pStyle w:val="Contents2"/>
            <w:tabs>
              <w:tab w:val="clear" w:pos="8743"/>
              <w:tab w:val="right" w:pos="9026" w:leader="dot"/>
            </w:tabs>
            <w:rPr/>
          </w:pPr>
          <w:hyperlink w:anchor="__RefHeading___Toc1298797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محقِّق غروب شمس</w:t>
            </w:r>
            <w:r>
              <w:rPr>
                <w:rStyle w:val="IndexLink"/>
                <w:rtl w:val="true"/>
              </w:rPr>
              <w:t>/</w:t>
            </w:r>
            <w:r>
              <w:rPr>
                <w:rStyle w:val="IndexLink"/>
                <w:rtl w:val="true"/>
              </w:rPr>
              <w:t>تعارض روایات</w:t>
            </w:r>
            <w:r>
              <w:rPr>
                <w:rStyle w:val="IndexLink"/>
                <w:rtl w:val="true"/>
              </w:rPr>
              <w:t>/</w:t>
            </w:r>
            <w:r>
              <w:rPr>
                <w:rStyle w:val="IndexLink"/>
                <w:rtl w:val="true"/>
              </w:rPr>
              <w:t xml:space="preserve">مرجّحات و أصل عملی </w:t>
            </w:r>
            <w:r>
              <w:rPr>
                <w:rStyle w:val="IndexLink"/>
              </w:rPr>
              <w:t>95/12/02</w:t>
            </w:r>
            <w:r>
              <w:rPr>
                <w:rStyle w:val="IndexLink"/>
                <w:rtl w:val="true"/>
              </w:rPr>
              <w:tab/>
            </w:r>
            <w:r>
              <w:rPr>
                <w:rStyle w:val="IndexLink"/>
              </w:rPr>
              <w:t>807</w:t>
            </w:r>
          </w:hyperlink>
        </w:p>
        <w:p>
          <w:pPr>
            <w:pStyle w:val="Contents2"/>
            <w:tabs>
              <w:tab w:val="clear" w:pos="8743"/>
              <w:tab w:val="right" w:pos="9026" w:leader="dot"/>
            </w:tabs>
            <w:rPr/>
          </w:pPr>
          <w:hyperlink w:anchor="__RefHeading___Toc1298799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منتهای وقت نماز مغرب و عشاء</w:t>
            </w:r>
            <w:r>
              <w:rPr>
                <w:rStyle w:val="IndexLink"/>
                <w:rtl w:val="true"/>
              </w:rPr>
              <w:t xml:space="preserve">/ </w:t>
            </w:r>
            <w:r>
              <w:rPr>
                <w:rStyle w:val="IndexLink"/>
                <w:rtl w:val="true"/>
              </w:rPr>
              <w:t xml:space="preserve">معیار در منتصف اللیل </w:t>
            </w:r>
            <w:r>
              <w:rPr>
                <w:rStyle w:val="IndexLink"/>
              </w:rPr>
              <w:t>95/12/03</w:t>
            </w:r>
            <w:r>
              <w:rPr>
                <w:rStyle w:val="IndexLink"/>
                <w:rtl w:val="true"/>
              </w:rPr>
              <w:tab/>
            </w:r>
            <w:r>
              <w:rPr>
                <w:rStyle w:val="IndexLink"/>
              </w:rPr>
              <w:t>815</w:t>
            </w:r>
          </w:hyperlink>
        </w:p>
        <w:p>
          <w:pPr>
            <w:pStyle w:val="Contents2"/>
            <w:tabs>
              <w:tab w:val="clear" w:pos="8743"/>
              <w:tab w:val="right" w:pos="9026" w:leader="dot"/>
            </w:tabs>
            <w:rPr/>
          </w:pPr>
          <w:hyperlink w:anchor="__RefHeading___Toc1298801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لعب با آلات قمار بدون رهان</w:t>
            </w:r>
            <w:r>
              <w:rPr>
                <w:rStyle w:val="IndexLink"/>
                <w:rtl w:val="true"/>
              </w:rPr>
              <w:t>-</w:t>
            </w:r>
            <w:r>
              <w:rPr>
                <w:rStyle w:val="IndexLink"/>
                <w:rtl w:val="true"/>
              </w:rPr>
              <w:t xml:space="preserve">لعب با غیر آلات قمار با رهان </w:t>
            </w:r>
            <w:r>
              <w:rPr>
                <w:rStyle w:val="IndexLink"/>
              </w:rPr>
              <w:t>95/12/04</w:t>
            </w:r>
            <w:r>
              <w:rPr>
                <w:rStyle w:val="IndexLink"/>
                <w:rtl w:val="true"/>
              </w:rPr>
              <w:tab/>
            </w:r>
            <w:r>
              <w:rPr>
                <w:rStyle w:val="IndexLink"/>
              </w:rPr>
              <w:t>822</w:t>
            </w:r>
          </w:hyperlink>
        </w:p>
        <w:p>
          <w:pPr>
            <w:pStyle w:val="Contents2"/>
            <w:tabs>
              <w:tab w:val="clear" w:pos="8743"/>
              <w:tab w:val="right" w:pos="9026" w:leader="dot"/>
            </w:tabs>
            <w:rPr/>
          </w:pPr>
          <w:hyperlink w:anchor="__RefHeading___Toc1298803_3644566090">
            <w:r>
              <w:rPr>
                <w:webHidden/>
                <w:rStyle w:val="IndexLink"/>
                <w:rtl w:val="true"/>
              </w:rPr>
              <w:t>کتاب الصلا</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منتهای شب </w:t>
            </w:r>
            <w:r>
              <w:rPr>
                <w:rStyle w:val="IndexLink"/>
                <w:rtl w:val="true"/>
              </w:rPr>
              <w:t>(</w:t>
            </w:r>
            <w:r>
              <w:rPr>
                <w:rStyle w:val="IndexLink"/>
                <w:rtl w:val="true"/>
              </w:rPr>
              <w:t>طلوع فجر یا طلوع شمس</w:t>
            </w:r>
            <w:r>
              <w:rPr>
                <w:rStyle w:val="IndexLink"/>
                <w:rtl w:val="true"/>
              </w:rPr>
              <w:t xml:space="preserve">) </w:t>
            </w:r>
            <w:r>
              <w:rPr>
                <w:rStyle w:val="IndexLink"/>
              </w:rPr>
              <w:t>95/12/07</w:t>
            </w:r>
            <w:r>
              <w:rPr>
                <w:rStyle w:val="IndexLink"/>
                <w:rtl w:val="true"/>
              </w:rPr>
              <w:tab/>
            </w:r>
            <w:r>
              <w:rPr>
                <w:rStyle w:val="IndexLink"/>
              </w:rPr>
              <w:t>829</w:t>
            </w:r>
          </w:hyperlink>
        </w:p>
        <w:p>
          <w:pPr>
            <w:pStyle w:val="Contents2"/>
            <w:tabs>
              <w:tab w:val="clear" w:pos="8743"/>
              <w:tab w:val="right" w:pos="9026" w:leader="dot"/>
            </w:tabs>
            <w:rPr/>
          </w:pPr>
          <w:hyperlink w:anchor="__RefHeading___Toc1298805_3644566090">
            <w:r>
              <w:rPr>
                <w:webHidden/>
                <w:rStyle w:val="IndexLink"/>
                <w:rtl w:val="true"/>
              </w:rPr>
              <w:t>کتاب الصلا</w:t>
            </w:r>
            <w:r>
              <w:rPr>
                <w:rStyle w:val="IndexLink"/>
                <w:rtl w:val="true"/>
              </w:rPr>
              <w:t>/</w:t>
            </w:r>
            <w:r>
              <w:rPr>
                <w:rStyle w:val="IndexLink"/>
                <w:rtl w:val="true"/>
              </w:rPr>
              <w:t xml:space="preserve">اوفات فرائض </w:t>
            </w:r>
            <w:r>
              <w:rPr>
                <w:rStyle w:val="IndexLink"/>
                <w:rtl w:val="true"/>
              </w:rPr>
              <w:t>/</w:t>
            </w:r>
            <w:r>
              <w:rPr>
                <w:rStyle w:val="IndexLink"/>
                <w:rtl w:val="true"/>
              </w:rPr>
              <w:t>منتهای شب</w:t>
            </w:r>
            <w:r>
              <w:rPr>
                <w:rStyle w:val="IndexLink"/>
                <w:rtl w:val="true"/>
              </w:rPr>
              <w:t>(</w:t>
            </w:r>
            <w:r>
              <w:rPr>
                <w:rStyle w:val="IndexLink"/>
                <w:rtl w:val="true"/>
              </w:rPr>
              <w:t>معیار در تعیین منتصف اللیل</w:t>
            </w:r>
            <w:r>
              <w:rPr>
                <w:rStyle w:val="IndexLink"/>
                <w:rtl w:val="true"/>
              </w:rPr>
              <w:t xml:space="preserve">) </w:t>
            </w:r>
            <w:r>
              <w:rPr>
                <w:rStyle w:val="IndexLink"/>
              </w:rPr>
              <w:t>95/12/08</w:t>
            </w:r>
            <w:r>
              <w:rPr>
                <w:rStyle w:val="IndexLink"/>
                <w:rtl w:val="true"/>
              </w:rPr>
              <w:tab/>
            </w:r>
            <w:r>
              <w:rPr>
                <w:rStyle w:val="IndexLink"/>
              </w:rPr>
              <w:t>837</w:t>
            </w:r>
          </w:hyperlink>
        </w:p>
        <w:p>
          <w:pPr>
            <w:pStyle w:val="Contents2"/>
            <w:tabs>
              <w:tab w:val="clear" w:pos="8743"/>
              <w:tab w:val="right" w:pos="9026" w:leader="dot"/>
            </w:tabs>
            <w:rPr/>
          </w:pPr>
          <w:hyperlink w:anchor="__RefHeading___Toc1298807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منتهای شب</w:t>
            </w:r>
            <w:r>
              <w:rPr>
                <w:rStyle w:val="IndexLink"/>
                <w:rtl w:val="true"/>
              </w:rPr>
              <w:t>/</w:t>
            </w:r>
            <w:r>
              <w:rPr>
                <w:rStyle w:val="IndexLink"/>
                <w:rtl w:val="true"/>
              </w:rPr>
              <w:t xml:space="preserve">أدله روایی مشهور بر اتمام لیل با طلوع فجر </w:t>
            </w:r>
            <w:r>
              <w:rPr>
                <w:rStyle w:val="IndexLink"/>
              </w:rPr>
              <w:t>95/12/09</w:t>
            </w:r>
            <w:r>
              <w:rPr>
                <w:rStyle w:val="IndexLink"/>
                <w:rtl w:val="true"/>
              </w:rPr>
              <w:tab/>
            </w:r>
            <w:r>
              <w:rPr>
                <w:rStyle w:val="IndexLink"/>
              </w:rPr>
              <w:t>844</w:t>
            </w:r>
          </w:hyperlink>
        </w:p>
        <w:p>
          <w:pPr>
            <w:pStyle w:val="Contents2"/>
            <w:tabs>
              <w:tab w:val="clear" w:pos="8743"/>
              <w:tab w:val="right" w:pos="9026" w:leader="dot"/>
            </w:tabs>
            <w:rPr/>
          </w:pPr>
          <w:hyperlink w:anchor="__RefHeading___Toc1298809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منتهای وقت مغرب و عشاء</w:t>
            </w:r>
            <w:r>
              <w:rPr>
                <w:rStyle w:val="IndexLink"/>
                <w:rtl w:val="true"/>
              </w:rPr>
              <w:t>(</w:t>
            </w:r>
            <w:r>
              <w:rPr>
                <w:rStyle w:val="IndexLink"/>
                <w:rtl w:val="true"/>
              </w:rPr>
              <w:t>منتصف اللیل</w:t>
            </w:r>
            <w:r>
              <w:rPr>
                <w:rStyle w:val="IndexLink"/>
                <w:rtl w:val="true"/>
              </w:rPr>
              <w:t>)/</w:t>
            </w:r>
            <w:r>
              <w:rPr>
                <w:rStyle w:val="IndexLink"/>
                <w:rtl w:val="true"/>
              </w:rPr>
              <w:t xml:space="preserve">منتهای شب </w:t>
            </w:r>
            <w:r>
              <w:rPr>
                <w:rStyle w:val="IndexLink"/>
              </w:rPr>
              <w:t>95/12/14</w:t>
            </w:r>
            <w:r>
              <w:rPr>
                <w:rStyle w:val="IndexLink"/>
                <w:rtl w:val="true"/>
              </w:rPr>
              <w:tab/>
            </w:r>
            <w:r>
              <w:rPr>
                <w:rStyle w:val="IndexLink"/>
              </w:rPr>
              <w:t>855</w:t>
            </w:r>
          </w:hyperlink>
        </w:p>
        <w:p>
          <w:pPr>
            <w:pStyle w:val="Contents2"/>
            <w:tabs>
              <w:tab w:val="clear" w:pos="8743"/>
              <w:tab w:val="right" w:pos="9026" w:leader="dot"/>
            </w:tabs>
            <w:rPr/>
          </w:pPr>
          <w:hyperlink w:anchor="__RefHeading___Toc1298811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منتهای وقت نماز مغرب و عشاء</w:t>
            </w:r>
            <w:r>
              <w:rPr>
                <w:rStyle w:val="IndexLink"/>
                <w:rtl w:val="true"/>
              </w:rPr>
              <w:t>(</w:t>
            </w:r>
            <w:r>
              <w:rPr>
                <w:rStyle w:val="IndexLink"/>
                <w:rtl w:val="true"/>
              </w:rPr>
              <w:t>منتصف اللیل</w:t>
            </w:r>
            <w:r>
              <w:rPr>
                <w:rStyle w:val="IndexLink"/>
                <w:rtl w:val="true"/>
              </w:rPr>
              <w:t>)/</w:t>
            </w:r>
            <w:r>
              <w:rPr>
                <w:rStyle w:val="IndexLink"/>
                <w:rtl w:val="true"/>
              </w:rPr>
              <w:t xml:space="preserve">منتهای شب </w:t>
            </w:r>
            <w:r>
              <w:rPr>
                <w:rStyle w:val="IndexLink"/>
              </w:rPr>
              <w:t>95/12/15</w:t>
            </w:r>
            <w:r>
              <w:rPr>
                <w:rStyle w:val="IndexLink"/>
                <w:rtl w:val="true"/>
              </w:rPr>
              <w:tab/>
            </w:r>
            <w:r>
              <w:rPr>
                <w:rStyle w:val="IndexLink"/>
              </w:rPr>
              <w:t>865</w:t>
            </w:r>
          </w:hyperlink>
        </w:p>
        <w:p>
          <w:pPr>
            <w:pStyle w:val="Contents2"/>
            <w:tabs>
              <w:tab w:val="clear" w:pos="8743"/>
              <w:tab w:val="right" w:pos="9026" w:leader="dot"/>
            </w:tabs>
            <w:rPr/>
          </w:pPr>
          <w:hyperlink w:anchor="__RefHeading___Toc1298813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وقت نماز صبح</w:t>
            </w:r>
            <w:r>
              <w:rPr>
                <w:rStyle w:val="IndexLink"/>
                <w:rtl w:val="true"/>
              </w:rPr>
              <w:t>/</w:t>
            </w:r>
            <w:r>
              <w:rPr>
                <w:rStyle w:val="IndexLink"/>
                <w:rtl w:val="true"/>
              </w:rPr>
              <w:t xml:space="preserve">زمان طلوع فجر صادق </w:t>
            </w:r>
            <w:r>
              <w:rPr>
                <w:rStyle w:val="IndexLink"/>
              </w:rPr>
              <w:t>95/12/16</w:t>
            </w:r>
            <w:r>
              <w:rPr>
                <w:rStyle w:val="IndexLink"/>
                <w:rtl w:val="true"/>
              </w:rPr>
              <w:tab/>
            </w:r>
            <w:r>
              <w:rPr>
                <w:rStyle w:val="IndexLink"/>
              </w:rPr>
              <w:t>874</w:t>
            </w:r>
          </w:hyperlink>
        </w:p>
        <w:p>
          <w:pPr>
            <w:pStyle w:val="Contents2"/>
            <w:tabs>
              <w:tab w:val="clear" w:pos="8743"/>
              <w:tab w:val="right" w:pos="9026" w:leader="dot"/>
            </w:tabs>
            <w:rPr/>
          </w:pPr>
          <w:hyperlink w:anchor="__RefHeading___Toc1298815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زمان طلوع فجر صادق</w:t>
            </w:r>
            <w:r>
              <w:rPr>
                <w:rStyle w:val="IndexLink"/>
                <w:rtl w:val="true"/>
              </w:rPr>
              <w:t>/</w:t>
            </w:r>
            <w:r>
              <w:rPr>
                <w:rStyle w:val="IndexLink"/>
                <w:rtl w:val="true"/>
              </w:rPr>
              <w:t xml:space="preserve">طلوع فجر در لیالی مقمره </w:t>
            </w:r>
            <w:r>
              <w:rPr>
                <w:rStyle w:val="IndexLink"/>
              </w:rPr>
              <w:t>95/12/17</w:t>
            </w:r>
            <w:r>
              <w:rPr>
                <w:rStyle w:val="IndexLink"/>
                <w:rtl w:val="true"/>
              </w:rPr>
              <w:tab/>
            </w:r>
            <w:r>
              <w:rPr>
                <w:rStyle w:val="IndexLink"/>
              </w:rPr>
              <w:t>885</w:t>
            </w:r>
          </w:hyperlink>
        </w:p>
        <w:p>
          <w:pPr>
            <w:pStyle w:val="Contents2"/>
            <w:tabs>
              <w:tab w:val="clear" w:pos="8743"/>
              <w:tab w:val="right" w:pos="9026" w:leader="dot"/>
            </w:tabs>
            <w:rPr/>
          </w:pPr>
          <w:hyperlink w:anchor="__RefHeading___Toc1298817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 xml:space="preserve">بررسی أدله حرمت لعب مع الرهان با غیر آلات قمار </w:t>
            </w:r>
            <w:r>
              <w:rPr>
                <w:rStyle w:val="IndexLink"/>
              </w:rPr>
              <w:t>95/12/18</w:t>
            </w:r>
            <w:r>
              <w:rPr>
                <w:rStyle w:val="IndexLink"/>
                <w:rtl w:val="true"/>
              </w:rPr>
              <w:tab/>
            </w:r>
            <w:r>
              <w:rPr>
                <w:rStyle w:val="IndexLink"/>
              </w:rPr>
              <w:t>894</w:t>
            </w:r>
          </w:hyperlink>
        </w:p>
        <w:p>
          <w:pPr>
            <w:pStyle w:val="Contents2"/>
            <w:tabs>
              <w:tab w:val="clear" w:pos="8743"/>
              <w:tab w:val="right" w:pos="9026" w:leader="dot"/>
            </w:tabs>
            <w:rPr/>
          </w:pPr>
          <w:hyperlink w:anchor="__RefHeading___Toc1298819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وقت نماز صبح</w:t>
            </w:r>
            <w:r>
              <w:rPr>
                <w:rStyle w:val="IndexLink"/>
                <w:rtl w:val="true"/>
              </w:rPr>
              <w:t>/</w:t>
            </w:r>
            <w:r>
              <w:rPr>
                <w:rStyle w:val="IndexLink"/>
                <w:rtl w:val="true"/>
              </w:rPr>
              <w:t xml:space="preserve">طلوع فجر در لیالی مقمره </w:t>
            </w:r>
            <w:r>
              <w:rPr>
                <w:rStyle w:val="IndexLink"/>
              </w:rPr>
              <w:t>95/12/21</w:t>
            </w:r>
            <w:r>
              <w:rPr>
                <w:rStyle w:val="IndexLink"/>
                <w:rtl w:val="true"/>
              </w:rPr>
              <w:tab/>
            </w:r>
            <w:r>
              <w:rPr>
                <w:rStyle w:val="IndexLink"/>
              </w:rPr>
              <w:t>903</w:t>
            </w:r>
          </w:hyperlink>
        </w:p>
        <w:p>
          <w:pPr>
            <w:pStyle w:val="Contents2"/>
            <w:tabs>
              <w:tab w:val="clear" w:pos="8743"/>
              <w:tab w:val="right" w:pos="9026" w:leader="dot"/>
            </w:tabs>
            <w:rPr/>
          </w:pPr>
          <w:hyperlink w:anchor="__RefHeading___Toc1298821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طلوع فجر در لیالی مقمره</w:t>
            </w:r>
            <w:r>
              <w:rPr>
                <w:rStyle w:val="IndexLink"/>
                <w:rtl w:val="true"/>
              </w:rPr>
              <w:t>/</w:t>
            </w:r>
            <w:r>
              <w:rPr>
                <w:rStyle w:val="IndexLink"/>
                <w:rtl w:val="true"/>
              </w:rPr>
              <w:t xml:space="preserve">فرع نماز در مناطق قطبی </w:t>
            </w:r>
            <w:r>
              <w:rPr>
                <w:rStyle w:val="IndexLink"/>
              </w:rPr>
              <w:t>95/12/22</w:t>
            </w:r>
            <w:r>
              <w:rPr>
                <w:rStyle w:val="IndexLink"/>
                <w:rtl w:val="true"/>
              </w:rPr>
              <w:tab/>
            </w:r>
            <w:r>
              <w:rPr>
                <w:rStyle w:val="IndexLink"/>
              </w:rPr>
              <w:t>909</w:t>
            </w:r>
          </w:hyperlink>
        </w:p>
        <w:p>
          <w:pPr>
            <w:pStyle w:val="Contents2"/>
            <w:tabs>
              <w:tab w:val="clear" w:pos="8743"/>
              <w:tab w:val="right" w:pos="9026" w:leader="dot"/>
            </w:tabs>
            <w:rPr/>
          </w:pPr>
          <w:hyperlink w:anchor="__RefHeading___Toc1298823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طلوع فجر در لیالی مقمره</w:t>
            </w:r>
            <w:r>
              <w:rPr>
                <w:rStyle w:val="IndexLink"/>
                <w:rtl w:val="true"/>
              </w:rPr>
              <w:t>/</w:t>
            </w:r>
            <w:r>
              <w:rPr>
                <w:rStyle w:val="IndexLink"/>
                <w:rtl w:val="true"/>
              </w:rPr>
              <w:t xml:space="preserve">حکم نماز در مناطق قطبی </w:t>
            </w:r>
            <w:r>
              <w:rPr>
                <w:rStyle w:val="IndexLink"/>
              </w:rPr>
              <w:t>95/12/23</w:t>
            </w:r>
            <w:r>
              <w:rPr>
                <w:rStyle w:val="IndexLink"/>
                <w:rtl w:val="true"/>
              </w:rPr>
              <w:tab/>
            </w:r>
            <w:r>
              <w:rPr>
                <w:rStyle w:val="IndexLink"/>
              </w:rPr>
              <w:t>919</w:t>
            </w:r>
          </w:hyperlink>
        </w:p>
        <w:p>
          <w:pPr>
            <w:pStyle w:val="Contents2"/>
            <w:tabs>
              <w:tab w:val="clear" w:pos="8743"/>
              <w:tab w:val="right" w:pos="9026" w:leader="dot"/>
            </w:tabs>
            <w:rPr/>
          </w:pPr>
          <w:hyperlink w:anchor="__RefHeading___Toc1298825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مسائل مستحدثه </w:t>
            </w:r>
            <w:r>
              <w:rPr>
                <w:rStyle w:val="IndexLink"/>
              </w:rPr>
              <w:t>95/12/24</w:t>
            </w:r>
            <w:r>
              <w:rPr>
                <w:rStyle w:val="IndexLink"/>
                <w:rtl w:val="true"/>
              </w:rPr>
              <w:tab/>
            </w:r>
            <w:r>
              <w:rPr>
                <w:rStyle w:val="IndexLink"/>
              </w:rPr>
              <w:t>928</w:t>
            </w:r>
          </w:hyperlink>
        </w:p>
        <w:p>
          <w:pPr>
            <w:pStyle w:val="Contents2"/>
            <w:tabs>
              <w:tab w:val="clear" w:pos="8743"/>
              <w:tab w:val="right" w:pos="9026" w:leader="dot"/>
            </w:tabs>
            <w:rPr/>
          </w:pPr>
          <w:hyperlink w:anchor="__RefHeading___Toc1298827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لعب با غیر آلات قمار مع الرهان</w:t>
            </w:r>
            <w:r>
              <w:rPr>
                <w:rStyle w:val="IndexLink"/>
                <w:rtl w:val="true"/>
              </w:rPr>
              <w:t>/</w:t>
            </w:r>
            <w:r>
              <w:rPr>
                <w:rStyle w:val="IndexLink"/>
                <w:rtl w:val="true"/>
              </w:rPr>
              <w:t xml:space="preserve">أدله روایی حرمت </w:t>
            </w:r>
            <w:r>
              <w:rPr>
                <w:rStyle w:val="IndexLink"/>
              </w:rPr>
              <w:t>95/12/25</w:t>
            </w:r>
            <w:r>
              <w:rPr>
                <w:rStyle w:val="IndexLink"/>
                <w:rtl w:val="true"/>
              </w:rPr>
              <w:tab/>
            </w:r>
            <w:r>
              <w:rPr>
                <w:rStyle w:val="IndexLink"/>
              </w:rPr>
              <w:t>935</w:t>
            </w:r>
          </w:hyperlink>
        </w:p>
        <w:p>
          <w:pPr>
            <w:pStyle w:val="Contents2"/>
            <w:tabs>
              <w:tab w:val="clear" w:pos="8743"/>
              <w:tab w:val="right" w:pos="9026" w:leader="dot"/>
            </w:tabs>
            <w:rPr/>
          </w:pPr>
          <w:hyperlink w:anchor="__RefHeading___Toc1298829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نماز و روزه در سفینه فضایی</w:t>
            </w:r>
            <w:r>
              <w:rPr>
                <w:rStyle w:val="IndexLink"/>
                <w:rtl w:val="true"/>
              </w:rPr>
              <w:t>/</w:t>
            </w:r>
            <w:r>
              <w:rPr>
                <w:rStyle w:val="IndexLink"/>
                <w:rtl w:val="true"/>
              </w:rPr>
              <w:t xml:space="preserve">مسأله دوم عروه </w:t>
            </w:r>
            <w:r>
              <w:rPr>
                <w:rStyle w:val="IndexLink"/>
              </w:rPr>
              <w:t>96/01/06</w:t>
            </w:r>
            <w:r>
              <w:rPr>
                <w:rStyle w:val="IndexLink"/>
                <w:rtl w:val="true"/>
              </w:rPr>
              <w:tab/>
            </w:r>
            <w:r>
              <w:rPr>
                <w:rStyle w:val="IndexLink"/>
              </w:rPr>
              <w:t>943</w:t>
            </w:r>
          </w:hyperlink>
        </w:p>
        <w:p>
          <w:pPr>
            <w:pStyle w:val="Contents2"/>
            <w:tabs>
              <w:tab w:val="clear" w:pos="8743"/>
              <w:tab w:val="right" w:pos="9026" w:leader="dot"/>
            </w:tabs>
            <w:rPr/>
          </w:pPr>
          <w:hyperlink w:anchor="__RefHeading___Toc1298831_3644566090">
            <w:r>
              <w:rPr>
                <w:webHidden/>
                <w:rStyle w:val="IndexLink"/>
                <w:rtl w:val="true"/>
              </w:rPr>
              <w:t>مسأله دوم عروه</w:t>
            </w:r>
            <w:r>
              <w:rPr>
                <w:rStyle w:val="IndexLink"/>
                <w:rtl w:val="true"/>
              </w:rPr>
              <w:t>(</w:t>
            </w:r>
            <w:r>
              <w:rPr>
                <w:rStyle w:val="IndexLink"/>
                <w:rtl w:val="true"/>
              </w:rPr>
              <w:t>خواندن نماز عصر در وقت مختص ظهر</w:t>
            </w:r>
            <w:r>
              <w:rPr>
                <w:rStyle w:val="IndexLink"/>
                <w:rtl w:val="true"/>
              </w:rPr>
              <w:t>) /</w:t>
            </w:r>
            <w:r>
              <w:rPr>
                <w:rStyle w:val="IndexLink"/>
                <w:rtl w:val="true"/>
              </w:rPr>
              <w:t xml:space="preserve">اوقات فرائض </w:t>
            </w:r>
            <w:r>
              <w:rPr>
                <w:rStyle w:val="IndexLink"/>
                <w:rtl w:val="true"/>
              </w:rPr>
              <w:t>/</w:t>
            </w:r>
            <w:r>
              <w:rPr>
                <w:rStyle w:val="IndexLink"/>
                <w:rtl w:val="true"/>
              </w:rPr>
              <w:t xml:space="preserve">کتاب الصلاة </w:t>
            </w:r>
            <w:r>
              <w:rPr>
                <w:rStyle w:val="IndexLink"/>
              </w:rPr>
              <w:t>96/01/07</w:t>
            </w:r>
            <w:r>
              <w:rPr>
                <w:rStyle w:val="IndexLink"/>
                <w:rtl w:val="true"/>
              </w:rPr>
              <w:tab/>
            </w:r>
            <w:r>
              <w:rPr>
                <w:rStyle w:val="IndexLink"/>
              </w:rPr>
              <w:t>950</w:t>
            </w:r>
          </w:hyperlink>
        </w:p>
        <w:p>
          <w:pPr>
            <w:pStyle w:val="Contents2"/>
            <w:tabs>
              <w:tab w:val="clear" w:pos="8743"/>
              <w:tab w:val="right" w:pos="9026" w:leader="dot"/>
            </w:tabs>
            <w:rPr/>
          </w:pPr>
          <w:hyperlink w:anchor="__RefHeading___Toc1298833_3644566090">
            <w:r>
              <w:rPr>
                <w:webHidden/>
                <w:rStyle w:val="IndexLink"/>
                <w:rtl w:val="true"/>
              </w:rPr>
              <w:t xml:space="preserve">مسأله دوم و سوم عروه </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کتاب الصلاة </w:t>
            </w:r>
            <w:r>
              <w:rPr>
                <w:rStyle w:val="IndexLink"/>
              </w:rPr>
              <w:t>96/01/08</w:t>
            </w:r>
            <w:r>
              <w:rPr>
                <w:rStyle w:val="IndexLink"/>
                <w:rtl w:val="true"/>
              </w:rPr>
              <w:tab/>
            </w:r>
            <w:r>
              <w:rPr>
                <w:rStyle w:val="IndexLink"/>
              </w:rPr>
              <w:t>957</w:t>
            </w:r>
          </w:hyperlink>
        </w:p>
        <w:p>
          <w:pPr>
            <w:pStyle w:val="Contents2"/>
            <w:tabs>
              <w:tab w:val="clear" w:pos="8743"/>
              <w:tab w:val="right" w:pos="9026" w:leader="dot"/>
            </w:tabs>
            <w:rPr/>
          </w:pPr>
          <w:hyperlink w:anchor="__RefHeading___Toc1298835_3644566090">
            <w:r>
              <w:rPr>
                <w:webHidden/>
                <w:rStyle w:val="IndexLink"/>
                <w:rtl w:val="true"/>
              </w:rPr>
              <w:t xml:space="preserve">حکم بازی با غیر آلات قمار همراه برد و باخت و بدون برد و باخت </w:t>
            </w:r>
            <w:r>
              <w:rPr>
                <w:rStyle w:val="IndexLink"/>
                <w:rtl w:val="true"/>
              </w:rPr>
              <w:t>/</w:t>
            </w:r>
            <w:r>
              <w:rPr>
                <w:rStyle w:val="IndexLink"/>
                <w:rtl w:val="true"/>
              </w:rPr>
              <w:t xml:space="preserve">قمار </w:t>
            </w:r>
            <w:r>
              <w:rPr>
                <w:rStyle w:val="IndexLink"/>
                <w:rtl w:val="true"/>
              </w:rPr>
              <w:t>/</w:t>
            </w:r>
            <w:r>
              <w:rPr>
                <w:rStyle w:val="IndexLink"/>
                <w:rtl w:val="true"/>
              </w:rPr>
              <w:t xml:space="preserve">محرمات </w:t>
            </w:r>
            <w:r>
              <w:rPr>
                <w:rStyle w:val="IndexLink"/>
              </w:rPr>
              <w:t>96/01/09</w:t>
            </w:r>
            <w:r>
              <w:rPr>
                <w:rStyle w:val="IndexLink"/>
                <w:rtl w:val="true"/>
              </w:rPr>
              <w:tab/>
            </w:r>
            <w:r>
              <w:rPr>
                <w:rStyle w:val="IndexLink"/>
              </w:rPr>
              <w:t>965</w:t>
            </w:r>
          </w:hyperlink>
        </w:p>
        <w:p>
          <w:pPr>
            <w:pStyle w:val="Contents2"/>
            <w:tabs>
              <w:tab w:val="clear" w:pos="8743"/>
              <w:tab w:val="right" w:pos="9026" w:leader="dot"/>
            </w:tabs>
            <w:rPr/>
          </w:pPr>
          <w:hyperlink w:anchor="__RefHeading___Toc1298837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مسأله دوم و سوم عروه</w:t>
            </w:r>
            <w:r>
              <w:rPr>
                <w:rStyle w:val="IndexLink"/>
                <w:rtl w:val="true"/>
              </w:rPr>
              <w:t>/</w:t>
            </w:r>
            <w:r>
              <w:rPr>
                <w:rStyle w:val="IndexLink"/>
                <w:rtl w:val="true"/>
              </w:rPr>
              <w:t xml:space="preserve">ثمره قول به وقت مختص و مشترک </w:t>
            </w:r>
            <w:r>
              <w:rPr>
                <w:rStyle w:val="IndexLink"/>
              </w:rPr>
              <w:t>96/01/14</w:t>
            </w:r>
            <w:r>
              <w:rPr>
                <w:rStyle w:val="IndexLink"/>
                <w:rtl w:val="true"/>
              </w:rPr>
              <w:tab/>
            </w:r>
            <w:r>
              <w:rPr>
                <w:rStyle w:val="IndexLink"/>
              </w:rPr>
              <w:t>973</w:t>
            </w:r>
          </w:hyperlink>
        </w:p>
        <w:p>
          <w:pPr>
            <w:pStyle w:val="Contents2"/>
            <w:tabs>
              <w:tab w:val="clear" w:pos="8743"/>
              <w:tab w:val="right" w:pos="9026" w:leader="dot"/>
            </w:tabs>
            <w:rPr/>
          </w:pPr>
          <w:hyperlink w:anchor="__RefHeading___Toc1298839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بررسی مسأله سوم صاحب عروه</w:t>
            </w:r>
            <w:r>
              <w:rPr>
                <w:rStyle w:val="IndexLink"/>
                <w:rtl w:val="true"/>
              </w:rPr>
              <w:t>/</w:t>
            </w:r>
            <w:r>
              <w:rPr>
                <w:rStyle w:val="IndexLink"/>
                <w:rtl w:val="true"/>
              </w:rPr>
              <w:t xml:space="preserve">ثمره قول به وقت مختص </w:t>
            </w:r>
            <w:r>
              <w:rPr>
                <w:rStyle w:val="IndexLink"/>
              </w:rPr>
              <w:t>96/01/15</w:t>
            </w:r>
            <w:r>
              <w:rPr>
                <w:rStyle w:val="IndexLink"/>
                <w:rtl w:val="true"/>
              </w:rPr>
              <w:tab/>
            </w:r>
            <w:r>
              <w:rPr>
                <w:rStyle w:val="IndexLink"/>
              </w:rPr>
              <w:t>982</w:t>
            </w:r>
          </w:hyperlink>
        </w:p>
        <w:p>
          <w:pPr>
            <w:pStyle w:val="Contents2"/>
            <w:tabs>
              <w:tab w:val="clear" w:pos="8743"/>
              <w:tab w:val="right" w:pos="9026" w:leader="dot"/>
            </w:tabs>
            <w:rPr/>
          </w:pPr>
          <w:hyperlink w:anchor="__RefHeading___Toc1298841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 xml:space="preserve">مطالب باقیمانده راجع به قمار </w:t>
            </w:r>
            <w:r>
              <w:rPr>
                <w:rStyle w:val="IndexLink"/>
              </w:rPr>
              <w:t>96/01/16</w:t>
            </w:r>
            <w:r>
              <w:rPr>
                <w:rStyle w:val="IndexLink"/>
                <w:rtl w:val="true"/>
              </w:rPr>
              <w:tab/>
            </w:r>
            <w:r>
              <w:rPr>
                <w:rStyle w:val="IndexLink"/>
              </w:rPr>
              <w:t>990</w:t>
            </w:r>
          </w:hyperlink>
        </w:p>
        <w:p>
          <w:pPr>
            <w:pStyle w:val="Contents2"/>
            <w:tabs>
              <w:tab w:val="clear" w:pos="8743"/>
              <w:tab w:val="right" w:pos="9026" w:leader="dot"/>
            </w:tabs>
            <w:rPr/>
          </w:pPr>
          <w:hyperlink w:anchor="__RefHeading___Toc1298843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بررسی مسأله سوم و چهارم از عروه </w:t>
            </w:r>
            <w:r>
              <w:rPr>
                <w:rStyle w:val="IndexLink"/>
              </w:rPr>
              <w:t>96/01/19</w:t>
            </w:r>
            <w:r>
              <w:rPr>
                <w:rStyle w:val="IndexLink"/>
                <w:rtl w:val="true"/>
              </w:rPr>
              <w:tab/>
            </w:r>
            <w:r>
              <w:rPr>
                <w:rStyle w:val="IndexLink"/>
              </w:rPr>
              <w:t>997</w:t>
            </w:r>
          </w:hyperlink>
        </w:p>
        <w:p>
          <w:pPr>
            <w:pStyle w:val="Contents2"/>
            <w:tabs>
              <w:tab w:val="clear" w:pos="8743"/>
              <w:tab w:val="right" w:pos="9026" w:leader="dot"/>
            </w:tabs>
            <w:rPr/>
          </w:pPr>
          <w:hyperlink w:anchor="__RefHeading___Toc1298845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ادامه بررسی مسأله چهارم عروه </w:t>
            </w:r>
            <w:r>
              <w:rPr>
                <w:rStyle w:val="IndexLink"/>
              </w:rPr>
              <w:t>96/01/20</w:t>
            </w:r>
            <w:r>
              <w:rPr>
                <w:rStyle w:val="IndexLink"/>
                <w:rtl w:val="true"/>
              </w:rPr>
              <w:tab/>
            </w:r>
            <w:r>
              <w:rPr>
                <w:rStyle w:val="IndexLink"/>
              </w:rPr>
              <w:t>1006</w:t>
            </w:r>
          </w:hyperlink>
        </w:p>
        <w:p>
          <w:pPr>
            <w:pStyle w:val="Contents2"/>
            <w:tabs>
              <w:tab w:val="clear" w:pos="8743"/>
              <w:tab w:val="right" w:pos="9026" w:leader="dot"/>
            </w:tabs>
            <w:rPr/>
          </w:pPr>
          <w:hyperlink w:anchor="__RefHeading___Toc1298847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ادامه مسأله چهارم از مسائل عروه </w:t>
            </w:r>
            <w:r>
              <w:rPr>
                <w:rStyle w:val="IndexLink"/>
              </w:rPr>
              <w:t>96/01/21</w:t>
            </w:r>
            <w:r>
              <w:rPr>
                <w:rStyle w:val="IndexLink"/>
                <w:rtl w:val="true"/>
              </w:rPr>
              <w:tab/>
            </w:r>
            <w:r>
              <w:rPr>
                <w:rStyle w:val="IndexLink"/>
              </w:rPr>
              <w:t>1012</w:t>
            </w:r>
          </w:hyperlink>
        </w:p>
        <w:p>
          <w:pPr>
            <w:pStyle w:val="Contents2"/>
            <w:tabs>
              <w:tab w:val="clear" w:pos="8743"/>
              <w:tab w:val="right" w:pos="9026" w:leader="dot"/>
            </w:tabs>
            <w:rPr/>
          </w:pPr>
          <w:hyperlink w:anchor="__RefHeading___Toc1298849_3644566090">
            <w:r>
              <w:rPr>
                <w:webHidden/>
                <w:rStyle w:val="IndexLink"/>
                <w:rtl w:val="true"/>
              </w:rPr>
              <w:t>محرمات</w:t>
            </w:r>
            <w:r>
              <w:rPr>
                <w:rStyle w:val="IndexLink"/>
                <w:rtl w:val="true"/>
              </w:rPr>
              <w:t>/</w:t>
            </w:r>
            <w:r>
              <w:rPr>
                <w:rStyle w:val="IndexLink"/>
                <w:rtl w:val="true"/>
              </w:rPr>
              <w:t xml:space="preserve">قمار </w:t>
            </w:r>
            <w:r>
              <w:rPr>
                <w:rStyle w:val="IndexLink"/>
                <w:rtl w:val="true"/>
              </w:rPr>
              <w:t>/</w:t>
            </w:r>
            <w:r>
              <w:rPr>
                <w:rStyle w:val="IndexLink"/>
                <w:rtl w:val="true"/>
              </w:rPr>
              <w:t xml:space="preserve">مطالب باقیمانده </w:t>
            </w:r>
            <w:r>
              <w:rPr>
                <w:rStyle w:val="IndexLink"/>
              </w:rPr>
              <w:t>96/01/23</w:t>
            </w:r>
            <w:r>
              <w:rPr>
                <w:rStyle w:val="IndexLink"/>
                <w:rtl w:val="true"/>
              </w:rPr>
              <w:tab/>
            </w:r>
            <w:r>
              <w:rPr>
                <w:rStyle w:val="IndexLink"/>
              </w:rPr>
              <w:t>1021</w:t>
            </w:r>
          </w:hyperlink>
        </w:p>
        <w:p>
          <w:pPr>
            <w:pStyle w:val="Contents2"/>
            <w:tabs>
              <w:tab w:val="clear" w:pos="8743"/>
              <w:tab w:val="right" w:pos="9026" w:leader="dot"/>
            </w:tabs>
            <w:rPr/>
          </w:pPr>
          <w:hyperlink w:anchor="__RefHeading___Toc1298851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دلیل قاعده من أدرک</w:t>
            </w:r>
            <w:r>
              <w:rPr>
                <w:rStyle w:val="IndexLink"/>
                <w:rtl w:val="true"/>
              </w:rPr>
              <w:t>/</w:t>
            </w:r>
            <w:r>
              <w:rPr>
                <w:rStyle w:val="IndexLink"/>
                <w:rtl w:val="true"/>
              </w:rPr>
              <w:t>مسأله پنجم صاحب عروه</w:t>
            </w:r>
            <w:r>
              <w:rPr>
                <w:rStyle w:val="IndexLink"/>
                <w:rtl w:val="true"/>
              </w:rPr>
              <w:t>(</w:t>
            </w:r>
            <w:r>
              <w:rPr>
                <w:rStyle w:val="IndexLink"/>
                <w:rtl w:val="true"/>
              </w:rPr>
              <w:t>عدول از نماز سابق به لاحق</w:t>
            </w:r>
            <w:r>
              <w:rPr>
                <w:rStyle w:val="IndexLink"/>
                <w:rtl w:val="true"/>
              </w:rPr>
              <w:t xml:space="preserve">) </w:t>
            </w:r>
            <w:r>
              <w:rPr>
                <w:rStyle w:val="IndexLink"/>
              </w:rPr>
              <w:t>96/01/26</w:t>
            </w:r>
            <w:r>
              <w:rPr>
                <w:rStyle w:val="IndexLink"/>
                <w:rtl w:val="true"/>
              </w:rPr>
              <w:tab/>
            </w:r>
            <w:r>
              <w:rPr>
                <w:rStyle w:val="IndexLink"/>
              </w:rPr>
              <w:t>1029</w:t>
            </w:r>
          </w:hyperlink>
        </w:p>
        <w:p>
          <w:pPr>
            <w:pStyle w:val="Contents2"/>
            <w:tabs>
              <w:tab w:val="clear" w:pos="8743"/>
              <w:tab w:val="right" w:pos="9026" w:leader="dot"/>
            </w:tabs>
            <w:rPr/>
          </w:pPr>
          <w:hyperlink w:anchor="__RefHeading___Toc1298853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مستند قاعده من أدرک</w:t>
            </w:r>
            <w:r>
              <w:rPr>
                <w:rStyle w:val="IndexLink"/>
                <w:rtl w:val="true"/>
              </w:rPr>
              <w:t>/</w:t>
            </w:r>
            <w:r>
              <w:rPr>
                <w:rStyle w:val="IndexLink"/>
                <w:rtl w:val="true"/>
              </w:rPr>
              <w:t xml:space="preserve">مسأله ششم عروه </w:t>
            </w:r>
            <w:r>
              <w:rPr>
                <w:rStyle w:val="IndexLink"/>
              </w:rPr>
              <w:t>96/01/27</w:t>
            </w:r>
            <w:r>
              <w:rPr>
                <w:rStyle w:val="IndexLink"/>
                <w:rtl w:val="true"/>
              </w:rPr>
              <w:tab/>
            </w:r>
            <w:r>
              <w:rPr>
                <w:rStyle w:val="IndexLink"/>
              </w:rPr>
              <w:t>1038</w:t>
            </w:r>
          </w:hyperlink>
        </w:p>
        <w:p>
          <w:pPr>
            <w:pStyle w:val="Contents2"/>
            <w:tabs>
              <w:tab w:val="clear" w:pos="8743"/>
              <w:tab w:val="right" w:pos="9026" w:leader="dot"/>
            </w:tabs>
            <w:rPr/>
          </w:pPr>
          <w:hyperlink w:anchor="__RefHeading___Toc1298855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 xml:space="preserve">مسأله هفتم عروه </w:t>
            </w:r>
            <w:r>
              <w:rPr>
                <w:rStyle w:val="IndexLink"/>
                <w:rtl w:val="true"/>
              </w:rPr>
              <w:t>(</w:t>
            </w:r>
            <w:r>
              <w:rPr>
                <w:rStyle w:val="IndexLink"/>
                <w:rtl w:val="true"/>
              </w:rPr>
              <w:t>استحباب تفریق بین دو نماز</w:t>
            </w:r>
            <w:r>
              <w:rPr>
                <w:rStyle w:val="IndexLink"/>
                <w:rtl w:val="true"/>
              </w:rPr>
              <w:t xml:space="preserve">) </w:t>
            </w:r>
            <w:r>
              <w:rPr>
                <w:rStyle w:val="IndexLink"/>
              </w:rPr>
              <w:t>96/01/28</w:t>
            </w:r>
            <w:r>
              <w:rPr>
                <w:rStyle w:val="IndexLink"/>
                <w:rtl w:val="true"/>
              </w:rPr>
              <w:tab/>
            </w:r>
            <w:r>
              <w:rPr>
                <w:rStyle w:val="IndexLink"/>
              </w:rPr>
              <w:t>1046</w:t>
            </w:r>
          </w:hyperlink>
        </w:p>
        <w:p>
          <w:pPr>
            <w:pStyle w:val="Contents2"/>
            <w:tabs>
              <w:tab w:val="clear" w:pos="8743"/>
              <w:tab w:val="right" w:pos="9026" w:leader="dot"/>
            </w:tabs>
            <w:rPr/>
          </w:pPr>
          <w:hyperlink w:anchor="__RefHeading___Toc1298857_3644566090">
            <w:r>
              <w:rPr>
                <w:webHidden/>
                <w:rStyle w:val="IndexLink"/>
                <w:rtl w:val="true"/>
              </w:rPr>
              <w:t>کتاب الصلاه</w:t>
            </w:r>
            <w:r>
              <w:rPr>
                <w:rStyle w:val="IndexLink"/>
                <w:rtl w:val="true"/>
              </w:rPr>
              <w:t>/</w:t>
            </w:r>
            <w:r>
              <w:rPr>
                <w:rStyle w:val="IndexLink"/>
                <w:rtl w:val="true"/>
              </w:rPr>
              <w:t xml:space="preserve">اوقات فرائض </w:t>
            </w:r>
            <w:r>
              <w:rPr>
                <w:rStyle w:val="IndexLink"/>
                <w:rtl w:val="true"/>
              </w:rPr>
              <w:t>/</w:t>
            </w:r>
            <w:r>
              <w:rPr>
                <w:rStyle w:val="IndexLink"/>
                <w:rtl w:val="true"/>
              </w:rPr>
              <w:t>نکته باقیمانده از مسأّله ششم</w:t>
            </w:r>
            <w:r>
              <w:rPr>
                <w:rStyle w:val="IndexLink"/>
                <w:rtl w:val="true"/>
              </w:rPr>
              <w:t>/</w:t>
            </w:r>
            <w:r>
              <w:rPr>
                <w:rStyle w:val="IndexLink"/>
                <w:rtl w:val="true"/>
              </w:rPr>
              <w:t xml:space="preserve">مسأله هفتم عروه </w:t>
            </w:r>
            <w:r>
              <w:rPr>
                <w:rStyle w:val="IndexLink"/>
                <w:rtl w:val="true"/>
              </w:rPr>
              <w:t>(</w:t>
            </w:r>
            <w:r>
              <w:rPr>
                <w:rStyle w:val="IndexLink"/>
                <w:rtl w:val="true"/>
              </w:rPr>
              <w:t>أدله استحباب تفریق</w:t>
            </w:r>
            <w:r>
              <w:rPr>
                <w:rStyle w:val="IndexLink"/>
                <w:rtl w:val="true"/>
              </w:rPr>
              <w:t xml:space="preserve">) </w:t>
            </w:r>
            <w:r>
              <w:rPr>
                <w:rStyle w:val="IndexLink"/>
              </w:rPr>
              <w:t>96/01/29</w:t>
            </w:r>
            <w:r>
              <w:rPr>
                <w:rStyle w:val="IndexLink"/>
                <w:rtl w:val="true"/>
              </w:rPr>
              <w:tab/>
            </w:r>
            <w:r>
              <w:rPr>
                <w:rStyle w:val="IndexLink"/>
              </w:rPr>
              <w:t>1054</w:t>
            </w:r>
          </w:hyperlink>
        </w:p>
        <w:p>
          <w:pPr>
            <w:pStyle w:val="Contents2"/>
            <w:tabs>
              <w:tab w:val="clear" w:pos="8743"/>
              <w:tab w:val="right" w:pos="9026" w:leader="dot"/>
            </w:tabs>
            <w:rPr/>
          </w:pPr>
          <w:hyperlink w:anchor="__RefHeading___Toc1298859_3644566090">
            <w:r>
              <w:rPr>
                <w:webHidden/>
                <w:rStyle w:val="IndexLink"/>
                <w:rtl w:val="true"/>
              </w:rPr>
              <w:t>محرمات</w:t>
            </w:r>
            <w:r>
              <w:rPr>
                <w:rStyle w:val="IndexLink"/>
                <w:rtl w:val="true"/>
              </w:rPr>
              <w:t>/</w:t>
            </w:r>
            <w:r>
              <w:rPr>
                <w:rStyle w:val="IndexLink"/>
                <w:rtl w:val="true"/>
              </w:rPr>
              <w:t xml:space="preserve">غیبت </w:t>
            </w:r>
            <w:r>
              <w:rPr>
                <w:rStyle w:val="IndexLink"/>
                <w:rtl w:val="true"/>
              </w:rPr>
              <w:t>/</w:t>
            </w:r>
            <w:r>
              <w:rPr>
                <w:rStyle w:val="IndexLink"/>
                <w:rtl w:val="true"/>
              </w:rPr>
              <w:t>أدله حرمت</w:t>
            </w:r>
            <w:r>
              <w:rPr>
                <w:rStyle w:val="IndexLink"/>
                <w:rtl w:val="true"/>
              </w:rPr>
              <w:t>/</w:t>
            </w:r>
            <w:r>
              <w:rPr>
                <w:rStyle w:val="IndexLink"/>
                <w:rtl w:val="true"/>
              </w:rPr>
              <w:t xml:space="preserve">کبیره بودن غیبت </w:t>
            </w:r>
            <w:r>
              <w:rPr>
                <w:rStyle w:val="IndexLink"/>
              </w:rPr>
              <w:t>96/01/30</w:t>
            </w:r>
            <w:r>
              <w:rPr>
                <w:rStyle w:val="IndexLink"/>
                <w:rtl w:val="true"/>
              </w:rPr>
              <w:tab/>
            </w:r>
            <w:r>
              <w:rPr>
                <w:rStyle w:val="IndexLink"/>
              </w:rPr>
              <w:t>1063</w:t>
            </w:r>
          </w:hyperlink>
        </w:p>
        <w:p>
          <w:pPr>
            <w:pStyle w:val="Contents2"/>
            <w:tabs>
              <w:tab w:val="clear" w:pos="8743"/>
              <w:tab w:val="right" w:pos="9026" w:leader="dot"/>
            </w:tabs>
            <w:rPr/>
          </w:pPr>
          <w:hyperlink w:anchor="__RefHeading___Toc1298861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تفریق بین دو نماز</w:t>
            </w:r>
            <w:r>
              <w:rPr>
                <w:rStyle w:val="IndexLink"/>
                <w:rtl w:val="true"/>
              </w:rPr>
              <w:t>/</w:t>
            </w:r>
            <w:r>
              <w:rPr>
                <w:rStyle w:val="IndexLink"/>
                <w:rtl w:val="true"/>
              </w:rPr>
              <w:t xml:space="preserve">تزاحم بین وقت فضیلت و نماز جماعت </w:t>
            </w:r>
            <w:r>
              <w:rPr>
                <w:rStyle w:val="IndexLink"/>
              </w:rPr>
              <w:t>96/02/02</w:t>
            </w:r>
            <w:r>
              <w:rPr>
                <w:rStyle w:val="IndexLink"/>
                <w:rtl w:val="true"/>
              </w:rPr>
              <w:tab/>
            </w:r>
            <w:r>
              <w:rPr>
                <w:rStyle w:val="IndexLink"/>
              </w:rPr>
              <w:t>1073</w:t>
            </w:r>
          </w:hyperlink>
        </w:p>
        <w:p>
          <w:pPr>
            <w:pStyle w:val="Contents2"/>
            <w:tabs>
              <w:tab w:val="clear" w:pos="8743"/>
              <w:tab w:val="right" w:pos="9026" w:leader="dot"/>
            </w:tabs>
            <w:rPr/>
          </w:pPr>
          <w:hyperlink w:anchor="__RefHeading___Toc1298863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ادامه مسأله نهم عروه </w:t>
            </w:r>
            <w:r>
              <w:rPr>
                <w:rStyle w:val="IndexLink"/>
                <w:rtl w:val="true"/>
              </w:rPr>
              <w:t>(</w:t>
            </w:r>
            <w:r>
              <w:rPr>
                <w:rStyle w:val="IndexLink"/>
                <w:rtl w:val="true"/>
              </w:rPr>
              <w:t>تزاحم بین وقت فضیلت و نماز جماعت</w:t>
            </w:r>
            <w:r>
              <w:rPr>
                <w:rStyle w:val="IndexLink"/>
                <w:rtl w:val="true"/>
              </w:rPr>
              <w:t xml:space="preserve">) </w:t>
            </w:r>
            <w:r>
              <w:rPr>
                <w:rStyle w:val="IndexLink"/>
              </w:rPr>
              <w:t>96/02/04</w:t>
            </w:r>
            <w:r>
              <w:rPr>
                <w:rStyle w:val="IndexLink"/>
                <w:rtl w:val="true"/>
              </w:rPr>
              <w:tab/>
            </w:r>
            <w:r>
              <w:rPr>
                <w:rStyle w:val="IndexLink"/>
              </w:rPr>
              <w:t>1082</w:t>
            </w:r>
          </w:hyperlink>
        </w:p>
        <w:p>
          <w:pPr>
            <w:pStyle w:val="Contents2"/>
            <w:tabs>
              <w:tab w:val="clear" w:pos="8743"/>
              <w:tab w:val="right" w:pos="9026" w:leader="dot"/>
            </w:tabs>
            <w:rPr/>
          </w:pPr>
          <w:hyperlink w:anchor="__RefHeading___Toc1298865_3644566090">
            <w:r>
              <w:rPr>
                <w:webHidden/>
                <w:rStyle w:val="IndexLink"/>
                <w:rtl w:val="true"/>
              </w:rPr>
              <w:t>محرمات</w:t>
            </w:r>
            <w:r>
              <w:rPr>
                <w:rStyle w:val="IndexLink"/>
                <w:rtl w:val="true"/>
              </w:rPr>
              <w:t>/</w:t>
            </w:r>
            <w:r>
              <w:rPr>
                <w:rStyle w:val="IndexLink"/>
                <w:rtl w:val="true"/>
              </w:rPr>
              <w:t xml:space="preserve">غیبت </w:t>
            </w:r>
            <w:r>
              <w:rPr>
                <w:rStyle w:val="IndexLink"/>
                <w:rtl w:val="true"/>
              </w:rPr>
              <w:t>/</w:t>
            </w:r>
            <w:r>
              <w:rPr>
                <w:rStyle w:val="IndexLink"/>
                <w:rtl w:val="true"/>
              </w:rPr>
              <w:t xml:space="preserve">تعریف غیبت </w:t>
            </w:r>
            <w:r>
              <w:rPr>
                <w:rStyle w:val="IndexLink"/>
              </w:rPr>
              <w:t>96/02/06</w:t>
            </w:r>
            <w:r>
              <w:rPr>
                <w:rStyle w:val="IndexLink"/>
                <w:rtl w:val="true"/>
              </w:rPr>
              <w:tab/>
            </w:r>
            <w:r>
              <w:rPr>
                <w:rStyle w:val="IndexLink"/>
              </w:rPr>
              <w:t>1092</w:t>
            </w:r>
          </w:hyperlink>
        </w:p>
        <w:p>
          <w:pPr>
            <w:pStyle w:val="Contents2"/>
            <w:tabs>
              <w:tab w:val="clear" w:pos="8743"/>
              <w:tab w:val="right" w:pos="9026" w:leader="dot"/>
            </w:tabs>
            <w:rPr/>
          </w:pPr>
          <w:hyperlink w:anchor="__RefHeading___Toc1298867_3644566090">
            <w:r>
              <w:rPr>
                <w:webHidden/>
                <w:rStyle w:val="IndexLink"/>
                <w:rtl w:val="true"/>
              </w:rPr>
              <w:t>کتاب الصلاه</w:t>
            </w:r>
            <w:r>
              <w:rPr>
                <w:rStyle w:val="IndexLink"/>
                <w:rtl w:val="true"/>
              </w:rPr>
              <w:t>/</w:t>
            </w:r>
            <w:r>
              <w:rPr>
                <w:rStyle w:val="IndexLink"/>
                <w:rtl w:val="true"/>
              </w:rPr>
              <w:t xml:space="preserve">اوقات نماز های یومیه </w:t>
            </w:r>
            <w:r>
              <w:rPr>
                <w:rStyle w:val="IndexLink"/>
                <w:rtl w:val="true"/>
              </w:rPr>
              <w:t>/</w:t>
            </w:r>
            <w:r>
              <w:rPr>
                <w:rStyle w:val="IndexLink"/>
                <w:rtl w:val="true"/>
              </w:rPr>
              <w:t xml:space="preserve">ادامه مسأله نهم </w:t>
            </w:r>
            <w:r>
              <w:rPr>
                <w:rStyle w:val="IndexLink"/>
                <w:rtl w:val="true"/>
              </w:rPr>
              <w:t>(</w:t>
            </w:r>
            <w:r>
              <w:rPr>
                <w:rStyle w:val="IndexLink"/>
                <w:rtl w:val="true"/>
              </w:rPr>
              <w:t>تزاحم بین وقت فضیلت و نماز جماعت</w:t>
            </w:r>
            <w:r>
              <w:rPr>
                <w:rStyle w:val="IndexLink"/>
                <w:rtl w:val="true"/>
              </w:rPr>
              <w:t xml:space="preserve">) </w:t>
            </w:r>
            <w:r>
              <w:rPr>
                <w:rStyle w:val="IndexLink"/>
              </w:rPr>
              <w:t>96/02/09</w:t>
            </w:r>
            <w:r>
              <w:rPr>
                <w:rStyle w:val="IndexLink"/>
                <w:rtl w:val="true"/>
              </w:rPr>
              <w:tab/>
            </w:r>
            <w:r>
              <w:rPr>
                <w:rStyle w:val="IndexLink"/>
              </w:rPr>
              <w:t>1099</w:t>
            </w:r>
          </w:hyperlink>
        </w:p>
        <w:p>
          <w:pPr>
            <w:pStyle w:val="Contents2"/>
            <w:tabs>
              <w:tab w:val="clear" w:pos="8743"/>
              <w:tab w:val="right" w:pos="9026" w:leader="dot"/>
            </w:tabs>
            <w:rPr/>
          </w:pPr>
          <w:hyperlink w:anchor="__RefHeading___Toc1298869_3644566090">
            <w:r>
              <w:rPr>
                <w:webHidden/>
                <w:rStyle w:val="IndexLink"/>
                <w:rtl w:val="true"/>
              </w:rPr>
              <w:t>کتاب الصلاه</w:t>
            </w:r>
            <w:r>
              <w:rPr>
                <w:rStyle w:val="IndexLink"/>
                <w:rtl w:val="true"/>
              </w:rPr>
              <w:t>/</w:t>
            </w:r>
            <w:r>
              <w:rPr>
                <w:rStyle w:val="IndexLink"/>
                <w:rtl w:val="true"/>
              </w:rPr>
              <w:t xml:space="preserve">اوقات فرائض و رواتب </w:t>
            </w:r>
            <w:r>
              <w:rPr>
                <w:rStyle w:val="IndexLink"/>
                <w:rtl w:val="true"/>
              </w:rPr>
              <w:t>/</w:t>
            </w:r>
            <w:r>
              <w:rPr>
                <w:rStyle w:val="IndexLink"/>
                <w:rtl w:val="true"/>
              </w:rPr>
              <w:t>حکم درک یک رکعت نماز با تیمم در وقت</w:t>
            </w:r>
            <w:r>
              <w:rPr>
                <w:rStyle w:val="IndexLink"/>
                <w:rtl w:val="true"/>
              </w:rPr>
              <w:t>/</w:t>
            </w:r>
            <w:r>
              <w:rPr>
                <w:rStyle w:val="IndexLink"/>
                <w:rtl w:val="true"/>
              </w:rPr>
              <w:t xml:space="preserve">منتهای وقت نافله ظهر و عصر </w:t>
            </w:r>
            <w:r>
              <w:rPr>
                <w:rStyle w:val="IndexLink"/>
              </w:rPr>
              <w:t>96/02/10</w:t>
            </w:r>
            <w:r>
              <w:rPr>
                <w:rStyle w:val="IndexLink"/>
                <w:rtl w:val="true"/>
              </w:rPr>
              <w:tab/>
            </w:r>
            <w:r>
              <w:rPr>
                <w:rStyle w:val="IndexLink"/>
              </w:rPr>
              <w:t>1107</w:t>
            </w:r>
          </w:hyperlink>
        </w:p>
        <w:p>
          <w:pPr>
            <w:pStyle w:val="Contents2"/>
            <w:tabs>
              <w:tab w:val="clear" w:pos="8743"/>
              <w:tab w:val="right" w:pos="9026" w:leader="dot"/>
            </w:tabs>
            <w:rPr/>
          </w:pPr>
          <w:hyperlink w:anchor="__RefHeading___Toc1298871_3644566090">
            <w:r>
              <w:rPr>
                <w:webHidden/>
                <w:rStyle w:val="IndexLink"/>
                <w:rtl w:val="true"/>
              </w:rPr>
              <w:t>منتهای نافله ظهر و عصر</w:t>
            </w:r>
            <w:r>
              <w:rPr>
                <w:rStyle w:val="IndexLink"/>
                <w:rtl w:val="true"/>
              </w:rPr>
              <w:t>/</w:t>
            </w:r>
            <w:r>
              <w:rPr>
                <w:rStyle w:val="IndexLink"/>
                <w:rtl w:val="true"/>
              </w:rPr>
              <w:t xml:space="preserve">تقدیم نافله بر زوال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الصلاه </w:t>
            </w:r>
            <w:r>
              <w:rPr>
                <w:rStyle w:val="IndexLink"/>
              </w:rPr>
              <w:t>96/02/11</w:t>
            </w:r>
            <w:r>
              <w:rPr>
                <w:rStyle w:val="IndexLink"/>
                <w:rtl w:val="true"/>
              </w:rPr>
              <w:tab/>
            </w:r>
            <w:r>
              <w:rPr>
                <w:rStyle w:val="IndexLink"/>
              </w:rPr>
              <w:t>1115</w:t>
            </w:r>
          </w:hyperlink>
        </w:p>
        <w:p>
          <w:pPr>
            <w:pStyle w:val="Contents2"/>
            <w:tabs>
              <w:tab w:val="clear" w:pos="8743"/>
              <w:tab w:val="right" w:pos="9026" w:leader="dot"/>
            </w:tabs>
            <w:rPr/>
          </w:pPr>
          <w:hyperlink w:anchor="__RefHeading___Toc1298873_3644566090">
            <w:r>
              <w:rPr>
                <w:webHidden/>
                <w:rStyle w:val="IndexLink"/>
                <w:rtl w:val="true"/>
              </w:rPr>
              <w:t>منتهای وقت نافله ظهر و عصر</w:t>
            </w:r>
            <w:r>
              <w:rPr>
                <w:rStyle w:val="IndexLink"/>
                <w:rtl w:val="true"/>
              </w:rPr>
              <w:t>/</w:t>
            </w:r>
            <w:r>
              <w:rPr>
                <w:rStyle w:val="IndexLink"/>
                <w:rtl w:val="true"/>
              </w:rPr>
              <w:t xml:space="preserve">تقدیم نافله ظهر و عصر بر زوال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الصلاه </w:t>
            </w:r>
            <w:r>
              <w:rPr>
                <w:rStyle w:val="IndexLink"/>
              </w:rPr>
              <w:t>96/02/12</w:t>
            </w:r>
            <w:r>
              <w:rPr>
                <w:rStyle w:val="IndexLink"/>
                <w:rtl w:val="true"/>
              </w:rPr>
              <w:tab/>
            </w:r>
            <w:r>
              <w:rPr>
                <w:rStyle w:val="IndexLink"/>
              </w:rPr>
              <w:t>1124</w:t>
            </w:r>
          </w:hyperlink>
        </w:p>
        <w:p>
          <w:pPr>
            <w:pStyle w:val="Contents2"/>
            <w:tabs>
              <w:tab w:val="clear" w:pos="8743"/>
              <w:tab w:val="right" w:pos="9026" w:leader="dot"/>
            </w:tabs>
            <w:rPr/>
          </w:pPr>
          <w:hyperlink w:anchor="__RefHeading___Toc1298875_3644566090">
            <w:r>
              <w:rPr>
                <w:webHidden/>
                <w:rStyle w:val="IndexLink"/>
                <w:rtl w:val="true"/>
              </w:rPr>
              <w:t xml:space="preserve">بررسی کبیره بودن گناه غیبت </w:t>
            </w:r>
            <w:r>
              <w:rPr>
                <w:rStyle w:val="IndexLink"/>
                <w:rtl w:val="true"/>
              </w:rPr>
              <w:t>/</w:t>
            </w:r>
            <w:r>
              <w:rPr>
                <w:rStyle w:val="IndexLink"/>
                <w:rtl w:val="true"/>
              </w:rPr>
              <w:t xml:space="preserve">غیبت </w:t>
            </w:r>
            <w:r>
              <w:rPr>
                <w:rStyle w:val="IndexLink"/>
                <w:rtl w:val="true"/>
              </w:rPr>
              <w:t>/</w:t>
            </w:r>
            <w:r>
              <w:rPr>
                <w:rStyle w:val="IndexLink"/>
                <w:rtl w:val="true"/>
              </w:rPr>
              <w:t xml:space="preserve">محرمات </w:t>
            </w:r>
            <w:r>
              <w:rPr>
                <w:rStyle w:val="IndexLink"/>
              </w:rPr>
              <w:t>96/02/13</w:t>
            </w:r>
            <w:r>
              <w:rPr>
                <w:rStyle w:val="IndexLink"/>
                <w:rtl w:val="true"/>
              </w:rPr>
              <w:tab/>
            </w:r>
            <w:r>
              <w:rPr>
                <w:rStyle w:val="IndexLink"/>
              </w:rPr>
              <w:t>1136</w:t>
            </w:r>
          </w:hyperlink>
        </w:p>
        <w:p>
          <w:pPr>
            <w:pStyle w:val="Contents2"/>
            <w:tabs>
              <w:tab w:val="clear" w:pos="8743"/>
              <w:tab w:val="right" w:pos="9026" w:leader="dot"/>
            </w:tabs>
            <w:rPr/>
          </w:pPr>
          <w:hyperlink w:anchor="__RefHeading___Toc1298877_3644566090">
            <w:r>
              <w:rPr>
                <w:webHidden/>
                <w:rStyle w:val="IndexLink"/>
                <w:rtl w:val="true"/>
              </w:rPr>
              <w:t xml:space="preserve">تقدیم نافله ظهر و عصر بر زوال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الصلاه </w:t>
            </w:r>
            <w:r>
              <w:rPr>
                <w:rStyle w:val="IndexLink"/>
              </w:rPr>
              <w:t>96/02/16</w:t>
            </w:r>
            <w:r>
              <w:rPr>
                <w:rStyle w:val="IndexLink"/>
                <w:rtl w:val="true"/>
              </w:rPr>
              <w:tab/>
            </w:r>
            <w:r>
              <w:rPr>
                <w:rStyle w:val="IndexLink"/>
              </w:rPr>
              <w:t>1144</w:t>
            </w:r>
          </w:hyperlink>
        </w:p>
        <w:p>
          <w:pPr>
            <w:pStyle w:val="Contents2"/>
            <w:tabs>
              <w:tab w:val="clear" w:pos="8743"/>
              <w:tab w:val="right" w:pos="9026" w:leader="dot"/>
            </w:tabs>
            <w:rPr/>
          </w:pPr>
          <w:hyperlink w:anchor="__RefHeading___Toc1298879_3644566090">
            <w:r>
              <w:rPr>
                <w:webHidden/>
                <w:rStyle w:val="IndexLink"/>
                <w:rtl w:val="true"/>
              </w:rPr>
              <w:t xml:space="preserve">وقت نافله روز جمعه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96/02/17</w:t>
            </w:r>
            <w:r>
              <w:rPr>
                <w:rStyle w:val="IndexLink"/>
                <w:rtl w:val="true"/>
              </w:rPr>
              <w:tab/>
            </w:r>
            <w:r>
              <w:rPr>
                <w:rStyle w:val="IndexLink"/>
              </w:rPr>
              <w:t>1154</w:t>
            </w:r>
          </w:hyperlink>
        </w:p>
        <w:p>
          <w:pPr>
            <w:pStyle w:val="Contents2"/>
            <w:tabs>
              <w:tab w:val="clear" w:pos="8743"/>
              <w:tab w:val="right" w:pos="9026" w:leader="dot"/>
            </w:tabs>
            <w:rPr/>
          </w:pPr>
          <w:hyperlink w:anchor="__RefHeading___Toc1298881_3644566090">
            <w:r>
              <w:rPr>
                <w:webHidden/>
                <w:rStyle w:val="IndexLink"/>
                <w:rtl w:val="true"/>
              </w:rPr>
              <w:t>نافله روز جمعه</w:t>
            </w:r>
            <w:r>
              <w:rPr>
                <w:rStyle w:val="IndexLink"/>
                <w:rtl w:val="true"/>
              </w:rPr>
              <w:t>/</w:t>
            </w:r>
            <w:r>
              <w:rPr>
                <w:rStyle w:val="IndexLink"/>
                <w:rtl w:val="true"/>
              </w:rPr>
              <w:t xml:space="preserve">منتهای وقت نافله مغرب </w:t>
            </w:r>
            <w:r>
              <w:rPr>
                <w:rStyle w:val="IndexLink"/>
                <w:rtl w:val="true"/>
              </w:rPr>
              <w:t>/</w:t>
            </w:r>
            <w:r>
              <w:rPr>
                <w:rStyle w:val="IndexLink"/>
                <w:rtl w:val="true"/>
              </w:rPr>
              <w:t xml:space="preserve">اوقات واتب </w:t>
            </w:r>
            <w:r>
              <w:rPr>
                <w:rStyle w:val="IndexLink"/>
                <w:rtl w:val="true"/>
              </w:rPr>
              <w:t>/</w:t>
            </w:r>
            <w:r>
              <w:rPr>
                <w:rStyle w:val="IndexLink"/>
                <w:rtl w:val="true"/>
              </w:rPr>
              <w:t xml:space="preserve">کتاب الصلاة </w:t>
            </w:r>
            <w:r>
              <w:rPr>
                <w:rStyle w:val="IndexLink"/>
              </w:rPr>
              <w:t>96/02/18</w:t>
            </w:r>
            <w:r>
              <w:rPr>
                <w:rStyle w:val="IndexLink"/>
                <w:rtl w:val="true"/>
              </w:rPr>
              <w:tab/>
            </w:r>
            <w:r>
              <w:rPr>
                <w:rStyle w:val="IndexLink"/>
              </w:rPr>
              <w:t>1161</w:t>
            </w:r>
          </w:hyperlink>
        </w:p>
        <w:p>
          <w:pPr>
            <w:pStyle w:val="Contents2"/>
            <w:tabs>
              <w:tab w:val="clear" w:pos="8743"/>
              <w:tab w:val="right" w:pos="9026" w:leader="dot"/>
            </w:tabs>
            <w:rPr/>
          </w:pPr>
          <w:hyperlink w:anchor="__RefHeading___Toc1298883_3644566090">
            <w:r>
              <w:rPr>
                <w:webHidden/>
                <w:rStyle w:val="IndexLink"/>
                <w:rtl w:val="true"/>
              </w:rPr>
              <w:t>وقت نافله مغرب و عشاء</w:t>
            </w:r>
            <w:r>
              <w:rPr>
                <w:rStyle w:val="IndexLink"/>
                <w:rtl w:val="true"/>
              </w:rPr>
              <w:t>/</w:t>
            </w:r>
            <w:r>
              <w:rPr>
                <w:rStyle w:val="IndexLink"/>
                <w:rtl w:val="true"/>
              </w:rPr>
              <w:t xml:space="preserve">وقت نافله صبح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96/02/19</w:t>
            </w:r>
            <w:r>
              <w:rPr>
                <w:rStyle w:val="IndexLink"/>
                <w:rtl w:val="true"/>
              </w:rPr>
              <w:tab/>
            </w:r>
            <w:r>
              <w:rPr>
                <w:rStyle w:val="IndexLink"/>
              </w:rPr>
              <w:t>1172</w:t>
            </w:r>
          </w:hyperlink>
        </w:p>
        <w:p>
          <w:pPr>
            <w:pStyle w:val="Contents2"/>
            <w:tabs>
              <w:tab w:val="clear" w:pos="8743"/>
              <w:tab w:val="right" w:pos="9026" w:leader="dot"/>
            </w:tabs>
            <w:rPr/>
          </w:pPr>
          <w:hyperlink w:anchor="__RefHeading___Toc1298885_3644566090">
            <w:r>
              <w:rPr>
                <w:webHidden/>
                <w:rStyle w:val="IndexLink"/>
                <w:rtl w:val="true"/>
              </w:rPr>
              <w:t xml:space="preserve">تعریف غیبت </w:t>
            </w:r>
            <w:r>
              <w:rPr>
                <w:rStyle w:val="IndexLink"/>
                <w:rtl w:val="true"/>
              </w:rPr>
              <w:t>/</w:t>
            </w:r>
            <w:r>
              <w:rPr>
                <w:rStyle w:val="IndexLink"/>
                <w:rtl w:val="true"/>
              </w:rPr>
              <w:t xml:space="preserve">غیبت </w:t>
            </w:r>
            <w:r>
              <w:rPr>
                <w:rStyle w:val="IndexLink"/>
                <w:rtl w:val="true"/>
              </w:rPr>
              <w:t>/</w:t>
            </w:r>
            <w:r>
              <w:rPr>
                <w:rStyle w:val="IndexLink"/>
                <w:rtl w:val="true"/>
              </w:rPr>
              <w:t xml:space="preserve">محرّمات </w:t>
            </w:r>
            <w:r>
              <w:rPr>
                <w:rStyle w:val="IndexLink"/>
              </w:rPr>
              <w:t>96/02/20</w:t>
            </w:r>
            <w:r>
              <w:rPr>
                <w:rStyle w:val="IndexLink"/>
                <w:rtl w:val="true"/>
              </w:rPr>
              <w:tab/>
            </w:r>
            <w:r>
              <w:rPr>
                <w:rStyle w:val="IndexLink"/>
              </w:rPr>
              <w:t>1181</w:t>
            </w:r>
          </w:hyperlink>
        </w:p>
        <w:p>
          <w:pPr>
            <w:pStyle w:val="Contents2"/>
            <w:tabs>
              <w:tab w:val="clear" w:pos="8743"/>
              <w:tab w:val="right" w:pos="9026" w:leader="dot"/>
            </w:tabs>
            <w:rPr/>
          </w:pPr>
          <w:hyperlink w:anchor="__RefHeading___Toc1298887_3644566090">
            <w:r>
              <w:rPr>
                <w:webHidden/>
                <w:rStyle w:val="IndexLink"/>
                <w:rtl w:val="true"/>
              </w:rPr>
              <w:t xml:space="preserve">وقت نافله صبح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96/02/23</w:t>
            </w:r>
            <w:r>
              <w:rPr>
                <w:rStyle w:val="IndexLink"/>
                <w:rtl w:val="true"/>
              </w:rPr>
              <w:tab/>
            </w:r>
            <w:r>
              <w:rPr>
                <w:rStyle w:val="IndexLink"/>
              </w:rPr>
              <w:t>1188</w:t>
            </w:r>
          </w:hyperlink>
        </w:p>
        <w:p>
          <w:pPr>
            <w:pStyle w:val="Contents2"/>
            <w:tabs>
              <w:tab w:val="clear" w:pos="8743"/>
              <w:tab w:val="right" w:pos="9026" w:leader="dot"/>
            </w:tabs>
            <w:rPr/>
          </w:pPr>
          <w:hyperlink w:anchor="__RefHeading___Toc1298889_3644566090">
            <w:r>
              <w:rPr>
                <w:webHidden/>
                <w:rStyle w:val="IndexLink"/>
                <w:rtl w:val="true"/>
              </w:rPr>
              <w:t xml:space="preserve">وقت نافله صبح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96/02/24</w:t>
            </w:r>
            <w:r>
              <w:rPr>
                <w:rStyle w:val="IndexLink"/>
                <w:rtl w:val="true"/>
              </w:rPr>
              <w:tab/>
            </w:r>
            <w:r>
              <w:rPr>
                <w:rStyle w:val="IndexLink"/>
              </w:rPr>
              <w:t>1197</w:t>
            </w:r>
          </w:hyperlink>
        </w:p>
        <w:p>
          <w:pPr>
            <w:pStyle w:val="Contents2"/>
            <w:tabs>
              <w:tab w:val="clear" w:pos="8743"/>
              <w:tab w:val="right" w:pos="9026" w:leader="dot"/>
            </w:tabs>
            <w:rPr/>
          </w:pPr>
          <w:hyperlink w:anchor="__RefHeading___Toc1298891_3644566090">
            <w:r>
              <w:rPr>
                <w:webHidden/>
                <w:rStyle w:val="IndexLink"/>
                <w:rtl w:val="true"/>
              </w:rPr>
              <w:t xml:space="preserve">وقت نافله صبح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96/02/25</w:t>
            </w:r>
            <w:r>
              <w:rPr>
                <w:rStyle w:val="IndexLink"/>
                <w:rtl w:val="true"/>
              </w:rPr>
              <w:tab/>
            </w:r>
            <w:r>
              <w:rPr>
                <w:rStyle w:val="IndexLink"/>
              </w:rPr>
              <w:t>1207</w:t>
            </w:r>
          </w:hyperlink>
        </w:p>
        <w:p>
          <w:pPr>
            <w:pStyle w:val="Contents2"/>
            <w:tabs>
              <w:tab w:val="clear" w:pos="8743"/>
              <w:tab w:val="right" w:pos="9026" w:leader="dot"/>
            </w:tabs>
            <w:rPr/>
          </w:pPr>
          <w:hyperlink w:anchor="__RefHeading___Toc1298893_3644566090">
            <w:r>
              <w:rPr>
                <w:webHidden/>
                <w:rStyle w:val="IndexLink"/>
                <w:rtl w:val="true"/>
              </w:rPr>
              <w:t>منتهای وقت نافله صبح</w:t>
            </w:r>
            <w:r>
              <w:rPr>
                <w:rStyle w:val="IndexLink"/>
                <w:rtl w:val="true"/>
              </w:rPr>
              <w:t>/</w:t>
            </w:r>
            <w:r>
              <w:rPr>
                <w:rStyle w:val="IndexLink"/>
                <w:rtl w:val="true"/>
              </w:rPr>
              <w:t xml:space="preserve">ابتدای 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96/02/26</w:t>
            </w:r>
            <w:r>
              <w:rPr>
                <w:rStyle w:val="IndexLink"/>
                <w:rtl w:val="true"/>
              </w:rPr>
              <w:tab/>
            </w:r>
            <w:r>
              <w:rPr>
                <w:rStyle w:val="IndexLink"/>
              </w:rPr>
              <w:t>1215</w:t>
            </w:r>
          </w:hyperlink>
        </w:p>
        <w:p>
          <w:pPr>
            <w:pStyle w:val="Contents2"/>
            <w:tabs>
              <w:tab w:val="clear" w:pos="8743"/>
              <w:tab w:val="right" w:pos="9026" w:leader="dot"/>
            </w:tabs>
            <w:rPr/>
          </w:pPr>
          <w:hyperlink w:anchor="__RefHeading___Toc1298895_3644566090">
            <w:r>
              <w:rPr>
                <w:webHidden/>
                <w:rStyle w:val="IndexLink"/>
                <w:rtl w:val="true"/>
              </w:rPr>
              <w:t xml:space="preserve">شرائط صدق غیبت </w:t>
            </w:r>
            <w:r>
              <w:rPr>
                <w:rStyle w:val="IndexLink"/>
                <w:rtl w:val="true"/>
              </w:rPr>
              <w:t>/</w:t>
            </w:r>
            <w:r>
              <w:rPr>
                <w:rStyle w:val="IndexLink"/>
                <w:rtl w:val="true"/>
              </w:rPr>
              <w:t xml:space="preserve">غیب </w:t>
            </w:r>
            <w:r>
              <w:rPr>
                <w:rStyle w:val="IndexLink"/>
                <w:rtl w:val="true"/>
              </w:rPr>
              <w:t>/</w:t>
            </w:r>
            <w:r>
              <w:rPr>
                <w:rStyle w:val="IndexLink"/>
                <w:rtl w:val="true"/>
              </w:rPr>
              <w:t xml:space="preserve">محرّمات </w:t>
            </w:r>
            <w:r>
              <w:rPr>
                <w:rStyle w:val="IndexLink"/>
              </w:rPr>
              <w:t>96/02/27</w:t>
            </w:r>
            <w:r>
              <w:rPr>
                <w:rStyle w:val="IndexLink"/>
                <w:rtl w:val="true"/>
              </w:rPr>
              <w:tab/>
            </w:r>
            <w:r>
              <w:rPr>
                <w:rStyle w:val="IndexLink"/>
              </w:rPr>
              <w:t>1225</w:t>
            </w:r>
          </w:hyperlink>
        </w:p>
        <w:p>
          <w:pPr>
            <w:pStyle w:val="Contents2"/>
            <w:tabs>
              <w:tab w:val="clear" w:pos="8743"/>
              <w:tab w:val="right" w:pos="9026" w:leader="dot"/>
            </w:tabs>
            <w:rPr/>
          </w:pPr>
          <w:hyperlink w:anchor="__RefHeading___Toc1298897_3644566090">
            <w:r>
              <w:rPr>
                <w:webHidden/>
                <w:rStyle w:val="IndexLink"/>
                <w:rtl w:val="true"/>
              </w:rPr>
              <w:t xml:space="preserve">ابتدای 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96/02/30</w:t>
            </w:r>
            <w:r>
              <w:rPr>
                <w:rStyle w:val="IndexLink"/>
                <w:rtl w:val="true"/>
              </w:rPr>
              <w:tab/>
            </w:r>
            <w:r>
              <w:rPr>
                <w:rStyle w:val="IndexLink"/>
              </w:rPr>
              <w:t>1234</w:t>
            </w:r>
          </w:hyperlink>
        </w:p>
        <w:p>
          <w:pPr>
            <w:pStyle w:val="Contents2"/>
            <w:tabs>
              <w:tab w:val="clear" w:pos="8743"/>
              <w:tab w:val="right" w:pos="9026" w:leader="dot"/>
            </w:tabs>
            <w:rPr/>
          </w:pPr>
          <w:hyperlink w:anchor="__RefHeading___Toc1298899_3644566090">
            <w:r>
              <w:rPr>
                <w:webHidden/>
                <w:rStyle w:val="IndexLink"/>
                <w:rtl w:val="true"/>
              </w:rPr>
              <w:t xml:space="preserve">ابتدای 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96/02/31</w:t>
            </w:r>
            <w:r>
              <w:rPr>
                <w:rStyle w:val="IndexLink"/>
                <w:rtl w:val="true"/>
              </w:rPr>
              <w:tab/>
            </w:r>
            <w:r>
              <w:rPr>
                <w:rStyle w:val="IndexLink"/>
              </w:rPr>
              <w:t>1242</w:t>
            </w:r>
          </w:hyperlink>
        </w:p>
        <w:p>
          <w:pPr>
            <w:pStyle w:val="Contents2"/>
            <w:tabs>
              <w:tab w:val="clear" w:pos="8743"/>
              <w:tab w:val="right" w:pos="9026" w:leader="dot"/>
            </w:tabs>
            <w:rPr/>
          </w:pPr>
          <w:hyperlink w:anchor="__RefHeading___Toc1298901_3644566090">
            <w:r>
              <w:rPr>
                <w:webHidden/>
                <w:rStyle w:val="IndexLink"/>
                <w:rtl w:val="true"/>
              </w:rPr>
              <w:t xml:space="preserve">ابتدای وقت نماز شب </w:t>
            </w:r>
            <w:r>
              <w:rPr>
                <w:rStyle w:val="IndexLink"/>
                <w:rtl w:val="true"/>
              </w:rPr>
              <w:t>/</w:t>
            </w:r>
            <w:r>
              <w:rPr>
                <w:rStyle w:val="IndexLink"/>
                <w:rtl w:val="true"/>
              </w:rPr>
              <w:t xml:space="preserve">اوقات رواتب </w:t>
            </w:r>
            <w:r>
              <w:rPr>
                <w:rStyle w:val="IndexLink"/>
                <w:rtl w:val="true"/>
              </w:rPr>
              <w:t>/</w:t>
            </w:r>
            <w:r>
              <w:rPr>
                <w:rStyle w:val="IndexLink"/>
                <w:rtl w:val="true"/>
              </w:rPr>
              <w:t xml:space="preserve">کتاب الصلاة </w:t>
            </w:r>
            <w:r>
              <w:rPr>
                <w:rStyle w:val="IndexLink"/>
              </w:rPr>
              <w:t>96/03/01</w:t>
            </w:r>
            <w:r>
              <w:rPr>
                <w:rStyle w:val="IndexLink"/>
                <w:rtl w:val="true"/>
              </w:rPr>
              <w:tab/>
            </w:r>
            <w:r>
              <w:rPr>
                <w:rStyle w:val="IndexLink"/>
              </w:rPr>
              <w:t>1253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65_38136"/>
      <w:bookmarkStart w:id="1" w:name="pg4565_38136"/>
      <w:bookmarkEnd w:id="1"/>
    </w:p>
    <w:p>
      <w:pPr>
        <w:pStyle w:val="Heading2"/>
        <w:numPr>
          <w:ilvl w:val="1"/>
          <w:numId w:val="1"/>
        </w:numPr>
        <w:rPr/>
      </w:pPr>
      <w:bookmarkStart w:id="2" w:name="pg4565_38136"/>
      <w:bookmarkStart w:id="3" w:name="__RefHeading___Toc1298621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 پور زنجانی، محمدتقی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شیخ محمد تقی شهیدی پور زنجانی</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شهیدی پور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298623_3644566090"/>
      <w:bookmarkStart w:id="6" w:name="_Toc2"/>
      <w:bookmarkEnd w:id="5"/>
      <w:r>
        <w:rPr>
          <w:rtl w:val="true"/>
        </w:rPr>
        <w:t>صلا</w:t>
      </w:r>
      <w:r>
        <w:rPr>
          <w:rtl w:val="true"/>
        </w:rPr>
        <w:t>/</w:t>
      </w:r>
      <w:r>
        <w:rPr>
          <w:rtl w:val="true"/>
        </w:rPr>
        <w:t xml:space="preserve">نماز جمعه </w:t>
      </w:r>
      <w:r>
        <w:rPr>
          <w:rtl w:val="true"/>
        </w:rPr>
        <w:t>/</w:t>
      </w:r>
      <w:r>
        <w:rPr>
          <w:rtl w:val="true"/>
        </w:rPr>
        <w:t xml:space="preserve">معنای حرمت نماز جمعه و ادله قائلین به وجوب تعیینی </w:t>
      </w:r>
      <w:r>
        <w:rPr/>
        <w:t>95/06/15</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حرمت نماز جمعه و ادله قائلین به وجوب تعیینی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درحکم نماز جمعه در عصر غیبت بود که چهار قول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وجوب تعیینی، که قول شهید ثانی در رساله صلاة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قول به وجوب تخییری، که مذهب مشهور متاخرین هست؛ از جمله امام قدس سره و 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قول به حرمت نماز جمعه در عصر غیبت بود که استظهارمان این بود که اگر نماز جمعه در عصر غیبت حرمت داشته باشد، حرمت تشریعیه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 اقامه نماز جمعه ولایت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حرمت تشریعیه نماز جمعه</w:t>
      </w:r>
    </w:p>
    <w:p>
      <w:pPr>
        <w:pStyle w:val="BookText"/>
        <w:rPr/>
      </w:pPr>
      <w:r>
        <w:rPr>
          <w:rFonts w:ascii="IRNazanin" w:hAnsi="IRNazanin" w:eastAsia="IRNazanin"/>
          <w:color w:val="111111"/>
          <w:sz w:val="28"/>
          <w:sz w:val="28"/>
          <w:szCs w:val="28"/>
          <w:rtl w:val="true"/>
          <w:lang w:bidi="fa-IR"/>
        </w:rPr>
        <w:t>وجه اینکه بر اقامه نماز جمعه ولایت نداریم این است که نماز جمعه از مناصب امام معصوم هست و با اذن او باید نماز جمعه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تصدی غیر ولی می شود که فی نفسه حرمت تکلیفی ندارد؛</w:t>
      </w:r>
    </w:p>
    <w:p>
      <w:pPr>
        <w:pStyle w:val="BookText"/>
        <w:rPr/>
      </w:pPr>
      <w:r>
        <w:rPr>
          <w:rFonts w:ascii="IRNazanin" w:hAnsi="IRNazanin" w:eastAsia="IRNazanin"/>
          <w:color w:val="111111"/>
          <w:sz w:val="28"/>
          <w:sz w:val="28"/>
          <w:szCs w:val="28"/>
          <w:rtl w:val="true"/>
          <w:lang w:bidi="fa-IR"/>
        </w:rPr>
        <w:t>مثال برای تصدی غیر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یک فرزند بعد از فوت پدر بر فرزند ولایت ندارد، باید از حاکم شرع کسب تکلیف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پدر به قیمومت او در فرض فقد جد پدری وصیت کند، و الا اگر جد پدری باشد قیم شرعی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بدون اذن حاکم شرع متصدی قیمومت این طفل یتیمش شد، اگر تصرف تکوینی در اموال طفل کند حرام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تصرف اعتباری مثل بیع و شراء، تنها حرام وضعی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اگر فاسق بود تنها جماعت باطل است و حرام تکلیفی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تسبیب کرده است مامومین را به ترک وظیفه نماز فرادی که از این جهت هم مشهور اشکال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فوقش مأموم قرائت را بخاطر اعتقادی که به این امام جماعت دارد، ترک می کند و این موجب بطلان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می‌گویند امام جماعت شدن شخصی که خود را فاسق می‌داند شرعا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ولایت ندارد فاسق بر اقامه امامت جماعت، اما این حرمت ذاتیه و تکلیفیه که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وجه حرمت ذاتی</w:t>
      </w:r>
    </w:p>
    <w:p>
      <w:pPr>
        <w:pStyle w:val="BookText"/>
        <w:rPr/>
      </w:pPr>
      <w:r>
        <w:rPr>
          <w:rFonts w:ascii="IRNazanin" w:hAnsi="IRNazanin" w:eastAsia="IRNazanin"/>
          <w:color w:val="111111"/>
          <w:sz w:val="28"/>
          <w:sz w:val="28"/>
          <w:szCs w:val="28"/>
          <w:rtl w:val="true"/>
          <w:lang w:bidi="fa-IR"/>
        </w:rPr>
        <w:t>تصدی نماز جمعه بدون اذن امام هم تصدی غیر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حرام ذاتی باشد؟ این‌که تعبیر کردند غصب منصب امام معصوم هست، غصب اعتباری است نه تکوینی؛ و غصب اعتباری دلیلی بر حرمت ندارد چون تصرف در مال الغیر نمی‌کند تنها متصدی منصبی شد که اهلیت آن را ندارد و بعدش هم احتیاطا نماز ظهر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پس چرا در دعای صحیفه سجادیه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مقام خلفائک قد ابتزّوها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آن‌ها حرام بود که غصب کردند مقام خلفاء خدا را که اقامه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دعا ناظر به خلفاء جور است که مانع شده بودند از این‌که ائمه اقامه نماز جمعه بکنند و متصدی این منصب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حرام تکلیفی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مانع نمی‌شدند، می‌رفتند در یک روستایی که امام در آنجا حضور ندارد، نائب خاص هم در آنجا ندارد، نماز جمعه برپا می‌کردند، معلوم نبود کارشان حرام تکلیفی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ما اگر قول ثالث را ما بپذیریم باید حرمت تشریعیه نماز جمعه را بگوییم و حرمت ذاتیه آن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زنجانی</w:t>
      </w:r>
    </w:p>
    <w:p>
      <w:pPr>
        <w:pStyle w:val="BookText"/>
        <w:rPr/>
      </w:pPr>
      <w:r>
        <w:rPr>
          <w:rFonts w:ascii="IRNazanin" w:hAnsi="IRNazanin" w:eastAsia="IRNazanin"/>
          <w:color w:val="111111"/>
          <w:sz w:val="28"/>
          <w:sz w:val="28"/>
          <w:szCs w:val="28"/>
          <w:rtl w:val="true"/>
          <w:lang w:bidi="fa-IR"/>
        </w:rPr>
        <w:t>آقای زنجانی فرموده اند که ما شبهه حرمت ذاتیه هم داریم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امام جمعه هم برای مامومین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کارشان ممکن است غصب منصب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کردند که مرحوم آقای بروجردی هم احتیاط می‌کردند در رابطه با حرمت ذاتیه اقامه نماز جمعه و مرحوم آقای داماد به حرمت ذاتیه آن فتوی می‌داده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 حرمت ذاتی ردّ نشود دوران الامر بین المحذورین رخ می دهد؛ یعنی نماز جمعه مردّد بین حرام ذاتی 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نمی توان به این صورت احتیاط کرد که هم در نماز جمعه شرکت کنیم و هم نماز ظهر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آقای زنجانی فرمودند ما احتیاط می‌کنیم؛ مقلدین ما یا از موضوع خودشان را خارج کنند؛ بروند سفر یا از مرجع تقلید دیگری تقلید کنند با رعایت 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موارد احتیاط ایشان ناشی است از عدم رجوع کامل به ادله و رجوع به دیگران را اجازه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شبهه را ما ضعیف می دانیم و اگر حرمتی باشد، حرمت تشریعیه است که آقای حکیم همین را در تعلیقه عروه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 مشروعیة صلاة الجمعة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مانعی ندارد افراد رجائا نماز جمعه بخوانند ولی مجزی از نماز ظهر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رابطه با فتوای مرحوم تبریزی</w:t>
      </w:r>
    </w:p>
    <w:p>
      <w:pPr>
        <w:pStyle w:val="BookText"/>
        <w:rPr/>
      </w:pPr>
      <w:r>
        <w:rPr>
          <w:rFonts w:ascii="IRNazanin" w:hAnsi="IRNazanin" w:eastAsia="IRNazanin"/>
          <w:color w:val="111111"/>
          <w:sz w:val="28"/>
          <w:sz w:val="28"/>
          <w:szCs w:val="28"/>
          <w:rtl w:val="true"/>
          <w:lang w:bidi="fa-IR"/>
        </w:rPr>
        <w:t>قول رابع هم تفصیل بود بین اقامه نماز جمعه که واجب تخییری بود ولی بعد از این‌که اقامه شد با شرائط، حضور در آن واجب تعیینی است که عرض کردیم نظر مرحوم آقای خوئی و استاد همین بود و لو احتیاط واجب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مقلد مرحوم تبریزی هستند این احتیاط واجب از آن احتیاط های واجبی است که ایشان تخطئه غیر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می‌فرمود آن هایی که فتوی نمی‌دهند به وجوب حضور در نماز جمعه بعد از اقامه آن با شرائط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لازم نیست فتوی بدهم بر خلاف مشهور؛ احتیاط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خبر ندارند که ایشان تخطئه می‌کرد غیر را و رأی داشت و لو طبق رأیش فتوی نداد، می‌توانند رجوع کنند به مراجع دیگر که مثلاً حتی نسبت به حضور بعد الاقامة قائل به وجوب تخییری هستند مثل 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خبر دارند ایشان تخطئه غیر می‌کرد،‌ اخیراً نظر ایشان این بود در احتیاط های واجبی که عامی بداند که مرجعش تخطئه غیر می‌کند، حق رجوع به فالاعلم ندارند و باید طبق این احتیاط عمل کنند و رجوع در این احتیاط به دیگران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قائلین قول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ادله قول اول بود؛ قول به وجوب تعیینی نماز جمعه اقامتاً و حضوراً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شهید ثانی هست در صلاة الجمعة، در کتاب رساله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مرحوم صاحب جواهر گفته این خلاف فرمایشات شهید ره در کتاب های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شرح لمعه هم که رجوع کردیم، ایشان در شرح لمعه صریحا فرموده که ما قائل به وجوب تخییری نماز جمعه هستیم چون اجماع داریم، لدعواهم الاجماع علی عدم وجوبها تعیینا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اجماع نداشتیم ظاهر ادله وجوب تعیینی نماز جمعه در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مرحوم فیض کاشانی در رساله صلاة الجمعة قائل به وجوب تعیینی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معاصرین مرحوم حاج آقا مرتضی حائری قائل به وجوب تعیینی اقامه نماز جمعه و حضور در آن بعد از اقامه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اول</w:t>
      </w:r>
    </w:p>
    <w:p>
      <w:pPr>
        <w:pStyle w:val="BookText"/>
        <w:rPr/>
      </w:pPr>
      <w:r>
        <w:rPr>
          <w:rFonts w:ascii="IRNazanin" w:hAnsi="IRNazanin" w:eastAsia="IRNazanin"/>
          <w:color w:val="111111"/>
          <w:sz w:val="28"/>
          <w:sz w:val="28"/>
          <w:szCs w:val="28"/>
          <w:rtl w:val="true"/>
          <w:lang w:bidi="fa-IR"/>
        </w:rPr>
        <w:t>دلیل شان برخی از آیات و روایات هست؛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جمعه</w:t>
      </w:r>
    </w:p>
    <w:p>
      <w:pPr>
        <w:pStyle w:val="BookText"/>
        <w:rPr/>
      </w:pPr>
      <w:r>
        <w:rPr>
          <w:rFonts w:ascii="IRNazanin" w:hAnsi="IRNazanin" w:eastAsia="IRNazanin"/>
          <w:color w:val="111111"/>
          <w:sz w:val="28"/>
          <w:sz w:val="28"/>
          <w:szCs w:val="28"/>
          <w:rtl w:val="true"/>
          <w:lang w:bidi="fa-IR"/>
        </w:rPr>
        <w:t>در قرآن دو آیه است که به آن بر وجوب تعیینی اقامه نماز جمعه در عصر غیبت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 آیه سوره جمعه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 و ذروا البیع ذلکم خیر لکم ان کنتم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برخی از روایات به صلاة جمعه تفسیر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آیه اول</w:t>
      </w:r>
    </w:p>
    <w:p>
      <w:pPr>
        <w:pStyle w:val="BookText"/>
        <w:rPr/>
      </w:pPr>
      <w:r>
        <w:rPr>
          <w:rFonts w:ascii="IRNazanin" w:hAnsi="IRNazanin" w:eastAsia="IRNazanin"/>
          <w:color w:val="111111"/>
          <w:sz w:val="28"/>
          <w:sz w:val="28"/>
          <w:szCs w:val="28"/>
          <w:rtl w:val="true"/>
          <w:lang w:bidi="fa-IR"/>
        </w:rPr>
        <w:t xml:space="preserve">مرحوم شهید ثانی در استدلال به این آیه شریفه فرموده اند که؛ مفسرین اجماع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جمعه است یا خطبه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أمر داریم به سعی بعد از شنیدن اذان روز جمعه، بشتابیم برای شنیدن خطبه های نماز جمعه و بعد شرکت در نماز جمعه و یا امر داریم به شتافتن به سمت خود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ظاهر است در وجوب</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حائری، حاج آقا مرتضی حائری، فرمودند به نظر ما این استدلال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ایشان فرمودند برای این‌که این آیه درست است به نحو قضیه شرطیه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دو قرینه داریم که مراد از این آیه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اقیمت صلاة الجمعة فاحضروا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 است که هنگام دخول وقت و هنگام ظهر در روز جمعه مردم به سمت اقامه نماز جمعه بشتابند؛</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هیچ عرفی برای نداء که اذان نماز است موضوعیت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اذان نگویند شرط وجوب نماز جمعه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عنوان به ارتکاز عرفی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الوقت، اذا زالت الشمس من یوم الجمعة فاسعوا الی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للأذان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صلاۀ اراده شده یعنی فرق ندارد این نداء للصلاة برای نماز ظهر باشد یا برای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اگراذان ظهر بگویند اعم از این‌که بخواهند نماز ظهر بخوانند یا نماز جمعه، شرط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ظهر را بگویند در روز جمعه باید بروید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اذان ظهر را برای اقامه نماز جمعه گفتند یا برای اقامه نماز ظهر گفتند در هر صورت شرط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آیه شریفه دلیل بر وجوب اقامه نماز جمعه است بر هر زمانی چه در عصر حضور چه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استدلال با دفعِ دخل مقدّر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ایشان می‌فرماید ممکن است شما به ما اشکال کنید؛ بگویید این آیه در مقام بیان شرائط صحت نماز جمعه نیست؛ این آیه در مقام ترغیب به نماز جمعه است با حفظ شرائط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صلاة صحیحة یا فاسعوا الی خطبة صلاة جمعه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صلاة جمعه صحیحه چیست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نماز جمعه صحیح آن نمازی است که به اذن معصوم یا با وجود نائب خاص معصوم برگزار بشود و شامل عصر غیبت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جواب فرموده است که این آیه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جمعه شد، اذان ظهر شد، بشتابید به سوی اقامه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شامل عصر غیبت هم می‌شود که امکان اذن از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شرطیت حضور امام معصوم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اولی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درد دلی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می خواهیم اطلاق‌گیری کنیم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نسبت به این‌که ارتماس در ماء مبطل نیست می‌گویند این آیه در مقام تشریع اصل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جاها می‌خواهیم اطلاق‌گیری بکنیم می‌گویند این آیه در مقام این خصوصیت این است نه سائر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ما اطلاق‌گیری بکنیم؟‌ اصل،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شبهات مانع از اطلاق‌گیری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می‌گویند ما به این آیه شریفه تمسک می‌کنیم برای اثبات وجوب تعیینی نماز، اقامه نماز جمعه در عصر غیبت فضلا از حضور مؤمنین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آیه</w:t>
      </w:r>
    </w:p>
    <w:p>
      <w:pPr>
        <w:pStyle w:val="BookText"/>
        <w:rPr/>
      </w:pPr>
      <w:r>
        <w:rPr>
          <w:rFonts w:ascii="IRNazanin" w:hAnsi="IRNazanin" w:eastAsia="IRNazanin"/>
          <w:color w:val="111111"/>
          <w:sz w:val="28"/>
          <w:sz w:val="28"/>
          <w:szCs w:val="28"/>
          <w:rtl w:val="true"/>
          <w:lang w:bidi="fa-IR"/>
        </w:rPr>
        <w:t>در مقابل مرحوم آقای بروجردی و مرحوم آقای خوئی اشکال هایی به استدلال به این آیه مطرح کرده اند که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آقای بروجردی</w:t>
      </w:r>
    </w:p>
    <w:p>
      <w:pPr>
        <w:pStyle w:val="BookText"/>
        <w:rPr/>
      </w:pPr>
      <w:r>
        <w:rPr>
          <w:rFonts w:ascii="IRNazanin" w:hAnsi="IRNazanin" w:eastAsia="IRNazanin"/>
          <w:color w:val="111111"/>
          <w:sz w:val="28"/>
          <w:sz w:val="28"/>
          <w:szCs w:val="28"/>
          <w:rtl w:val="true"/>
          <w:lang w:bidi="fa-IR"/>
        </w:rPr>
        <w:t>آقای بروجردی فرموده باید در ابتدا به شأن نزول آیه توجه کنیم؛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این است که دحیه کلبی از شام به مدینه آمد و مال التجارة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مدینه می‌آمد طبل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وارد مدینه شد در حالیکه پیغمبر در حال خطبه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مؤمنینی که در مسجد حضور داشتند یا کسانی که بیرون بودند، یک عده بخاطر خرید، یک عده بخاطر شنیدن طبل نوازی دحیه بیرون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همین‌جور ایستاده در حال خطبه نماز جمعه منتظر بود که این مردم برگردند نماز جمعه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 و ذروا البیع ذلکم خیر لکم ان کنتم تعلمون فاذا قضیت الصلاة فانتشروا فی الارض و ابتغوا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تجارة او لهوا انفضوا الیها و ترکوک قائم اقل ما عند الله خیر من اللهو و من التجارة و الله خیر الرازقین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 یعنی فی حال الخطبة؛ خطبه نماز جمعه را پیغمبر ایستاده می‌خواند تا زمان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تن پرور دید اگرنشسته خطبه نماز جمعه را بخواند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خطبه نماز جمعه را خلفاء بنی امیه نشسته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هم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خطبة صلاة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ترکوک قائما فی حال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این‌جور شد امر کرد خدا مردم را که شتاب کنند برای ادراک خطبه پیامبر، و فرض این بوده که نماز جمعه را پیامبر با شرائطش برگزار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جمعه با شرائطش برگزار می‌کرده؛ مسلمین مشغول لهو و تجارت می‌شدند و حضور در خطبه ها را ترک می‌کردند لذا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مربوط به حضور مسلمین است در نماز جمعه که با شرائط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کدام نماز جمعه با شرائط اقامه می‌شود؟ در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اذا نودی للصلاة من یوم الجمعة به قرینه شأن نزول به اذا نودی لصلاة الجمعة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مقام بیان نبود یا استظهار کردیم کما هو الصحیح فی نظر السید البروجردی که حضور امام معصوم یا نائب خاص او شرط صحت نماز جمعه است یا اگر شک هم بکنیم می‌شود شک در تحقق شرط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اقیمت الجمعة بشرائطها فیجب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که دلیل ولایت فقیه اطلاق ندارد و شامل نماز جمعه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البدر الظاهر در نقل نظر آقای بروجردی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البدر الظاهر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بروجردی نقل کرده که امام دو صنف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اول در زمانی که مبسوط الید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کحفظ الانتظامات الداخلیة و سدّ ثغور المملکة و الامر بالجهاد و الدفاع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نسبت به این صنف دلیل نداریم که در عصر غیبت به فقیه تفویض شده و صنف دوم مثل اداره اموال غُیّب و قُصّر، که دلیل داریم در عصر غیبت به فقیه تفویض شده و ظاهر این است که صلاة جمعه از صنف اول است که تفویض نشده است به فقیه و لااقل من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که برای صنف اول زد در بدر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الانتظامات الداخلیة و سد ثغور المملکة و الامر بالجهاد و الدفاع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این‌ها را از صنف دوم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ها از صنف دوم است که به نظر ایشان واگذار شده به فقیه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شاهد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اول این است که در صفحه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همین البدر الظاهر می‌گوید سد ثغور، اداره امور مسلمین، از چیزهایی است که نمی‌شود مهمل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اسلام نسبت به اداره امور مسلمین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سد ثغور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چه جور می‌شود بعدش در صفحه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بگوید که این‌ها از صنف اول هستند که مختص امام معصوم است و تفویض نشده است به فقیه؟ آن هم مثل دفاع که در هر زمانی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جامعه، انتظامات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ما تقریرات دیگری است که از آقای بروجردی هست، که مرحوم حاج آقا علی صافی نوشتند به نام تبیان الصلاة در صفحه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این مثال ها را برای صنف دوم می‌زند که به فقیه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دو تقریر در این مشترکند که آقای بروجردی نماز جمعه را از صنف اول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می‌شود شبهه مصداقیه اقیمت الجمعة بشرائطها یا استظهار این است که اصلا فاقد شرط است نماز جمعه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اذن معصوم و نائب خاص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مرحوم آقای خوئی هم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آیه شریفه به دو دلیل دلالت بر وجوب نماز جمعه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 xml:space="preserve">فوقش این آیه به نحو قضیه شرطیه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اقیمت الجمعة بشرائطها وجب الحضور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تجب اقامة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در مقام بیان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بیان ایشان با آقای بروجردی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می‌فرمود اگر نماز جمعه هم بخوانند الان، معلوم نیست با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اصلیش حضور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خوئی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شرط صحت نماز جمعه را حضور امام معصوم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شخص عادلی می‌تواند نماز جمعه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در این است که حالا اقامه نکرد، کار گناهی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شد با شرائط آن وقت حضور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 که ادامه آیه مؤید حرف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ذم این مردم این است که بابا نماز جمعه برگزار شده شما رها می‌کنید می‌روید، مشغول لهو تجارت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مناقشه اول</w:t>
      </w:r>
    </w:p>
    <w:p>
      <w:pPr>
        <w:pStyle w:val="BookText"/>
        <w:rPr/>
      </w:pPr>
      <w:r>
        <w:rPr>
          <w:rFonts w:ascii="IRNazanin" w:hAnsi="IRNazanin" w:eastAsia="IRNazanin"/>
          <w:color w:val="111111"/>
          <w:sz w:val="28"/>
          <w:sz w:val="28"/>
          <w:szCs w:val="28"/>
          <w:rtl w:val="true"/>
          <w:lang w:bidi="fa-IR"/>
        </w:rPr>
        <w:t>در کلمات مرحوم شهید ثانی و آقای حائری در ردّ این مناقشه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قضیه این می شود که اذان ظهر روز جمعه را بگویند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آقای خوئی باید جوابش را تکمیل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نماز جمعه را مفروض الوجود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را فرض گرفته است یا حداقل احتمال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یعنی اذا نودی لصلاة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نماز جمعه ای برگزار شود و بگویند شرکت کنید ظاهر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که بالاخره پیغمبر داشت خطبه می‌خواند و نماز جمعه اقامه داشت می‌شد، مشکل دیگران بود که حضور پیدا نکردند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اشکال کند به این مطلب،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مؤمنی می‌گوید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دیگر یا آن شش نفر دیگر که همراه با امام جمعه بشوید تا اقل عدد تشکیل بشود، بابا بیایید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واجب می‌شود امام جمعه و آن عددی که اقل واجب هست در نماز جمعه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نه، این هم خلاف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فهم عرفی این است که نماز جمعه شما هم نیایید تشکیل دارد می‌شود و ذکر الله برگزارمی شود</w:t>
      </w:r>
      <w:r>
        <w:rPr>
          <w:rFonts w:eastAsia="IRNazanin" w:cs="IRNazanin"/>
          <w:color w:val="111111"/>
          <w:sz w:val="28"/>
          <w:szCs w:val="28"/>
          <w:rtl w:val="true"/>
          <w:lang w:bidi="fa-IR"/>
        </w:rPr>
        <w:t>.</w:t>
      </w:r>
      <w:bookmarkStart w:id="7" w:name="pg4565_38145"/>
    </w:p>
    <w:p>
      <w:pPr>
        <w:pStyle w:val="BookText"/>
        <w:rPr/>
      </w:pPr>
      <w:bookmarkEnd w:id="7"/>
      <w:r>
        <w:rPr>
          <w:rFonts w:ascii="IRNazanin" w:hAnsi="IRNazanin" w:eastAsia="IRNazanin"/>
          <w:color w:val="111111"/>
          <w:sz w:val="28"/>
          <w:sz w:val="28"/>
          <w:szCs w:val="28"/>
          <w:rtl w:val="true"/>
          <w:lang w:bidi="fa-IR"/>
        </w:rPr>
        <w:t>و لذا از این آیه وجوب اقامه نماز جمعه را انصافا نمی‌شود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اول آقای خوئی به نظر ما با این تقریب که عرض کردیم وارد است</w:t>
      </w:r>
      <w:r>
        <w:rPr>
          <w:rFonts w:eastAsia="IRNazanin" w:cs="IRNazanin"/>
          <w:color w:val="111111"/>
          <w:sz w:val="28"/>
          <w:szCs w:val="28"/>
          <w:rtl w:val="true"/>
          <w:lang w:bidi="fa-IR"/>
        </w:rPr>
        <w:t>.</w:t>
      </w:r>
    </w:p>
    <w:p>
      <w:pPr>
        <w:pStyle w:val="Heading2"/>
        <w:numPr>
          <w:ilvl w:val="1"/>
          <w:numId w:val="1"/>
        </w:numPr>
        <w:rPr/>
      </w:pPr>
      <w:bookmarkStart w:id="8" w:name="__RefHeading___Toc1298625_3644566090"/>
      <w:bookmarkStart w:id="9" w:name="_Toc3"/>
      <w:bookmarkEnd w:id="8"/>
      <w:r>
        <w:rPr>
          <w:rtl w:val="true"/>
        </w:rPr>
        <w:t>صلا الجمعه</w:t>
      </w:r>
      <w:r>
        <w:rPr>
          <w:rtl w:val="true"/>
        </w:rPr>
        <w:t>/</w:t>
      </w:r>
      <w:r>
        <w:rPr>
          <w:rtl w:val="true"/>
        </w:rPr>
        <w:t xml:space="preserve">ادله قول به وجوب تعیینی </w:t>
      </w:r>
      <w:r>
        <w:rPr>
          <w:rtl w:val="true"/>
        </w:rPr>
        <w:t>/</w:t>
      </w:r>
      <w:r>
        <w:rPr>
          <w:rtl w:val="true"/>
        </w:rPr>
        <w:t xml:space="preserve">مناقشات در استدلال به آیه سوره جمعه </w:t>
      </w:r>
      <w:r>
        <w:rPr/>
        <w:t>95/06/16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به وجوب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 در استدلال به آیه سوره جمعه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اقوال در نماز جمعه در عصر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قائلین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قائل به وجوب تعیینی نماز جمعه در عصر غیبت شده اند، مثل شهید ثانی در رساله صلاة جمعه با این‌که در کتاب های دیگر مثل مسالک، شرح لمعه، روض الجنان فرموده است چون بر عدم وجوب تعیینی نماز جمعه در عصر غیبت اجماع داریم ما به وجوب تخییری ملتزم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بین معاصرین مرحوم آقای حائری قائل به وجوب تعیینی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در متاخرین قائل به وجوب تعیینی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متاخرین وجوب تخییری نماز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برخی مثل سید مرتضی و سلار و ابن ادریس و در متاخرین مرحوم آقای بروجردی و مرحوم آقای حکیم حرمت نماز جمعه در عصر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دیگر هم تفصیل بین اقامه نماز جمعه و حضور در نماز جمعه است که اقامه واجب تخییری است ولی بعد از اقامه با شرائط حضور در آن بر بقیه مردم واجب تعیینی می‌شود که نظر مرحوم آقای خوئی و استاد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تعیینی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جمعه</w:t>
      </w:r>
    </w:p>
    <w:p>
      <w:pPr>
        <w:pStyle w:val="BookText"/>
        <w:rPr/>
      </w:pPr>
      <w:r>
        <w:rPr>
          <w:rFonts w:ascii="IRNazanin" w:hAnsi="IRNazanin" w:eastAsia="IRNazanin"/>
          <w:color w:val="111111"/>
          <w:sz w:val="28"/>
          <w:sz w:val="28"/>
          <w:szCs w:val="28"/>
          <w:rtl w:val="true"/>
          <w:lang w:bidi="fa-IR"/>
        </w:rPr>
        <w:t>مستدلین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نودی للصلاة من یوم الجمعة فاسعوا الی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 را مرحوم شهید ثانی پذیرفت، صاحب مدارک پذیرفت، مرحوم آقای حائری در کتاب صلاة جمعة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ما رضوان الله علیه در شرح عروه شان هم فرموده اند به نظر ما استدلال به این آیه بر وجوب تعیینی نماز جمعه تمام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عمده استدلال این بزرگان این است که می‌گویند آیه به نحو قضیه حقیقیه است و شرط در آیه هم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اقیمت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اذان ظهر را در روز جمعه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ندارد اذان نماز جمعه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ذکر خدا که نماز جمعه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اقتضاء می‌کند که اگر مردم نخواهند نماز جمعه هم بر پا کنند بر خلاف خواست خودشان ملزم باشند نماز جمعه را بر پا کنند تا آیه را امتثال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دو تا اشکال کرد؛</w:t>
      </w:r>
    </w:p>
    <w:p>
      <w:pPr>
        <w:pStyle w:val="BookText"/>
        <w:rPr/>
      </w:pPr>
      <w:r>
        <w:rPr>
          <w:rFonts w:ascii="IRNazanin" w:hAnsi="IRNazanin" w:eastAsia="IRNazanin"/>
          <w:color w:val="111111"/>
          <w:sz w:val="28"/>
          <w:sz w:val="28"/>
          <w:szCs w:val="28"/>
          <w:rtl w:val="true"/>
          <w:lang w:bidi="fa-IR"/>
        </w:rPr>
        <w:t>اشکال اول این بود؛ ظاهرآیه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اقیمت صلاة الجمعة 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فرضی که اقامه نشود نماز جمعه شرط در این آیه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مناقشه اول</w:t>
      </w:r>
    </w:p>
    <w:p>
      <w:pPr>
        <w:pStyle w:val="BookText"/>
        <w:rPr/>
      </w:pPr>
      <w:r>
        <w:rPr>
          <w:rFonts w:ascii="IRNazanin" w:hAnsi="IRNazanin" w:eastAsia="IRNazanin"/>
          <w:color w:val="111111"/>
          <w:sz w:val="28"/>
          <w:sz w:val="28"/>
          <w:szCs w:val="28"/>
          <w:rtl w:val="true"/>
          <w:lang w:bidi="fa-IR"/>
        </w:rPr>
        <w:t>به نظر ما این فرمایش آقای خوئی با تتمیم و ردّ شبهات،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این بود که آیه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لصلاة الجمعة‌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لجنس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اذان که خصوصیت ندارد لذا مراد این می شود که با دخول وقت نماز در روز جمعه به سوی نماز جمعه بروید و لازم نیست به نماز جمعه دعوت کنند بلکه با ندای اذان که کنایه از دخول وقت است نماز جمعه واجب می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عرفی است و می‌شود با این تعبیر بیان کرد این‌که نماز جمعه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می‌گوید که هر گاه نداء بشود برای نماز در روز جمعه پس بشتابید به سوی ذکر خدا، متفاهم عرفی در این آیه این است که مفروغ الوجود گرفته که اذان شروع نماز جمعه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من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اگر به مردم بگویند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نداء بشود برای نماز در روز جمعه بشتابید به سوی ذکر خدا و مغازه های تان را ببندید، هیچ ظهوری ندارد در این‌که شما اگر نماز جمعه هم یک روز تعطیل بود بروید آن روز نماز جمعه را برگزار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مفروغ عنه گرفته که اذان نماز جمعه را می گویند و نماز جمعه ای برگزار می‌شود و ذکرالله محقق شده است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تا از ذکر الله محروم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ذیلش هم قرینه بر همین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ظاهرش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است که نماز جمعه ای برگزار می‌شود، شما محروم نکنید خودتان را از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آقای خوئی به نظر ما با این تکمیلی که شد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طبق این وجه اول وظیفه امام را بیان نمی‌کند؛‌ وظیفه پیامبر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بعد از این‌که امام و یا پیامبر نماز جمعه برگزار کرد باید مشارکت کنند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بیش از این دلالت نمی‌کند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ادبی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 للصلاة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تایید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خواستگاهش روز جمعه است یعنی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خیلی این مطلب واضح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متعلق به صلاة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من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 للصلاة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دومی که آقای خوئی ذکر کردند این است که ایشان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در آیه أمر استحبابی است و ما که قائلیم اگر نماز جمعه اقامه با شرائطش شود‌ حضور در آن بر همه مردم واجب است را از روایات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شاهد ذکر می‌کند؛</w:t>
      </w:r>
    </w:p>
    <w:p>
      <w:pPr>
        <w:pStyle w:val="BookText"/>
        <w:rPr/>
      </w:pPr>
      <w:r>
        <w:rPr>
          <w:rFonts w:ascii="IRNazanin" w:hAnsi="IRNazanin" w:eastAsia="IRNazanin"/>
          <w:color w:val="111111"/>
          <w:sz w:val="28"/>
          <w:sz w:val="28"/>
          <w:szCs w:val="28"/>
          <w:rtl w:val="true"/>
          <w:lang w:bidi="fa-IR"/>
        </w:rPr>
        <w:t>شاهد اول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نیست زیرا أمر ظهور در وجوب دارد یعنی شتاب واجب است در حالیکه سیر سریع، لزومی ندارد و تا رکوع امام در رکعت اول نماز جمعه وقت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نماز جمعه است ما جوری می‌رویم که به رکوع امام در رکعت اول نماز جمعه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که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هم بعضی هایشان گفتند که مراد از ذکر نماز جمعه نیست؛ خطبه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فاسعوا الی خطبة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مراد سعی و شتاب به خطبه های نماز جمعه شد؛ ایشان می‌فرماید که شتاب کردن به شنیدن خطبه های امام جمعه لازم نیست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دلالت بر وجوب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p>
    <w:p>
      <w:pPr>
        <w:pStyle w:val="BookText"/>
        <w:rPr/>
      </w:pPr>
      <w:r>
        <w:rPr>
          <w:rFonts w:ascii="IRNazanin" w:hAnsi="IRNazanin" w:eastAsia="IRNazanin"/>
          <w:color w:val="111111"/>
          <w:sz w:val="28"/>
          <w:sz w:val="28"/>
          <w:szCs w:val="28"/>
          <w:rtl w:val="true"/>
          <w:lang w:bidi="fa-IR"/>
        </w:rPr>
        <w:t xml:space="preserve">قرینه دوم بر استحباب سعی، که آقای خوئی ذکر می‌کند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 لفظ خیر ظهور دارد در این‌که دو چیز خوب است منتها یکی بهتر است لذا معنای آیه این می شود که سیر و شتاب کردن به ذکر الله بهتر است از شتاب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شتاب نکردن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دوم</w:t>
      </w:r>
    </w:p>
    <w:p>
      <w:pPr>
        <w:pStyle w:val="BookText"/>
        <w:rPr/>
      </w:pPr>
      <w:r>
        <w:rPr>
          <w:rFonts w:ascii="Amiri" w:hAnsi="Amiri" w:eastAsia="Amiri" w:cs="Amiri"/>
          <w:color w:val="111111"/>
          <w:sz w:val="28"/>
          <w:sz w:val="28"/>
          <w:szCs w:val="28"/>
          <w:rtl w:val="true"/>
          <w:lang w:bidi="ar-SA"/>
        </w:rPr>
        <w:t>ردّ شاهد اول</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ذکر منصرف به نماز نباشد، لااقل اطلاقش شامل نماز می‌شود؛ قبلش دارد نودی للصلاة، صلاة را بکار می‌برد، بعدش هم دارد فاذا قضیت الصلاة، و نیز در آیات هم از نماز به ذکر الله تعبیر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وجهی دارد بگوییم ذکر شامل نماز نمی‌شود؟</w:t>
      </w:r>
    </w:p>
    <w:p>
      <w:pPr>
        <w:pStyle w:val="BookText"/>
        <w:rPr/>
      </w:pPr>
      <w:r>
        <w:rPr>
          <w:rFonts w:ascii="IRNazanin" w:hAnsi="IRNazanin" w:eastAsia="IRNazanin"/>
          <w:color w:val="111111"/>
          <w:sz w:val="28"/>
          <w:sz w:val="28"/>
          <w:szCs w:val="28"/>
          <w:rtl w:val="true"/>
          <w:lang w:bidi="fa-IR"/>
        </w:rPr>
        <w:t xml:space="preserve">و این‌که آقای خوئی فرمودند؛ رسیدن به نماز جمعه نیازی به سیر سریع ندارد،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نماز جمعه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عرفی است از اینکه نماز جمعه از شما فوت نشود یعنی اگر نیاز به شتاب دارد بشتابید مراد از شتاب کردن یعنی سعی بکنید برسید، تلاش کنید به نماز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باشد، کدام اجماع می‌گوید واجب نیست حضور در خطبه ها؟ آنی که واضح است این است که اگر کسی به خطبه ها نرسید نماز جمعه اش باطل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تکلیفی هم نیست این را شما از کجا ادعا می‌کنید؟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ما حمل بر استحباب بکنیم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شاهد دوم</w:t>
      </w:r>
    </w:p>
    <w:p>
      <w:pPr>
        <w:pStyle w:val="BookText"/>
        <w:rPr/>
      </w:pPr>
      <w:r>
        <w:rPr>
          <w:rFonts w:ascii="IRNazanin" w:hAnsi="IRNazanin" w:eastAsia="IRNazanin"/>
          <w:color w:val="111111"/>
          <w:sz w:val="28"/>
          <w:sz w:val="28"/>
          <w:szCs w:val="28"/>
          <w:rtl w:val="true"/>
          <w:lang w:bidi="fa-IR"/>
        </w:rPr>
        <w:t xml:space="preserve">و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ظهوری در استحباب ندارد و نهایت این است که هم برای وجوب و هم استحباب استعمال می شود لذا نمی تواند قرینه برای أمر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وجوب 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صیغه افعل در اولویت تعیینیه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انی احق بها من غیری، اولی بها من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اولی و احق به خلافت بود به نحو تعیین و به نحو لزوم نه به نحو رحجان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للآخرة خیر لک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تقابل دنیا و آخرت، آخرت خیر لازم است نه خیر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أذلک خیر ام الجنة التی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آقای خوئی فرموده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ثالثی که جایگزین این وجه ثانی می‌کنیم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آیه شریفه هیچ ظهور ندارد در قضیه حقیقیه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قرینه داخلیه دارد که در مورد پیامبر و آن مشکل مسلمین بود که پیامبر را رها کردند و سراغ تجارت و لهو رفتند؛</w:t>
      </w:r>
    </w:p>
    <w:p>
      <w:pPr>
        <w:pStyle w:val="BookText"/>
        <w:rPr/>
      </w:pPr>
      <w:r>
        <w:rPr>
          <w:rFonts w:ascii="IRNazanin" w:hAnsi="IRNazanin" w:eastAsia="IRNazanin"/>
          <w:color w:val="111111"/>
          <w:sz w:val="28"/>
          <w:sz w:val="28"/>
          <w:szCs w:val="28"/>
          <w:rtl w:val="true"/>
          <w:lang w:bidi="fa-IR"/>
        </w:rPr>
        <w:t xml:space="preserve">در آیه اول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نودی للصلاة من یوم الجمعة فاسعوا الی ذکر الله و ذروا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ذروا البیع اشاره است به آن کاری که مسلمین انجام دادند که در آیه سوم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ثالثه روشن است که موردش مورد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این سه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قضیت الصلاة فانتشروا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رأوا تجارة او لهوا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نازل شده کما علیه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داخلیه هم همین را اقتضاء می‌کند و لااقل من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قرینه داخلیه بوده که این آیه در مورد قضیه پیامبر نازل شده و اطلاق ندارد یعنی ظهور ندارد که در زمان غیبت هم این حکم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باشد به همان مسلمین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خطاب کردن عرفی است و خلاف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قرآن آیاتش تا روز قیامت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مجری الشمس و القمر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خود آیات فی حد ذاته عموم و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عموم و اطلاق داشت آیه، شأن نزول مقید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آیه اطلاق نداشت، به زور که نمی‌توانیم اطلاق‌گیری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آیات اصلا مشخص است که مسلمین زمان پیامبر مراد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ناجیتم فقدموا بین یدی نجواکم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انفروا ثباتٍ او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حذرکم فانفروا ثبات او انفروا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قاتلوا الذین 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از این ظهور ندارد که مؤمنین موجودین مخاطب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که شامل مؤمنین الی یوم القیامه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آن قرینه داخلیه که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به این آیه نمی‌شود استدلال کرد حتی بر وجوب حضور در نماز جمعه صحیحه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ثالث به نظر ما وجه درستی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مرحوم آقای بروجردی فرمود که به این سادگی از آن نمی‌شود گذشت؛</w:t>
      </w:r>
    </w:p>
    <w:p>
      <w:pPr>
        <w:pStyle w:val="BookText"/>
        <w:rPr/>
      </w:pPr>
      <w:r>
        <w:rPr>
          <w:rFonts w:ascii="IRNazanin" w:hAnsi="IRNazanin" w:eastAsia="IRNazanin"/>
          <w:color w:val="111111"/>
          <w:sz w:val="28"/>
          <w:sz w:val="28"/>
          <w:szCs w:val="28"/>
          <w:rtl w:val="true"/>
          <w:lang w:bidi="fa-IR"/>
        </w:rPr>
        <w:t xml:space="preserve">بعد از این‌که آیه را کنایه از اقامه نماز جمعه گرفتیم نه کنایه از دخول وقت،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اقیمت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اقیمت الجمعة بشرائطها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آیه در مقام بیان شرائط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نصب امام معصوم شرط صحت نماز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مؤمنین عصر غیبت هم می شود و از این شمول کشف می کنیم که حضور امام معصوم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بر فرض آیه نسبت به مؤمنین عصر غیبت عموم داشته باشد، أمّا باز وجوب ثابت نمی شود چون هر أمری مشروط به قدرت بر متعلقش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فاقد الطهورین می‌شود فاقد الطهورین قادر بر نماز صحیح نیست لذا اطلاق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 اقیمت الجمعة صحیحة فشارکوا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قدرت است و ما در عصر غیبت قدرت نداریم بر مشارکت در نماز جمعه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شاید شرط صحت نماز جمعه حضور امام معصوم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بگویید شامل مسلمین عصر غیبت می‌شود پس شرطیت حضور معصوم را در صحت صلاة جمعه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برخی از کلمات مرحوم آقای خوئی در بحث های آینده هم وارد می‌شود، به مرحوم آقای تبریزی هم این اشکال وارد می‌شود، می‌گوییم آقا این مثل این می‌ماند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یا ایها الذین آمنوا فاقد الطهورین را می‌گیرد پس کشف می‌کنیم که فاقد الطهورین باید نماز بخواند و لو بی وضوء و بی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 باید ببینیم آن صلاة شرطش چیه بعد هر تکلیفی مشروط به قدرت بر متعلقش هست و چه بسا ما قدرت بر آن نداشته باشیم</w:t>
      </w:r>
      <w:r>
        <w:rPr>
          <w:rFonts w:eastAsia="IRNazanin" w:cs="IRNazanin"/>
          <w:color w:val="111111"/>
          <w:sz w:val="28"/>
          <w:szCs w:val="28"/>
          <w:rtl w:val="true"/>
          <w:lang w:bidi="fa-IR"/>
        </w:rPr>
        <w:t>.</w:t>
      </w:r>
      <w:bookmarkStart w:id="10" w:name="pg4565_38152"/>
    </w:p>
    <w:p>
      <w:pPr>
        <w:pStyle w:val="Heading2"/>
        <w:numPr>
          <w:ilvl w:val="1"/>
          <w:numId w:val="1"/>
        </w:numPr>
        <w:rPr/>
      </w:pPr>
      <w:bookmarkStart w:id="11" w:name="__RefHeading___Toc1298627_3644566090"/>
      <w:bookmarkStart w:id="12" w:name="_Toc4"/>
      <w:bookmarkEnd w:id="10"/>
      <w:bookmarkEnd w:id="11"/>
      <w:r>
        <w:rPr>
          <w:rtl w:val="true"/>
        </w:rPr>
        <w:t>محرمات در شریعت</w:t>
      </w:r>
      <w:r>
        <w:rPr>
          <w:rtl w:val="true"/>
        </w:rPr>
        <w:t>/</w:t>
      </w:r>
      <w:r>
        <w:rPr>
          <w:rtl w:val="true"/>
        </w:rPr>
        <w:t xml:space="preserve">مجسمه سازی </w:t>
      </w:r>
      <w:r>
        <w:rPr>
          <w:rtl w:val="true"/>
        </w:rPr>
        <w:t>/</w:t>
      </w:r>
      <w:r>
        <w:rPr>
          <w:rtl w:val="true"/>
        </w:rPr>
        <w:t>ادله حرمت</w:t>
      </w:r>
      <w:r>
        <w:rPr>
          <w:rtl w:val="true"/>
        </w:rPr>
        <w:t>(</w:t>
      </w:r>
      <w:r>
        <w:rPr>
          <w:rtl w:val="true"/>
        </w:rPr>
        <w:t>بررسی اجماع و روایت اول</w:t>
      </w:r>
      <w:r>
        <w:rPr>
          <w:rtl w:val="true"/>
        </w:rPr>
        <w:t xml:space="preserve">) </w:t>
      </w:r>
      <w:r>
        <w:rPr/>
        <w:t>95/06/17</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در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مجسمه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اجماع و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محور بحث چهار شنبه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راجع به محرمات در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مواردی که مرحوم شیخ انصاری در مکاسب محرمه بیان کردند ان شاء الله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مجسمه‌سازی، غنا، غیبت،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محرمات دیگری که رسم فقهاء نبود که راجع به آن‌ها بحث فقهی بکنند مثل حرمت حسد، حرمت تکبر، حرمت قطع رحم و امثال ذلک ان شاء الله به توفیق الهی روزهای چهارشنبه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بحث مجسمه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بحث مجسمه‌سازی را شروع کنیم که بحث بسیار مهمی هست و مبتلابه، است الان هم در رابطه با مسائل بازی اطفال، عروسک‌سازی، یا وسائل تفریحی جوانان، مجسمه برفی ساختن در روزهای برفی، یا در علم نیاز هست،‌ مثل ربات ساختن، مجسمه انسان را در دانشکده پزشکی و برای تعلیم دانشجویان پزشکی ساختن که مورد نیاز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بر حرمت مجسمه سازی</w:t>
      </w:r>
    </w:p>
    <w:p>
      <w:pPr>
        <w:pStyle w:val="BookText"/>
        <w:rPr/>
      </w:pPr>
      <w:r>
        <w:rPr>
          <w:rFonts w:ascii="IRNazanin" w:hAnsi="IRNazanin" w:eastAsia="IRNazanin"/>
          <w:color w:val="111111"/>
          <w:sz w:val="28"/>
          <w:sz w:val="28"/>
          <w:szCs w:val="28"/>
          <w:rtl w:val="true"/>
          <w:lang w:bidi="fa-IR"/>
        </w:rPr>
        <w:t>ادعای اجماع و عدم خلاف بر حرمت مجسمه‌سازی در موجودات ذی روح؛ مثل انسان، حیوان، فرشته، جن، حتی موجودات خیالی ذی روح، شده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که این بحث را مطرح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صور ذوات الارواح حرامٌ اذا کانت الصورة مجسمة بلاخلاف فتویً و نصا و کذا مع عدم التجسم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نقاشی صورت موجودات زنده، روی قالی، روی کاغذ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دیگر ادعای اجماع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 لظاهر النهایة و صریح السرائر و المحکی عن حواشی الشهید و المسالک و الکفایة و 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معاصرین هم مرحوم آقای خوئی فتوی می‌دادند که نقاشی عکس موجودات زنده و ذی روح، حالا یا به شکل کاریکاتور یا به شکل عادی ،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فتوگرافی و عکاسی اشکال ندارد؛ تصویر برداری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اجماع</w:t>
      </w:r>
    </w:p>
    <w:p>
      <w:pPr>
        <w:pStyle w:val="BookText"/>
        <w:rPr/>
      </w:pPr>
      <w:r>
        <w:rPr>
          <w:rFonts w:ascii="IRNazanin" w:hAnsi="IRNazanin" w:eastAsia="IRNazanin"/>
          <w:color w:val="111111"/>
          <w:sz w:val="28"/>
          <w:sz w:val="28"/>
          <w:szCs w:val="28"/>
          <w:rtl w:val="true"/>
          <w:lang w:bidi="fa-IR"/>
        </w:rPr>
        <w:t>راجع به ادعای اجماع و عدم خلاف بر حرمت مجسمه‌سازی که در کلمات هست به نظر می‌رسد قابل مناقشه باشد؛</w:t>
      </w:r>
    </w:p>
    <w:p>
      <w:pPr>
        <w:pStyle w:val="BookText"/>
        <w:rPr/>
      </w:pPr>
      <w:r>
        <w:rPr>
          <w:rFonts w:ascii="IRNazanin" w:hAnsi="IRNazanin" w:eastAsia="IRNazanin"/>
          <w:color w:val="111111"/>
          <w:sz w:val="28"/>
          <w:sz w:val="28"/>
          <w:szCs w:val="28"/>
          <w:rtl w:val="true"/>
          <w:lang w:bidi="fa-IR"/>
        </w:rPr>
        <w:t>مرحوم شیخ طوسی در کتاب تبیان که آخرین کتاب ایشان است طبق گواهی صاحب سرائر، صریحاً فرموده که مجسمه‌سازی لیس بمحذور، حرام نیست، و انما هو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اتخذتم العجل من بعده و انتم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ای که سامری ساخت، مجسمه‌سازی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می‌فرماید ظلم این مردم این بود که مجسمه این گوساله را خدا دانستند و الا صرف ساختن مجسمه گوساله که حرام نیست؛ ظلم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فعل ذلک لیس بمحذور و انما هو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که این‌که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مصوِّر مجسمه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مصوِّر کسی است که شبّه الله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جسم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حالا ما توجیه بکنیم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المصورین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بت‌ساز هستند؛ بت سازی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صاحب مجمع البیان هم در کتاب مجمع البیان همین مطلب را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جور ما بگوییم لاخلاف با وجود مخالف دو انسان بزرگ در مسئله که یکی شیخ الطائفة،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ره در کتاب النهایه حکم به حرمت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کتاب را در أیام جوانی نوشته است ولی تبیان را، طبق گفته صاحب سرائر، در آخر عمر و در زمان پختگی نوشته است و اصل عدم اشتباه است و لذا جا برای تشکیک در حرمت مجسمه‌سازی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تبریزی در مسأله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آقای تبریزی بخاطر اشکال در سند و یا دلالت این روایاتی که به آن بر حرمت مجسمه‌سازی استدلال شده است ، می‌فرمودند مجسمه‌سازی مکروه است؛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فارسی‌شان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اواخر بخاطر ترس از مشهور و سعی می‌کردند کمتر بر خلاف مشهور فتوی بدهند و لذا درمنهاج الصالحین احتیاط واجب را حفظ کردند، اما نظر فقهی‌شان این بود که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امام در مسأله</w:t>
      </w:r>
    </w:p>
    <w:p>
      <w:pPr>
        <w:pStyle w:val="BookText"/>
        <w:rPr/>
      </w:pPr>
      <w:r>
        <w:rPr>
          <w:rFonts w:ascii="IRNazanin" w:hAnsi="IRNazanin" w:eastAsia="IRNazanin"/>
          <w:color w:val="111111"/>
          <w:sz w:val="28"/>
          <w:sz w:val="28"/>
          <w:szCs w:val="28"/>
          <w:rtl w:val="true"/>
          <w:lang w:bidi="fa-IR"/>
        </w:rPr>
        <w:t>امام قدس سره طبق مشهور می‌گویند مجسمه‌سازی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نقاشی را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اضافه ای هم دارد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فقط مجسمه‌سازی با دست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کارگاه بزنند، دستگاه مجسمه بسازد و این کارگرها تنها کلید برق را ‌بزنند، دلیل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ساختن مجسمه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عناوینی که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مثّل مثالاً و لعن الله المصوّرین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فرض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دست کتاب می‌نویسد، می‌گوید کتبه العبد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هایی که چاپخانه دارند بیاید بگوید من به اندازه موه های سر تو کتاب نوشتم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استنساخ نه تألیف که اصلا نیازی به کتاب به معنای خطاطی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کتاب های زیادی با دستگاه چاپ یا با کامپیوترچاپ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جایی قرینه باشد تعمیم اشکال ندارد مثل مناسبت حکم و موضوع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کتاب کفرٍ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فهمیم اصلاً کتاب هم خصوصیت ندارد و اگر در اینترنت هم بگذارد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مبنای امام در مسائل دیگر</w:t>
      </w:r>
    </w:p>
    <w:p>
      <w:pPr>
        <w:pStyle w:val="BookText"/>
        <w:rPr/>
      </w:pPr>
      <w:r>
        <w:rPr>
          <w:rFonts w:ascii="IRNazanin" w:hAnsi="IRNazanin" w:eastAsia="IRNazanin"/>
          <w:color w:val="111111"/>
          <w:sz w:val="28"/>
          <w:sz w:val="28"/>
          <w:szCs w:val="28"/>
          <w:rtl w:val="true"/>
          <w:lang w:bidi="fa-IR"/>
        </w:rPr>
        <w:t>ای‌ن مبنای امام اختصاص به این بحث ندارد؛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ذبح مرغ و حیوانات دیگر با دستگاه، ایشان آنجا هم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وقت آن کارگر ایستاده، این دستگاه مرغ‌ها را جلو می‌آورد آن هم چاقو را می‌گیرد سر مرغ را می‌برد، در این صورت ذبح بالید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نه کارگر می‌ایستد کنار آن دکمه یا آن پدال، با پدال فشار می‌دهد این دستگاه می‌چرخد و آن مرغ‌ها با آن تیغ دستگاه ذبح برخورد می‌کنند و ذبح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 مثل آقای سیستانی می‌گویند اشکال ندارد که این آقایی که پایش را می‌گذارد روی پدال بگوید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مرغ می‌بینی رفتند به سمت تیغ آن دستگاه؛ سرشان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فری اوداج اربعه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قرآن هست این است که ذکیتم، ذبح کنید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ذبح نکردید؛ دستگاه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پای‌تان را روی دستگاه گذاشتید دستگاه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 ذبح بر فعل شما نمی‌کند الا بالعنایة‌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چه در مثال ذبح چه در مثال ساختن مجسمه، این عرفا منتسب است به این کسی که آخرین کار را انجام می‌دهد و پایش را روی پدال می‌گذارد که عرفا او ذابح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همین اخیرا مطرح است که مرده را در دستگاه می‌گذارند و مرده‌شور، آنجا نشسته کلید برق را می‌زند، این دستگاه شروع به کار می‌کند مثل دستگاه ظرف‌شویی، لباس‌شویی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برنامه به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ماء سدر و کافور، مرحله بعد ماء 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مرده بسته بندی شده، کفن دورش پیچیده شده، آکبند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مثل آقای سیستانی و آقای تبریزی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بعید نیست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 می‌گویند میت را شستشو داد و غسّل المیت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بررسی کنیم یا استظهار امام درست است یا استظهار برخی از فقهاء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عرفی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وارد منزل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ماشین ظرف‌شویی دارند، یا خیلی‌هاماشین لباس‌شویی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 می‌گوید که لباس‌هارا شستم، ظرف‌هارا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صدق، عرفی است؟ به نظرما صدق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می‌فرماید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لباس‌هارا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کلید برق را زدید این ماشین لباس‌شویی لباس‌هارا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ظرف‌هارا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کلید را زدید این ماشین ظرف‌هارا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بعید نمی‌دانیم عرف بگوید نه، این خانم لباس‌هارا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ظرف‌هارا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او می‌گویند چرا خوب این ظرف‌هارا نشستی؟ چرا خوب این لباس‌هارا نشستی؟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مباحث را طرح می‌کنیم ان شاء الله نتیجه‌گیری های قطعی را در آخر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صُنع بالید مجسمه را در موجودات ذی روح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نهی از مجسمه سازی</w:t>
      </w:r>
    </w:p>
    <w:p>
      <w:pPr>
        <w:pStyle w:val="BookText"/>
        <w:rPr/>
      </w:pPr>
      <w:r>
        <w:rPr>
          <w:rFonts w:ascii="IRNazanin" w:hAnsi="IRNazanin" w:eastAsia="IRNazanin"/>
          <w:color w:val="111111"/>
          <w:sz w:val="28"/>
          <w:sz w:val="28"/>
          <w:szCs w:val="28"/>
          <w:rtl w:val="true"/>
          <w:lang w:bidi="fa-IR"/>
        </w:rPr>
        <w:t>استظهاری که برخی آقایان ذکر کرده اند و ما بعید نمی دانیم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نهی از مجسمه‌سازی می کند مخصوصا برخی از این‌ها خیلی لسانش غلاظ و شداد است که بیشترین عذاب را برای این افراد مجسمه‌ساز در نظر گرفته؛ در حد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استظهار می‌کنیم این نهی در جو آن زمان بوده که مردم یک قداستی برای مجسمه‌هاقائل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مسلمان شده بودند اما هنوز رسوبات بت‌پرستی در ذهن‌شان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بود که باز بت‌پرستی، روحیه بت‌پرستی در مردم تجدید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بعضی‌هامسلمان می‌شدند و از پیغمبر می‌خواستند اجازه بده ما مثلاً یک ماه هم بت بپرستیم بعد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وابسته به بت پرستی بودند؛ چون نحوست و برکت زندگی‌شان را از این بت‌هامی‌دانستند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کشته و مُرده عبادت این بت‌هابودند بلکه می‌ترسیدند اگر بالفرض مجسمه الهه باران را نپرستد قحطی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آن الهه طوفان را مثلا نپرستد، طوفان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می‌گویند بعید نیست مربوط به جو آن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مردم تقدس برای بالاتر از این‌ها هم قائل نیستند تا چه برسد به 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آن ملاک حرمت مجسمه‌سازی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کتاب دراساتٌ فی المکاسب المحرمة این‌جور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بررسی روایات می پردازیم تا مقتضای آن ها را به دست آوریم؛</w:t>
      </w:r>
    </w:p>
    <w:p>
      <w:pPr>
        <w:pStyle w:val="BookText"/>
        <w:rPr/>
      </w:pPr>
      <w:r>
        <w:rPr>
          <w:rFonts w:ascii="IRNazanin" w:hAnsi="IRNazanin" w:eastAsia="IRNazanin"/>
          <w:color w:val="111111"/>
          <w:sz w:val="28"/>
          <w:sz w:val="28"/>
          <w:szCs w:val="28"/>
          <w:rtl w:val="true"/>
          <w:lang w:bidi="fa-IR"/>
        </w:rPr>
        <w:t>بررسی روایات مسأله</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روایت صحیحه محمد بن مسلم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اباعبدالله علیه السلام عن تماثیل الشجر و الشمس و القمر فقال لابأس ما لم یکن شیئا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دلالت بر حرمت</w:t>
      </w:r>
    </w:p>
    <w:p>
      <w:pPr>
        <w:pStyle w:val="BookText"/>
        <w:rPr/>
      </w:pPr>
      <w:r>
        <w:rPr>
          <w:rFonts w:ascii="IRNazanin" w:hAnsi="IRNazanin" w:eastAsia="IRNazanin"/>
          <w:color w:val="111111"/>
          <w:sz w:val="28"/>
          <w:sz w:val="28"/>
          <w:szCs w:val="28"/>
          <w:rtl w:val="true"/>
          <w:lang w:bidi="fa-IR"/>
        </w:rPr>
        <w:t>تقریب دلالت کما ذکره الشیخ الاعظم، این است که؛ محمد بن مسلم از امام سؤال می‌کند از تماثیل یعنی از مجسمه درخت و خورشید و ماه، امام می‌فرمایند اشکال ندارد به شرط این‌که این مجسمه شیئی از حیوان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فردی و هیچ نوعی از انواع حیوان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این مجسمه حیوان باشد ففیه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اباعبدالله علیه السلام عن تماثیل الشجر و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اگر حیوان باشد این تمثال ففیه بأسٌ مطلقا صُنعا،‌ اقتنائا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صنعش به اطلاق این صحیحه تمسک می‌کنیم می‌گوییم صنعش حرام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قدیم مجسمه ماه و خورشید را نمی‌ساختند، عکس ماه و خورشید را روی لباس‌هاو فرش های‌شان می‌کشیدند این روایت اظهر ما فی الباب است که نقاشی موجودات ذی روح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این روایت سه تا اشکال کردند؛</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امام این است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این روایت سؤال از لعب به تماثیل شجر و شمس و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سؤال از اقتناء آن، یا سؤال از تزیین خانه‌ها به آن، یا سؤال از نماز در قبال آن، یا سؤال از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مجمل می شود وقابل استدلال نیست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بگوییم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تمثال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می‌گوید سألته عن مجیء العالم الی بیتی؛ ظاهرش این است که فرض شده عالم به خانه این شخص آمده یا می‌آید، بعد سؤال می‌کند چکار بکنم؟ این هم فرض می‌کند تمثال یا قبلا موجود شده یا بعدا موجود می‌شود حالا چکار کنم در رابطه با این تمثال موجود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سؤال بکند اگر تمثال را ایجاد کنم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کراهت شایع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مفهوم روایت می آید، در مقابل آن است که ممکن است اثبات کراهت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ایشان راجع به آن فرمایش مرحوم شیخ است که فرمود این روایت اظهر ما فی الباب است، از این جهت که دلالت بر حرمت نقاشی موجودات ذی روح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می‌گوید مجسمه سازی خورشید و ماه متعارف نبود؟ اتفاقا در تاریخ می‌گویند یک مجسمه های کوچکی از ماه یا خورشید درست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هم که در روایت دارد ظاهرش یعنی مجسمه؛ چون تمثال با صورت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یعنی آن که از ابعاد مختلف، یک شیء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مورد مجسمه است که ابعاد مختلف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الان می‌گویند تمثال مبارک حضرت آیة الله، این تحریف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یعنی نمونه و هیچوقت عکس شما نمونه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مجسمه ای که شبیه شما می‌سازند آن، نمونه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اشکال سوم هم فرموده است؛</w:t>
      </w:r>
    </w:p>
    <w:p>
      <w:pPr>
        <w:pStyle w:val="BookText"/>
        <w:rPr/>
      </w:pPr>
      <w:r>
        <w:rPr>
          <w:rFonts w:ascii="IRNazanin" w:hAnsi="IRNazanin" w:eastAsia="IRNazanin"/>
          <w:color w:val="111111"/>
          <w:sz w:val="28"/>
          <w:sz w:val="28"/>
          <w:szCs w:val="28"/>
          <w:rtl w:val="true"/>
          <w:lang w:bidi="fa-IR"/>
        </w:rPr>
        <w:t>که اگر کسی بگوید ذیل روایت که می گوید تمثال حیوان جایزنیست اطلاق دارد و شامل نقاشی هم می شود، به او خواهیم گفت که این صحیحه در مقام بیان عقد مستثنی 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عقد مستثنی 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ما لم یکن شیئا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شیئا من الحیوان ففیه باس مطلقا حتی لو کان نقاشیا؟ در مقام بیان نیست که ما بخواهیم اطلاق‌گیری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تمثال هم شامل نقاشی بشود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بنا بر اطلاق مستثنی است و اگر بگوییم مستثنی تنها نقاشی را می گوید مستثنی منه بر حرمت نقاشی حیوان دلالت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فقط اشکال اول امام را مطرح کردند و توضیح دادند؛</w:t>
      </w:r>
    </w:p>
    <w:p>
      <w:pPr>
        <w:pStyle w:val="BookText"/>
        <w:rPr/>
      </w:pPr>
      <w:r>
        <w:rPr>
          <w:rFonts w:ascii="IRNazanin" w:hAnsi="IRNazanin" w:eastAsia="IRNazanin"/>
          <w:color w:val="111111"/>
          <w:sz w:val="28"/>
          <w:sz w:val="28"/>
          <w:szCs w:val="28"/>
          <w:rtl w:val="true"/>
          <w:lang w:bidi="fa-IR"/>
        </w:rPr>
        <w:t>محصل فرمایش ایشان این است که ترک استفصال در موارد حذف متعلق موجب اجمال است نه موجب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المتعلق مفید للعموم ام لا؟</w:t>
      </w:r>
    </w:p>
    <w:p>
      <w:pPr>
        <w:pStyle w:val="BookText"/>
        <w:rPr/>
      </w:pPr>
      <w:r>
        <w:rPr>
          <w:rFonts w:ascii="IRNazanin" w:hAnsi="IRNazanin" w:eastAsia="IRNazanin"/>
          <w:color w:val="111111"/>
          <w:sz w:val="28"/>
          <w:sz w:val="28"/>
          <w:szCs w:val="28"/>
          <w:rtl w:val="true"/>
          <w:lang w:bidi="fa-IR"/>
        </w:rPr>
        <w:t xml:space="preserve">یک مبنایی است در اصول که حذف المتعلق مفید للعموم ام لا؟ مثلا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أنهاکم عن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متعلق محذوفی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 طلا فعل مکلف نیست تا قابل نهی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متعلقش چیست؟ نهی می‌کنم شما را از استعمال ظرف طلا و نقره، نهی می‌کنم شما را از انتفاع به ظرف طلا و نقره که آیا أنهاکم عن الذهب و الفضة مراد نهی از استعمال آن است؟‌ آیا مراد نهی از انتفاع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اعم از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چیزی را استعمال نمی‌کند اما انتفاع از او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زیر چراغ که دیگری روشن کرده مطالعه می‌کنید انتفاع می‌برید از این نور چراغ اما استعمال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نهی از اکل و شرب آن است؟ مرحوم استاد و مرحوم آقای صدر نظرشان این بود که حذف متعلق لایفید العموم و انما یوجب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در آن اشکال اول فهماندند که همین نظر را قبول دارند که حذف المتعلق یفید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متحیر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مقصود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مقصود را من باید بفهمم بعد اطلاق‌گیری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مراد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همین‌جور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اثر ظاهر نیست بحث در بقیه ی آثار است که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حذف متعلق افاده عموم می کند یا باعث اجمال نسبت به این آثار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و ما به نظرمان حق با کسانی است که می‌گویند حذف المتعلق مفید للاجمال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اطلاق فرع بر تمام شدن مدلول تصوری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تصوری کلام باید تام بشود؛ ناقص نباشد تا عرف اطلاق‌گیری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می‌گوید این مدلول تصوری کلام ناقص است، یک کلمه ای از آن محذوف است ، من چه می‌دانم چه چیزی حذف شده است، از پیش خودم که نمی‌توانم بگویم چه چیزی حذف شده است، باید قدر متیقن‌گیری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ترک استفصال امام، موجب اطلاق نیست؛ برای این‌که شاید سؤال محمد بن مسلم برای ما مجمل بود؛ برای امام 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شاید محمد بن مسلم کامل برای امام مقصودش را توضیح داد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متعلق مفید عموم نیست تا موجب انعقاد ظهور سؤال در اطلاق و عموم بشود؛ اجمال سؤال هم باعث نمی‌شود بگوییم امام یک سؤال مجملی که از آن شد جواب مطلق دادند ترک استفصال کردند و لذا ما اطلاق‌گیری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‌آقایی بیاید یک سؤال مجملی از یک فقیهی بکند بگوید به زید سلام بدهم؟ آن فقیه بگوید بله به زید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نیست مراد زید جاهل است یا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سؤال مجمل است و فقیه هم نگوید مراد زید جاهل است یا زید عالم ترک استفصال موجب اطلاق در جواب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این سؤال مجمل برای آن فقیه هم که جواب می‌داد مجمل باشد نه فقط برای ما مجمل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سؤال محمد بن مسلم کی می‌گوید برای امام مجمل بود؟ شاید محمد بن مسلم موقع نقل روایت مجمل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 به این روایت از این جهت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برای حرمت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در فرض اجمال</w:t>
      </w:r>
    </w:p>
    <w:p>
      <w:pPr>
        <w:pStyle w:val="BookText"/>
        <w:rPr/>
      </w:pPr>
      <w:r>
        <w:rPr>
          <w:rFonts w:ascii="IRNazanin" w:hAnsi="IRNazanin" w:eastAsia="IRNazanin"/>
          <w:color w:val="111111"/>
          <w:sz w:val="28"/>
          <w:sz w:val="28"/>
          <w:szCs w:val="28"/>
          <w:rtl w:val="true"/>
          <w:lang w:bidi="fa-IR"/>
        </w:rPr>
        <w:t>مرحوم استاد فرمودند سألته عن التماثیل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تماثیل یا اقتناء تماثیل؟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صنع تماثیل باشد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صنع مجسمه حرام است؛ در مسجمه حیوان، موجود زنده، موجود 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نهی از اقتناء و یا بازی با مجسمه ذوات ارواح باشد، بالفحوی حالا که نگهداری مجسمه در مجسمه موجودات ذی روح نهی دارد، بالفحوی ساختنش هم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باید از بین ببریم جایز است ایجادش کنیم؟ این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صنع یا می‌شود مدلول مطابقی این حدیث یا مدلول التزامی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تماثیل نهی از صنع باشد می‌شود مدلول 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از اقتناء باشد بالفحوی و بالدلالة الالتزامیة حرمت صنع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تمامیت این وجه</w:t>
      </w:r>
    </w:p>
    <w:p>
      <w:pPr>
        <w:pStyle w:val="BookText"/>
        <w:rPr/>
      </w:pPr>
      <w:r>
        <w:rPr>
          <w:rFonts w:ascii="IRNazanin" w:hAnsi="IRNazanin" w:eastAsia="IRNazanin"/>
          <w:color w:val="111111"/>
          <w:sz w:val="28"/>
          <w:sz w:val="28"/>
          <w:szCs w:val="28"/>
          <w:rtl w:val="true"/>
          <w:lang w:bidi="fa-IR"/>
        </w:rPr>
        <w:t>مرحوم استاد جواب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چیز را غفلت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مراد از این صحیحه نهی از اقتناء تماثیل حیوان باشد قرینه قطعیه داریم که این نهی، نهی کراهتی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آمده است که در منزل امام مجسمه موجودات زنده بود، امام آن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کشید روی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از اقتناء قطعا نهی تحریمی نیست مدلول مطابقی می‌شود نهی کراهتی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هم تابع مدلول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فرموده عمده دلیل حرمت مجسمه سازی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که دلالتش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اشکال، اشکال واردی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کراهتی بود چرا امام این مکروه را مرتکب شد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امام عذر عرفی داشت، و عذر عرفی مجوز ارتکاب مکروه توسط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مجوز ارتکاب حرام نیست</w:t>
      </w:r>
      <w:r>
        <w:rPr>
          <w:rFonts w:eastAsia="IRNazanin" w:cs="IRNazanin"/>
          <w:color w:val="111111"/>
          <w:sz w:val="28"/>
          <w:szCs w:val="28"/>
          <w:rtl w:val="true"/>
          <w:lang w:bidi="fa-IR"/>
        </w:rPr>
        <w:t>.</w:t>
      </w:r>
      <w:bookmarkStart w:id="13" w:name="pg4565_38162"/>
    </w:p>
    <w:p>
      <w:pPr>
        <w:pStyle w:val="BookText"/>
        <w:rPr/>
      </w:pPr>
      <w:bookmarkEnd w:id="13"/>
      <w:r>
        <w:rPr>
          <w:rFonts w:ascii="IRNazanin" w:hAnsi="IRNazanin" w:eastAsia="IRNazanin"/>
          <w:color w:val="111111"/>
          <w:sz w:val="28"/>
          <w:sz w:val="28"/>
          <w:szCs w:val="28"/>
          <w:rtl w:val="true"/>
          <w:lang w:bidi="fa-IR"/>
        </w:rPr>
        <w:t>بهرحال دلیل قطعی داریم اقتناء مجسمه موجودات ذی روح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موجب علم اجمالی می‌شود که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نهی از صنع است یا نهی کراهتی از اقتناء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طرف تکلیف نیست علم اجمالی به تکلیف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 دوم</w:t>
      </w:r>
    </w:p>
    <w:p>
      <w:pPr>
        <w:pStyle w:val="BookText"/>
        <w:rPr/>
      </w:pPr>
      <w:r>
        <w:rPr>
          <w:rFonts w:ascii="IRNazanin" w:hAnsi="IRNazanin" w:eastAsia="IRNazanin"/>
          <w:color w:val="111111"/>
          <w:sz w:val="28"/>
          <w:sz w:val="28"/>
          <w:szCs w:val="28"/>
          <w:rtl w:val="true"/>
          <w:lang w:bidi="fa-IR"/>
        </w:rPr>
        <w:t>اما راجع به این‌که امام فرمود مفهوم لاباس، فیه باس، ظهور در حرمت ندارد به نظر ما این خلاف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لاباس باکرام زید ان جائک، ان لم یهنک لاباس باکرام زید ان لم یهنک، اگر اهانت نکند زید به تو لاباس باکرامه عرف می‌گوید یعنی اگر اهانت کرد نباید اکرامش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اشکال دوم امام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صحیحه دلیل بر حرمت مجسمه‌سازی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مطالب ان شاء الله چهارشنبه هفته آینده</w:t>
      </w:r>
      <w:r>
        <w:rPr>
          <w:rFonts w:eastAsia="IRNazanin" w:cs="IRNazanin"/>
          <w:color w:val="111111"/>
          <w:sz w:val="28"/>
          <w:szCs w:val="28"/>
          <w:rtl w:val="true"/>
          <w:lang w:bidi="fa-IR"/>
        </w:rPr>
        <w:t>.</w:t>
      </w:r>
    </w:p>
    <w:p>
      <w:pPr>
        <w:pStyle w:val="Heading2"/>
        <w:numPr>
          <w:ilvl w:val="1"/>
          <w:numId w:val="1"/>
        </w:numPr>
        <w:rPr/>
      </w:pPr>
      <w:bookmarkStart w:id="14" w:name="__RefHeading___Toc1298629_3644566090"/>
      <w:bookmarkStart w:id="15" w:name="_Toc5"/>
      <w:bookmarkEnd w:id="14"/>
      <w:r>
        <w:rPr>
          <w:rtl w:val="true"/>
        </w:rPr>
        <w:t>صلا جمعه</w:t>
      </w:r>
      <w:r>
        <w:rPr>
          <w:rtl w:val="true"/>
        </w:rPr>
        <w:t>/</w:t>
      </w:r>
      <w:r>
        <w:rPr>
          <w:rtl w:val="true"/>
        </w:rPr>
        <w:t xml:space="preserve">ادله قول به وجوب تعیینی </w:t>
      </w:r>
      <w:r>
        <w:rPr>
          <w:rtl w:val="true"/>
        </w:rPr>
        <w:t>/</w:t>
      </w:r>
      <w:r>
        <w:rPr>
          <w:rtl w:val="true"/>
        </w:rPr>
        <w:t xml:space="preserve">بررسی آیه دوم و روایت اول </w:t>
      </w:r>
      <w:r>
        <w:rPr/>
        <w:t>95/06/20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صلاۀ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به وجوب تعیینی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آیه دوم و روایت اول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وجوب نماز جمعه در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اول بحث می‌کردیم که گفته می‌شد در عصر غیبت نماز جمعه واجب تعیینی است اقامه بشود و حضور در آن هم واجب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وجوب تعیینی نماز جمعه در عصر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قدس سره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بود در عصر حضور امام معصوم تسالم بر وجوب تعیینی آن وجود دارد و اختلاف در وجوب تعیینی درعصر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برخی از ثقات نقل کرده اند که امام قدس سره حتی در وجوب نماز جمعه در عصر پیامبر و ائمه علیهم السلام هم به عنوان واجب تعیینی اشکال می‌کردند و تشکیل نماز جمعه و حضور در نماز جمعه را، حتی اگر امام جمعه شخص معصوم باشد مستحب مؤکد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منشأ اشکال ایشان یک امر اعتباری بوده به این معنا که و لو ظاهر ادله وجوب تعیینی نماز جمعه در عصر حضور معصوم هست، اما عملاً این‌که بگوییم تمام مردها غیر بیمارها و پیرمردها و مسافرها، باید در نماز جمعه شرکت کنند با وضع تاریخی سازگار نیست؛ مسجد النبی مگر اینقدر بزرگ بود که گنجایش این همه جمعیت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مسجد کوفه اینقدر بزرگ بود که مردم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بزرگی که در تاریخ می‌نویسند که شهر کوفه یکی از بلاد کبیره بوده، همان‌طور که مرحوم آقای خوئی هم در صلاة مسافر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بناء‌ بود که حضور بر همه واجب باشد و هر کس نیاید خلاف شرع مرتکب شده باشد، این با وضع تاریخی سازگار نیست و محتمل نیست که اینقدر اصرار به حضور تک تک مردم در عصر حضور بوده است فضلاً از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باید در نهایت بحث آن را متعرض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قول اول بحث می‌کردیم که گفته می‌شد که در عصر غیبت نماز جمعه واجب تعیینی است اقامه بشود و حضور در آن هم واجب تعیینی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نسبت قول اول به شیخ مفید ره</w:t>
      </w:r>
    </w:p>
    <w:p>
      <w:pPr>
        <w:pStyle w:val="BookText"/>
        <w:rPr/>
      </w:pPr>
      <w:r>
        <w:rPr>
          <w:rFonts w:ascii="IRNazanin" w:hAnsi="IRNazanin" w:eastAsia="IRNazanin"/>
          <w:color w:val="111111"/>
          <w:sz w:val="28"/>
          <w:sz w:val="28"/>
          <w:szCs w:val="28"/>
          <w:rtl w:val="true"/>
          <w:lang w:bidi="fa-IR"/>
        </w:rPr>
        <w:t>اولین کسی که این قول قطعا از او صادر شده شهید ثانی است در رساله صلاة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قول را به شیخ مفید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رساله مقنعه شیخ مفید را که دیدیم، دیدیم این عبارتی که ایشان دارد ظهور در وجوب تعیینی اقامه نماز جمعه ندارد؛</w:t>
      </w:r>
    </w:p>
    <w:p>
      <w:pPr>
        <w:pStyle w:val="BookText"/>
        <w:rPr/>
      </w:pPr>
      <w:r>
        <w:rPr>
          <w:rFonts w:ascii="IRNazanin" w:hAnsi="IRNazanin" w:eastAsia="IRNazanin"/>
          <w:color w:val="111111"/>
          <w:sz w:val="28"/>
          <w:sz w:val="28"/>
          <w:szCs w:val="28"/>
          <w:rtl w:val="true"/>
          <w:lang w:bidi="fa-IR"/>
        </w:rPr>
        <w:t>تعبیر شیخ مفید در مقنعه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ائمه علیهم السلام روایت داریم که از این جمعه تا آن جمعه سی و پنج نماز واجب است و جماعت فقط در نماز جمعه فریضه هست به شرط این‌که امامی امام جمعه باشد که صفات امام جماعت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صفات امام جماعت این است که حر باشد، بالغ باشد، طیب ولادت داشته باشد، جذام و برص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التی تجب فیمن یجب الاجتماع معه ان یکون حرا بالغا طاهرا فی ولادته مجنبا من الامراض الجذام البرص، مسلما مؤمنا معتقدا للحق، مصلیا للفرض</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بگوییم این شرائط را گفته برای این‌که بگوید شرط، حضور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معصوم که انسان این‌طور صحبت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او این است که شرط امام جمعه ای که با حضور او نماز جمعه واجب می شود این موارد است یعنی معصوم بودن امام جمعه شرط نیست و وقتی همچون امام جمعه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حضر الامام وجبت الجمعة علی سائر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عبارت دلالت بر وجوب نماز جمعه به شرط وجود امام جمعه عادل، ندارد تا شبیه قول شهید ثانی ره شودزیرا؛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وجوب حضور بعد از اقامه آن با شرائط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ذیلش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حضور الجمعة مع من وصفناه من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تعبیر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حضر الامام وجبت الجمعة علی سائر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حضر الامام ظاهرش این است که و اذا اقیمت الجمعة مع الامام الواجد للشرائط وجب الحضور علی سائر المکلفین که می‌شود همان نظر مرحوم آقای خوئی که قول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حکم نماز جمعه در عصر غیبت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 این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حضور الجمعة مع من وصفناه من الائمة فرضا و یستحب مع من خالفهم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ظاهر در این است که مراد امام معصوم است و مراد این نیست که نماز جمعه با عنوان تقیه با کسانی که مخالف امام جمعه عادل اند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وضمیر به همان ائمه بر می‌گردد و می‌خواهد بگوید مخالفین ائمه یعنی اهل سنت اگر اقامه جمعه کردند مستحب است تقیۀ در نماز جمعه آن‌ها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قرینه می‌شود که مراد از ائمه، ائمه معصومین علیهم السلام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شرائطی که ذکر می‌کند لازم نیست که در مورد امام معصوم باشد تا اشکال کنیم که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ره این شرایط را نسبت به کسانی که در زمان امام معصوم می‌خواستند با اذن امام معصوم نماز بخوانند، مطرح نموده است و با این منافات ندارد که امام معصوم شرائط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ره طبق موازین فقه شرائط را کشف کرده است که امام جمعه این شرائط را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اش این است که در عصر حضور اگر همچون امام جمعه ای بود حضورواجب است و در عصر غیبت،حضور مشروع است و مجزی از نماز ظهراست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بیان درستی است و می‌تواند نظر شیخ مفید وجوب اقامه نماز جمعه تخییرا و حضور در نماز جمعه بعد الاقامة باشد تعیینا که قول رابع هست و این ربطی به قول شهید ثانی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سوره جمعه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ادله قول اول عمده دلیل یکی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عرض کردیم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فاسعوا الی صلاة الجمعة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برخی احتمال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فاسعوا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پیامبر ذکر است، خود پیامبر ذکر الله است، ذکرا رسولا، در قرآن آمده است، خب این خلاف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الی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یعنی فاسعوا الی النبی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مراد صلاة جمعه است یا حالا اگر احتمال بدهیم حداکثر می‌شود خطبة‌ صلاة الجمعة و صلاة جمعه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جهت مشکل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قرینیّت آیه ثالثه</w:t>
      </w:r>
    </w:p>
    <w:p>
      <w:pPr>
        <w:pStyle w:val="BookText"/>
        <w:rPr/>
      </w:pPr>
      <w:r>
        <w:rPr>
          <w:rFonts w:ascii="IRNazanin" w:hAnsi="IRNazanin" w:eastAsia="IRNazanin"/>
          <w:color w:val="111111"/>
          <w:sz w:val="28"/>
          <w:sz w:val="28"/>
          <w:szCs w:val="28"/>
          <w:rtl w:val="true"/>
          <w:lang w:bidi="fa-IR"/>
        </w:rPr>
        <w:t xml:space="preserve">لکن آیه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للقرینة است که آیه اولی مربوط به شرکت درنماز جمعه پیامبر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مرحوم آقای تبریزی رضوان الله علیه فرمودند آیه ثالثه دارد و ترکوک قائما، ما به آیه اولی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اذا نودی للصلاة من یوم الجمعة فاسعوا الی ذکر الله، آیه اولی اطلاق دارد، شامل عصر غیبت هم می‌شود این فرمایش ایشان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کردیم این سه آیه با هم نازل شده جزما علی قول المفسرین و لااقل من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آیه ثالثه یک قرینه ای داشت که مختص می‌کرد آن را به پیامبر خب اجمال سرایت می‌کند به کلام متصل به آن و هیچ ظهوری این آیه در وجوب حضور یا وجوب اقامه نماز جمعه در عصر غیبت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w:t>
      </w:r>
    </w:p>
    <w:p>
      <w:pPr>
        <w:pStyle w:val="BookText"/>
        <w:rPr/>
      </w:pPr>
      <w:r>
        <w:rPr>
          <w:rFonts w:ascii="IRNazanin" w:hAnsi="IRNazanin" w:eastAsia="IRNazanin"/>
          <w:color w:val="111111"/>
          <w:sz w:val="28"/>
          <w:sz w:val="28"/>
          <w:szCs w:val="28"/>
          <w:rtl w:val="true"/>
          <w:lang w:bidi="fa-IR"/>
        </w:rPr>
        <w:t>در تفسیر مجمع البیان گفته الصلاۀ الوسطی هی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به این استدلال متوجه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مراد از صلاة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معتبره به صلاة ظهر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سه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غیر معتبره آمده که هی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روایتی دارد که آیه این‌جور نازل شده که حافظوا علی الصلوات و صلاة الوسطی 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مشکل دارد یکی اینکه مشتمل بر قول به تحریف قرآن است و و دوم این که سندا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معتبره که حافظوا علی الصلوات و صلاة الوسطی را معنا کرده است به نماز ظهر، نگفته آیه این اضافه را دارد بلکه تنها تفسیرکرده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مجمع البیان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مجمع البیان تمام بود بین روایات جمع می کردیم و می‌گفتیم مراد صلاة ظهر در روزهای دیگر و صلاة جمعه در روز جمعه است و لکن سند نقل مجمع البیان مرسل هست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بر فرض قبول کنیم که مراد از الصلاۀ الوسطی نماز جمعه است اما مراد از آن صلاة الجمعة الصحیحة است نه صلاة جمعه فاسده؛ زیرا آیه در مقام تشریع نیست بلکه می گوید بر نماز ها و نماز وسطی تحفظ کنید که مراد نماز جمعه صحیحه است و در مقام بیان شرایط نیست و ممکن است صلاة جمعه مشروط باشد به حضور امام معصوم یا نائب خاص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نمی‌شود اطلاق‌گیری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اند؛ لسان حافظوا، لسان أمر تاسیسی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دارد در ارشاد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نمازهایی که ما تشریع کردیم هر گونه که امر دارد طبق امرآن عمل کنید، امرش اگر وجوبی است واجب است عمل کنید؛ امرش اگر استحبابی است مستحب است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می‌گوید این حرف هایی که به تو گفتم حتما حفظش کن و پیگیرش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گفته اگر واجب است، واجب است پیگیر باشد و اگر مستحب است، مستحب است پیگیر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اطیعوا الله؛ چه جور اطیعوا الله ظهور دارد در ارشاد به حکم عقل به اطاعة الله؛ یعنی اطاعت در واجبات، واجب است و در مستحبات،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لاتتبعوا الشیطان، لاتطیعوا الشیطان، قریب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ظهور در ارشاد دارد یعنی محرمات را ترک کنید؛ واجبات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شما را از واجبات دور کند؛ به محرمات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می‌خواهد مستحبات را هم انجام ندهید؛ مکروهات را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مراد از الصلاۀ الوسطی، نماز جمعه است و اشکال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مراد، نماز وسطای صحیحه است و از حیث شرائط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 وارد نیست و یا با اطلاقات ادله، شرطیت حضور امام معصوم و اذن امام معصوم در صحت نماز جمعه را نفی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مرحوم خویی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که این اشکال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الصلاة الوسطی یعنی لایفوت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که ظاهرش صلوات یومیه است، از شما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ظهوری دارد در ارشاد که بگوییم اگر مستحب است بهتر است فوت نشود؛ و اگر واجب است، حتما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الصلاة یا الله الله فی الحج، که به این معنا است که نماز و حج را ترک نکنید و این ها از شما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ارشاد باشد، به چه دلیل ارشاد باشد وقتی که از فوت نهی می کند؟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در بعضی 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صلاة اللیل، قرینه داریم و ارتکاز متشرعی وجود داردکه حفظ مستحب است و أمر به حفظ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خبر ندارید که فلان نماز واجب است یا واجب نیست، با همین خطاب بگوید این نماز را حفظ کنید، مثلا نماز آیات را در هنگام حادث سماوی مخوّف حفظ کنید، آیا در این صورت ظهور در وجوب ندارد؟ ظاهرش این است که نباید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استدلال به آیات</w:t>
      </w:r>
    </w:p>
    <w:p>
      <w:pPr>
        <w:pStyle w:val="BookText"/>
        <w:rPr/>
      </w:pPr>
      <w:r>
        <w:rPr>
          <w:rFonts w:ascii="IRNazanin" w:hAnsi="IRNazanin" w:eastAsia="IRNazanin"/>
          <w:color w:val="111111"/>
          <w:sz w:val="28"/>
          <w:sz w:val="28"/>
          <w:szCs w:val="28"/>
          <w:rtl w:val="true"/>
          <w:lang w:bidi="fa-IR"/>
        </w:rPr>
        <w:t>پس این دو آیه شریفه دال بر وجوب نماز جمعه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وجوب تعیینی نماز جمعه</w:t>
      </w:r>
    </w:p>
    <w:p>
      <w:pPr>
        <w:pStyle w:val="BookText"/>
        <w:rPr/>
      </w:pPr>
      <w:r>
        <w:rPr>
          <w:rFonts w:ascii="IRNazanin" w:hAnsi="IRNazanin" w:eastAsia="IRNazanin"/>
          <w:color w:val="111111"/>
          <w:sz w:val="28"/>
          <w:sz w:val="28"/>
          <w:szCs w:val="28"/>
          <w:rtl w:val="true"/>
          <w:lang w:bidi="fa-IR"/>
        </w:rPr>
        <w:t>روایات کثیره ای است برخی مثل شهید ثانی ره از آن ها استفاده وجوب تعیینی اقامه نماز جمعه در عصر غیبت کرده است و برخی مثل مرحوم آقای خوئی و استاد به این روایات بر وجوب حضور در نماز جمعه ای که با شرائط اقامه شده است، استدلال کرده اند لذا این روایات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زارره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النَّاسِ مِنَ الْجُمُعَةِ إِلَی الْجُمُعَةِ خَمْساً وَ ثَلَاثِینَ صَلَاةً مِنْهَا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طبق مفاد روایت خداوند نماز جمعه را بر همه مؤمنین فرض کرد و فقط از نُه نفر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ره فرموده است که روایت اطلاق دارد و لذا نماز جمعه واجب مطلق است و باید مقدماتش را تحصیل کرد؛ یعنی باید پنج نفر جمع شوند، یک امام عادلی هم بیاید که بر خواندن خطبه نماز جمعه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خیلی‌ها قادرند؛یک امر به تقوی و صلوات و سلام بر ائمه معصومین که یاد گرفتنش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قادرید بر امتثال این واجب مطلق؛ باید امتثال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این روایت و روایات دیگر استفاده می‌شود که نماز جمعه بر کسی واجب است که فاصله اش به نماز جمعه بیش از دو فرسخ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صحیحه دیگر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جَعْفَرٍ ع الْجُمُعَةُ وَاجِبَةٌ عَلَی مَنْ إِنْ صَلَّی الْغَدَاةَ فِی أَهْلِهِ أَدْرَکَ الْجُمُعَةَ وَ کَانَ رَسُولُ اللَّهِ ص إِنَّمَا یُصَلِّی الْعَصْرَ فِی وَقْتِ الظُّهْرِ فِی سَائِرِ الْأَیَّامِ کَیْ إِذَا قَضَوُا الصَّلَاةَ مَعَ رَسُولِ اللَّهِ ص رَجَعُوا إِلَی رِحَالِهِمْ قَبْلَ اللَّیْلِ وَ ذَلِکَ سُنَّةٌ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واجب است بر کسی که اگر نماز صبح را در خانه بخواند به نماز جمعه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همان که کمتر از دو فرسخ به محل اقامه نماز جمعه، 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جمعه بر همه واجب نیست؛ بر کسی واجب است که اگر نماز صبح را بخواند، حرکت کند به نماز جمعه می‌رسد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اقامه نماز جمعه واجب تعیینی باشد،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رأس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نماز جمعه واجب خواهد بود زیرا معمولاً در اطراف او تعداد اقل افراد نماز جمعه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کسی که علی رأس فرسخین است نماز جمعه بر او واجب نیست؟</w:t>
      </w:r>
      <w:bookmarkStart w:id="16" w:name="pg4565_38170"/>
    </w:p>
    <w:p>
      <w:pPr>
        <w:pStyle w:val="BookText"/>
        <w:rPr/>
      </w:pPr>
      <w:bookmarkEnd w:id="16"/>
      <w:r>
        <w:rPr>
          <w:rFonts w:ascii="IRNazanin" w:hAnsi="IRNazanin" w:eastAsia="IRNazanin"/>
          <w:color w:val="111111"/>
          <w:sz w:val="28"/>
          <w:sz w:val="28"/>
          <w:szCs w:val="28"/>
          <w:rtl w:val="true"/>
          <w:lang w:bidi="fa-IR"/>
        </w:rPr>
        <w:t>این اشکال اگر تمام بشود تنها نظر شهید ثانی ره را نفی می کند و قول به وجوب الحضور بعد الاقامة مع الشرائط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روایت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رأس فرسخین است لازم نیست اقامه بکند و حضور هم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کمتر از دو فرسخ از محل اقامه نماز جمعه فاصله دارد بر او حضور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و لکن به نظر ما این اشکال به شهید ثانی هم وارد نیست؛ زیرا مراد از اینکه بر نه نفر نماز جمعه واجب نیست، نفی وجوب حضور در نماز جمعه است و بیش از این ظهور ندارد و چون صدر روایت اقامه و حضور را بر همه واجب می کند و اطلاقش من کان علی رأس فرسخین را هم می گیرد لذا بر او هم اقامه در فرض امکان اقامه، واجب می شود و ذیل روایت تنها وجوب حضور را از او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حضور ائمه ممکن است شرط صحت نماز، اذن امام معصوم باشد، و لذا کسی که دو فرسخی بود اذن امام معصوم را نداشت تا خودش نماز جمعه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غیبت اگر ما به اطلاقات تمسک کردیم گفتیم نماز جمعه مشروط به اذن امام معصوم نیست، آن کسی که علی رأس الفرسخین است لازم نیست در این نماز جمعه دو فرسخی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هم اگر می‌توانست در همان محل خودش نماز جمعه برقرار کند این هم لازم نیست؟ این استفاده نمی‌شود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98631_3644566090"/>
      <w:bookmarkStart w:id="18" w:name="_Toc6"/>
      <w:bookmarkEnd w:id="17"/>
      <w:r>
        <w:rPr>
          <w:rtl w:val="true"/>
        </w:rPr>
        <w:t>کتاب الصلاه</w:t>
      </w:r>
      <w:r>
        <w:rPr>
          <w:rtl w:val="true"/>
        </w:rPr>
        <w:t>/</w:t>
      </w:r>
      <w:r>
        <w:rPr>
          <w:rtl w:val="true"/>
        </w:rPr>
        <w:t xml:space="preserve">ادله وجوب تعیینی نماز جمعه </w:t>
      </w:r>
      <w:r>
        <w:rPr>
          <w:rtl w:val="true"/>
        </w:rPr>
        <w:t>/</w:t>
      </w:r>
      <w:r>
        <w:rPr>
          <w:rtl w:val="true"/>
        </w:rPr>
        <w:t>روایت اول</w:t>
      </w:r>
      <w:r>
        <w:rPr>
          <w:rtl w:val="true"/>
        </w:rPr>
        <w:t>/</w:t>
      </w:r>
      <w:r>
        <w:rPr>
          <w:rtl w:val="true"/>
        </w:rPr>
        <w:t xml:space="preserve">مناقشات </w:t>
      </w:r>
      <w:r>
        <w:rPr/>
        <w:t>95/06/21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قائلین به وجوب تعیینی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بررسی کردیم که دلالتشان بر وجوب تعیینی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روایات رسید؛ اولین روایت صحیحه زراره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کارشکنی عربستان استاد امسال حج تشریف نبردند و در این جلسه که مصادف با عرفه بود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زیارت ابی‌عبدالله سلام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می‌گوییم صلی الله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وجوب تعیینی نماز جمعه</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بحث راجع به نماز جمعه بود که قول اول این بود که نماز جمعه در عصر غیبت واجب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صحیحه زراره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صحیحه زراره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عَلَی النَّاسِ مِنَ الْجُمُعَةِ إِلَی الْجُمُعَةِ خَمْساً وَ ثَلَاثِینَ صَلَاةً مِنْهَا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ظاهر فرض شدن نماز جمعه بر غیر این نه گروه، این است که اداء نماز جمعه بر هر مکلفی غیر از معذورین، واجب تعیینی است و نماز جمعه واجب مطلق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وجوب مطلق این است که مقدمات آن اتیان شود لذا مردم باید مقدمات تشکیل نماز جمعه را فراهم کرده و نماز را اقامه کنند و بقیه هم باید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اشکال اول این است که این صحیحه در مقام بیان شرائط صحت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می‌گویدخداوند نماز جمعه را بر همه واجب کرده است اما چه شرائطی دارد از آن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دهیم حضور امام معصوم یا نائب خاص آن حضرت، شرط صحت نماز جمعه باشد، و لذا نمی‌شود در عصر غیبت به اطلاق این صحیحه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اول</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اطلاق متعلق تمسک نمی‌کنیم بلکه به اطلاق وجوب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صلاة الجمعة واجبةٌ؛ صلاه الجمعه متعلق است که گاهی از آن تعبیر به ماده می کنند و یک وجوب هم داریم که گاهی از آن تعبیر به هیئت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می‌خواستیم به اطلاق متعلق تمسک کنیم اشکال وارد بود که این صحیحه در مقام بیان شرائط متعلق نیست؛ اهمال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اطلاق هیئت و وجوب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صلاة الجمعة واجبة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 است که از ادات عموم است و دلالت بر عموم می کند لذا ناس عام وضعی است و شامل مردم در زمان غیبت هم می‌شود، و عام مثل مطلق نیست که بگوییم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وُضع للبیان و نمی‌شود بگوییم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که می‌شود بگوییم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مثل یجوز لک ان تقلد ایّ مجتهد که نمی توان گفت در مقام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حضور امام معصوم شرط الوجوب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امام معصوم شرط الوجوب بود پس چرا اطلاق در وجوب نماز جمعه منعقد شد؟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اطلاق وجوب</w:t>
      </w:r>
    </w:p>
    <w:p>
      <w:pPr>
        <w:pStyle w:val="BookText"/>
        <w:rPr/>
      </w:pPr>
      <w:r>
        <w:rPr>
          <w:rFonts w:ascii="IRNazanin" w:hAnsi="IRNazanin" w:eastAsia="IRNazanin"/>
          <w:color w:val="111111"/>
          <w:sz w:val="28"/>
          <w:sz w:val="28"/>
          <w:szCs w:val="28"/>
          <w:rtl w:val="true"/>
          <w:lang w:bidi="fa-IR"/>
        </w:rPr>
        <w:t>مؤید اطلاق وجوب این است که در صحیحه دیگر زراره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جَعْفَرٍ ع الْجُمُعَةُ وَاجِبَةٌ عَلَی مَنْ إِنْ صَلَّی الْغَدَاةَ فِی أَهْلِهِ أَدْرَکَ الْجُمُعَةَ وَ کَانَ رَسُولُ اللَّهِ ص إِنَّمَا یُصَلِّی الْعَصْرَ فِی وَقْتِ الظُّهْرِ فِی سَائِرِ الْأَیَّامِ کَیْ إِذَا قَضَوُا الصَّلَاةَ مَعَ رَسُولِ اللَّهِ ص رَجَعُوا إِلَی رِحَالِهِمْ قَبْلَ اللَّیْلِ وَ ذَلِکَ سُنَّةٌ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بیان که و ذلک سنة الی یوم القیامة، استمرار این حکم تا روز قیامت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عصر غیبتِ معصوم هم این حکم مستمر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ازمناقشه</w:t>
      </w:r>
    </w:p>
    <w:p>
      <w:pPr>
        <w:pStyle w:val="BookText"/>
        <w:rPr/>
      </w:pPr>
      <w:r>
        <w:rPr>
          <w:rFonts w:ascii="IRNazanin" w:hAnsi="IRNazanin" w:eastAsia="IRNazanin"/>
          <w:color w:val="111111"/>
          <w:sz w:val="28"/>
          <w:sz w:val="28"/>
          <w:szCs w:val="28"/>
          <w:rtl w:val="true"/>
          <w:lang w:bidi="fa-IR"/>
        </w:rPr>
        <w:t>اشکال به فرمایش آقای خوئی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لبی وجوب به قدرت بر متعلق</w:t>
      </w:r>
    </w:p>
    <w:p>
      <w:pPr>
        <w:pStyle w:val="BookText"/>
        <w:rPr/>
      </w:pPr>
      <w:r>
        <w:rPr>
          <w:rFonts w:ascii="IRNazanin" w:hAnsi="IRNazanin" w:eastAsia="IRNazanin"/>
          <w:color w:val="111111"/>
          <w:sz w:val="28"/>
          <w:sz w:val="28"/>
          <w:szCs w:val="28"/>
          <w:rtl w:val="true"/>
          <w:lang w:bidi="fa-IR"/>
        </w:rPr>
        <w:t>اگر شما بپذیرید که متعلق اطلاق ندارد و در مقام بیان شرایط صحت نیست می گوییم؛ هر وجوبی لبّا مقید به قدرت بر متعلقش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می‌فرمایید که چون مؤمنین جمع محلی به لام است و شامل فاقد الطهورین می‌شود پس معلوم می‌شود نماز بر فاقد الطهورین هم واجب هست؟ شما این را نمی‌فرمایید و نباید هم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که صلاة مهمل است از حیث شرائط و شاید شرط صلاة، طهارت باشد، وجوب هم لبا مقید به قدرت بر متعلق است، و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کانت علی المؤمنین کتابا موقوتا اذا قدروا علی الصلاة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الطهورین شبهه مصداقیه قادر بر صلاة صحیحه، می‌شود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الصحیحة واجبة ‌علی الناس معنایش این است که این نماز جمعه بر همه مردم یعنی همه مردمی که قادرند بر اتیان این 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این است که در مقام بیان شرایط صحت نیست تا با اطلاق، شرایط مشکوک را نفی کنیم و قدرت بر متعلق را ثابت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یکی از شرایط صحت، حضور امام معصوم یا نائب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جریان اصاله الاحتیاط در فرض شک در قدرت</w:t>
      </w:r>
    </w:p>
    <w:p>
      <w:pPr>
        <w:pStyle w:val="BookText"/>
        <w:rPr/>
      </w:pPr>
      <w:r>
        <w:rPr>
          <w:rFonts w:ascii="IRNazanin" w:hAnsi="IRNazanin" w:eastAsia="IRNazanin"/>
          <w:color w:val="111111"/>
          <w:sz w:val="28"/>
          <w:sz w:val="28"/>
          <w:szCs w:val="28"/>
          <w:rtl w:val="true"/>
          <w:lang w:bidi="fa-IR"/>
        </w:rPr>
        <w:t>به نظر مشهور شک در قدرت در جایی مجرای قاعده اشتغال و اصالة الاحتیاط است که واجب، معین است و نمی‌دانم قادر بر آن هستم 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اکرم زیدا العادل، نمی‌دانم بروم او را اکرام کنم محافظینش اجازه ورود می‌دهند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نه، واجب، مردد است بین مقدور قطعی و غیر مقدور قطعی؛ مثلاً نمی‌دانم مولی گفت اکرم زیدا العالم که اکرام او مقدور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 اکرم عمروا العالم که یقینا اکرام او مقدور نیست چون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اینجا ادعا نمی‌کند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هم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نماز جمعه واجب، نماز جمعه با اذن معصوم است که الآن که زمان غیبت است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جمعه لابشرط از اذن معصوم واجب من است که الآن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می‌شود مردد بین مقدور قطعی و غیر مقدور قطعی و اینجا هیچکس فکر نمی‌کنم قائل به لزوم احتیاط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جمع محلی به لام با ادات عموم</w:t>
      </w:r>
    </w:p>
    <w:p>
      <w:pPr>
        <w:pStyle w:val="BookText"/>
        <w:rPr/>
      </w:pPr>
      <w:r>
        <w:rPr>
          <w:rFonts w:ascii="IRNazanin" w:hAnsi="IRNazanin" w:eastAsia="IRNazanin"/>
          <w:color w:val="111111"/>
          <w:sz w:val="28"/>
          <w:sz w:val="28"/>
          <w:szCs w:val="28"/>
          <w:rtl w:val="true"/>
          <w:lang w:bidi="fa-IR"/>
        </w:rPr>
        <w:t>و این‌که شما فرمودید الناس جمع محلی به لام است و این ادات عموم است، درست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اصول عرض کردیم جمع محلی به لام ادات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دلالت بر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جمع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علماء بلدٍ که دیگر اصلا مضاف الیه هم 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با اکرم علماء البلد از حیث جمع علماء ندارد الا این‌که اکرم علماء البلد ظاهرش یعنی بلد خودت در مقابل اکرم علماء بلد یعنی بلدامّا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عموم نیست، ادات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عموم یعنی ادات استیعاب جمیع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بگوید وقتی که اکرم العلماء گفتم من از حیث شرط عدالت و فسق در مقام نبودم شرائطش را بعدا می‌خواستم بگویم که شرط علمائی که باید اکرام کنی این است که عادل باشند، موالی اهل بیت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اکرم کل العلماء می‌گویند خودت گفتی اکرم کل العلماء چه طور می‌گویی در مقام بیان از حیث شرائط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اکرم العلماء، می‌گویند از شرائط سکوت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بگویند مولی ما را مؤاخذه نکن، تو سکوت کردی از بیان قید زاید، و سکوت تو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بگویند تو گفتی، تو گفتی اکرم کل العلماء، خودت گفتی همه علماء را اکرام کن، بعد اگر بگوید من نمی‌خواستم عالم فاسق را اکرام کنی؟ به او جواب می دهند پس چرا گفتی اکرم کل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مولی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عام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دخالت وضعی بودن عموم در استدلال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استدلال مرحوم خویی نیازی به این بیان نداشت و ایشان این را به عنوان تاکید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ایشان گفت اهمال متعلق سرایت به حکم نمی‌کند لذا می توان به اطلاق حکم تمسک کرده و شرطیت حضور معصوم برای وجوب نماز جمعه را نفی کرد و جواب ما هم از بیان ایشان واضح شد که قدرت بر متعلق شرط الوجوب است دائما و شاید مراد جدی ازمتعلق، صلاة جمعه به اذن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 اذن معصوم، صلاة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تفاوت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مرحوم خویی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فرض تعارض به عموم من وجه، عام وضعی را بر مطلق مقدم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 بر لاتکرم الفاسق، در مورد عالم فاسق مقدم هست، چون عام وضعی اقوی ظهورا هست، مقدم است بر مطلق حکَمی، که اطلاقش ناشی از مقدمات حکمت است؛ چنین کسانی به نظر ما در مثال اکرم العلماء نمی توانند بگویند بر لاتکرم الفاسق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اکرم العلماء‌ از ادات عموم نیست؛ از ادات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که مشکوک است این نیست که صرف حضور معصوم شرط باشد تا اگر عادلی در زمان معصوم نماز را اقامه کند صحیح باشد، بلکه شبهه این است که امام جمعه باید یا معصوم باشد یا نائب خاص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حضور معصوم، ‌شرط وجوب نماز جمعه محقق است اما شرط واجب این است که امام جمعه یا خود حضرت باشد یا نائب خاص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می‌دهیم، نه فقط بخاطر این‌که شرط وجوب است شاید شرط واجب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لزوم تخصیص اکثر از تخصیص روایت به غیر زمان غیبت</w:t>
      </w:r>
    </w:p>
    <w:p>
      <w:pPr>
        <w:pStyle w:val="BookText"/>
        <w:rPr/>
      </w:pPr>
      <w:r>
        <w:rPr>
          <w:rFonts w:ascii="IRNazanin" w:hAnsi="IRNazanin" w:eastAsia="IRNazanin"/>
          <w:color w:val="111111"/>
          <w:sz w:val="28"/>
          <w:sz w:val="28"/>
          <w:szCs w:val="28"/>
          <w:rtl w:val="true"/>
          <w:lang w:bidi="fa-IR"/>
        </w:rPr>
        <w:t>اینکه اکثر مکلفین در زمان غیبت هستند، و اگر الناس را برای غیر زمان غیبت بگیریم تخصیص اکثر لازم می آید و مستهجن است صحیح نیست زیرا؛</w:t>
      </w:r>
    </w:p>
    <w:p>
      <w:pPr>
        <w:pStyle w:val="BookText"/>
        <w:rPr/>
      </w:pPr>
      <w:r>
        <w:rPr>
          <w:rFonts w:ascii="IRNazanin" w:hAnsi="IRNazanin" w:eastAsia="IRNazanin"/>
          <w:color w:val="111111"/>
          <w:sz w:val="28"/>
          <w:sz w:val="28"/>
          <w:szCs w:val="28"/>
          <w:rtl w:val="true"/>
          <w:lang w:bidi="fa-IR"/>
        </w:rPr>
        <w:t>اولاً معلوم نیست اکثر ملکفین در زمان غیبت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حضور امام زمان را چه می‌دانیم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 ها طول بکشد و بیشتر از عصر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ضعیفه گفته اند حضرت چند سال حکومت می‌کند ولی این‌ها که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عصر حضور امام زمان هم قریب باشد هم طویل باشد ان شاء‌ الله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تخصیص اکثری که مستهجن است در قضایای خارجیه است و در قضایای حقیقیه استهجانی وجود ندارد مثلاًمولی قضیه حقیقیه گفته که نماز جمعه واجب است و شرط آن اذن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خارجا در عصر غیبت ما اذن معصوم را نداریم و خارجا عصر غیبت زیاد طول بکشد این‌که موجب استهجان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مولی به نحو قضیه حقیقیه بگوید اکرم کل عالم بعد بگوید که و لاتکرم الفساق منهم، اتفاقا علماء اکثرا بشوند فاسق العیا‌ذ بالله، این‌که تخصیص مستهجن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می‌گوید من به عنوان مولی، نه به عنوان عالم بالغیب، من چه کار کنم اکثر علماء فاسق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قضیه حقیقیه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قضیه حقیقیه هم تخصیص زدم گفتم اکرم کل عالم الا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خارج اکثر علماء فاسق شدند مشکل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قانون گذاری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مؤید مذکور در جواب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آقای خوئی فرمود که ذیل صحیحه ثانیه زراره دارد و ذلک سنة الی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ایشان در بحث وقوع استثناء عقیب جمله متعدده، فرموده اند که استثناء نسبت به جمله اخیر است نه نسبت به تمام جمله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عبارت هم که و ذلک سنة الی یوم القیامة کالاستثناء است، استثناء مهم نیست، مهم این است که یک ذیلی باشد که دارای قدر متیقن و مشکوک باشد، قدر متیقن از این ذیل این است که به جمله اخیر می‌خورد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جمله ی وَ کَانَ رَسُولُ اللَّهِ ص إِنَّمَا یُصَلِّی الْعَصْرَ فِی وَقْتِ الظُّهْرِ فِی سَائِرِ الْأَیَّامِ کَیْ إِذَا قَضَوُا الصَّلَاةَ مَعَ رَسُولِ اللَّهِ ص رَجَعُوا إِلَی رِحَالِهِمْ قَبْلَ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سنة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بخواهد بفرماید این مطلب که نماز عصر را امام جمعه بلافاصله بعد از نماز جمعه بخواند سنة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ما سنّه 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هم مصداقی از ما سنه النبی است که و کان رسول الله انما یصلی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فعل پیغمبر سنة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محتوای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مستحب است آدم با آرامش به نماز جمعه بیاید لابد وسط راه هم قصد استراحت و تناول صبحانه دارد و می خواهد آن دو فرسخ را در ظرف این چند ساعت طی کند، و فقهاء حمل کرده اند این را بر اینکه فاصله شما با نماز جمعه بیشتر از دو فرسخ نباشد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عصر را در روز جمعه در وقت ظهر در سائر ایام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سایر ایام اوائل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عصر روز جمعه را بلافاصله بعد از نماز جمعه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وقتی که روزهای دیگر نماز ظهر می‌خواندند، روز جمعه در همان وقت نماز عصر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نمی‌گذاشتند ساعت چهار و پنج، ساعت چهار حدودا در روزهای تابستان نماز عصر را بخوانند مثل سایر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مردم بتوانند به آن دو فرسخی منزل شان قبل از این‌که شب تاریک بشود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سنت قرینه است که این فعل پیامبر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جمله اولی که حکم شرعی کلی بود که الجمعة واجبة علی من ان صلی الغداة فی اهله ادرک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 سنه النبی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این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در صورتی قابل استدلال است که ما از خارج بفهمیم حضور معصوم یا نائب خاص او شرط صحت نماز جمعه نیست،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اشکال به مؤید</w:t>
      </w:r>
    </w:p>
    <w:p>
      <w:pPr>
        <w:pStyle w:val="BookText"/>
        <w:rPr/>
      </w:pPr>
      <w:r>
        <w:rPr>
          <w:rFonts w:ascii="IRNazanin" w:hAnsi="IRNazanin" w:eastAsia="IRNazanin"/>
          <w:color w:val="111111"/>
          <w:sz w:val="28"/>
          <w:sz w:val="28"/>
          <w:szCs w:val="28"/>
          <w:rtl w:val="true"/>
          <w:lang w:bidi="fa-IR"/>
        </w:rPr>
        <w:t>اگر شما این عبارت را که و ذلک سنة الی یوم القیامة به جمله أخیر هم بزنید باز وجوب نماز جمعه ثابت می شود زیرا نشان می‌دهد که حضور معصوم شرط صحت نماز جمعه نیست؛ چون می‌گوید این‌که نماز عصر را بلافاصله بعد از نماز جمعه بخوانند این سنتی است که تا روز قیامت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غیبت هم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نماز جمعه در عصر غیبت هم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 مشروع، دیگر اذن معصوم شرط الواجب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الواجب که نبود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واجبة‌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زمان غیبت هم نماز جمعه صحیحه بر مردم واجب است و فرض این است که صحت نماز جمعه مشروط به حضور معصوم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پاسخ</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اشکال می‌گوییم که و ذلک سنة الی یوم القیامة که تصریح نمی‌کند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این‌که آن نماز جمعه شرطش 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شرطش حضور معصوم یا نائب خاص او است این حکم خاص که نماز عصر را بلا فاصله بعد از نماز جمعه ای که به اذن معصوم یا نائب خاص او برگزار می‌شود، مستمر الی یوم القیامة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حکم با تمام قیود و شرایطی که دارد تا قیامت باقی می ماند لذا این استحباب که نماز عصر را بلافاصله بعد از این نماز جمعه بخوانند اختصاص به زمان پیغمبر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 روز قیامت مستمر است یعنی مستحب است بعد از نماز جمعه صحیح نماز عصر را بلافاصله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جمعه صحیح شاید شرطش اذن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حضور امام معصوم یا نائب خاص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با قیودش مستمر است و در روایت تصریح نکرد که و ذلک سنة حتی فی وقت غیبة‌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اشکال دوم به استدلال به این صحیحه زراره که دیروز مطرح کردیم این بود که؛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نماز جمعه اقامه اش بر هر مکلفی واجب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ر‌أس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ببیند در همان محل خودش می‌تواند نماز جمعه برگزار کند یا نمی‌تواند؟ اگر بتواند در همان محل خودش نماز جمعه بخواند باید بخواند با حضور پنج نفر یا هفت نفر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طور مطلق بگویند کسی که در دو فرسخی است نماز جمعه از او برداشته شده، این ظهور در این دارد که از او حضور در نماز جمعه ی دو فرسخی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بحث، بحث وجوب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حضور در نماز جمعه مگر بر کسی که فاصله او با نماز جمعه دو فرسخ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اقامه نماز جمعه بر همه واجب باشد، آن هم که در رأس دو فرسخ است بر او هم اقامه واجب است عند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می‌کند؟</w:t>
      </w:r>
      <w:bookmarkStart w:id="19" w:name="pg4565_38180"/>
    </w:p>
    <w:p>
      <w:pPr>
        <w:pStyle w:val="BookText"/>
        <w:rPr/>
      </w:pPr>
      <w:bookmarkEnd w:id="19"/>
      <w:r>
        <w:rPr>
          <w:rFonts w:ascii="IRNazanin" w:hAnsi="IRNazanin" w:eastAsia="IRNazanin"/>
          <w:color w:val="111111"/>
          <w:sz w:val="28"/>
          <w:sz w:val="28"/>
          <w:szCs w:val="28"/>
          <w:rtl w:val="true"/>
          <w:lang w:bidi="fa-IR"/>
        </w:rPr>
        <w:t>دیروز می‌خواستیم دفاع کنیم و این اشکال را جواب بدهیم ولی انصاف این است که این اشکال موجب اجمال در این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توجه به این نکته عرف دیگر استظهار نمی‌کند که مستثنی منه وجوب تعیینی اقامه نماز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توجه به این‌که من کان علی رأس فرسخین از وجوب حضور استثناء شده است، عرف می‌گوید شاید هم مستثنی منه وجوب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حضور در نماز جمعه بر همه ثابت است مگر این نه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اشکال دوم را ما قبول داریم و موجب اجمال این روایت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در این صحیحه دو اشکال شد؛ یکی این‌که شاید اذن امام معصوم شرط صحت نماز جمعه باشد کما علیه السید البروجردی که اشکال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 است که ما یصلح للقرینیة داریم که این روایت حکم وجوب حضور را بیان می‌کند نه وجوب اقامه را</w:t>
      </w:r>
      <w:r>
        <w:rPr>
          <w:rFonts w:eastAsia="IRNazanin" w:cs="IRNazanin"/>
          <w:color w:val="111111"/>
          <w:sz w:val="28"/>
          <w:szCs w:val="28"/>
          <w:rtl w:val="true"/>
          <w:lang w:bidi="fa-IR"/>
        </w:rPr>
        <w:t>.</w:t>
      </w:r>
    </w:p>
    <w:p>
      <w:pPr>
        <w:pStyle w:val="Heading2"/>
        <w:numPr>
          <w:ilvl w:val="1"/>
          <w:numId w:val="1"/>
        </w:numPr>
        <w:rPr/>
      </w:pPr>
      <w:bookmarkStart w:id="20" w:name="__RefHeading___Toc1298633_3644566090"/>
      <w:bookmarkStart w:id="21" w:name="_Toc7"/>
      <w:bookmarkEnd w:id="20"/>
      <w:r>
        <w:rPr>
          <w:rtl w:val="true"/>
        </w:rPr>
        <w:t>کتاب الصلا</w:t>
      </w:r>
      <w:r>
        <w:rPr>
          <w:rtl w:val="true"/>
        </w:rPr>
        <w:t>/</w:t>
      </w:r>
      <w:r>
        <w:rPr>
          <w:rtl w:val="true"/>
        </w:rPr>
        <w:t xml:space="preserve">ادله وجوب تعیینی نماز جمعه </w:t>
      </w:r>
      <w:r>
        <w:rPr>
          <w:rtl w:val="true"/>
        </w:rPr>
        <w:t>/</w:t>
      </w:r>
      <w:r>
        <w:rPr>
          <w:rtl w:val="true"/>
        </w:rPr>
        <w:t>روایت دوم</w:t>
      </w:r>
      <w:r>
        <w:rPr>
          <w:rtl w:val="true"/>
        </w:rPr>
        <w:t>/</w:t>
      </w:r>
      <w:r>
        <w:rPr>
          <w:rtl w:val="true"/>
        </w:rPr>
        <w:t xml:space="preserve">تقریب استدلال و مناقشات </w:t>
      </w:r>
      <w:r>
        <w:rPr/>
        <w:t>95/06/23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استدلال و مناقشات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از آن‌ها وجوب تعیینی اقامه نماز جمعه در عصر غیبت استفاده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وجوب تعیینی نماز جمعه</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روایت دوم صحیحه دیگر از زراره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 عَلَی مَنْ تَجِبُ الْجُمُعَةُ قَالَ تَجِبُ عَلَی سَبْعَةِ نَفَرٍ مِنَ الْمُسْلِمِینَ وَ لَا جُمُعَةَ لِأَقَلَّ مِنْ خَمْسَةٍ مِنَ الْمُسْلِمِینَ أَحَدُهُمُ الْإِمَامُ فَإِذَا اجْتَمَعَ سَبْعَةٌ وَ لَمْ یَخَافُوا أَمَّهُمْ بَعْضُهُمْ وَ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که فَإِذَا اجْتَمَعَ سَبْعَةٌ وَ لَمْ یَخَافُوا أَمَّهُمْ بَعْضُهُمْ وَ خَطَبَهُمْ ظهور در وجوب تعیینی دارد که اگر هفت نفر جمع بشوند و خوف از حکومت نداشه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آن زمان اگر شیعه نماز جمعه خصوصی می‌خواند چه بسا خوف این بود که عمال حکومت این را کشف کنند و به عنوان مقابله با حکومت تلقی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جمعه را اقامه کنند و اطلاق این صحیحه شامل عصر غیبت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دیگر</w:t>
      </w:r>
    </w:p>
    <w:p>
      <w:pPr>
        <w:pStyle w:val="BookText"/>
        <w:rPr/>
      </w:pPr>
      <w:r>
        <w:rPr>
          <w:rFonts w:ascii="IRNazanin" w:hAnsi="IRNazanin" w:eastAsia="IRNazanin"/>
          <w:color w:val="111111"/>
          <w:sz w:val="28"/>
          <w:sz w:val="28"/>
          <w:szCs w:val="28"/>
          <w:rtl w:val="true"/>
          <w:lang w:bidi="fa-IR"/>
        </w:rPr>
        <w:t>ما تقریب واضح‌تری برای این صحیحه به نظرمان می‌آید و آن این است که این صحیحه نه تنها ظهور دارد در وجوب تعیینی اقامه نماز جمعه بر هفت نفر اگر جمع بشوند، یعنی وجود داشته باشند و حاضر باشند نماز جمعه بخوانند، بلکه قابل حمل بر وجوب تخییری هم نیست و نمی توانیم بگوییم روایت افضل افراد واجب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این‌که در همین صحیحه فرمود که و لاجمعة لاقل من خمسة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پنج نفر اگر بود که یکی از این پنج نفر امام است که یخطب، نماز جمعه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که شدند که یکی امام است نماز جمعه مشروع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که شدند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یعنی عِدل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اگر هفت نفر بشوند حکم سخت‌تر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واجب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دلالت بر وجوب تعیینی اقامه می کند چون فرموده است أمهم بعضهم و خطبهم اگر هفت نفر شدند باید یکی امام جمعه شود و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حمل بر وجوب حضور علی تقدیر الاقامة بشرائطها نیست؛ چون این روایت نمی‌گوید وجبت الجمعة، این روایت می‌گوید امّهم بعضهم و خطبهم یعنی اگر هفت نفر شدند اقامه نماز جمعه بر این هفت نفر واجب خواهد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می‌گفت در فرضی که تعداد افراد پنج نفر باشند نماز جمعه اصلا واجب تخییری هم نیست، تنها مشروع است یعنی یک مستحبی است مسقط از واجب، می‌توانست توجیه کند و بگوید بر هفت نفر واجب تخییری می شود و فرقش با پنج نفر این است که پنج نفر اصلا وجوب ندارد لاتعیینا و لاتخییرا، مستحبی است که مجزی از واجب و مسقط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هفت نفر شدند واجب است و به قرینه برخی از روایات حمل می‌کنیم بر وجوب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این خلاف متفاهم عرفی است و نماز جمعه پنج نفره واجب تخییری می‌شود در این صورت وجوب بر هفت نفر وجوب تعیینی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این است که خلاف متفاهم عرفی است این کسانی که پنج نفر می‌شوند نماز جمعه مستحب می‌خوانند نسبت به نماز امروز هیچ تکلیفی نداشته باشند؛ نسبت به نماز ظهر تکلیف ندارند چون مسقط دارند و مسقط تکلیف یعنی تکلیف با وجود این مسقط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نماز جمعه هم تکلیف ندارند چون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نماز ظهر بر او واجب است که نماز جمعه نخواند و الا اگر نماز جمعه بخواند نماز ظهر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غیر از نماز عصری که بعدا واجب است و می‌خوانند نسبت به نماز ظهر و جمعه هیچ مصداق واجبی را اتیان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خلاف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مسقطیت این است که این آقایی که با پنج نفر می‌شوند نماز جمعه می‌خواند چون نماز جمعه می‌خواند تکلیف به وجوب به نماز ظهر اصلا در حقش فعلی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تکلیف به نماز ظهر در حقش فعلی بشود و عقاب نشود؛ نماز ظهر بخواند در عین حال بگویند می‌توانی نماز ظهر نخوانی، این 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نماز جمعه پنج نفره خواندند و مشروع هم بود و مجزی از نماز ظهر هم بود،‌ کشف می‌کند که نماز ظهر در حق این‌ها واجب فعلی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عرفی این است که هر کجا نماز جمعه مشروع است، لااقل عدل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طبق روایات نماز جمعه بر مسافر مشروع است معنایش این است که نماز جمعه در مورد مسافر عدل واجب تخییری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نماز جمعه بر زن مشروع است، معنایش این است که عدل واجب تخییری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 مرحوم خویی</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اگر ناظر به شرائط واجب باشد، شرطیت حضور معصوم را با اطلاقش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که در مقام بیان شرائط صحت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وجوب نماز جمعه است نه شرائط صحت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الصلاة کانت علی المؤمنین 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شرائط صحت نماز را بیان نمی‌کند، اصل وجوب نماز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در رابطه با شرائط صحت نماز جمعه اهمال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اهمال دارد شاید شرط صحت نماز جمعه حضور امام معصوم یا نائب خاص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عصر غیبت نماز جمعه ای که با حضور امام معصوم یا نائب خاص او باشد نمی‌توانیم برگزار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خویی از مناقشه اول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فرموده است که این اشکال را ما می‌توانیم جواب بدهیم؛ بگوییم ما یک اطلاق از حیث متعلق وجوب داریم، یک اطلاق از حیث خود وجوب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متعلق وجوب اطلاقی در این صحیحه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شرائط صحت نماز جمعه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شرائط وجوب،‌ به لحاظ من تجب علیه،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می‌گوید علی من تجب الجمعة؟ امام فرمود تجب علی سبعة نفر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شرط وجوب نماز جمعه، حضور معصوم باشد نباید وجوب را امام مطلق می گذاشت و باید قید می‌زدند که تجب الجمعة فی حال حضور 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الاطلاق را در وجوب یا به تعبیر دیگر در من تجب علیه صلاة الجمعة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فرموده است با این بیان، این روایت دلالت بر وجوب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مرحوم خویی</w:t>
      </w:r>
    </w:p>
    <w:p>
      <w:pPr>
        <w:pStyle w:val="BookText"/>
        <w:rPr/>
      </w:pPr>
      <w:r>
        <w:rPr>
          <w:rFonts w:ascii="IRNazanin" w:hAnsi="IRNazanin" w:eastAsia="IRNazanin"/>
          <w:color w:val="111111"/>
          <w:sz w:val="28"/>
          <w:sz w:val="28"/>
          <w:szCs w:val="28"/>
          <w:rtl w:val="true"/>
          <w:lang w:bidi="fa-IR"/>
        </w:rPr>
        <w:t>آقای خوئی فرمودند ما یک اشکال دیگری به این صحیحه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صحیحه نماز جمعه واجب را بر هفت نفر واجب کرده است؛ حال وجود هفت نفر، شرط وجوب نماز جمعه است یا شرط صحت؟ این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صحیحه که می‌گوید تجب الجمعة علی سبعة نفر من المسلمین می‌خواهد شرط صحت نماز جمعه را بگوید که اجتماع هفت نفر شرط صحت است، کاری به شرائط وجوب ندارد، در مقام بیان این‌که در کجا واجب است در کجا واجب نیست نبود، پس چه جور می‌خواهیم به اطلاق این صحیحه تمسک کنیم بگوییم در عصر غیبت هم واجب است؟</w:t>
      </w:r>
    </w:p>
    <w:p>
      <w:pPr>
        <w:pStyle w:val="BookText"/>
        <w:rPr/>
      </w:pPr>
      <w:r>
        <w:rPr>
          <w:rFonts w:ascii="IRNazanin" w:hAnsi="IRNazanin" w:eastAsia="IRNazanin"/>
          <w:color w:val="111111"/>
          <w:sz w:val="28"/>
          <w:sz w:val="28"/>
          <w:szCs w:val="28"/>
          <w:rtl w:val="true"/>
          <w:lang w:bidi="fa-IR"/>
        </w:rPr>
        <w:t>اگر می‌خواهد شرائط وجوب را بگوید که ظاهر روایت همین است که در مقام بیان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مقام بیان وجوب است می‌خواهد بگوید نماز جمعه در فرض وجود هفت نفر واجب است؛ این لغو است چون هفت نفر عادتا همیشه هستند مگر یک مسلمانی رفته در یک غار زندگی می‌کند، و در شعاع دو فرسخی اواز چهار جهت شرق و غرب و شمال و جنوب هیچ انسان مسلمانی نباشد و این هم یک فرض نادر کالمعدوم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خویی از مناقشه دوم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ما نسبت به این روایت این است که بگوییم این روایت می‌خواهد بگوید اگر هفت نفر اجتماع فعلی پیدا کردند و نماز جمعه را اقامه کردند در این صورت بر بقیه واجب است که در نماز جمعه 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 نفر برای اقامه جمعه جمع شدند حضور بر بقیه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نظر به وجود افراد در خارج ندارد که اگر هفت نفر وجود داشتند نماز جمعه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مرحوم خویی از مناقشه دوم</w:t>
      </w:r>
    </w:p>
    <w:p>
      <w:pPr>
        <w:pStyle w:val="BookText"/>
        <w:rPr/>
      </w:pPr>
      <w:r>
        <w:rPr>
          <w:rFonts w:ascii="IRNazanin" w:hAnsi="IRNazanin" w:eastAsia="IRNazanin"/>
          <w:color w:val="111111"/>
          <w:sz w:val="28"/>
          <w:sz w:val="28"/>
          <w:szCs w:val="28"/>
          <w:rtl w:val="true"/>
          <w:lang w:bidi="fa-IR"/>
        </w:rPr>
        <w:t>این فرمایش آقای خوئی به نظر ما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بخاطر این محذوری که پیدا شد در معنای روایت، این روایت را این‌جور معنا می‌کنیم که اگر هفت نفر اجتماع فعلی پیدا کردند حضور واجب می شود، این خلاف متن روایت است؛ چون محمول در روایت این است که أمهم بعضهم و خطبهم یعنی یکی امام جمعه بشود و خطبه بخواند و نماز جمعه را ایجاد کنند نه اینکه حضور پیدا کنند در نماز جمعه ی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خلاف کالصریح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مناقشه دوم</w:t>
      </w:r>
    </w:p>
    <w:p>
      <w:pPr>
        <w:pStyle w:val="BookText"/>
        <w:rPr/>
      </w:pPr>
      <w:r>
        <w:rPr>
          <w:rFonts w:ascii="IRNazanin" w:hAnsi="IRNazanin" w:eastAsia="IRNazanin"/>
          <w:color w:val="111111"/>
          <w:sz w:val="28"/>
          <w:sz w:val="28"/>
          <w:szCs w:val="28"/>
          <w:rtl w:val="true"/>
          <w:lang w:bidi="fa-IR"/>
        </w:rPr>
        <w:t>چه اشکالی دارد بگوییم تجب الجمعة علی سبعة نفر من المسلمین یعنی وجود هفت نفر، منتها نه وجود تکوینی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وجود هفت نفر که بالقوة آمادگی نماز جمعه خواندن داشته باشند یعنی من که جزء این هفت نفر هستم اگر بروم به این شش نفر بگویم تشریف بیاورید در مسجد یا در منزل نماز جمعه برگزار کنیم آن‌ها هم بگویند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شیعه در اقلیت بوده و عامه هم در روستا نماز جمعه نمی خواندند و در شهر هم حاضر نیست امام جمعه منصوب خلیفه را رها کند و پشت سر امام جمعه شیعه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حسن ظاهر و عدالت امام جمعه هم آسان نیست و خیلی موارد امام عادل پیدا نمی شده است علاوه بر اینکه باید مسائل نماز جمعه را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نیست که عادۀ هفت نفر بالقوه وجود داشته باشد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اشکال آقای خوئی هم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ظهور روایت در واجب کفایی</w:t>
      </w:r>
    </w:p>
    <w:p>
      <w:pPr>
        <w:pStyle w:val="BookText"/>
        <w:rPr/>
      </w:pPr>
      <w:r>
        <w:rPr>
          <w:rFonts w:ascii="IRNazanin" w:hAnsi="IRNazanin" w:eastAsia="IRNazanin"/>
          <w:color w:val="111111"/>
          <w:sz w:val="28"/>
          <w:sz w:val="28"/>
          <w:szCs w:val="28"/>
          <w:rtl w:val="true"/>
          <w:lang w:bidi="fa-IR"/>
        </w:rPr>
        <w:t>اما این‌که برخی از آقایان احتمال داده اند اقامه نماز جمعه واجب کفایی باشد، خلاف اطلاق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کفایی نیاز به مؤنه زایده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الجمعة علی سبعة نفر یعنی اذا اجتمع سبعة، و اذا اجتمع سبعة، بشرط لا از زاید نیست بلکه لابشرط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هفت نفر اقامه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هم شدند واجب است اقامه کنند، صد نفر هم شدند واجب است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دلالت این روایت را ما قبول داریم با قطع نظر از معارض‌ها که بعدا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بروجردی</w:t>
      </w:r>
    </w:p>
    <w:p>
      <w:pPr>
        <w:pStyle w:val="BookText"/>
        <w:rPr/>
      </w:pPr>
      <w:r>
        <w:rPr>
          <w:rFonts w:ascii="IRNazanin" w:hAnsi="IRNazanin" w:eastAsia="IRNazanin"/>
          <w:color w:val="111111"/>
          <w:sz w:val="28"/>
          <w:sz w:val="28"/>
          <w:szCs w:val="28"/>
          <w:rtl w:val="true"/>
          <w:lang w:bidi="fa-IR"/>
        </w:rPr>
        <w:t>اشکال آخر که اشکال مرحوم آقای بروجردی است این است که شاید نماز جمعه صحتش مشروط باشد به این‌که امام جمعه یا معصوم باشد یا ماذون خاص از قبَل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که در مقام بیان شرائط صحت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شرط صحت نماز جمعه حضور معصوم یا نائب خاص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مرحوم بروجردی</w:t>
      </w:r>
    </w:p>
    <w:p>
      <w:pPr>
        <w:pStyle w:val="BookText"/>
        <w:rPr/>
      </w:pPr>
      <w:r>
        <w:rPr>
          <w:rFonts w:ascii="IRNazanin" w:hAnsi="IRNazanin" w:eastAsia="IRNazanin"/>
          <w:color w:val="111111"/>
          <w:sz w:val="28"/>
          <w:sz w:val="28"/>
          <w:szCs w:val="28"/>
          <w:rtl w:val="true"/>
          <w:lang w:bidi="fa-IR"/>
        </w:rPr>
        <w:t>این اشکال هم ممکن است جواب داده بشود به اینکه در روایت تعبیر دارد امّهم بعضهم که ظاهرش این است که این بعض امام معصوم یا نائب خاص او نیست و حملش بر امام معصوم یا نائب خاص آن امام،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سوم صحیحه منصور بن حازم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عَلَی کُلِّ أَحَدٍ لَا یُعْذَرُ النَّاسُ فِیهَا إِلَّا خَمْسَةٌ الْمَرْأَةُ وَ الْمَمْلُوکُ وَ الْمُسَافِرُ وَ الْمَرِیضُ وَ الصَّبِیُّ</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این روایت دلالت دارد که جمعه بر هر کسی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معذور نیست در ترک نماز جمعه مگر پنج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عبد، مسافر، مریض 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هم ظاهر الجمعة واجبة علی کل احد وجوب تعیینی است و هم به قرینه استثناء مسافر ما نمی‌توانیم حمل کنیم این وجوب را بر وجوب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دلیل داریم که مسافر نماز جمعه اش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مسافر اگر در نماز جمعه شرکت کند ثوابش صد برابر نماز جمعه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که شد یعنی عدل واجب تخییری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مسافر که استثناء شد نماز جمعه بر او واجب تعیینی نیست و الا عدل واجب تخییری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مستثنی منه فرقش با مستثنی این است که مستثنی منه که غیر مسافر است نماز جمعه بر او واجب تعیینی خواهد بود</w:t>
      </w:r>
      <w:r>
        <w:rPr>
          <w:rFonts w:eastAsia="IRNazanin" w:cs="IRNazanin"/>
          <w:color w:val="111111"/>
          <w:sz w:val="28"/>
          <w:szCs w:val="28"/>
          <w:rtl w:val="true"/>
          <w:lang w:bidi="fa-IR"/>
        </w:rPr>
        <w:t>.</w:t>
      </w:r>
      <w:bookmarkStart w:id="22" w:name="pg4565_38187"/>
    </w:p>
    <w:p>
      <w:pPr>
        <w:pStyle w:val="BookText"/>
        <w:rPr/>
      </w:pPr>
      <w:bookmarkEnd w:id="22"/>
      <w:r>
        <w:rPr>
          <w:rFonts w:ascii="IRNazanin" w:hAnsi="IRNazanin" w:eastAsia="IRNazanin"/>
          <w:color w:val="111111"/>
          <w:sz w:val="28"/>
          <w:sz w:val="28"/>
          <w:szCs w:val="28"/>
          <w:rtl w:val="true"/>
          <w:lang w:bidi="fa-IR"/>
        </w:rPr>
        <w:t>تامل بفرمایید این دو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استثناء مسافر این صحیحه را نص در وجوب تعیینی نماز جمعه بر غیر او، می کند؟ و علاوه بر آن آیا این صحیحه قابل حمل بر وجوب حضور علی تقدیر الاقامة بشرائطها هست یا نیست؟</w:t>
      </w:r>
    </w:p>
    <w:p>
      <w:pPr>
        <w:pStyle w:val="Heading2"/>
        <w:numPr>
          <w:ilvl w:val="1"/>
          <w:numId w:val="1"/>
        </w:numPr>
        <w:rPr/>
      </w:pPr>
      <w:bookmarkStart w:id="23" w:name="__RefHeading___Toc1298635_3644566090"/>
      <w:bookmarkStart w:id="24" w:name="_Toc8"/>
      <w:bookmarkEnd w:id="23"/>
      <w:r>
        <w:rPr>
          <w:rtl w:val="true"/>
        </w:rPr>
        <w:t>المحرمات فی الشریعه</w:t>
      </w:r>
      <w:r>
        <w:rPr>
          <w:rtl w:val="true"/>
        </w:rPr>
        <w:t>/</w:t>
      </w:r>
      <w:r>
        <w:rPr>
          <w:rtl w:val="true"/>
        </w:rPr>
        <w:t xml:space="preserve">حرمت مجسمه سازی </w:t>
      </w:r>
      <w:r>
        <w:rPr>
          <w:rtl w:val="true"/>
        </w:rPr>
        <w:t>/</w:t>
      </w:r>
      <w:r>
        <w:rPr>
          <w:rtl w:val="true"/>
        </w:rPr>
        <w:t xml:space="preserve">بررسی روایت اول و دوم </w:t>
      </w:r>
      <w:r>
        <w:rPr/>
        <w:t>95/06/24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فی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مجسمه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روایت اول و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روایات حرمت مجسمه سازی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اول صحیحه محمد بن مسلم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تَمَاثِیلِ الشَّجَرِ وَ الشَّمْسِ وَ الْقَمَرِ فَقَالَ لَا بَأْسَ مَا لَمْ یَکُنْ شَیْئاً مِنَ الْحَیَوَانِ‌</w:t>
      </w:r>
    </w:p>
    <w:p>
      <w:pPr>
        <w:pStyle w:val="BookText"/>
        <w:rPr/>
      </w:pPr>
      <w:r>
        <w:rPr>
          <w:rFonts w:ascii="IRNazanin" w:hAnsi="IRNazanin" w:eastAsia="IRNazanin"/>
          <w:color w:val="111111"/>
          <w:sz w:val="28"/>
          <w:sz w:val="28"/>
          <w:szCs w:val="28"/>
          <w:rtl w:val="true"/>
          <w:lang w:bidi="fa-IR"/>
        </w:rPr>
        <w:t>که به مفهوم این ذیل تمسک شد که ان کان شیئا من الحیوان ففی التمثال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 شد که تمثال شامل عکس و نقاشی هم می‌شود و در روایات متعددی از نقش روی لباس به مثال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قدس سره، سه اشکال بر دلالت روایت بر حرمت مجسمه سازی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حرمت مجسمه سازی</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روایت اول صحیحه محمد بن مسلم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تَمَاثِیلِ الشَّجَرِ وَ الشَّمْسِ وَ الْقَمَرِ فَقَالَ لَا بَأْسَ مَا لَمْ یَکُنْ شَیْئاً مِنَ الْحَیَوَانِ‌</w:t>
      </w:r>
    </w:p>
    <w:p>
      <w:pPr>
        <w:pStyle w:val="BookText"/>
        <w:rPr/>
      </w:pPr>
      <w:r>
        <w:rPr>
          <w:rFonts w:ascii="IRNazanin" w:hAnsi="IRNazanin" w:eastAsia="IRNazanin"/>
          <w:color w:val="111111"/>
          <w:sz w:val="28"/>
          <w:sz w:val="28"/>
          <w:szCs w:val="28"/>
          <w:rtl w:val="true"/>
          <w:lang w:bidi="fa-IR"/>
        </w:rPr>
        <w:t>که به مفهوم این ذیل تمسک شد که ان کان شیئا من الحیوان ففی التمثال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امام قدس سره سه اشکال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حذف متعلق مفید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التمثال مشخص نیست که صنع تمثال را می‌گوید یا استعمال و نگهداری تمثال را، و چون نگهداری تمثال قطعا حرام نیست علم اجمالی به حرمت مجسمه سازی و کراهت نگهداری تمثال پیدا می کنیم و چون یک طرف علم الزام آور نیست لذا علم اجمالی به حکم الزامی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جواز اقتناء مجسمه ذی روح</w:t>
      </w:r>
    </w:p>
    <w:p>
      <w:pPr>
        <w:pStyle w:val="BookText"/>
        <w:rPr/>
      </w:pPr>
      <w:r>
        <w:rPr>
          <w:rFonts w:ascii="IRNazanin" w:hAnsi="IRNazanin" w:eastAsia="IRNazanin"/>
          <w:color w:val="111111"/>
          <w:sz w:val="28"/>
          <w:sz w:val="28"/>
          <w:szCs w:val="28"/>
          <w:rtl w:val="true"/>
          <w:lang w:bidi="fa-IR"/>
        </w:rPr>
        <w:t>روایاتی بر این مطلب یعنی جواز نگهداری تمثال، دلالت می کند؛</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صحیحه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 عَنِ التَّمَاثِیلِ فِی الْبَیْتِ فَقَالَ لَا بَأْسَ إِذَا کَانَتْ عَنْ یَمِینِکَ وَ عَنْ شِمَالِکَ وَ عَنْ خَلْفِکَ أَوْ تَحْتِ رِجْلَیْکَ وَ إِنْ کَانَتْ فِی الْقِبْلَةِ فَأَلْقِ عَلَیْهَا ثَوْباً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استدلال شده به این روایت بر این‌که نگهداری تمثال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بر جواز اقتناء</w:t>
      </w:r>
    </w:p>
    <w:p>
      <w:pPr>
        <w:pStyle w:val="BookText"/>
        <w:rPr/>
      </w:pPr>
      <w:r>
        <w:rPr>
          <w:rFonts w:ascii="IRNazanin" w:hAnsi="IRNazanin" w:eastAsia="IRNazanin"/>
          <w:color w:val="111111"/>
          <w:sz w:val="28"/>
          <w:sz w:val="28"/>
          <w:szCs w:val="28"/>
          <w:rtl w:val="true"/>
          <w:lang w:bidi="fa-IR"/>
        </w:rPr>
        <w:t xml:space="preserve">این روایت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التماثیل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تمثال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دلیلی، نگهداری تمثال مجسمه ذی روح را حرام کند این صحیحه را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 است که صحیحه محمد بن مسلم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تَمَاثِیلِ الشَّجَرِ وَ الشَّمْسِ وَ الْقَمَرِ فَقَالَ لَا بَأْسَ مَا لَمْ یَکُنْ شَیْئاً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است بین این که مراد از آن نگهداری تمثال باشد که در این صورت صحیحه دوم محمد بن مسلم 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مراد ساختن مجسمه باشد که در این صورت اطلاق صحیحه دوم تخصیص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مجمل شد می توان به اطلاق صحیحه دوم تمسک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تمثال مطلقاً چه ذی روح باشد و چه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أخذ به اطلاق خطاب صحیحه دوم دیگرنسبت به محتوای صحیحه اول علم اجمالی نداریم که یا ساختن مجسمه حرام است یا اقناء آن، تا این علم اجمالی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اجمالی داریم یا ساختن مجسمه طبق ظهور اولی خطاب، حرام است و یا اقتناء مکروه است لذا علم اجمالی به تکلیف الزامی پیدا نمی کنیم و علم اجمالی منجز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بررسی دلالت روایت</w:t>
      </w:r>
    </w:p>
    <w:p>
      <w:pPr>
        <w:pStyle w:val="BookText"/>
        <w:rPr/>
      </w:pPr>
      <w:r>
        <w:rPr>
          <w:rFonts w:ascii="IRNazanin" w:hAnsi="IRNazanin" w:eastAsia="IRNazanin"/>
          <w:color w:val="111111"/>
          <w:sz w:val="28"/>
          <w:sz w:val="28"/>
          <w:szCs w:val="28"/>
          <w:rtl w:val="true"/>
          <w:lang w:bidi="fa-IR"/>
        </w:rPr>
        <w:t>روایت دوم در خصوص نگهداری تمثال ذوات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الحمیری فی قرب الأسناد یا فی قرب الإسناد عن عبدالله بن الحسن عن جده علی بن جعفر عن اخیه موسی بن جعفر علیهما السلام سألته عن البیت قد صوّر فیه طیر او سمکة یلعب به اهل البیت هل تصلح الصلاة فیه قال لا حتی یقطع رأسه او یفسده و ان کان قد صلی فلیس علیه 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پرنده یا ماهی مجسمه ذی روح است و حضرت فرمودند که اگر قبلا نماز خوانده اید که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می‌خواهید نماز بخوانید این کار را نکنید؛ بلکه ابتدا سر این مجسمه را قطع کنید بعد نماز بخوانید که حمل بر حکم استحبابی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بر این که نگهداری این‌ها در منزل حرام نیست و الا امام علیه السلام تذکر می‌داد که این‌ها را در منزل نگه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روایت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در ارشاد الطالب از این روایت تعبیر به صحیحه کرده اند ولی این روایت صحیحه نیست و در سند این روایت تامل هست، چون عبدالله بن حسن توثیق ندارد؛ و لو ما تلاش کردیم بگوییم چون حمیری کتاب قرب الإسنادش را از روایات عبدالله بن حسن پر کرده و حمیری قمی بوده که به اسانید خیلی اهتمام داشتند، خیلی غیر عرفی است بگوییم یک سند ضعیف ذکر بکند نه یک بار نه دو بار، حدودا صد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ارزش می‌اندازد و این بعید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نظرما وثاقت عبدالله بن حسن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در وثاقت عبدالله بن حسن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دوم که دلیل بر جواز اقتناء هست، به نظر مشهور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دلیل جواز اقتناء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کلام مرحوم آقای تبریزی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اشکال دیگر در کلام امام قدس سره بود که آن‌ها را ما ناوارد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و مناقشه آن</w:t>
      </w:r>
    </w:p>
    <w:p>
      <w:pPr>
        <w:pStyle w:val="BookText"/>
        <w:rPr/>
      </w:pPr>
      <w:r>
        <w:rPr>
          <w:rFonts w:ascii="IRNazanin" w:hAnsi="IRNazanin" w:eastAsia="IRNazanin"/>
          <w:color w:val="111111"/>
          <w:sz w:val="28"/>
          <w:sz w:val="28"/>
          <w:szCs w:val="28"/>
          <w:rtl w:val="true"/>
          <w:lang w:bidi="fa-IR"/>
        </w:rPr>
        <w:t>فرمودند مفهوم روایت که اذا کان تمثال الحیوان ففیه بأس ظهور 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انصافا خلاف وجدان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السائل فقیرا فلابأس ان تعطیه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مفهوم‌گیری می‌کند که اگر سائل فقیر نبود به او کمک نکن؛ حال اگر عبد کمک کرد به سائلی که غنی است مولی احتجاج می کند و می‌گوید مگه به تو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السائل فقیرا فلابأس ان تعطیه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اگر ظهور در حرمت هم نداشته باشد حجت عقلائیه بر حرمت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خود امام در صیغه نهی قائلند ظهور در حرمت ندارد اما حجت عقلائیه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و مناقشه آن</w:t>
      </w:r>
    </w:p>
    <w:p>
      <w:pPr>
        <w:pStyle w:val="BookText"/>
        <w:rPr/>
      </w:pPr>
      <w:r>
        <w:rPr>
          <w:rFonts w:ascii="IRNazanin" w:hAnsi="IRNazanin" w:eastAsia="IRNazanin"/>
          <w:color w:val="111111"/>
          <w:sz w:val="28"/>
          <w:sz w:val="28"/>
          <w:szCs w:val="28"/>
          <w:rtl w:val="true"/>
          <w:lang w:bidi="fa-IR"/>
        </w:rPr>
        <w:t>اشکال سوم امام این بود که عقد مستثنی اطلاق ندارد؛ عموم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می‌ماند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لاآکل الطعام الا ما کان فیه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فیه ملح فآکله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لاأقرء کتابا الا ما کتبه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 کتبه الفقیه فأنا أقرءه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امام قدس سره در اصول مورد بحث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هم این اشکال را داشتند مثل صاحب کتاب بلغة الفقیه؛ مرحوم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نظر ما این اشکال وارد نیست؛</w:t>
      </w:r>
    </w:p>
    <w:p>
      <w:pPr>
        <w:pStyle w:val="BookText"/>
        <w:rPr/>
      </w:pPr>
      <w:r>
        <w:rPr>
          <w:rFonts w:ascii="IRNazanin" w:hAnsi="IRNazanin" w:eastAsia="IRNazanin"/>
          <w:color w:val="111111"/>
          <w:sz w:val="28"/>
          <w:sz w:val="28"/>
          <w:szCs w:val="28"/>
          <w:rtl w:val="true"/>
          <w:lang w:bidi="fa-IR"/>
        </w:rPr>
        <w:t>گاهی لسان، لسانِ بیان شرطیت است و بیان شرطیت یک شرط که نفی سایر شرائط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لاآکل من الطعام الا ما کان فیه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شرط غذایی که من می‌خورم این است که نمک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لاأقرء کتابا الا ما کتبه الفقیه می‌خواهد بگوید شرط کتابی که من می‌خوانم این است که فقیه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سائر شرائط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لسان، ظهور در بیان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عبد وقتی از مولی خطاب لاتکرم احدا الا من کان عالما را شنید و عالم فاسق را احترام کرد، مولی اعتراض می‌کند می‌گوید چرا عالم فاسق را احترام کردی؟ می‌گوید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گفتی لاتکرم احدا الا من کان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می‌گفتی لاتکرم احدا الا من کان عالما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لاتأکلوا اموالکم بینکم بالباطل الا ان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انصافا عرف استفاده می‌کند که هر تجارت عن تراضی صحیح است و سبب جواز اکل مال غیر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ما لم یکن شیئا من الحیوان این ظاهرش این است که اگر مجسمه حیوان، تمثال حیوان باشد ففیه بأس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روایت ساختن مجسمه نیست زیرا تنها یک عده مجسمه ساز هستند و بقیه مبتلا به نگهداری و بازی با مجسمه های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ساختن شبهه حرمت دارد اقتناء هم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شنیدم مرحوم آسید احمد خوانساری نسبت به نگهداری مجسمه هم احتیاط واجب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جواز نگهداری مجسمه از واضحات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اطلاق در سؤال محمد بن مسلم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مربوط به حکم مجسمه 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 روایت محاسن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سِنَانٍ عَنْ أَبِی الْجَارُودِ عَنِ الْأَصْبَغِ بْنِ نُبَاتَةَ قَالَ قَالَ أَمِیرُ الْمُؤْمِنِینَ ع مَنْ جَدَّدَ قَبْراً أَوْ مَثَّلَ مِثَالًا فَقَدْ خَرَجَ مِنَ الْإِسْلَامِ‌</w:t>
      </w:r>
    </w:p>
    <w:p>
      <w:pPr>
        <w:pStyle w:val="BookText"/>
        <w:rPr/>
      </w:pPr>
      <w:r>
        <w:rPr>
          <w:rFonts w:ascii="IRNazanin" w:hAnsi="IRNazanin" w:eastAsia="IRNazanin"/>
          <w:color w:val="111111"/>
          <w:sz w:val="28"/>
          <w:sz w:val="28"/>
          <w:szCs w:val="28"/>
          <w:rtl w:val="true"/>
          <w:lang w:bidi="fa-IR"/>
        </w:rPr>
        <w:t>بررسی سند روایت</w:t>
      </w:r>
    </w:p>
    <w:p>
      <w:pPr>
        <w:pStyle w:val="BookText"/>
        <w:rPr/>
      </w:pPr>
      <w:r>
        <w:rPr>
          <w:rFonts w:ascii="IRNazanin" w:hAnsi="IRNazanin" w:eastAsia="IRNazanin"/>
          <w:color w:val="111111"/>
          <w:sz w:val="28"/>
          <w:sz w:val="28"/>
          <w:szCs w:val="28"/>
          <w:rtl w:val="true"/>
          <w:lang w:bidi="fa-IR"/>
        </w:rPr>
        <w:t>احمد بن محمد بن خالد برقی از پدرش محمد بن خالد برقی که هر دو از ثقات هستند از محمد بن سنان که بحث هست محمد بن سنان ثقه هست کما علیه السید الزنجانی؟ و یا ثقه نیست کما علیه السید الخوئی و لعله هو الصحیح؛</w:t>
      </w:r>
    </w:p>
    <w:p>
      <w:pPr>
        <w:pStyle w:val="BookText"/>
        <w:rPr/>
      </w:pPr>
      <w:r>
        <w:rPr>
          <w:rFonts w:ascii="IRNazanin" w:hAnsi="IRNazanin" w:eastAsia="IRNazanin"/>
          <w:color w:val="111111"/>
          <w:sz w:val="28"/>
          <w:sz w:val="28"/>
          <w:szCs w:val="28"/>
          <w:rtl w:val="true"/>
          <w:lang w:bidi="fa-IR"/>
        </w:rPr>
        <w:t>چون محمد بن سنان تضعیف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می‌گویند این تضعیف‌ها تضعیف های اجتهادی است؛ ناشی از شبهه غلو در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محمد بن سنان تضعیف شده و ظاهر تضعیف یعنی نفی وثاقت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را هم درست بکنید بعد دارد عن ابی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زیدیه 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درست کنید به یک نحوی که آقای خوئی قبلا درست می‌کرد اما ابی الجارود عن اصبغ بن نباته را نمی توان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محمد بن سنان که از اصحاب امام رضا علیه السلام است، نمی‌تواند با یک واسطه از اصبغ بن نباته صحابی امیرالمؤمنین، نقل روایت بکند و این سند مشتمل بر ارسال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در نظر امام قدس سره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فرمودند به نظر ما این روایت و یک سری روایاتی که شبیه این است، راجع به بت سازی، مجسمه بت ساختن، وارد شده؛ زیرا محتمل نیست آن شخصی که آدم برفی مثلا درست می‌کند، عروسک درست می‌کند، شکل کبوتر درست می‌کند بچه اش مشغول بشود یا نقاشی می‌کشد، نقاشی یک کبوتر می‌کشد، این از اسلام خارج بشود یعنی از قتل نفس محترمه گناهش بیشتر است؟ از زنا و افعال شنیعه دیگر این گناهش بالاتر است؟</w:t>
      </w:r>
    </w:p>
    <w:p>
      <w:pPr>
        <w:pStyle w:val="BookText"/>
        <w:rPr/>
      </w:pPr>
      <w:r>
        <w:rPr>
          <w:rFonts w:ascii="IRNazanin" w:hAnsi="IRNazanin" w:eastAsia="IRNazanin"/>
          <w:color w:val="111111"/>
          <w:sz w:val="28"/>
          <w:sz w:val="28"/>
          <w:szCs w:val="28"/>
          <w:rtl w:val="true"/>
          <w:lang w:bidi="fa-IR"/>
        </w:rPr>
        <w:t>شبیه این روایت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 در رساله لبّ الباب قطب راوندی هست که من سحر فقد کذب علی الله و من صوّر التصاویر فقد ضادّ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تمثال تصویر کند با خدا ضدیت و دشمنی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منیة المرید هم شهید ثانی از پیامبر نقل می‌کند اشد الناس عذابا یوم القیامة رجل قتل نبیا او قتله نبیٌّ و رجل یضل الناس بغیر علم او مصوّر یصوّر التماثیل اشد الناس عذابا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باز ایشان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کتب عامه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اشد الناس عذابا عند الله یوم القیامة المصوّرون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که استظهار ما این است که این روایات منصرف است به تصویر حالا یا مجسمه سازی یا نقاشی بت ها؛ آن بت هایی که برای پرستش می‌سازند که زمینه پرستش بت‌ها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 می‌سازند برای 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سریال حضرت یوسف باید نشان بدهند که زلیخا یک بتی داشت، می‌رفت او را پرستش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مجسمه سازی حرام هم باشد اما اشد الناس عذابا یوم القیامة، خرج عن الاسلام در حق او هم بیاید بعید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فرموده که به نظرما یک سری روایاتی که آمده؛ مثلا ابن قدام می‌گوید که عن ابی عبدالله علیه السلام قال قال امیرالمؤمنین علیه السلام بعثنی رسول الله صلی الله علیه و آله بهدم القبور و کسر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صور یعنی شکستن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مطلب مهمتر از این نبود که پیامبر حضرت علی را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یمن یا مکه؟ ظاهرا یمن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مردم خلاف می‌کنند آن‌ها را نادیده بگیرند بگویند برو هر مجسمه ای که دیدی بچه‌ها دارند بازی می‌کنند در خانه‌ها هست این‌ها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ظاهرش این است که هدم صوری که یعکفون علی اصنام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می‌گویند یک روایت دیگر هم هست او هم همین‌طور است؛ بعثنی رسول الله صلی الله علیه و آله الی المدینة فقال لاتدع صورة الا محوتها و لا قبرا الا سوّیته و لا کلبا الا قتلته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دارد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روشن نیست؛ حضرت علی به مدینه فرستاده نشد؛ پیغمبر زودتر آمدند مدینه تا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 یمن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لاتدع صورة الا محوتها ایشان می فرماید مراد این است که بت ها را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قبرا الا سویته یعنی قبور را 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فخر فروشی، قبرشان را به شکل خاصی می‌ساختند و مردم، بعضی از قبور را عبادتگاه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کبراءشان را محل عبادت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که داریم که لعن الله الیهود حیث اتخذوا قبور انبیائهم مساجد لاتتخذوا قبری قبلة و لامسجدا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لاکلبا الا قتلته ایشان می‌گوید من بعید نمی‌داند مراد این کلِب باشد نه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یعنی 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که بیماری هاری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هایی که بیماری هاری دارند آن‌ها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این فرمایش ایشان است که می‌گوید ما معتقدیم نمی شود به این طایفه از روایات استدلال کرد بر حرمت مجسمه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حرمت مجسمه سازی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بت هایی که زمینه عبادت دارند نه تنها ساختنش بلکه نگهداریش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نظر امام قدس سره</w:t>
      </w:r>
    </w:p>
    <w:p>
      <w:pPr>
        <w:pStyle w:val="BookText"/>
        <w:rPr/>
      </w:pPr>
      <w:r>
        <w:rPr>
          <w:rFonts w:ascii="IRNazanin" w:hAnsi="IRNazanin" w:eastAsia="IRNazanin"/>
          <w:color w:val="111111"/>
          <w:sz w:val="28"/>
          <w:sz w:val="28"/>
          <w:szCs w:val="28"/>
          <w:rtl w:val="true"/>
          <w:lang w:bidi="fa-IR"/>
        </w:rPr>
        <w:t>مرحوم استاد در ارشاد الطالب اشکال کردند به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اشکال وارد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 مراد از عبارت فقد خرج من الاسلام، خروج حکمی است از اسلام نه خروج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لایهتمّ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رجلی که نقر کنقر الغراب دارد ان مات علی هذا لیموتنّ علی غیر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برای تاکید است، یعنی روش اسلام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واقعا از اسلام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این احتمالی که امام در من جدّد قبرا ذکر کردند که برخی قبور را عبادتکده قرار داده بودند صحیح نیست چون بحث عبادت کردن قبور اصلا در تاریخ ذکر نشده است و معمولا قبرها را برای افتخار به اینکه این همه بزرگ در قبیله مان داشتیم تجدید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الهاکم التکاثر 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های مان بزرگانند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تجدید قبرشان فخرفروشی قبائل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این کار خلاف است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روش اسلام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واقعا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تارک الحج گفتند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با خارج از اسلام خیلی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آقایان گفتند کفر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اسلام هم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حقیقی از اسلام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خروج از بعض مراتب اسلام این در خیلی از مسلمین هست که از بعض مراتب اسلام خارجند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التصاویر فقد ضادّ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مجسمه سازی کند با خدا به رقابت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خدا اشیاء ذی روح را خلق می‌کند تو هم می‌خواهی بگویی انا رجل، اشیاء ذی روح را خلق کنی؟ در برخی از روایات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می‌گویند مجسمه این کبوتر را کشیدی یامر ان ینفخ فیه حالا این را زنده کن، و لیس بنافخ، او هم که نمی‌تواند زنده کند لذا عذاب می‌شود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چه عروسک ساز ادعای رقابت با خدا نمی کند اما برای نهی از مجسمه سازی مقتضای بلاغت و حکمت این است که مبالغه ای بکنند تا در مردم تاثیر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 الی شطرنج کالناظر الی عورة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حرفیه؟ من نگاه به شطرنج می‌کنم شما من را تشبیه می‌کنی به الناظر الی عورة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مبالغه کردن ها، با این بلاغت ها باید مردم را به راه راست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به مردم بیایند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مهم نیست، بدحجابی گناه صغیره است، اصرار بر آن از کبائر است، مثل خیلی گناهان صغیره، اینقدر حرام های بزرگتری هست، چسبیده اید به این حرام کوچک، این فرهنگ سبک شمردن گناه،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الناس عذابا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اشد الناس عذابا ظهور در حصر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این‌جور بیان‌ها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مثلا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غیبت اشد از زنا است؟ درهم ربا عند الله اشد من سبعین زنیة کلها بذات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تزاحم بشود بگویند یا غیبت بکن یا زنا بکن، بگوید لعنت خدا بر شیطان روایت می‌گوید الغیبة اشد من الزنا؟ یا مثلاً تزاحم شود که یک درهم ربا بخوری یا نعوذ بالله سبعین زنیة بگوید خب درهم ربا اشد عند الله؟ این گونه نیست، این‌ها حیثی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اشد الناس عذابا یک نظر حیثی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 قتل نبیا او قتله نبی، رجل یضل الناس بغیر علم، مصوّر یصور التماثیل منحصر به این چهار تا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قرینه نوعیه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را به عنوان این‌که این‌ها مثلا این گناه‌شان بزرگ است ذکر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گناهان دیگر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دیگر مفروغ عنه بوده که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مفروغ عنه بوده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قتل نبیا ممکن است بخاطر او قتله نبی در کنار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یکی را بکشد این اشد الناس عذابا است؟ چون لازم نیست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قتل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فریبش داده با یکی از محارمش نعوذ بالله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شنیع انجام داده با کسی و مستحق قتل 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اگر نبود ضعف سند این روایات مثل همین روایت اصبغ بن نباته بعید نبود استدلال بر این‌ها بر حرمت مجسمه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این‌ها نقل به معنا هم می‌شده ما علم به استفاضه این روایات نداریم که قطع به صدور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آدم فکر می‌کند چهار تا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یک روایت باشد در قالب چهار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نقل های مرسل و بی سند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چهارمیش هم که اصلا روایت عامیه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اشد الناس عذبا عند الله یوم القیامة المصورون</w:t>
      </w:r>
      <w:r>
        <w:rPr>
          <w:rFonts w:eastAsia="IRNazanin" w:cs="IRNazanin"/>
          <w:color w:val="111111"/>
          <w:sz w:val="28"/>
          <w:szCs w:val="28"/>
          <w:rtl w:val="true"/>
          <w:lang w:bidi="fa-IR"/>
        </w:rPr>
        <w:t>.</w:t>
      </w:r>
      <w:bookmarkStart w:id="25" w:name="pg4565_38197"/>
    </w:p>
    <w:p>
      <w:pPr>
        <w:pStyle w:val="BookText"/>
        <w:rPr/>
      </w:pPr>
      <w:bookmarkEnd w:id="25"/>
      <w:r>
        <w:rPr>
          <w:rFonts w:ascii="IRNazanin" w:hAnsi="IRNazanin" w:eastAsia="IRNazanin"/>
          <w:color w:val="111111"/>
          <w:sz w:val="28"/>
          <w:sz w:val="28"/>
          <w:szCs w:val="28"/>
          <w:rtl w:val="true"/>
          <w:lang w:bidi="fa-IR"/>
        </w:rPr>
        <w:t>و احتمال هم داشت المصورون معنای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مصورون یعنی آن هایی که قائلند خدا صورت دارد؛ خدا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این باشد همان‌طور که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حرمت مجسمه سازی به این روایات هم نمی‌شود استدلال کرد</w:t>
      </w:r>
      <w:r>
        <w:rPr>
          <w:rFonts w:eastAsia="IRNazanin" w:cs="IRNazanin"/>
          <w:color w:val="111111"/>
          <w:sz w:val="28"/>
          <w:szCs w:val="28"/>
          <w:rtl w:val="true"/>
          <w:lang w:bidi="fa-IR"/>
        </w:rPr>
        <w:t>.</w:t>
      </w:r>
    </w:p>
    <w:p>
      <w:pPr>
        <w:pStyle w:val="Heading2"/>
        <w:numPr>
          <w:ilvl w:val="1"/>
          <w:numId w:val="1"/>
        </w:numPr>
        <w:rPr/>
      </w:pPr>
      <w:bookmarkStart w:id="26" w:name="__RefHeading___Toc1298637_3644566090"/>
      <w:bookmarkStart w:id="27" w:name="_Toc9"/>
      <w:bookmarkEnd w:id="26"/>
      <w:r>
        <w:rPr>
          <w:rtl w:val="true"/>
        </w:rPr>
        <w:t>کتاب الصلا</w:t>
      </w:r>
      <w:r>
        <w:rPr>
          <w:rtl w:val="true"/>
        </w:rPr>
        <w:t>/</w:t>
      </w:r>
      <w:r>
        <w:rPr>
          <w:rtl w:val="true"/>
        </w:rPr>
        <w:t xml:space="preserve">ادله وجوب تعیینی نماز جمعه </w:t>
      </w:r>
      <w:r>
        <w:rPr>
          <w:rtl w:val="true"/>
        </w:rPr>
        <w:t>/</w:t>
      </w:r>
      <w:r>
        <w:rPr>
          <w:rtl w:val="true"/>
        </w:rPr>
        <w:t>روایت دوم</w:t>
      </w:r>
      <w:r>
        <w:rPr>
          <w:rtl w:val="true"/>
        </w:rPr>
        <w:t xml:space="preserve">/ </w:t>
      </w:r>
      <w:r>
        <w:rPr>
          <w:rtl w:val="true"/>
        </w:rPr>
        <w:t xml:space="preserve">تقریب استدلال و مناقشات </w:t>
      </w:r>
      <w:r>
        <w:rPr>
          <w:rtl w:val="true"/>
        </w:rPr>
        <w:t>/</w:t>
      </w:r>
      <w:r>
        <w:rPr>
          <w:rtl w:val="true"/>
        </w:rPr>
        <w:t xml:space="preserve">و روایت سوم </w:t>
      </w:r>
      <w:r>
        <w:rPr/>
        <w:t>95/06/27</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استدلال و مناقشات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ادله قول به وجوب تعیینی اقامه نماز جمعه در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روایت دوم که صحیحه زراره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وجوب تعیینی نماز جمعه</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زراره سؤال کرد که نماز جمعه بر چه کسی واجب است؟ امام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نفر من المسلمین و لاجمعة لاقل من خمسة فاذا اجتمع سبعة من المسلمین و لم یخافوا أمّهم بعضهم و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ما همان‌طور که در البدر الزاهر از مرحوم آقای بروجردی نقل شده ، این صحیحه در دلالت بر وجوب اقامه نماز جمعه اقوی الروایات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دلالت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صدر صحیحه می‌گوید تجب الجمعة علی سبعة نفر من المسلمین و ظاهر این جمله وجوب اداء و اقامه است، و اینکه هفت نفر شرط انعقاد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اصلا حمل این جمله بر وجوب حضور بی معنا است؛ بعد از این‌که نماز جمعه با شرایط آن منعقد شد واجب است بر هفت نفر که در این نماز جمعه حاضر بشوند،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از اصل انعقاد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تجب علی سبعة نفر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اشکال‌هایی به این روایت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صاحب جواهر فرموده است که این امر در مقام توهم حظر است چون توهم بود که امام جمعه باید منصوب خاص باشد، امام فرمود نخیر؛ اذا اجتمع سبعة و لم یخافوا امهم بعضهم و خطبهم و ظهور در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فرمایش صاحب جواهر انصافا ناتمام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 صحیحه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تجب علی سبعة نفر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لسان توهم حظر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جمعه بر هفت نفر از مسلمین، بعد بگوییم این برای این است که می‌خواهد دفع توهم حرمت بکند؟ این چه عرفیتی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ما به ذیل صحیحه می‌خواستیم تمسک کنیم، اذا اجتمع سبعة و لم یخافوا امهم بعضهم و خطبهم، باز این اشکال درست نبود که روایت در مقام توهم حظر است و ظهور در وجوب ندارد؛ مواردی که می‌گویند امر در مقام توهم حظر، ظهور در وجوب ندارد، جایی است که فقط توهم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هم توهم حظر است هم توهم وجوب، اینجا ظهور در دفع توهم حظر ندارد؛‌ بلکه ظهور در وجوب دارد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تجاوز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الرکوع بعد ما سجد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 اند در مقام توهم حظر است، یعنی مضی و عدم اعتناء به شک جایز است چون توهم حظر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مثال، هم توهم این بود که مبادا ممنوع باشد من بدون تدارک این رکوع نماز را تمام کنم و هم توهم این بود که مبادا اگر این رکوع را تدارک کنم زیاده در رکن پش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مضی و عدم مضی هر دو شبهه حرمت دارد و در واقع اینجا جهل به وظیفه دارد و در مقام جهل به وظیفه امام می‌فرماید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بیان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سبعة‌ و لم یخافوا امهم بعضهم اگر شبهه حرمت دارد که فرد غیر منصوب، در بین هفت نفر امام جمعه بشود شبهه وجوب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قرینه صدرش که می‌گوید تجب الجمعة علی سبعة نفر من المسلمین که اگر فقط شبهه حرمت بود باید می‌گفت علی من تجوز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اینجا ظهور امر در وجوب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مرحوم آقای بروجردی فرموده است که با این‌که این روایت اقوی الأدلة بر وجوب تعیینی اقامه نماز جمعه، است اما به نظر ما معلوم نیست ذیل این صحیحه و حداقل جمله آخر آن، کلام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کلام و فتوای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بحر العلوم هم چنین ادعایی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البدر الزاهر نقل کردند که در پاورقی کتاب من لایحضره الفقیه نسخه چاپ هند متعرض شده اند که شاید این جمله اخیره از کلام صدوق باشد؛</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اگر این جمله ظهور داشت که ذیل صحیحه زراره است، این روایت قویة ‌الدلالة را شهید ثانی در رساله صلاة‌ الجمعة رها نمی‌کرد و نمی‌رفت سراغ سایر ادله که به قوت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کتاب هدایه که کتاب فتوایی صدوق است همین تعبیر آمده است، و نشان می‌دهد این فتوای صدوق است نه ذیل صحیحه زراره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کتاب فقیه کتاب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شبیه من لایحضره الطبیب زکریا 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خواستند کتابی بنویسد برای کسانی که دسترسی به فقهاء ندارند، و او من لایحضره الفقیه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کتاب حدیث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 فقه هم در زمان قدیم مملو از روایات بود، اما قرینه نداریم بگوییم هر مطلبی در فقیه بود این جزء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اول هم در روضة المتقین در برخی از موارد این را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ذیل کلام صدوق باشد، صدر این صحیحه از نظر آقای بروجردی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تجب الجمعة‌ علی سبعة نفر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اقامه جمعه صحیحه است و جمعه صحیحه جزما یا لااقل احتمالا، آن جمعه‌ای است که امام معصوم و یا نائب خاص آن حضرت امام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در مقام بیان شرایط 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اشکال هم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ذیل کلام صدوق هم باشد ظاهر صدر روایت این است که اقامه نماز جمعه واجب است و حضور معصوم هم شرط نیست زیرا اگر بناء‌ بود شرط نماز جمعه حضور امام معصوم باشد، این تعبیر عرفی نبود و این عبارت که تجب الجمعة علی سبعة نفر من المسلمین ظهور قوی دارد در این‌که در این هفت نفر امام معصوم لحاظ نشده، و حمل این هفت نفر بر آن هفت نفری که در بین این‌ها امام بوده است عرفاً حمل بر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گروه های هفت نفری هست، همه این‌ها را خارج ‌کنیم فقط یک گروه هفت نفری که امام در بین آن‌ها است بگوییم مراد، این گروه است، این اخراج اکثر افراد از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معصوم شرط است باید تعبیرمی‌کردند که اگر امام اقام الجمعة باید مردم حاضر بشوند ولی شرط صحت نماز جمعه این است که هفت نفر در نماز جمعه شرکت کنند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روایت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انما فرض الله عز و جل علی الناس من الجمعة الی الجمعة خمسة و ثلاثین صلاة منها صلاة واحدة فرضها الله عز و جل فی جماعة و هی الجمعة شرائط نماز جمعه را که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شرائط نماز جمعه این باشد که به اذن امام معصوم اقامه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سؤال می‌کند بر چه کسی نماز جمعه واجب است امام می‌فرماید هفت نفر که باشند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وجود فاء تفریع و وجود قید زاید و لم یخافوا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اجتمع سبعة من المسلمین و لم یخافوا امهم بعضهم و 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ذیل حدیث کلام صدوق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هدایة هم همین متن را دارد؛ خود شما فرمودید که کتب قدماء متن روایات را ذکرمی‌کرد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مبسوط دارد که ما کتاب نهایه را که در قدیم نوشتیم بر اساس متون بود؛ تفریع فروع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دلیل نمی‌شود پس بگوییم کتاب فقیه هم این جمله‌ای را که دارد ذیل حدیث نیست و فتوای صدوق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آ‌قای بروجردی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عامه که امام جمعه باید منصوب از طرف حاکم باشد این قرینه لبیه متصله است که امهم بعضهم یعنی بعضی که منصوب هست؛ نه هر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امهم بعضهم بر فرض ذیل صحیحه زراره باشد،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سیره عامه این بوده که هیچ نماز جمعه‌ای بدون نصب حاکم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امامت نماز جمعه یک منصب رسمی و حکومتی بوده و امیر خودش متصدی امامت جمعه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هیچ نماز جمعه‌ای بدون نصب حاکم نباشد، این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این‌طور نیست که در بلاد اهل سنت امام جمعه منصوب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امام جمعه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مسجدی یک نماز جمعه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شهرها ممکن است امام جمعه داشته باشند؛ امام جمعه واحد ولی در مکه، مدینه هر مسجدی نماز جمعه برگزارمی‌کنند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فکر عامه قرینه بر تأویل کلام امام نمی شود و امام به فقه و سیره عامه اعتنایی نداشته اند تا فقه و سیره عامه قرینه لبیه متصله برای تفسیر کلام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امهم بعضهم کالصریح است در این‌که اذن خاص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هفت نفر جمع شدند، یکی از این‌ها امام می‌شود و خطبه می‌خواند، بقیه اقتداءمی‌کنند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کالصریح است در این‌که فرق نمی‌کند، هر کدام از این هفت نفر بودند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روایت بر اذن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امام که فرمودند أمهم بعضهم و خطبهم در مقام اذن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خودشان چون مبسوط الید نبودند و نمی توانستند اقامه نماز جمعه کنند اذن عام می دهند که مردم نماز جمعه را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تشبیه کنیم و المثل یقرب من وجه و یبعد من وجوه، امام قدس سره قائل بودند که نماز عید، نماز جمعه از مناصب حکومت هست و لذا اصلا برقرار کردن نماز های عید فطر و عید قربان در مساجد را، مشروع نمی‌دانستند، و می‌گفتند رجائا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فرمودند که هر امام جماعتی می تواند در مسجدش نماز عید فطر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عام بود واز نظرشان که بر نگشته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عام دادند برای تسهیل امر که هر امام جماعتی می‌تواند نماز عید فطر بخواند اما نماز جمعه نه، نماز جمعه را فرمودند باید با نصب حکومت باشد و الا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عامی که راجع به نماز عید فطر دادند ما احتمال می‌دهیم امام معصوم سلام الله علیه دیدند حالا که مبسوط الید نیستند فرمودند اذا اجتمع سبعة من المسلمین و لم یخافوا امهم بعضهم و 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فرمودند ما به اقامه نماز جمعه اذن عام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به نظر ما خلاف ظاهر این قضیه است که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زراره از قضیه حقیقیه است و ظاهر جواب امام هم این است که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تجب علی سبعة نفر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سبعة من المسلمین و لم یخافوا امهم بعضهم و خطبهم، این الی یوم القیامة حکم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روایت بر این‌که منحصر به زمان امام معصوم است چون اذن در آن زمان محرز است، خلاف ظاهر این قضیه است که قضیه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p>
    <w:p>
      <w:pPr>
        <w:pStyle w:val="BookText"/>
        <w:rPr/>
      </w:pPr>
      <w:r>
        <w:rPr>
          <w:rFonts w:ascii="IRNazanin" w:hAnsi="IRNazanin" w:eastAsia="IRNazanin"/>
          <w:color w:val="111111"/>
          <w:sz w:val="28"/>
          <w:sz w:val="28"/>
          <w:szCs w:val="28"/>
          <w:rtl w:val="true"/>
          <w:lang w:bidi="fa-IR"/>
        </w:rPr>
        <w:t>این تعبیر امام که فرمودند أمهم بعضهم و خطبهم در مقام اذن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بسط ید که خودشان می توانستند نماز جمعه را اقامه کنند به دیگران هم اذن خاص داده اند که نماز جمعه را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احتمال هم مخالف ظاهر روایت است و مؤید این عرض ما کلمه و لم یخافوا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سبعة من المسلمین و لم یخافوا امهم بعضهم و خطبهم اگر بناء بود امام جمعه ماذون از قبَل امام باشد و اذن خاص داشته باشد، فرض خوف مطرح کردن عرفی نیست؛ چون امام اذن خاصش در زمان بسط یدش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یخافوا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بگویید اذن عام دادند که اگر خوف ندارید یکی از شما که عادلید امام جمعه بشوید به اذن عام که آن هم عرض کردم خلاف ظاهر این خطاب است در این‌که قضیه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عام الی یوم القیامه عملاً یعنی اینکه اقامه نماز جمعه مشروع است و معنایش این می‌شود که شما طرفدار شهید ثانی می‌شوید و اقامه نماز جمعه در عصر غیبت را واجب می‌دانید،می‌گویید بله اذن امام معصوم هم اگر شرط بوده خود امام اذن الی یوم القیامة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دلالت این روایت ثانیه اقوی الدلالات هست فی حد ذاتها بر وجوب اقامه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معارض ها وقرائن منفصله را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یَوْمَ الْجُمُعَةِ إِذَا کَانُوا خَمْسَةً فَمَا زَادَ وَ إِنْ کَانُوا أَقَلَّ مِنْ خَمْسَةٍ فَلَا جُمُعَةَ لَهُمْ وَ الْجُمُعَةُ وَاجِبَةٌ عَلَی کُلِّ أَحَدٍ لَا یُعْذَرُ النَّاسُ فِیهَا إِلَّا خَمْسَةٌ الْمَرْأَةُ وَ الْمَمْلُوکُ وَ الْمُسَافِرُ وَ الصَّبِیُّ وَ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مرحوم آقای بروجردی و 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یجب اقامۀ الجمعه ندارد و مطلق است و شاید مراد این باشد که یجب الحضور فی صلاة الجمعة المنعقدة بشرائطها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نماز جمعه با شرائط، حضور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استثناء این پنج نفر هست که این‌ها از وجوب حضور مستثنی هستند؛</w:t>
      </w:r>
    </w:p>
    <w:p>
      <w:pPr>
        <w:pStyle w:val="BookText"/>
        <w:rPr/>
      </w:pPr>
      <w:r>
        <w:rPr>
          <w:rFonts w:ascii="IRNazanin" w:hAnsi="IRNazanin" w:eastAsia="IRNazanin"/>
          <w:color w:val="111111"/>
          <w:sz w:val="28"/>
          <w:sz w:val="28"/>
          <w:szCs w:val="28"/>
          <w:rtl w:val="true"/>
          <w:lang w:bidi="fa-IR"/>
        </w:rPr>
        <w:t>در حق مسافر اصل وجوب تخییری ثابت است لذا اگر نماز جمعه شرکت کند نماز جمعه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مطلب معلوم می شود که از مسافر حضور ساقط می شود نه اصل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و من کان علی رأ‌س فرسخین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وجوب حضور استثناء است و الا اگر اقامه نماز جمعه واجب بود کسی که در دو فرسخی است در محل خودش باید نماز جمعه را اقامه کند و استثناء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زن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شاهد بر این هست که مستثنی منه وجوب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نماز جمعه زن هم مشروع است ولی حضور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مصب این صحیحه منصور بن حازم وجوب حضور در نماز جمعه است مگر بر این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فرمودند ما ملتزم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بروجردی ملتزم نمی‌شوند و می‌گویند اول الکلام است که نماز جمعه در عصر غیبت بدون نصب امام معصوم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حضور در نماز جمعه مشروعه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ایشان، نماز جمعه در عصر غیبت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فرمایش آقای خوئی ناتمام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الجمعة واجبةٌ، این است که ایجاد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الکذب حرام، ظاهرش این است که ایجاد دروغ حرام است نه شنیدن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ظاهرش این است که اتیان نماز جمعه واجب است؛ ایجاد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نماز جمعه‌ای که منعقد شده، حضور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می گوید اتیان أداء نماز جمعه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جمعه منعقد است حضور پیدا کنید و اگر منعقد نیست بروید منعقد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پنج نفر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نه واجب است حاضر بشود در نماز جمعه نه واجب تعیینی است اقامه کند نماز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مستثنی منه وجوب تعینی اقامه است، بر مسافر نماز جمعه مشروع است و واجب تخییری است اما مستثنی منه وجوب تعیینی نماز جمعه است و مسافر از این وجوب تعیینی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این استثناءها چه قرینیتی بر این فرمایش آقای خوئی دارد</w:t>
      </w:r>
      <w:r>
        <w:rPr>
          <w:rFonts w:eastAsia="IRNazanin" w:cs="IRNazanin"/>
          <w:color w:val="111111"/>
          <w:sz w:val="28"/>
          <w:szCs w:val="28"/>
          <w:rtl w:val="true"/>
          <w:lang w:bidi="fa-IR"/>
        </w:rPr>
        <w:t>.</w:t>
      </w:r>
      <w:bookmarkStart w:id="28" w:name="pg4565_38205"/>
    </w:p>
    <w:p>
      <w:pPr>
        <w:pStyle w:val="BookText"/>
        <w:rPr/>
      </w:pPr>
      <w:bookmarkEnd w:id="28"/>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 لذا دلالت این روایت ثالثه هم به نظر ما تام است</w:t>
      </w:r>
      <w:r>
        <w:rPr>
          <w:rFonts w:eastAsia="IRNazanin" w:cs="IRNazanin"/>
          <w:color w:val="111111"/>
          <w:sz w:val="28"/>
          <w:szCs w:val="28"/>
          <w:rtl w:val="true"/>
          <w:lang w:bidi="fa-IR"/>
        </w:rPr>
        <w:t>.</w:t>
      </w:r>
    </w:p>
    <w:p>
      <w:pPr>
        <w:pStyle w:val="Heading2"/>
        <w:numPr>
          <w:ilvl w:val="1"/>
          <w:numId w:val="1"/>
        </w:numPr>
        <w:rPr/>
      </w:pPr>
      <w:bookmarkStart w:id="29" w:name="__RefHeading___Toc1298639_3644566090"/>
      <w:bookmarkStart w:id="30" w:name="_Toc10"/>
      <w:bookmarkEnd w:id="29"/>
      <w:r>
        <w:rPr>
          <w:rtl w:val="true"/>
        </w:rPr>
        <w:t>کتاب الصلا</w:t>
      </w:r>
      <w:r>
        <w:rPr>
          <w:rtl w:val="true"/>
        </w:rPr>
        <w:t>/</w:t>
      </w:r>
      <w:r>
        <w:rPr>
          <w:rtl w:val="true"/>
        </w:rPr>
        <w:t xml:space="preserve">ادله قول به وجوب تعیینی نماز جمعه </w:t>
      </w:r>
      <w:r>
        <w:rPr>
          <w:rtl w:val="true"/>
        </w:rPr>
        <w:t>/</w:t>
      </w:r>
      <w:r>
        <w:rPr>
          <w:rtl w:val="true"/>
        </w:rPr>
        <w:t>روایات</w:t>
      </w:r>
      <w:r>
        <w:rPr>
          <w:rtl w:val="true"/>
        </w:rPr>
        <w:t>/</w:t>
      </w:r>
      <w:r>
        <w:rPr>
          <w:rtl w:val="true"/>
        </w:rPr>
        <w:t xml:space="preserve">روایت سوم و چهارم و پنجم </w:t>
      </w:r>
      <w:r>
        <w:rPr/>
        <w:t>95/06/28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ادله قول به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 و چهارم و پنجم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ادله قول به وجوب تعیینی اقامه و حضور در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روایت اول و دوم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در مورد دلالت روایت سوم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وجوب تعیینی نماز جمعه</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سوم که به آن تمسک شده بود روایت منصور بن حازم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عَلَی کُلِّ أَحَدٍ لَا یُعْذَرُ النَّاسُ فِیهَا إِلَّا خَمْسَةٌ الْمَرْأَةُ وَ الْمَمْلُوکُ وَ الْمُسَافِرُ وَ الْمَرِیضُ وَ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با توجه به مواردی که از حکم استثناء شده اند روایت ظهور در بیان وجوب حضور در نماز جمعه پیدا می کند و دلالتی بر وجوب اقامه ندارد و اگرنماز جمعه با شرایط اقامه شود حضور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و من کان علی رأس فرسخین و فی حال نزول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 در حالی که در این موارد نماز جمعه مشروع است و تنها حضور واجب نیست لذا صحیحه مربوط به وجوب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من کان علی رأس فرسخین و نزول مطر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کان علی رأس فرسخین ذکر می شد شاهد مدعای شما بود زیرا اگر اقامه واجب بود این شخص هم که در دو فرسخی نماز جمعه است باید در همان مکان اقامه نماز جمعه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مسافر و مریض نه اقامه نماز جمعه واجب است و نه حضور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نماز جمعه برافراد استثناء شده در روایت، واجب تعیینی نیست با این منافات ندارد که واجب تخییری باشد، لذا صدر روایت ظهور در وجوب تعیینی خواهد داشت و اطلاق روایت شامل انعقاد نماز جمعه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ولو در زمانی که نماز جمعه اقامه نشده است باز نماز جمعه واجب است یعنی باید نماز جمعه را اقامه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قرینه ای نداریم که این روایت تنها مربوط به وجوب حضور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واجب، مطلق است لذا تحصیل مقدمات آن من جمله جمع شدن چند نفر برای انقعاد جمعه،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احتمال دهیم شرط نماز جمعه حضور معصوم یا اذن او باشد و روایت در مقام بیان شرایط صحت نماز جمعه نیست در این صورت، دیگر قدرت بر نماز جمعه صحیحه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مقامی هم نداریم بلکه آقای بروجردی از أدله استفاده کرده اند که حضور معصوم یا نائب خاص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شرطیت حضور معصوم شک کنیم دیگر به این روایت نمی 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مثل مرحوم خویی که حضور معصوم را در اقامه جمعه لازم نمی بیند، طبق این نظر روایت دال بر وجوب اقامه خواهد بود و حمل روایت بر وجوب حضور به نظر ما صحیح نیست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شرط صحت نماز جمعه جزماً یا احتمالاً حضور معصوم است که در این صورت وجوب حضور را هم نمی توان استفاده کرد و اگر شرط صحت نباشد برای وجوب اقامه هم می توان به این صحیحه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چون در روایت متعلق وجوب ذکر نشده است و حذف متعلق هم مفید عموم نیست بلکه باعث اجمال می شود لذا نمی توان به این روایت برای وجوب اقامه تمسک کرد زیرا شاید مراد اقامه جمعه باشد و شاید هم مراد حضور در نماز جمعه منعقد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تقدیر گرفتن ایجاد عرفی نیست و فعل ظهور در ایجاد دارد و به تعبیر امام اسماء اجناس ظهور در موجود دارد مثلاً النار حار نیاز نیست بگوییم النار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حرام است نیاز ندارد بگوییم ایجاد کذب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لا اله الا الله که نیاز ندارد بگوییم لا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نیاز باشد در تقدیر گرفته شود بلکه عرف این را می فهمد بدون اینکه تقدیری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جا مصداق بحث حذف متعلق موجب اجمال است نمی شود و در واقع حذف و تقدیری در کار نیست و متعلق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ماهیت صرف الوجودی نیست که اگر عده ای خواندند و ماهیت نماز جمعه محقق شد از دیگران ساقط شود بلکه ایجاد نماز جمعه انحلالی است یعنی ایجاد نماز جمعه بر هر فردی واجب است و در واقع هر کسی که در نماز جمعه شرکت می کنند نماز جمعه را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حضور تنها و نه اقامه بلکه أداء نماز جمعه بر هر مکلفی لازم است که اگر اقامه نشده است أداء نماز جمعه به این است که اقامه کنند و اگر اقامه شده است أداء نماز جمعه به این است که در نماز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دلالت روایت سوم بر وجوب تعیینی اقامه نماز جمعه و حضور در آن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صحیحه ابی بصیر و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الجمعه ثلاثا متوالیات بغیر علۀ طبع الله علی قلبه</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وجوب اقامه ندارد و شاید متعلق وجوب، حضور باشد یعنی من ترک الحضور کسی که سه هفته در نماز جمعه حاضر نشود منافق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طبع الله علی قلبه برای منافقین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هفته نماز جمعه را ترک کند واجب را ترک کرده است و اگر سه هفته نرود به حدّ منافق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ترک صلاۀ الجمعه اطلاق دارد و شامل صورتی که نماز جمعه برقرار نمی شود هم می شود؛ مثلاً وقتی تعبیر می کنند که من ترک شرب اللبن که به معنای آب دوغ است، که اگر آب باشد و دوغ هم باشد نمی تواند بگوید آب دوغ نبود تا من بخورم بلکه باید آب دوغ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بحث هم، اگر کسی باشد که عادل باشد و عده ای نزد او بیایند و بگویند نماز جمعه بخوان و یا امام عادلی نزد این افراد بیاید و دعوت به نماز جمعه کند در این دو صورت اگر اقامه نکنند عرفاً مصداق این تعبیر می شود که ترک صلاۀ الجمعه لذا عرفاً این روایت اطلاق دارد و فرض ترک انعقاد جمعه را هم شامل می شود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شاید نفس غیبت امام معصوم علت باشد و روایت هم گفته من ترک من غیر علۀ و مرحوم بروجردی هم می فرماید همین شک در مشروعیت می تواند علتی برای ترک باشد و شاید ترک به خاطر این شبهه ترک من غیر علۀ باشد و شبهه مصداقیه خطاب می شود که تمسک به عام در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اذن معصوم را شرط بدانیم واضح است که نمی توان به این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شبهه مصداقیه است و در صدق عذر و علت شک می کنیم نظیر هم دارد مثل بحث حج که گفته اند من ترک الحج من غیر عذر یعذره الله فقد ترک که در اینجا فقهاء فرموده اند تمسک به این روایت در موارد شک در عذر تمسک به عام در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قلبه در عرف متشرعه ظاهر در حرمت است بلکه حرام شدید است و معنای آن این است که؛ لایهتدی بهدایۀ الله آدم به جایی برسد که هدایت در او تأثیر نگذارد که در ارتکاز متشرعه این معنا ظهور در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 صَلَاةُ الْجُمُعَةِ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الِاجْتِمَاعُ إِلَیْهَا فَرِیضَةٌ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رَجُلٌ مِنْ غَیْرِ عِلَّةٍ ثَلَاثَ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 ثَلَاثَ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یَدَعُ ثَلَاثَ فَرَائِضَ مِنْ غَیْرِ عِلَّةٍ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 به این صحیحه مثل تقریب استدلال به صحیحه سابقه است؛ صلاۀ الجمعه فریضۀ یعنی أداء آن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أداء نماز نیاز به اقامه نماز جمعه دارد اقامه واجب است و اگر أداء نماز جمعه نیاز به حضور دارد حضور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تعبیر امام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امام، امام معصوم و امام اصلی است که مرحوم بروجردی در این روایت فرموده اند و مرحوم خویی در جاهای دیگر غیر این روایت، در مطلق روایاتی که لفظ امام است مثل شهادت عدلین عند الامام للهلال فرموده اندکه امام مطلق ظهور در امام معصوم دارد امامی که امام کل حتی امام فقهاء و امام ولیّ أمر است امام معصوم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استعمالات امام را بررسی کردیم و نتیجه گرفتیم که مراد حاکم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صورت مطلق انصراف به حاکم 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انفق علی زوجته و الا فعلی الامام أن یفرق بینهما</w:t>
      </w:r>
      <w:r>
        <w:rPr>
          <w:rFonts w:eastAsia="IRNazanin" w:cs="IRNazanin"/>
          <w:color w:val="111111"/>
          <w:sz w:val="28"/>
          <w:szCs w:val="28"/>
          <w:rtl w:val="true"/>
          <w:lang w:bidi="fa-IR"/>
        </w:rPr>
        <w:t>.</w:t>
      </w:r>
      <w:bookmarkStart w:id="31" w:name="pg4565_38210"/>
    </w:p>
    <w:p>
      <w:pPr>
        <w:pStyle w:val="BookText"/>
        <w:rPr/>
      </w:pPr>
      <w:bookmarkEnd w:id="31"/>
      <w:r>
        <w:rPr>
          <w:rFonts w:ascii="IRNazanin" w:hAnsi="IRNazanin" w:eastAsia="IRNazanin"/>
          <w:color w:val="111111"/>
          <w:sz w:val="28"/>
          <w:sz w:val="28"/>
          <w:szCs w:val="28"/>
          <w:rtl w:val="true"/>
          <w:lang w:bidi="fa-IR"/>
        </w:rPr>
        <w:t>ظاهر روایت این است که أداء نماز ولو به اقامه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فریضه است و سه جمعه سه فریضه است و نباید من غیر علۀ آن را ترک کرد لذا اگر شک در شرطیت حضور معصوم کنیم شک در مشروعیت خواهد بود و ترک نماز جمعه به خاطر علۀ می شود</w:t>
      </w:r>
      <w:r>
        <w:rPr>
          <w:rFonts w:eastAsia="IRNazanin" w:cs="IRNazanin"/>
          <w:color w:val="111111"/>
          <w:sz w:val="28"/>
          <w:szCs w:val="28"/>
          <w:rtl w:val="true"/>
          <w:lang w:bidi="fa-IR"/>
        </w:rPr>
        <w:t>.</w:t>
      </w:r>
    </w:p>
    <w:p>
      <w:pPr>
        <w:pStyle w:val="Heading2"/>
        <w:numPr>
          <w:ilvl w:val="1"/>
          <w:numId w:val="1"/>
        </w:numPr>
        <w:rPr/>
      </w:pPr>
      <w:bookmarkStart w:id="32" w:name="__RefHeading___Toc1298641_3644566090"/>
      <w:bookmarkStart w:id="33" w:name="_Toc11"/>
      <w:bookmarkEnd w:id="32"/>
      <w:r>
        <w:rPr>
          <w:rtl w:val="true"/>
        </w:rPr>
        <w:t>کتاب الصلا</w:t>
      </w:r>
      <w:r>
        <w:rPr>
          <w:rtl w:val="true"/>
        </w:rPr>
        <w:t>/</w:t>
      </w:r>
      <w:r>
        <w:rPr>
          <w:rtl w:val="true"/>
        </w:rPr>
        <w:t xml:space="preserve">أدله وجوب تعیینی نماز جمعه </w:t>
      </w:r>
      <w:r>
        <w:rPr>
          <w:rtl w:val="true"/>
        </w:rPr>
        <w:t>/</w:t>
      </w:r>
      <w:r>
        <w:rPr>
          <w:rtl w:val="true"/>
        </w:rPr>
        <w:t>روایات</w:t>
      </w:r>
      <w:r>
        <w:rPr>
          <w:rtl w:val="true"/>
        </w:rPr>
        <w:t>/</w:t>
      </w:r>
      <w:r>
        <w:rPr>
          <w:rtl w:val="true"/>
        </w:rPr>
        <w:t xml:space="preserve">روایت پنجم و ششم و هفتم </w:t>
      </w:r>
      <w:r>
        <w:rPr/>
        <w:t>95/06/29</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پنجم و ششم و هفتم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ادله وجوب تعیینی نماز جمعه در عصر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پنجم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وجوب تعیینی نماز جمعه</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علیه السلام صَلَاةُ الْجُمُعَةِ فَرِیضَةٌ وَ الِاجْتِمَاعُ إِلَیْهَا فَرِیضَةٌ مَعَ الْإِمَامِ فَإِنْ تَرَکَ رَجُلٌ مِنْ غَیْرِ عِلَّةٍ ثَلَاثَ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تَرَکَ ثَلَاثَ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یَدَعُ ثَلَاثَ فَرَائِضَ مِنْ غَیْرِ عِلَّةٍ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در جلسه قبل این روایت را مطرح کردیم و بحث شد که مراد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حضور در نماز جمعه منعقد شده است که مرحوم خویی فرمودند و یا مراد این است که أداء نماز جمعه ولو به اقامه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که می توان برای ادعای مرحوم خویی و عدم وجوب تعیینی اقامه، ذکر کرد این عبارت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الِاجْتِمَاعُ إِلَیْهَا فَرِیضَةٌ مَعَ الْإِمَامِ یعنی حضور و شرکت در نماز جمعه فریضه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به صدد بیان وجوب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صدر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فَرِیضَةٌ اطلاق دارد و مراد وجوب أداء نماز جمعه است که در فرض عدم انعقاد نماز جمعه أداء نماز جمعه به انعقاد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عبارت دوم یا به این معنا است که بعد از اقامه شدن نماز جمعه، حضور در نماز جمعه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بیان شرطیت می کند که نماز جمعه عبادتی گروهی و اجتماعی است و باید امامی باشد که امامت را به عهده بگیرد؛ گویا گفته است که نماز جمعه به صورت جماعت خوانده می شود و به صورت فرادا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بروجردی</w:t>
      </w:r>
    </w:p>
    <w:p>
      <w:pPr>
        <w:pStyle w:val="BookText"/>
        <w:rPr/>
      </w:pPr>
      <w:r>
        <w:rPr>
          <w:rFonts w:ascii="IRNazanin" w:hAnsi="IRNazanin" w:eastAsia="IRNazanin"/>
          <w:color w:val="111111"/>
          <w:sz w:val="28"/>
          <w:sz w:val="28"/>
          <w:szCs w:val="28"/>
          <w:rtl w:val="true"/>
          <w:lang w:bidi="fa-IR"/>
        </w:rPr>
        <w:t>مرحوم بروجردی فرمودند لفظ امام، ظهور در امام اصلی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نیاز به بررسی دارد و ما قبلاً که بررسی کردیم به این نتیجه رسیدیم که لفظ امام ظهور در حاکم عادل دارد ولی نیاز است دوباره روایات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لفظ امام در برخی از روایات ظهور در امام معصوم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ظهور در حاکم عادل دارد و برخی ظهور در مطلق قائد و راهنما دارد مثل امام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معنای امام جماعت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فعلاً به عنوان اصل موضوعی بحث می کنیم تا بعد این بحث را تحقیقی دنبال کنیم؛</w:t>
      </w:r>
    </w:p>
    <w:p>
      <w:pPr>
        <w:pStyle w:val="BookText"/>
        <w:rPr/>
      </w:pPr>
      <w:r>
        <w:rPr>
          <w:rFonts w:ascii="IRNazanin" w:hAnsi="IRNazanin" w:eastAsia="IRNazanin"/>
          <w:color w:val="111111"/>
          <w:sz w:val="28"/>
          <w:sz w:val="28"/>
          <w:szCs w:val="28"/>
          <w:rtl w:val="true"/>
          <w:lang w:bidi="fa-IR"/>
        </w:rPr>
        <w:t>اگر مراد امام معصوم باشد یا قائل به اجمال شدیم و قدر متیقن امام معصوم شد نمی توان به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اثبات کنیم مراد از امام، یا حاکم عادل است یا امام جمعه عادل است در این صورت دلالت روایت بر وجوب نماز جمعه در زمان حاکم عادل بنا بر معنای عادل و در فرض وجود امام جمعه عادل بنا بر معنای دوم، ثابت می شود و دیگر من غیر علۀ نمی تواند شبهه دیگر شود که شاید نماز جمعه در زمان غیبت مشروع نباشد چون روایت مشروعیت را ثابت می کند و دیگر این علت و عذر نخواهد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ظهور در غیر معصوم داشته باشد خود روایت شرطیت حضور معصوم را نفی می کند و از این جهت در مقام بیان بوده لذا اگر مراد نماز صحیحه هم باشد از این حیث صحت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 غیر علۀ نمی تواند مشکلی در دلالت روایت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صحیحه ابی بصیر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فِی کُلِّ سَبْعَةِ أَیَّامٍ خَمْساً وَ ثَلَاثِینَ صَلَاةً مِنْهَا صَلَاةٌ وَاجِبَةٌ عَلَی کُلِّ مُسْلِمٍ أَنْ یَشْهَدَهَا إِلَّا خَمْسَةً الْمَرِیضَ وَ الْمَمْلُوکَ وَ الْمُسَافِرَ وَ الْمَرْأَةَ وَ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أن یشهدها وجوب حضور است نه وجوب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مرحوم خویی هم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شرایط صحت نماز جمعه نیست و شاید حضور معصوم شرط صحت نماز باشد در نتیجه قدرت بر نماز جمعه در زمان غیبت محرز نشده و وجوب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 الصلاۀ کانت علی المؤمنین کتاباً موقوتا به این معنا است که نماز تامه و صحیحه واجب شده و روایت در مقام بیان شرایط صحت نیست و أصل وجوب را می گوید لذا نمی توان گفت که این آیه فاقد الطهورین را هم می گیرد و او هم باید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صحیحه محمد بن مسلم و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عَلَی مَنْ کَانَ مِنْهَا عَلَی فَرْسَخَیْنِ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روایت ناظر به حکم اقامه نماز جمعه نیست هر چند نفی وجوب تعیینی اقامه را نمی کند و تنها در مقام بیان وجوب حضور است و شاهد آن هم من کان منها علی فرسخین است که قبلاً وجه آن را بیان کردیم که اگر انقعاد واجب باشد بر چنین شخصی هم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دلالت روایات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ما قول اول که قول شهید ثانی ره است فی حد نفسه صحیح است و برخی روایات دلالت قوی بر این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معارض ها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 با روایات دال بر وجوب تعیینی اقامه نماز جمعه</w:t>
      </w:r>
    </w:p>
    <w:p>
      <w:pPr>
        <w:pStyle w:val="BookText"/>
        <w:rPr/>
      </w:pPr>
      <w:r>
        <w:rPr>
          <w:rFonts w:ascii="IRNazanin" w:hAnsi="IRNazanin" w:eastAsia="IRNazanin"/>
          <w:color w:val="111111"/>
          <w:sz w:val="28"/>
          <w:sz w:val="28"/>
          <w:szCs w:val="28"/>
          <w:rtl w:val="true"/>
          <w:lang w:bidi="fa-IR"/>
        </w:rPr>
        <w:t>مرحوم خویی در دلالت روایات مناقشه کرد که روایات وجوب حضور را می گویند نه وجوب اقامه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خویی</w:t>
      </w:r>
    </w:p>
    <w:p>
      <w:pPr>
        <w:pStyle w:val="BookText"/>
        <w:rPr/>
      </w:pPr>
      <w:r>
        <w:rPr>
          <w:rFonts w:ascii="IRNazanin" w:hAnsi="IRNazanin" w:eastAsia="IRNazanin"/>
          <w:color w:val="111111"/>
          <w:sz w:val="28"/>
          <w:sz w:val="28"/>
          <w:szCs w:val="28"/>
          <w:rtl w:val="true"/>
          <w:lang w:bidi="fa-IR"/>
        </w:rPr>
        <w:t>فرمایش مرحوم خویی در ردّ قول اول ولو نتیجه آن اثبات وجوب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ای داریم که شاهد است نماز جمعه وجوب تعیینی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روایاتی که مشروط کرده نماز جمعه را بر وجود امامی که یخطب ؛</w:t>
      </w:r>
    </w:p>
    <w:p>
      <w:pPr>
        <w:pStyle w:val="BookText"/>
        <w:rPr/>
      </w:pPr>
      <w:r>
        <w:rPr>
          <w:rFonts w:ascii="IRNazanin" w:hAnsi="IRNazanin" w:eastAsia="IRNazanin"/>
          <w:color w:val="111111"/>
          <w:sz w:val="28"/>
          <w:sz w:val="28"/>
          <w:szCs w:val="28"/>
          <w:rtl w:val="true"/>
          <w:lang w:bidi="fa-IR"/>
        </w:rPr>
        <w:t xml:space="preserve">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أُناس فی قریة هل یصلّون الجمعة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یصلّون أربعاً إذا لم یکن من یخطب</w:t>
      </w:r>
    </w:p>
    <w:p>
      <w:pPr>
        <w:pStyle w:val="BookText"/>
        <w:rPr/>
      </w:pPr>
      <w:r>
        <w:rPr>
          <w:rFonts w:ascii="IRNazanin" w:hAnsi="IRNazanin" w:eastAsia="IRNazanin"/>
          <w:color w:val="111111"/>
          <w:sz w:val="28"/>
          <w:sz w:val="28"/>
          <w:szCs w:val="28"/>
          <w:rtl w:val="true"/>
          <w:lang w:bidi="fa-IR"/>
        </w:rPr>
        <w:t>و صحیحة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القوم فی قریة صلّوا الجمعة أربع رکعات، فان کان لهم من یخطب لهم جمَّعوا</w:t>
      </w:r>
    </w:p>
    <w:p>
      <w:pPr>
        <w:pStyle w:val="BookText"/>
        <w:rPr/>
      </w:pPr>
      <w:r>
        <w:rPr>
          <w:rFonts w:ascii="IRNazanin" w:hAnsi="IRNazanin" w:eastAsia="IRNazanin"/>
          <w:color w:val="111111"/>
          <w:sz w:val="28"/>
          <w:sz w:val="28"/>
          <w:szCs w:val="28"/>
          <w:rtl w:val="true"/>
          <w:lang w:bidi="fa-IR"/>
        </w:rPr>
        <w:t xml:space="preserve">و موثقة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إمام‌ یخطب فهی أربع رکعات و إن صلّوا جماعة</w:t>
      </w:r>
    </w:p>
    <w:p>
      <w:pPr>
        <w:pStyle w:val="BookText"/>
        <w:rPr/>
      </w:pPr>
      <w:r>
        <w:rPr>
          <w:rFonts w:ascii="IRNazanin" w:hAnsi="IRNazanin" w:eastAsia="IRNazanin"/>
          <w:color w:val="111111"/>
          <w:sz w:val="28"/>
          <w:sz w:val="28"/>
          <w:szCs w:val="28"/>
          <w:rtl w:val="true"/>
          <w:lang w:bidi="fa-IR"/>
        </w:rPr>
        <w:t>موثقة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فی قریة لیس لهم من یجمع بهم، أ یصلّون الظهر یوم الجمعة فی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یخافوا</w:t>
      </w:r>
    </w:p>
    <w:p>
      <w:pPr>
        <w:pStyle w:val="BookText"/>
        <w:rPr/>
      </w:pPr>
      <w:r>
        <w:rPr>
          <w:rFonts w:ascii="IRNazanin" w:hAnsi="IRNazanin" w:eastAsia="IRNazanin"/>
          <w:color w:val="111111"/>
          <w:sz w:val="28"/>
          <w:sz w:val="28"/>
          <w:szCs w:val="28"/>
          <w:rtl w:val="true"/>
          <w:lang w:bidi="fa-IR"/>
        </w:rPr>
        <w:t>مفروض روایات این است که شخصی وجود دارد که می تواند نماز جماعت ظهر را برقرار کند یعنی امام عادل موجود است و با این حال حضرت نفرموده اند نماز جمعه بخوانند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اینگونه نیست که نماز جمعه خواندن سخت باشد تا بگوییم امام جماعت موجود، توان اقامه جمعه را ندارد، بلکه با اینکه توان اقامه جمعه بوده و امام عادل وجود داشته است حضرت نفرمودند که نماز جمعه باید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اقامه واجب باشد و شخص عادلی که امامت جماعت ظهررا به عهده می گیرد نماز جمعه را اقامه نکند فاسق می شود و حتی امامت جماعت ظهر را هم نمی تواند به عهده بگیرد</w:t>
      </w:r>
      <w:r>
        <w:rPr>
          <w:rFonts w:eastAsia="IRNazanin" w:cs="IRNazanin"/>
          <w:color w:val="111111"/>
          <w:sz w:val="28"/>
          <w:szCs w:val="28"/>
          <w:rtl w:val="true"/>
          <w:lang w:bidi="fa-IR"/>
        </w:rPr>
        <w:t>.</w:t>
      </w:r>
      <w:bookmarkStart w:id="34" w:name="pg4565_38214"/>
    </w:p>
    <w:p>
      <w:pPr>
        <w:pStyle w:val="BookText"/>
        <w:rPr/>
      </w:pPr>
      <w:bookmarkEnd w:id="34"/>
      <w:r>
        <w:rPr>
          <w:rFonts w:ascii="IRNazanin" w:hAnsi="IRNazanin" w:eastAsia="IRNazanin"/>
          <w:color w:val="111111"/>
          <w:sz w:val="28"/>
          <w:sz w:val="28"/>
          <w:szCs w:val="28"/>
          <w:rtl w:val="true"/>
          <w:lang w:bidi="fa-IR"/>
        </w:rPr>
        <w:t>پس مراد از عبارت من یخطب، امام جمعه بالفعل است نه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 جمعه بر پا می شود و خطبه فعلیت پیدا می کند حکم می آید که دلالت دارد بر این که اقامه، واجب تعیینی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تبریزی زمانی در رساله خود ذکر کرده بودند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ای است که در امر امامت جمعه قوی باشد نه اینکه هر کسی را شامل شود؛ ولی این خلاف ظاهر است و از من یخطب استفاده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ایشان هم از این معنا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بیان مرحوم خویی</w:t>
      </w:r>
    </w:p>
    <w:p>
      <w:pPr>
        <w:pStyle w:val="BookText"/>
        <w:rPr/>
      </w:pPr>
      <w:r>
        <w:rPr>
          <w:rFonts w:ascii="IRNazanin" w:hAnsi="IRNazanin" w:eastAsia="IRNazanin"/>
          <w:color w:val="111111"/>
          <w:sz w:val="28"/>
          <w:sz w:val="28"/>
          <w:szCs w:val="28"/>
          <w:rtl w:val="true"/>
          <w:lang w:bidi="fa-IR"/>
        </w:rPr>
        <w:t>این فرمایش آقای خویی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نماز جمعه و شرایط القاء نماز جمعه چه بسا در دسترس نبوده و شخص شرایط یاد گرفتن را نداشته است لذا نگویید چرا یاد نگرفته است در حالیکه واجب بوده است و ترک واجب موجب فسق می شود در حالیکه روایت فرض وجود امام عادل برای اقامه نماز ظهر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این است که این بیان مرحوم خویی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جمعه اقامه شود بر بقیه نماز جمعه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روایات نیست بلکه ظاهر این است که اگر من یخطب باشد همان ها باید نماز جمعه بخوانند نه اینکه دیگران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یخطب بود باید شش نفر دیگر هم بیایند نماز جمعه را اقامه کنند لذا ظهور در وجوب اقامه دارد و دلیل مرحوم خویی تمام نشد</w:t>
      </w:r>
      <w:r>
        <w:rPr>
          <w:rFonts w:eastAsia="IRNazanin" w:cs="IRNazanin"/>
          <w:color w:val="111111"/>
          <w:sz w:val="28"/>
          <w:szCs w:val="28"/>
          <w:rtl w:val="true"/>
          <w:lang w:bidi="fa-IR"/>
        </w:rPr>
        <w:t>.</w:t>
      </w:r>
    </w:p>
    <w:p>
      <w:pPr>
        <w:pStyle w:val="Heading2"/>
        <w:numPr>
          <w:ilvl w:val="1"/>
          <w:numId w:val="1"/>
        </w:numPr>
        <w:rPr/>
      </w:pPr>
      <w:bookmarkStart w:id="35" w:name="__RefHeading___Toc1298643_3644566090"/>
      <w:bookmarkStart w:id="36" w:name="_Toc12"/>
      <w:bookmarkEnd w:id="35"/>
      <w:r>
        <w:rPr>
          <w:rtl w:val="true"/>
        </w:rPr>
        <w:t>المحرمات فی الشریعه</w:t>
      </w:r>
      <w:r>
        <w:rPr>
          <w:rtl w:val="true"/>
        </w:rPr>
        <w:t>/</w:t>
      </w:r>
      <w:r>
        <w:rPr>
          <w:rtl w:val="true"/>
        </w:rPr>
        <w:t xml:space="preserve">حرمت مجسمه سازی </w:t>
      </w:r>
      <w:r>
        <w:rPr>
          <w:rtl w:val="true"/>
        </w:rPr>
        <w:t>/</w:t>
      </w:r>
      <w:r>
        <w:rPr>
          <w:rtl w:val="true"/>
        </w:rPr>
        <w:t xml:space="preserve">بررسی أدله روایی </w:t>
      </w:r>
      <w:r>
        <w:rPr/>
        <w:t>95/06/31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فی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مجسمه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أدله روایی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حرمت مجسمه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رابطه را مطرح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باقیمانده در مباحث گذشته</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روایت اول، صحیحه محمد بن مسلم که فرمود لابأْس ما لم یکن شیئا من الحیوان اشکال دلالی کردیم؛ گفتیم مراد از این نهی مجمل است و نمی‌دانیم متعلقش نگهداری و تزیین منزل با مجسمه حیوان است، یا مراد ساختن آن است و در مورد نگهداری مجسمه حیوان نص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دیگر صحیحه علی بن جعفر</w:t>
      </w:r>
    </w:p>
    <w:p>
      <w:pPr>
        <w:pStyle w:val="BookText"/>
        <w:rPr/>
      </w:pPr>
      <w:r>
        <w:rPr>
          <w:rFonts w:ascii="IRNazanin" w:hAnsi="IRNazanin" w:eastAsia="IRNazanin"/>
          <w:color w:val="111111"/>
          <w:sz w:val="28"/>
          <w:sz w:val="28"/>
          <w:szCs w:val="28"/>
          <w:rtl w:val="true"/>
          <w:lang w:bidi="fa-IR"/>
        </w:rPr>
        <w:t>در جلسه قبل گفتیم صحیحه علی بن جعفر را عبدالله بن الحسن در قرب الإسناد نقل می‌کند ولی محاسن برقی هم به سند صحیح این را دارد که مشکلی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أحادیث مورد اعتبار محاسن برقی</w:t>
      </w:r>
    </w:p>
    <w:p>
      <w:pPr>
        <w:pStyle w:val="BookText"/>
        <w:rPr/>
      </w:pPr>
      <w:r>
        <w:rPr>
          <w:rFonts w:ascii="IRNazanin" w:hAnsi="IRNazanin" w:eastAsia="IRNazanin"/>
          <w:color w:val="111111"/>
          <w:sz w:val="28"/>
          <w:sz w:val="28"/>
          <w:szCs w:val="28"/>
          <w:rtl w:val="true"/>
          <w:lang w:bidi="fa-IR"/>
        </w:rPr>
        <w:t>و این‌که آقای سیستانی فرمودند کتاب محاسن، کتاب مهجوری بوده است و به دست ما به طور مستفیض نرسیده است، به نظر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کتاب محاسن در مواردی که اضطراب متن باشد، اختلاف نسخه باشد، مشکل پیدا می‌کند اما در مواردی که اختلاف متن و اضطراب متن نیست، انسان وثوق پیدا می‌کند به این‌که این نسخه ای که به دست ما رسیده است نسخه معتبره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قرب الأسناد هم این روایت توسط عبدالله بن الحسن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 معتبر بر جواز نگهداری مجسمه پیدا کردیم دیگر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 محمد بن مسلم اگر دلالت بر نهی از نگهداری مجسمه هم بکند بالفحوی می‌گوییم پس ساختن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نگهداریش نهی دارد اما حمل بر کراهت شد و حرمت ساختن مجسمه با فحوی ثابت نمی شود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صحیحه ثانیه بر جواز اقتناء مجسمه حیوان</w:t>
      </w:r>
    </w:p>
    <w:p>
      <w:pPr>
        <w:pStyle w:val="BookText"/>
        <w:rPr/>
      </w:pPr>
      <w:r>
        <w:rPr>
          <w:rFonts w:ascii="IRNazanin" w:hAnsi="IRNazanin" w:eastAsia="IRNazanin"/>
          <w:color w:val="111111"/>
          <w:sz w:val="28"/>
          <w:sz w:val="28"/>
          <w:szCs w:val="28"/>
          <w:rtl w:val="true"/>
          <w:lang w:bidi="fa-IR"/>
        </w:rPr>
        <w:t>اما آن روایت مطلقه ای که صحیحه ثانیه محمد بن مسلم بود که مطلق تماثیل را فرمود نگهداریش جایز است، برای اثبات جواز نگهداری مجسمه حیوان،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صحیحه اولی محمد بن مسلم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دلالت بر حرمت ساختن مجسمه می کند که باید به آن اخذ کنیم؛ و یا نهی از نگهداری مجسمه حیوان می کند که اخص مطلق از این صحیحه ثانیه محمد بن مسلم می شود که می‌گوید لابأس باقتناء التماثیل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ایّ حال به این صحیحه ثانیه نمی‌توانیم تمسک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متعلق نهی در صحیحه اول اقتناء حیوان باشد صحیحه دوم اثبات جواز اقتناء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فرض صحیحه اول أخص مطلق از صحیحه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صحیحه علی بن جعفر است که مشکل ما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جدد قبرا او مثل مثالا فقد خرج عن الاسلام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دلالتش را ما خلافا للسید الامام بر حرمت مجسمه سازی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خرج عن الاسلام به معنای کفر نیست تا موضوع را حمل بر بت پرستی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الاسلام یعنی از روحیه مسلمانی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مات بغیر وصیة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ثابت نشده که جاهلیت تجدید قبر را برای معبد سازی و بت سازی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ثابت است این است که این کار را برای فخر فروشی انجام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الهکم التکاثر 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ردّ شبهه ارسال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قبل گفته شد که 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که محمد بن سنان با یک واسطه از اصبغ بن نباته نقل کرده در حالی معهود نیست که محمد بن سنان از اصحاب امام رضا از اصبغ اصحاب امیرالمؤمنین با یک واسطه،یعنی ابی الجارود،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وارد نیست؛ اصبغ بن نباته بعد از امیرالمؤمنین زیاد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می‌گوید و عمّر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امام باقر و اصحاب صادق از او نقل حدیث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حدیث ابی الجارود که از اصحاب امام باقر است از ایشان اختصاص به این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پیگیری این مطلب به معجم آقای خوئی و یا کتب اهل سنت مثل تهذیب الکمال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محمد بن سنان</w:t>
      </w:r>
    </w:p>
    <w:p>
      <w:pPr>
        <w:pStyle w:val="BookText"/>
        <w:rPr/>
      </w:pPr>
      <w:r>
        <w:rPr>
          <w:rFonts w:ascii="IRNazanin" w:hAnsi="IRNazanin" w:eastAsia="IRNazanin"/>
          <w:color w:val="111111"/>
          <w:sz w:val="28"/>
          <w:sz w:val="28"/>
          <w:szCs w:val="28"/>
          <w:rtl w:val="true"/>
          <w:lang w:bidi="fa-IR"/>
        </w:rPr>
        <w:t>اشکال در سند از ناحیه محمد بن سنان است که نجاشی تضیعفش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تضیعفش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مطعون علیه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رساله عددیه تضیعفش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لایختلف الإصابة فی تهمته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در بعض کتبش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الکاذبین المشهورین ابن سنان و لیس بعبدالله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بن سنان را نمی‌گویم محمد بن سنان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شیخ مفید در ارشاد می‌گوید محمد بن سنان از خاصه امام رضا بود و ثقات امام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ورع و فقه از اصحاب امام 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کلام مفید در ارشاد با سخنی که در رساله عددیه آورده اند تعارض می کند و قابل استناد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هم نیست کدام ها را اول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محمد بن سنان، محمد بن سنان زاهری است نه محمد بن سنان برادر عبدالله بن سنان زیرا برادر عبدالله مشهور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سنان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أبی الجارود</w:t>
      </w:r>
    </w:p>
    <w:p>
      <w:pPr>
        <w:pStyle w:val="BookText"/>
        <w:rPr/>
      </w:pPr>
      <w:r>
        <w:rPr>
          <w:rFonts w:ascii="IRNazanin" w:hAnsi="IRNazanin" w:eastAsia="IRNazanin"/>
          <w:color w:val="111111"/>
          <w:sz w:val="28"/>
          <w:sz w:val="28"/>
          <w:szCs w:val="28"/>
          <w:rtl w:val="true"/>
          <w:lang w:bidi="fa-IR"/>
        </w:rPr>
        <w:t>ابی الجارود هم مشکل دارد؛ زیاد بن منذر همَدانی یا همْدانی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أبی الجارود را به دو جهت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بخاطر شهادت شیخ مفید در رساله عددیه، که گفته من الاعلام الرؤساء الماخوذ عنهم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بخاطر ورودش در تفسیر علی بن ابراهیم قمی که در دیباجه تفسیر علی بن ابراهیم می‌گوید نحن ذاکرون و مخبرون بما ینتهی الینا و رواه مشایخنا و ثقاتنا عن الذین فرض الله طاعتنا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دو وجه ناتمام است؛</w:t>
      </w:r>
    </w:p>
    <w:p>
      <w:pPr>
        <w:pStyle w:val="BookText"/>
        <w:rPr/>
      </w:pPr>
      <w:r>
        <w:rPr>
          <w:rFonts w:ascii="IRNazanin" w:hAnsi="IRNazanin" w:eastAsia="IRNazanin"/>
          <w:color w:val="111111"/>
          <w:sz w:val="28"/>
          <w:sz w:val="28"/>
          <w:szCs w:val="28"/>
          <w:rtl w:val="true"/>
          <w:lang w:bidi="fa-IR"/>
        </w:rPr>
        <w:t>توجیه توثیق شیخ مفیدره</w:t>
      </w:r>
    </w:p>
    <w:p>
      <w:pPr>
        <w:pStyle w:val="BookText"/>
        <w:rPr/>
      </w:pPr>
      <w:r>
        <w:rPr>
          <w:rFonts w:ascii="IRNazanin" w:hAnsi="IRNazanin" w:eastAsia="IRNazanin"/>
          <w:color w:val="111111"/>
          <w:sz w:val="28"/>
          <w:sz w:val="28"/>
          <w:szCs w:val="28"/>
          <w:rtl w:val="true"/>
          <w:lang w:bidi="fa-IR"/>
        </w:rPr>
        <w:t>اما شهادت شیخ مفید در رساله عددیه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شیخ مفید برای ابی الجارود که رئیس فرقه منحرفه زیدیه جارودیه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الرؤساء الاعلام الماخوذ عنهم الحلال و الحرام و الفتیا و الاحکام الذین لایطعن علیهم و لاطریق الی 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ثقه است و دروغگو نیست حرفی نبود اما این که تعبیر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عالیقدر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کلینی ثقة الاسلام می‌گفتند ، بعید است که شامل أبی الجارود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توجیه کردیم و گفتیم مقصود ایشان ناقل مجموع روایات محل بحث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رساله عددیه در مقابل روایاتی که می‌گفت ماه رمضان همیشه سی روز است، ماه شعبان هم بیست و نه روز است؛ برای اثبات این مطلب که ماه های قمری گاهی بیست و نه روز است و همیشه سی روز نیست روایاتی ذکر می کند و می گوید روایاتی که دلالت دارد شهر رمضان قد ینقص و قد یتم این ها معتبر است و این روایات را بزرگان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من حیث المجموع نه تک تک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نمی‌شود ابی الجارورد را بگوید جزء رؤساء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کتاب تفسیر قمی با تفسیر أبی الجارود</w:t>
      </w:r>
    </w:p>
    <w:p>
      <w:pPr>
        <w:pStyle w:val="BookText"/>
        <w:rPr/>
      </w:pPr>
      <w:r>
        <w:rPr>
          <w:rFonts w:ascii="IRNazanin" w:hAnsi="IRNazanin" w:eastAsia="IRNazanin"/>
          <w:color w:val="111111"/>
          <w:sz w:val="28"/>
          <w:sz w:val="28"/>
          <w:szCs w:val="28"/>
          <w:rtl w:val="true"/>
          <w:lang w:bidi="fa-IR"/>
        </w:rPr>
        <w:t>راجع به تفسیر قمی هم اگر قبول هم کنیم که دیباجه نوشته خود علی بن ابراهیم قمی است و تفسیر قمی را معتبر بدانیم، با این حال نمی توان أبی الجارود را توثیق کرد زیرا؛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تفسیر ابی الجارود ادغام شده است، و اصلا علی بن ابراهیم قمی از ابی الجارود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ابی الجارود بعدش اینگونه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کسی که این کتاب را جمع آوری کرد، امانت دار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قمی را با تفسیر ابی الجارود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قمی حتی یک مورد هم از أبی الجارود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بقیه روایات</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موثقه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کلینی علی بن ابی حمزه از ابی بصیر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محاسن برقی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عثمان بن عیسی عن سماعة 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اتانی جبرئیل و قال یا محمد ان ربک یقرئک السلام و ینهی عن تزویق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ابوبصیر قلت ما تزویق البیوت؟ فقال تصاویر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راجع به تزویق البیوت تناسبش با نگهداری مجسمه است و راجع به ساختن مجسمه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علی بن جعفر که سندش هم خوب شد، دال بر جواز نگهداری مجسمه ذی روح در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دلالتش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صحیحه زراره عن 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بتماثیل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مفهوم فی الجمله در وصف</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فی الجمله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گفتند و ربائکم اللاتی فی حجورکم من نسائکم اللاتی دخلتم بهن، اللاتی دخلتم بهن این مفهوم فی الجمله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 زنانی که به آن‌ها دخول کردید بر شما 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این جمله این است که شرط محرمیت ربیبه دخول به 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عالم العادل مفهوم فی الجمله دارد یعنی اکرام عالم فاسق مطلقا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هاشمی بود، یک وصف آخری داشت ممکن است واجب باشد ولی مطلقا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گفتن عادل لغو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عالم واجب باشد چرا گفتی عادل؟</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اگر بناء بود تماثیل مطلقا اشکال داشته باشد چرا گفت لابأس بتماثیل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فی الجمله این روایت و قدرمتیقن آن، این است که تماثیل موجودات زنده فیه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روایت بر حرمت مجسمه سازی</w:t>
      </w:r>
    </w:p>
    <w:p>
      <w:pPr>
        <w:pStyle w:val="BookText"/>
        <w:rPr/>
      </w:pPr>
      <w:r>
        <w:rPr>
          <w:rFonts w:ascii="IRNazanin" w:hAnsi="IRNazanin" w:eastAsia="IRNazanin"/>
          <w:color w:val="111111"/>
          <w:sz w:val="28"/>
          <w:sz w:val="28"/>
          <w:szCs w:val="28"/>
          <w:rtl w:val="true"/>
          <w:lang w:bidi="fa-IR"/>
        </w:rPr>
        <w:t>قبلاً هم بیان کردیم که شاید مراد روایت، نگهدای تمثال موجودات زنده باشد که ما از خارج دلیل پیدا کردیم که نگهداری اینها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علم اجمالی تشکیل نمی‌شود که یا نگهداری اینها حرام است یا ساختن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چنین تعبدی ندارند که اگر مولی گفت اکرم زیدا، و من نمی‌دانم مراد زید عالم است که واجب الاکرام است یا زید جاهل است که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ظهور اکرم در وجوب مشخص می‌کند که مراد از زید، زید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می‌گویند این خطاب مجمل بین زید عالم و زید جاهل است و اگر مراد زید جاهل است یقینا اکرام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ظاهر وجوب است پس مراد زید عالم است، عمل به ظهور نیست بلکه تحمیل اهداف خودمان بر ظهورات، بلکه بر مجملات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خلاف قرآن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الذین فی قلوبهم زیغ فیتبعون ما تشابه منه ابتغاء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عمده روایت پنجم است که سندهای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کلّفه الله یوم القیامة ان ینفخ فیها و لیس بنافخ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مفاد با متن های مختلفی نقل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مناهی النبی که روایت شعیب بن واقد از حسین بن زید است، همین متن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که می‌شود این مجسمه را می‌آورند می‌گویند ای کسی که مجسمه را ساختی در این مجسمه روح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خدا نیست روح بدمد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مناهی النبی ظهور در حرمت ندارد،چون تمام نهی های پیغمبر را، اعم از نهی کراهتی و نهی تحریمی،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باید توجه داشت که فقط بحث نهی نیست بلکه در خود روایت تعبیری همچون کلّف أن ینفخ فیها و لیس بنافخ دارد که قرینه بر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ممکن است بگویند لایکلف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ان ینفخ فیها و لیس بنافخ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خداوند صرفاً برای شرمندگی شخص مجسمه ساز است و چون توان این کار را ندارد اورا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خلاف ظاهر است و بیشتر به شوخی شبیه است تا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مگر می‌خواهد شرمنده کند؟ ظاهر روایت این است که عذابش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شاهدش روایت بعدی است که در آن کلمه عذاب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خصال از 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یعذبون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 صور صورة من الحیوان یعذّب حتی ینفخ فیها و لیس بنافخ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عکرمة که باز در خصال است از ابن عباس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عذّب و کلف ان ینفخ فیها و لیس بفاعل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سعد بن ظریف در محاسن برقی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یؤذون الله و رسوله هم المصورون یکلفون یوم القیامة ان ینفخ فیها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محاسن از حسین بن منذِر یا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معذّبون یوم القیامة یکی رجل صور تماثیل یکلف ان ینفخ فیها و لیس بنافخ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روایت در این مورد روایت مرسله ابن ابی عمیر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من مثّل تمثالا کلّف یوم القیامة ان ینفخ فیه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دلالت روایت بر حرمت مجسمه سازی</w:t>
      </w:r>
    </w:p>
    <w:p>
      <w:pPr>
        <w:pStyle w:val="BookText"/>
        <w:rPr/>
      </w:pPr>
      <w:r>
        <w:rPr>
          <w:rFonts w:ascii="IRNazanin" w:hAnsi="IRNazanin" w:eastAsia="IRNazanin"/>
          <w:color w:val="111111"/>
          <w:sz w:val="28"/>
          <w:sz w:val="28"/>
          <w:szCs w:val="28"/>
          <w:rtl w:val="true"/>
          <w:lang w:bidi="fa-IR"/>
        </w:rPr>
        <w:t>کسی در دلالت این روایات بر حرمت مجسمه سازی موجودات زنده، مناقشه نکرده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دلالت بر حرمت نقاشی</w:t>
      </w:r>
    </w:p>
    <w:p>
      <w:pPr>
        <w:pStyle w:val="BookText"/>
        <w:rPr/>
      </w:pPr>
      <w:r>
        <w:rPr>
          <w:rFonts w:ascii="IRNazanin" w:hAnsi="IRNazanin" w:eastAsia="IRNazanin"/>
          <w:color w:val="111111"/>
          <w:sz w:val="28"/>
          <w:sz w:val="28"/>
          <w:szCs w:val="28"/>
          <w:rtl w:val="true"/>
          <w:lang w:bidi="fa-IR"/>
        </w:rPr>
        <w:t>مرحوم شیخ فرموده است که این روایت دلالت بر حرمت نقاشی موجودات زنده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انصافا همچون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أُمر ان ینفخ فیها و لیس بنافخ این است که همه چیز آماده است و تنها نفخ در آن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که روی کاغذ کشیده شده را به دو بیان می توان داخل مدلول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اینکه بگوییم روز قیامت ابتدا نقاشی را به مجسمه تبدیل می کنند بعد می گویند در آن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شیخ ره هم این را خلاف ظاهر دانسته است و ظاهر این است که در همین چیزی که وجود دارد باید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که مرحوم شیخ ره پسندیده است این است که چون نقاشی جرمی دارد و حداقل متنی دارد مثل قالی که روی آن نقاشی کشیده شده است می گویند در آن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بیان هم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که روی فرش نقاشی شده، عرفاً جرمی ندارد و چیزی نیست تا در آن دمیده شود و آنی که جرم دارد فرش است و روایت فرض کرده که در تصویر دمیده می شود تا زنده شود نه در فرش و امثال آن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هادی علیه السلام طبق آن نقل شریف در آن جلسه با خلیفه به دو عکس شیری که در آنجا بود فرمود یا 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این دو تا عکس به صورت دو تا شیر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امام را اذیت کردند، بلعیدند و برگشتند دومرتبه نقش روی آن 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معجزه است، آن کرامت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ظهور روایت است و ظاهر امر ان ینفخ فیها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مجسمه ای است که فقط روح ندارد به او می‌گویند روح در او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این روایات دلالت بر حرمت نقاشی موجودات زنده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انصرافش یا لااقل شبهه انصرافش به آن نمونه ای است که سه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نمونه نیست بلکه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نقاشی موجودات زنده را حرام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هیچکدام شامل نقاشی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للشیخ الاعظم و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انصاف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روایات که خواندیم، امر ان ینفخ فیها و لیس بنافخ بر حرمت مجسمه سازی تمام است در موجودات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نظر مرحوم تبریزی</w:t>
      </w:r>
    </w:p>
    <w:p>
      <w:pPr>
        <w:pStyle w:val="BookText"/>
        <w:rPr/>
      </w:pPr>
      <w:r>
        <w:rPr>
          <w:rFonts w:ascii="IRNazanin" w:hAnsi="IRNazanin" w:eastAsia="IRNazanin"/>
          <w:color w:val="111111"/>
          <w:sz w:val="28"/>
          <w:sz w:val="28"/>
          <w:szCs w:val="28"/>
          <w:rtl w:val="true"/>
          <w:lang w:bidi="fa-IR"/>
        </w:rPr>
        <w:t>مرحوم استاد در ارشاد الطالب فرمودند سند اینها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مشهور هم معلوم نیست مستند به این روایات باشد تا بگویید تصحیح سند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مورد سند</w:t>
      </w:r>
    </w:p>
    <w:p>
      <w:pPr>
        <w:pStyle w:val="BookText"/>
        <w:rPr/>
      </w:pPr>
      <w:r>
        <w:rPr>
          <w:rFonts w:ascii="IRNazanin" w:hAnsi="IRNazanin" w:eastAsia="IRNazanin"/>
          <w:color w:val="111111"/>
          <w:sz w:val="28"/>
          <w:sz w:val="28"/>
          <w:szCs w:val="28"/>
          <w:rtl w:val="true"/>
          <w:lang w:bidi="fa-IR"/>
        </w:rPr>
        <w:t xml:space="preserve">روایاتی که دلالت بر حرمت می کردند شش روایت بود که با سند های مختلف ذکر شده بود و روایان هم در همه طبقات با هم فرق می کرد و راویان تا امام مختلف اند و مثلاً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تا بگوییم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اینها را اگر بخواهید، برای تقویت مطلب ضمیمه کنید به آن طائفه ثانیه که چند روایت می‌گفت فقد خرج عن الاسلام، اشد الناس عذابا المصورون که ما دلالتش را تمام دانستیم؛ سندش را اشکال کردیم؛ واقعا یک انسان متعارف علم به صدور یک روایت از مجموع این روایات پیدا نمی‌کند؟</w:t>
      </w:r>
    </w:p>
    <w:p>
      <w:pPr>
        <w:pStyle w:val="BookText"/>
        <w:rPr/>
      </w:pPr>
      <w:r>
        <w:rPr>
          <w:rFonts w:ascii="IRNazanin" w:hAnsi="IRNazanin" w:eastAsia="IRNazanin"/>
          <w:color w:val="111111"/>
          <w:sz w:val="28"/>
          <w:sz w:val="28"/>
          <w:szCs w:val="28"/>
          <w:rtl w:val="true"/>
          <w:lang w:bidi="fa-IR"/>
        </w:rPr>
        <w:t>اعتبار مراسیل ابن أبی عمیر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نظر ما مراسیل ابن ابی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السید الامام و آقای سیستانی و آقای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لایروون و لایرسلون الا عن ثقة شیخ طوسی می‌گوید ابن ابی عمیر لایرسل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حجت است و ما علم نداریم که مراسیل ابن أبی عمیر مشتمل بر ضعاف است تا شک کنیم که آیا این مورد هم از موارد نقل از ضعاف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به تخصیص این شهادت نداریم شبهه مصداقیه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مرحوم تبریزی در مسأله</w:t>
      </w:r>
    </w:p>
    <w:p>
      <w:pPr>
        <w:pStyle w:val="BookText"/>
        <w:rPr/>
      </w:pPr>
      <w:r>
        <w:rPr>
          <w:rFonts w:ascii="IRNazanin" w:hAnsi="IRNazanin" w:eastAsia="IRNazanin"/>
          <w:color w:val="111111"/>
          <w:sz w:val="28"/>
          <w:sz w:val="28"/>
          <w:szCs w:val="28"/>
          <w:rtl w:val="true"/>
          <w:lang w:bidi="fa-IR"/>
        </w:rPr>
        <w:t>و این‌که مرحوم استاد در رساله فارسی فرموده بودند مکروه است بخاطر این‌که سند این روایات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سند صحیحه محمد بن مسلم را قبول داشتند، آن هم که فرمودند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منهاج الصالحین که بعدا چاپ شده احتیاط واجب کرد و می‌فرمود ما در ایام جوانی به مجسمه سازی فتوی دادیم ولی الان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نمی‌کنیم فتوی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فتوی داده بشود ولی احتیاط ان لم یکن اقوی حرمت مجسمه سازی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الاحوط الاولی آقای هاشمی</w:t>
      </w:r>
    </w:p>
    <w:p>
      <w:pPr>
        <w:pStyle w:val="BookText"/>
        <w:rPr/>
      </w:pPr>
      <w:r>
        <w:rPr>
          <w:rFonts w:ascii="IRNazanin" w:hAnsi="IRNazanin" w:eastAsia="IRNazanin"/>
          <w:color w:val="111111"/>
          <w:sz w:val="28"/>
          <w:sz w:val="28"/>
          <w:szCs w:val="28"/>
          <w:rtl w:val="true"/>
          <w:lang w:bidi="fa-IR"/>
        </w:rPr>
        <w:t xml:space="preserve">و این‌که بعض معاصرین مثل جناب آقای هاشمی در منهاج الصالحین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الاحوط الاولی حرمت مجسمه سازی، ما به نظرمان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لزوما ان لم یکن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به حلیت مجسمه سازی</w:t>
      </w:r>
    </w:p>
    <w:p>
      <w:pPr>
        <w:pStyle w:val="BookText"/>
        <w:rPr/>
      </w:pPr>
      <w:r>
        <w:rPr>
          <w:rFonts w:ascii="IRNazanin" w:hAnsi="IRNazanin" w:eastAsia="IRNazanin"/>
          <w:color w:val="111111"/>
          <w:sz w:val="28"/>
          <w:sz w:val="28"/>
          <w:szCs w:val="28"/>
          <w:rtl w:val="true"/>
          <w:lang w:bidi="fa-IR"/>
        </w:rPr>
        <w:t xml:space="preserve">و این‌که بعض آقایان در دراسات فی المکاسب المحرمة و همینطور در رساله استفتائات تمایل دارند که بگویند مجسمه سازی حلال است بلکه ظاهر رساله استفتائات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حلال می‌دانند، به این توجیه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حکم به حلیت</w:t>
      </w:r>
    </w:p>
    <w:p>
      <w:pPr>
        <w:pStyle w:val="BookText"/>
        <w:rPr/>
      </w:pPr>
      <w:r>
        <w:rPr>
          <w:rFonts w:ascii="IRNazanin" w:hAnsi="IRNazanin" w:eastAsia="IRNazanin"/>
          <w:color w:val="111111"/>
          <w:sz w:val="28"/>
          <w:sz w:val="28"/>
          <w:szCs w:val="28"/>
          <w:rtl w:val="true"/>
          <w:lang w:bidi="fa-IR"/>
        </w:rPr>
        <w:t>این روایات در زمانی بوده که تقدس قائل بودند مردم برای مجسمه ها، و مجسمه ها را نمایانگر و نماد بت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نظر ما اصلا خلاف واقعیت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انقلاب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بت‌ها شکسته شدند و بت پرستی در بین مسلمین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در هند و ژاپن بت پرستی هست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می‌گویید در آن زمان در بین مسلمین تقدس برای بت‌ها قائل بودند، اتفاقا در آن زمان مسلمین از بت های چوبی و سنگی رفته بودند، عدول کرده بودند، دیگر برای آن‌ها تقدس قائل نبودند، رفته بودند سراغ جبت و طاغوت های بشری، برای آنها تقدس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اینکه این روایات از امام باقر و امام صادق علیهم السلام نقل شده است و سالیان زیادی از زمان بت پرستی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انقلاب که بعد از سی سال که تقدس سلطنت و سلاطین شکسته شده بخواهیم بگوییم هنوز تقدس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پیغمبر صلی الله علیه و آله با مجاهدت هایی که کرد دیگر از تقدس بت ها أثری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تاریخ مسلمین همچون چیزی نیست که بروند در خانه های مسلمان‌ها مجسمه پیدا کنند بگویند دل ما برای مجسمه بت ها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که نمی توان روایات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تعبد به نصوص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حکمت احکام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ساختن مجسمه موجودات زنده طبق این روایاتی که ما وثوق به صدورشان داریم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ان لم یکن اقوی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با پلاستیک درست می‌کنند بعد می‌آورند خانه بچه به 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در این باد کن که این بشود به شکل یک کبوتر به نظر ما این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درست کردن آدم برفی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حلال برای مجسمه سازی</w:t>
      </w:r>
    </w:p>
    <w:p>
      <w:pPr>
        <w:pStyle w:val="BookText"/>
        <w:rPr/>
      </w:pPr>
      <w:r>
        <w:rPr>
          <w:rFonts w:ascii="IRNazanin" w:hAnsi="IRNazanin" w:eastAsia="IRNazanin"/>
          <w:color w:val="111111"/>
          <w:sz w:val="28"/>
          <w:sz w:val="28"/>
          <w:szCs w:val="28"/>
          <w:rtl w:val="true"/>
          <w:lang w:bidi="fa-IR"/>
        </w:rPr>
        <w:t>بله یک راه برای مجسمه سازی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تفاصیلی دارد که در جلسه بعد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ناقص ساختن یک راه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حالا آقای خوئی می‌گوید اشکال ندارد، آقای سیستانی احتیاط می‌کند، ما این را بررسی می‌کنیم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حل هم این است که یک کارخانه ای بزنند کودکان غیر بالغ یا مجانین در آنجا استخدام بشوند یا کفار برای این‌که مکلف به فروع نیستند به آن ها حقوق دهند که مجسمه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بچه بگویی این غذا را بخور در حالیکه غذا نجس است که دلیلی بر حرمت ندارد چون بچه مکلف نیست و مثل اینکه بچه را برای تخلّی رو به قبله بنشانیم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حرام است تسبیب به حرام است و بچه که مکلف نیست تا برای او حرام باشد</w:t>
      </w:r>
      <w:r>
        <w:rPr>
          <w:rFonts w:eastAsia="IRNazanin" w:cs="IRNazanin"/>
          <w:color w:val="111111"/>
          <w:sz w:val="28"/>
          <w:szCs w:val="28"/>
          <w:rtl w:val="true"/>
          <w:lang w:bidi="fa-IR"/>
        </w:rPr>
        <w:t>.</w:t>
      </w:r>
      <w:bookmarkStart w:id="37" w:name="pg4565_38226"/>
    </w:p>
    <w:p>
      <w:pPr>
        <w:pStyle w:val="BookText"/>
        <w:rPr/>
      </w:pPr>
      <w:bookmarkEnd w:id="37"/>
      <w:r>
        <w:rPr>
          <w:rFonts w:ascii="IRNazanin" w:hAnsi="IRNazanin" w:eastAsia="IRNazanin"/>
          <w:color w:val="111111"/>
          <w:sz w:val="28"/>
          <w:sz w:val="28"/>
          <w:szCs w:val="28"/>
          <w:rtl w:val="true"/>
          <w:lang w:bidi="fa-IR"/>
        </w:rPr>
        <w:t>اما به نظر ما این کارها هم خلاف روح این احکام هست و لو از جهت شکلی نشود به آن ایراد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فالاحوط ان لم یکن اقوی حرمة صنع المجسمة لذوات الارواح</w:t>
      </w:r>
      <w:r>
        <w:rPr>
          <w:rFonts w:eastAsia="IRNazanin" w:cs="IRNazanin"/>
          <w:color w:val="111111"/>
          <w:sz w:val="28"/>
          <w:szCs w:val="28"/>
          <w:rtl w:val="true"/>
          <w:lang w:bidi="fa-IR"/>
        </w:rPr>
        <w:t>.</w:t>
      </w:r>
    </w:p>
    <w:p>
      <w:pPr>
        <w:pStyle w:val="Heading2"/>
        <w:numPr>
          <w:ilvl w:val="1"/>
          <w:numId w:val="1"/>
        </w:numPr>
        <w:rPr/>
      </w:pPr>
      <w:bookmarkStart w:id="38" w:name="__RefHeading___Toc1298645_3644566090"/>
      <w:bookmarkStart w:id="39" w:name="_Toc13"/>
      <w:bookmarkEnd w:id="38"/>
      <w:r>
        <w:rPr>
          <w:rtl w:val="true"/>
        </w:rPr>
        <w:t>کتاب الصلا</w:t>
      </w:r>
      <w:r>
        <w:rPr>
          <w:rtl w:val="true"/>
        </w:rPr>
        <w:t>/</w:t>
      </w:r>
      <w:r>
        <w:rPr>
          <w:rtl w:val="true"/>
        </w:rPr>
        <w:t xml:space="preserve">أدله وجوب تعیینی نماز جمعه </w:t>
      </w:r>
      <w:r>
        <w:rPr>
          <w:rtl w:val="true"/>
        </w:rPr>
        <w:t>/</w:t>
      </w:r>
      <w:r>
        <w:rPr>
          <w:rtl w:val="true"/>
        </w:rPr>
        <w:t>روایات</w:t>
      </w:r>
      <w:r>
        <w:rPr>
          <w:rtl w:val="true"/>
        </w:rPr>
        <w:t xml:space="preserve">/ </w:t>
      </w:r>
      <w:r>
        <w:rPr>
          <w:rtl w:val="true"/>
        </w:rPr>
        <w:t xml:space="preserve">مناقشات مرحوم خویی </w:t>
      </w:r>
      <w:r>
        <w:rPr/>
        <w:t>95/07/03</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أدله وجوب تعیینی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مرحوم خویی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اشکال های مرحوم خویی بر وجوب تعیینی اقامه نماز جمعه در عصر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مرحوم خویی</w:t>
      </w:r>
    </w:p>
    <w:p>
      <w:pPr>
        <w:pStyle w:val="BookText"/>
        <w:rPr/>
      </w:pPr>
      <w:r>
        <w:rPr>
          <w:rFonts w:ascii="IRNazanin" w:hAnsi="IRNazanin" w:eastAsia="IRNazanin"/>
          <w:color w:val="111111"/>
          <w:sz w:val="28"/>
          <w:sz w:val="28"/>
          <w:szCs w:val="28"/>
          <w:rtl w:val="true"/>
          <w:lang w:bidi="fa-IR"/>
        </w:rPr>
        <w:t>مناقشه اول مرحوم خویی</w:t>
      </w:r>
    </w:p>
    <w:p>
      <w:pPr>
        <w:pStyle w:val="BookText"/>
        <w:rPr/>
      </w:pPr>
      <w:r>
        <w:rPr>
          <w:rFonts w:ascii="IRNazanin" w:hAnsi="IRNazanin" w:eastAsia="IRNazanin"/>
          <w:color w:val="111111"/>
          <w:sz w:val="28"/>
          <w:sz w:val="28"/>
          <w:szCs w:val="28"/>
          <w:rtl w:val="true"/>
          <w:lang w:bidi="fa-IR"/>
        </w:rPr>
        <w:t>با توجه به اینکه در روایات تعبیر امام یخطب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لهم امام یخطب جمّعوا و الا صلوا الظهر جماعة</w:t>
      </w:r>
    </w:p>
    <w:p>
      <w:pPr>
        <w:pStyle w:val="BookText"/>
        <w:rPr/>
      </w:pPr>
      <w:r>
        <w:rPr>
          <w:rFonts w:ascii="IRNazanin" w:hAnsi="IRNazanin" w:eastAsia="IRNazanin"/>
          <w:color w:val="111111"/>
          <w:sz w:val="28"/>
          <w:sz w:val="28"/>
          <w:szCs w:val="28"/>
          <w:rtl w:val="true"/>
          <w:lang w:bidi="fa-IR"/>
        </w:rPr>
        <w:t>از اینکه فرض شده اگر امام یخطب نبود نماز جماعت بخوانند معلوم می شود که مراد از این تعبیر صرف وجود امام عادل نیست؛ زیرا روایت فرض کرده امام عادل وجود دارد و نماز جماعت می خوانند اما امام یخطب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بگوییم مراد از امام یخطب، کسی است که توانایی خطبه خواندن دارد، صحیح نیست زیرا نوع مردم توانایی این را دارند که حمد و ثنا و أمر به تقوا و سوره بخوانند و عملاً ذکر این قید لغو و مستهجن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امام یخطب، کسی است که بالفعل خطبه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واجبات این نیست که خطبه همراه با حمد خدا و ثناء أئمه و أمر به تقوا و سوره خواندن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صدق عرفی خطبه هم لازم است و باید بتواند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یعنی سخنرانی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بخشی از نهج البلاغه را مجزا به عنوان خطبه ها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خطبه هم به معنای سخنرانی نباشد اما امامٌ یخطب ظهور در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در بحث سفر گفته اید که دو شرط را لازم می دانیم؛ صدق عرفی سفر و اجتماع شرایط شرعی سفر؛ لذا اگر حول شهر هشت فرسخ باشد و دور بزند عرفاً سفر صدق نمی کند بلکه می گویند یدور حول بلده و چنین شخصی مسافر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همین مبنا فرموده اند؛ کسی که می خواهد دو سال جایی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اواخر کمتر از دو سال هم از ایشان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توطن هم ندارد، عرف به این شخص مسافر نمی گوید و می گوید مقرّ او این شهر می شود و عرف کسی را مسافر می داند که از مقرّ و مسکن خود غایب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آقای سیستانی تا یک سال و نیم ماندن را ملاک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نمی توانند خطبه بخوانند؛ گاهی شخص لکنت زبان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اشخاص به مسائل نماز جمعه جاهل اند و جهل قصوری هم منافاتی با عدالت ندارد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آقای خوئی أصلاً قابل قبول نیست؛ مرحوم خویی چنین می فرماید که روایاتی مثل این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اناس فی قریة هل یصلون الجمعة جماعة؟ قال نعم و یصلون اربعا اذا لم یکن من یخطب وجوب حضور را می گوید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شش نفر دیگر هم در نماز جمعه شرکت کردند و أقل عددی که در نماز جمعه معتبر است محقق شد، آن گاه حضور بر دیگران حضور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روایات کالصریح است در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مردم باید نماز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اقل عددی که نماز جمعه را تشکیل می‌دهند آنها هم به اقامه نماز جمعه مکلفند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فعلیت خطبه به این معنا است که اگر مردم حاضر شوند امام جمعه آماده است و خطبه را می خواند نه اینکه به معنای اقامه شدن نماز جمعه و شروع امام در خطبه خواندن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توجیهی که در این روایات ذکر کرده است و وجوب حضور را از این روایات استفاده کرده است قرینیت ندارد برای اینکه بخواهیم روایات سابق، که دلالت بر وجوب تعیینی اقامه می کرد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حضور بعد الاقامه بشرائطها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از آن ها کالصریح بود در اینکه أداء نماز جمعه واجب است، مثل صحیحه زراره که گفتیم اظهر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تجب علی سبعة نفر من المسلمین و لاجمعة لاقل من خمسة و فیهم امام یخطب فاذا اجتمع سبعة نفر و لم یخافوا أمّهم بعضهم و 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حمل این روایت بر وجوب حضور به معنای الغای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مرحوم خویی</w:t>
      </w:r>
    </w:p>
    <w:p>
      <w:pPr>
        <w:pStyle w:val="BookText"/>
        <w:rPr/>
      </w:pPr>
      <w:r>
        <w:rPr>
          <w:rFonts w:ascii="IRNazanin" w:hAnsi="IRNazanin" w:eastAsia="IRNazanin"/>
          <w:color w:val="111111"/>
          <w:sz w:val="28"/>
          <w:sz w:val="28"/>
          <w:szCs w:val="28"/>
          <w:rtl w:val="true"/>
          <w:lang w:bidi="fa-IR"/>
        </w:rPr>
        <w:t>برخی از روایات مثل صحیحه محمد بن مسلم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اباعبدالله علیه السلام عن الجمعة فقال تجب علی کل من کان منها علی رأس فرسخین فان زاد علی ذلک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کسی واجب است که تا نماز جمعه دو فرسخ بیشتر فاصله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دو فرسخ فاصله اش بود لیس علیه شیء</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این تعبیر روشن می‌کند که مراد، نفی وجوب حضور است بر آن کسی که بیشتر از دو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امام می‌خواست بحث وجوب اقامه را مطرح کند کسی هم که علی رأس فرسخین است اگر می‌تواند باید در همان مکان خودش نماز جمعه را اقامه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اگر می خواهید بگویید خود این روایت دالّ بر وجوب حضور بعد از اقامه است خوب است اما نمی توان روایات دیگر را به سبب این روایت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دو تا حکم مستقل داریم؛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بر هر شخصی که قدرت دارد بر اقامه نماز جمعه بدون خوف از حکومت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جمعه منعقد شده برای کسی که بیش از دو فرسخ فاصله دارد با آن نماز جمعه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حکم با هم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ثمره این دو حکم اینجا ظاهر می‌شود که شخص دو فرسخ بیشتر با محل انعقاد نماز جمعه فاصله دارد اما قدرت ندارد در محل خود نماز جمعه اقامه کند؛ حالا یا امام عادل نیست یا امام یخطب نیست یا شش نفر دیگر گیر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شش نفر پیدا نشود فرد نادر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شش تا شیعه در زمان غلبه مخالفین خیلی جاها گیر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کوفه نبود که مرکز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قراء و بلدان، شیعه در اقلیت بودند و در حال تقیه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مرحوم خویی</w:t>
      </w:r>
    </w:p>
    <w:p>
      <w:pPr>
        <w:pStyle w:val="BookText"/>
        <w:rPr/>
      </w:pPr>
      <w:r>
        <w:rPr>
          <w:rFonts w:ascii="IRNazanin" w:hAnsi="IRNazanin" w:eastAsia="IRNazanin"/>
          <w:color w:val="111111"/>
          <w:sz w:val="28"/>
          <w:sz w:val="28"/>
          <w:szCs w:val="28"/>
          <w:rtl w:val="true"/>
          <w:lang w:bidi="fa-IR"/>
        </w:rPr>
        <w:t>دلیلِ لو کان لبان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فقه دلیل خامسی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لبان و ایشان در فقه در موارد زیادی به آن استدلال می کند مثل أدله وجوب وفاء به عهد که با اینکه أدله لفظیه تمام است و دلالت بر وجوب می کند مثل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خلف وعد کند فبمقت الله بدأ و بسخطه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 اگر وفای به وعده واجب می بود مثل وجوب نماز واضح می شد چون مسأله مبتلا به و عام البلوی است و هرچند قائل به وجوب هم وجود داشته باشد اما چون واضح نیست کاشف از عدم وجود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حمل بر تأکّد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می فرمایند؛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قدماء أصحاب اجماع بر عدم وجوب تعیینی اقامه نماز جمعه وجود دارد بلکه کسانی مثل ابن ادریس و سلار مشروعیت نماز جمعه در عصر غیبت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تعیینی از زمان شهید ثانی و صاحب مدارک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اصحاب ائمه در رابطه با نماز جمعه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اصحاب ائمه بر عدم اقامه نماز جمعه بوده است؛</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 کند که حَثَّنَا أَبُو عَبْدِ اللَّهِ ع عَلَی صَلَاةِ الْجُمُعَةِ حَتَّی ظَنَنْتُ أَنَّهُ یُرِیدُ أَنْ نَأْتِیَهُ فَقُلْتُ نَغْدُو عَلَیْکَ فَقَالَ لَا إِنَّمَا عَنَیْتُ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فرموده اند که حثّنا ترغیب است و با وجوب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با وجوب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امام راجع به نماز جمعه ما را ترغیب کرد که فکر کردیم از این هفته آقا می‌خواهند در منزلشان نماز جمعه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خدمت تان بیاییم؟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عنیت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چرا می‌آیید؟ بروید خانه خودتان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زراره ای که از امام باقر علیه السلام نقل می‌کند تجب الجمعة علی سبعة نفر من المسلمین در اینجا از کلام امام صادق علیه السلام وجوب اقامه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عبد الملک بن أعین برادر زراره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مِثْلُکَ یَهْلِکُ وَ لَمْ یُصَلِّ فَرِیضَةً فَرَضَهَا اللَّهُ قَالَ قُلْتُ کَیْفَ أَصْنَعُ قَالَ قَالَ صَلُّوا جَمَاعَةً یَعْنِی صَلَاةَ الْجُمُعَةِ</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فوت بکند در حالی که یک بار نماز جمعه نخوانده باشد؟ این معلوم می‌شود نماز جمعه اصحاب ائمه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جور همین اصحاب ائمه به صورت مکرر، روایات دال بر وجوب اقامه نماز جمعه را مطرح می‌کردند و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یک خللی در ظهور این روایات هست؛ دال بر وجوب اقامه نماز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دال بر وجوب حضور، بعد از اقامه نماز جمعه با 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مفادش مشارکت با عامه در نماز جمعه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فرماید چرا در نماز جمعه این ها شرکت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نماز با عامه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فرمودند به نظر ما اصلا نماز جمعه با اینها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نظر خودشان را در تفسیر روایت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اینها هم که شرکت می‌کنید باید نماز فرادی بخوانید و حمد و سوره را و لو آهسته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دارد که حمد و سوره را پشت سر اینها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می‌گویند تقیه مداراتی اقتضاء می‌کند نماز جماعت و نماز جمعه با اینها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هم فکر می‌کنیم حق با آقای خوئی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با عامه باطل است و نماز‌های دیگر جماعت با عامه هم اگر می‌شود باید حمد و سوره را هم انسان بخواند؛</w:t>
      </w:r>
    </w:p>
    <w:p>
      <w:pPr>
        <w:pStyle w:val="BookText"/>
        <w:rPr/>
      </w:pPr>
      <w:r>
        <w:rPr>
          <w:rFonts w:ascii="IRNazanin" w:hAnsi="IRNazanin" w:eastAsia="IRNazanin"/>
          <w:color w:val="111111"/>
          <w:sz w:val="28"/>
          <w:sz w:val="28"/>
          <w:szCs w:val="28"/>
          <w:rtl w:val="true"/>
          <w:lang w:bidi="fa-IR"/>
        </w:rPr>
        <w:t>در روایت صحیحه داریم یک روز امام علیه السلام به حمران برادر دیگر زراره فرمود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پشت سر اینها نماز بخوانیم؟ به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که امام صادق از تو تقیه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دو رکعت را پشت سر اینها بخوانید، سلام ندهید، اینها که سلام نماز جمعه را دادند، دو رکعت دیگر، رکعت سوم و چهارم نماز ظهرتان را بخوانید که به اینها نشان می‌دهید که به اینها اقتداء کردید و الا شما دارید نماز ظهرتان را می‌خوانید نه نماز جمعه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امیرالمؤمنین هم همین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 رکعت سوم امام جماعت نماز خودش را شروع می کرد و بقیه رکعات را بعد از اتمام جماعت ادامه می داد و آن ها فکر می‌کردند که حضرت نماز مستحب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حضرت هم تظاهر می‌کردند به این‌که مثلا اقتداء کردند به آنها هم این‌که نماز فرادی خودشان را می‌خواندند</w:t>
      </w:r>
      <w:r>
        <w:rPr>
          <w:rFonts w:eastAsia="IRNazanin" w:cs="IRNazanin"/>
          <w:color w:val="111111"/>
          <w:sz w:val="28"/>
          <w:szCs w:val="28"/>
          <w:rtl w:val="true"/>
          <w:lang w:bidi="fa-IR"/>
        </w:rPr>
        <w:t>.</w:t>
      </w:r>
      <w:bookmarkStart w:id="40" w:name="pg4565_38232"/>
    </w:p>
    <w:p>
      <w:pPr>
        <w:pStyle w:val="BookText"/>
        <w:rPr/>
      </w:pPr>
      <w:bookmarkEnd w:id="40"/>
      <w:r>
        <w:rPr>
          <w:rFonts w:ascii="IRNazanin" w:hAnsi="IRNazanin" w:eastAsia="IRNazanin"/>
          <w:color w:val="111111"/>
          <w:sz w:val="28"/>
          <w:sz w:val="28"/>
          <w:szCs w:val="28"/>
          <w:rtl w:val="true"/>
          <w:lang w:bidi="fa-IR"/>
        </w:rPr>
        <w:t>جواب مناقشه سوم مرحوم خویی</w:t>
      </w:r>
    </w:p>
    <w:p>
      <w:pPr>
        <w:pStyle w:val="BookText"/>
        <w:rPr/>
      </w:pPr>
      <w:r>
        <w:rPr>
          <w:rFonts w:ascii="IRNazanin" w:hAnsi="IRNazanin" w:eastAsia="IRNazanin"/>
          <w:color w:val="111111"/>
          <w:sz w:val="28"/>
          <w:sz w:val="28"/>
          <w:szCs w:val="28"/>
          <w:rtl w:val="true"/>
          <w:lang w:bidi="fa-IR"/>
        </w:rPr>
        <w:t>راجع به سیره اصحاب ائمه؛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می‌گوید که نماز جمعه ولو مخفیانه برگزار نمی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تاریخ ذکر نشده قرینه بر عدم 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کسی می پرسد مراد از السر در عبارت الهی بفاطمة و ابیها و بعلها و بنیها و سر المستودع فیها چسیت؟گفته می شود اگر من و تو می‌دانستیم 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تاریخ می‌نوشت نماز جمعه مخفی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اصحاب ائمه خود را خائف می دانستند و تقیه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نصب خاص یا عام امام معصوم را در زمان حضور شرط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بعد از دستورات ائمه، اصحاب مخفیانه نماز جمعه را اقامه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خویی می فرمایند حتی بعد از اینکه امام صادق علیه السلام زراره را حثّ بر نماز جمعه کرد و بعد از اینکه به عبد الملک فرمود مثلک یهلک و لم 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نماز جمعه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بعید است و اگر هم چنین باشد لابد احساس خوف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فقهاء اصحاب؛</w:t>
      </w:r>
    </w:p>
    <w:p>
      <w:pPr>
        <w:pStyle w:val="BookText"/>
        <w:rPr/>
      </w:pPr>
      <w:r>
        <w:rPr>
          <w:rFonts w:ascii="IRNazanin" w:hAnsi="IRNazanin" w:eastAsia="IRNazanin"/>
          <w:color w:val="111111"/>
          <w:sz w:val="28"/>
          <w:sz w:val="28"/>
          <w:szCs w:val="28"/>
          <w:rtl w:val="true"/>
          <w:lang w:bidi="fa-IR"/>
        </w:rPr>
        <w:t>کلمات فقهاء روشن نیست که شما می‌گویید لو کان لبان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فقهاء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وجوب حضوری هم که شما می‌گویید اشکال می‌شود که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وجوب حضور و وجوب اقامه در کدام از کلمات مطرح بوده؟ در بحث وجوب نماز جمعه بین فقهاء اختلاف زیادی وجود دارند و برخی می گویند چون نائب منصوب از طرف امام معصوم نیست اقامه واجب نیست و گرنه اقامه واجب تعیینی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298647_3644566090"/>
      <w:bookmarkStart w:id="42" w:name="_Toc14"/>
      <w:bookmarkEnd w:id="41"/>
      <w:r>
        <w:rPr>
          <w:rtl w:val="true"/>
        </w:rPr>
        <w:t>کتاب الصلا</w:t>
      </w:r>
      <w:r>
        <w:rPr>
          <w:rtl w:val="true"/>
        </w:rPr>
        <w:t>/</w:t>
      </w:r>
      <w:r>
        <w:rPr>
          <w:rtl w:val="true"/>
        </w:rPr>
        <w:t xml:space="preserve">أقوال در حکم نماز جمعه </w:t>
      </w:r>
      <w:r>
        <w:rPr>
          <w:rtl w:val="true"/>
        </w:rPr>
        <w:t>/</w:t>
      </w:r>
      <w:r>
        <w:rPr>
          <w:rtl w:val="true"/>
        </w:rPr>
        <w:t xml:space="preserve">بررسی قول دوم و سوم </w:t>
      </w:r>
      <w:r>
        <w:rPr/>
        <w:t>95/07/04</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در حکم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دوم و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اقوال در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تعیینی اقامه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شهید ثانی بود در رساله صلاة جمعه که صاحب مدارک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معاصرین هم مرحوم حاج آقا مرتضی حائری رضوان الله علیه در کتاب صلاة جمعة به نحو مستوفی بحث کردند و این قول اول را پذیرفتند که ما تلاش کردیم اشکال هایی که بر این قول توسط بزرگانی مثل مرحوم آقای خوئی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تا حالا این قول اول اشکال قوی بر آن متوجه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اقوال دیگر در نماز جمعه را هم بررسی می‌کنیم ببینیم نظر نهایی 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در نماز جمعه</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منسوب به مشهور است که گفته‌اند نماز جمعه در عصر غیبت، چه اقامه آن چه حضور در آن واجب تخییری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دوم</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عمده دلیل بر این قول، ادعای اجماع بر عدم وجوب تعیینی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ثانی در کتاب شرح لمعه می‌گوید لولا دعواهم الاجماع علی عدم الوجوب التعیینی لکان القول به فی غایة القوة فلااقل من التخییری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حجیت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اجماع اگر ثابت باشد، اجماع تعبدی نیست؛ اجماع مدرکی است یا محتمل المدرک است لذا کاشف از رأی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اجماعی را قبول داریم که کاشف از ارتکاز متشرعه در زمان ائمه 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قدماء در مسائل غیر تفریعیه کشف از یک نص معتبر می کند که به دست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فرموده دو دسته اجماع داریم، یکی اجماع در اصول متلقاۀ از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اجماع در مسائل تفریعیه که علماء بر نص متفرع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 قدماء کتب‌شان را بر اساس نصوص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شیخ طوسی در مبسوط فرموده است که من دیدم عامه بر شیعه تشنیع می‌کنند که شما قلیل الفروع هستید، من قدیم کتاب نهایه را نوشته بودم بر اساس فروع موجوده و لکن الان مبسوط را با تفریع فروع می‌نوسیم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نهایه با مبسوط این می‌شود که نهایه بر متون روایات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از نهایه شیخ به این سادگی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نص معتبر نبود به متن نهایه اهمیت می‌داد بر خلاف متن کتاب مبسوط که مشتمل بر مسائل اجتهادیه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مطلب که در اصول متلقاة بگوییم متون روایات را می‌نوشتند و اگر نص معتبری هم نباشد خود این متن این کتب قدماء کاشف از یک نص معتبری است که به دست ما نرسیده است، این احتمالش ضعیف است؛ چون که همین نهایه شیخ طوسی اینطور نیست که بر اساس متون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مختلفه‌ای پیدا کردیم که مشخص است اینها اجتهاد شیخ طوسی و ذکر فروع جدیده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در کتب قدماء تفریع فروع زیاد نبوده اما به معنای این نیست که همه از متون روایات باشد لذا حداقل این است که مرحوم بروجردی شاهدی بر این مطلب ندارند که همه کتاب از نصوص باشد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بگوییم ما در این مسئله‌ای که مورد اجماع است کشف می‌کنیم یک نص معتبری بوده و مجمعین استناد به این نص معتبر کردند، فتوی دادند ولی این نص معتبر گم شده و نه در تهذیب است، نه در کافی است، نه در من لایحضره الفقیه است، نه در کتب استدلالیه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احتمال موهومی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اجماع اعتبارش بخاطر این است که در موارد نبودِ مدرک، کشف از ارتکاز قعطی متشرعه در زمان معصوم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که می‌گویند اجماع اگر مدرکی باشد اعتبار ندارد به این خاطر است که کاشف از ارتکاز متشرعه در زمان معصوم نیست، و شاید فقهاء بر اساس این مدارکی که از وجوه نقلیه و عقلیه در دست‌شان بود اجتهاد کردند، وکشف نمی‌کنیم مستند‌شان ارتکاز متشرعه در زمان ائمه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انصافا کشف از وجود ارتکاز متشرعه در زمان ائمه بر عدم وجوب نماز جمعه تعیینا، بسیار مشکل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أصحاب ائمه درتقیه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اگر نماز جمعه را واجب تعیینی هم می دانستند شاید در زمان حضور می‌گفتند یا خود امام یا نائب خاص او باید نماز را بخواند، و این ربطی به زمان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نمی توانیم کشف کنیم که در زمانی که حکومت شرعی تشکیل می شود أصحاب چه ارتکازی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انصاف این است که این اجماع دلیل تامی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فرمودند در زمان نبی اکرم و ائمه طاهرین علیهم السلام هم نماز جمعه واجب تعیینی نبوده است تا چه برسد به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وجوب تعیینی نماز جمعه با تاریخ سازگار نیست؛</w:t>
      </w:r>
    </w:p>
    <w:p>
      <w:pPr>
        <w:pStyle w:val="BookText"/>
        <w:rPr/>
      </w:pPr>
      <w:r>
        <w:rPr>
          <w:rFonts w:ascii="IRNazanin" w:hAnsi="IRNazanin" w:eastAsia="IRNazanin"/>
          <w:color w:val="111111"/>
          <w:sz w:val="28"/>
          <w:sz w:val="28"/>
          <w:szCs w:val="28"/>
          <w:rtl w:val="true"/>
          <w:lang w:bidi="fa-IR"/>
        </w:rPr>
        <w:t>از جهت اقامه نقلی نداریم که غیر از پیامبردر بلاد اسلامی نماز جمعه اقامه شده باشد با اینکه پیامبر طرفداران زیادی داشت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جهت حضور مردم در نماز جمعه هم، حتی حضور در نماز جمعه پیامبر از نظر تاریخی بسیار احتمالش موهوم است که بگوییم بر تک تک مردم واجب بود؛ لایعذر الناس فیها الا خمسة، آن خمسه زن‌ها و بچه‌ها و پیرمردها و بیمارها و مسافر‌ها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همه ملتزم بودند نماز جمعه شرکت کنند؟ این با واقعیت تاریخی و محدودیت مسجد النبی و مسجد الکوفة و بزرگی شهر مدینه و شهر کوفه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امام اگر درست باشد، نهایتاً عذرهای عرفی را هم به این عذرهای شرعی ملحق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عذر عرفی دارند، کشاورز است، وقت کشاورزیش رسیده، وقت آبیاری مزرعه‌اش رسیده، وقت بردن گوسفندها به چَرا رسیده، این‌جور اعذار عرفی هم، موجب رفع وجوب حضور در نماز جمعه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سوره در نماز که عذر عرفی هم مجوز ترک سوره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نه عذر عرفی دارند نه عذر شرعی، روایت می‌گوید سه تا نماز جمعه را ترک کنند منافق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که مستحب مؤکد است که منافق نشود و حمل بر استحباب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اگر شرکت نمی‌کردند در جامعه دینی آن روز بدنام می‌شدند چون ترک نماز جمعه علنی می شود و با کارهای نامشروع مخفی فرق دارد؛</w:t>
      </w:r>
    </w:p>
    <w:p>
      <w:pPr>
        <w:pStyle w:val="BookText"/>
        <w:rPr/>
      </w:pPr>
      <w:r>
        <w:rPr>
          <w:rFonts w:ascii="IRNazanin" w:hAnsi="IRNazanin" w:eastAsia="IRNazanin"/>
          <w:color w:val="111111"/>
          <w:sz w:val="28"/>
          <w:sz w:val="28"/>
          <w:szCs w:val="28"/>
          <w:rtl w:val="true"/>
          <w:lang w:bidi="fa-IR"/>
        </w:rPr>
        <w:t>این را نمی توان گفت چون وقتی جمعیت زیاد است خیلی شناسایی نمی‌شوند کی آمده کی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بگوید تو چرا نبودی او می‌گوید تو مرا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عذر عرفی را هم اضافه کنیم راه توجیه برای نیامدن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یک عده عصیان می کردند دلیل بر عدم وجوب تعیینی حضور در نماز جمعه حضرت علی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فرمایش ایشان در اعذار عرفی تمام بشود، کسانی که عذر عرفی داشتند نمی‌آمدند و کار و زندگی‌شان را برای نماز جمعه تعطیل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عذر عرفی هم نداشتند در تاریخ ثابت نیست که نمی آمدند و عصیان برخی هم دلیل بر حکم شرعی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أَبِی عُمَیْرٍ عَنْ هِشَامٍ عَنْ أَبِی عَبْدِ اللَّهِ ع قَالَ إِنِّی لَأُحِبُّ لِلرَّجُلِ أَنْ لَا یَخْرُجَ مِنَ الدُّنْیَا حَتَّی یَتَمَتَّعَ وَ لَوْ مَرَّةً وَاحِدَةً وَ أَنْ یُصَلِّیَ الْجُمُعَةَ فِی جَمَاعَةٍ‌</w:t>
      </w:r>
    </w:p>
    <w:p>
      <w:pPr>
        <w:pStyle w:val="BookText"/>
        <w:rPr/>
      </w:pPr>
      <w:r>
        <w:rPr>
          <w:rFonts w:ascii="IRNazanin" w:hAnsi="IRNazanin" w:eastAsia="IRNazanin"/>
          <w:color w:val="111111"/>
          <w:sz w:val="28"/>
          <w:sz w:val="28"/>
          <w:szCs w:val="28"/>
          <w:rtl w:val="true"/>
          <w:lang w:bidi="fa-IR"/>
        </w:rPr>
        <w:t xml:space="preserve">برخی به این روایت تمسک کرده‌اند بر این‌که حضور در نماز جمعه مستحب مؤکد هست و الا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با وجوب تعیینی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را ما بعدا متعرض می‌شویم ولی اجمالا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روایت این است که دوست دارم نماز جمعه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اقامه شد حضور واجب است یا نه؟ نفی وجوب حضور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تعبیر دوست داشتن برای بیان یک واجب الهی که امام یا یک فقیه بگوید من دوست دارم این کار را،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دوست دارم شما نماز صبح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باید نماز صبح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عرض کردیم هر کجا در روایات امام علیه السلام بفرماید انی احب یا ما احب این ظهور دارد در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وجوب عرفا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استدلال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w:t>
      </w:r>
    </w:p>
    <w:p>
      <w:pPr>
        <w:pStyle w:val="BookText"/>
        <w:rPr/>
      </w:pPr>
      <w:r>
        <w:rPr>
          <w:rFonts w:ascii="IRNazanin" w:hAnsi="IRNazanin" w:eastAsia="IRNazanin"/>
          <w:color w:val="111111"/>
          <w:sz w:val="28"/>
          <w:sz w:val="28"/>
          <w:szCs w:val="28"/>
          <w:rtl w:val="true"/>
          <w:lang w:bidi="fa-IR"/>
        </w:rPr>
        <w:t>سند شیخ طوسی به حدیث ابن ابی عمیر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مرسل به ابن أبی عمیراست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فهرست که به احادیث ابن ابی عمیر سند صحیح ذکر می‌کند، این سند به نظر ما تیمنا و تبرکا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این حدیث را از کتاب ابن ابی عمیر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یک کتاب دیگری نقل کرده است که در آن کتاب مرسل بوده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این جزء مراسیل جزمیه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امام قدس سره سند این مراسیل جزمیه را که صدوق،‌ شیخ طوسی و امثال این بزرگان دارند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این مطلب را قبول نداریم و اینکه شیخ طوسی گفت روی ابن ابی عمیر شاید می‌خواهد بگوید و فی روایة عن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نیست که قدماء این‌جور دقت می‌کردند که هر جا جزم دارند بگویند روی، هر جا شک دارند مثلا بگویند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شاید روایت نظر به جایی دارد که شرایط مهیا نیست که در این صورت حضرت می فرمایند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نفی وجوب تعیینی اقامه و نیز حضور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اصحاب ائمه نماز جمعه نمی‌خواندند، خب امام مگر به عبدالملک که بروید نماز جمعه بخوانید، انک لتهلک و لم تأت بفریضة من فرائض الله یعنی صلاة الجمعة؟ مگر به زراره در آن روایت نفرمود، حثّنا،‌ زراره می‌گوید حثّنا ابوعبدالله علیه السلام علی صلاة الجمعة فقلت نغدوا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واجب نیست و لو از این باب که شرائط خوف هست، شرائط تقیه مداراتیه هست، ولی من دوست دارم که شما در عین حالی که واجب نیست کاری بکنید که نماز جمعه را اقامه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خلاف تقیه مداراتیه است، واجب نیست اما جایز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نماز جمعه را بخوانید، کاری بکنید که شرائط صحتش فراهم بشود و لو شرائط وجوبش فراهم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اگر شرائط وجوبش فراهم شد باز من واجب نمی‌دانم نماز جمعه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که در زمان امام نماز جمعه واجب نبوده و شرایط وجوب نماز جمعه نبوده ولی امام ترغیب می‌کند به حضور در نماز جمعه، همین کافی است برای تعبیر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ندارد در این‌که بخواهد بگوید بقیه اوامری که در روایات دیگر هست و ظاهر در وجوب بود قرینه بشود که آنها را حمل بر استحباب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ممکن است معنایش این باشد که در نماز جمعه عامه شرکت کنید از باب تقیه مداراتیه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جمله انی لاحب للرجل ان یصلی الجمعة فی جماعة را از قضیه حقیقیه خارج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همین مقدار که در زمان ائمه فرض می‌شد بر افرادی واجب نبود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شیعه نماز جمعه واجب نبود چون یا تقیه مداراتیه اقتضاء می‌کرد عدم وجوب را یا چون اقامه نمی‌شد واجب نبود حضور طبق نظر آقای خوئی یا چون امام معصوم حاضر بود در زمان حضور امام معصوم اذن امام معصوم یا نائب خاص او شرط وجوب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نتیجه این است که در زمان امام معصوم که زمان بسط ید امام معصوم هم نبود، نماز جمعه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شرائط می‌فرمایند احب، من دوست دارم نماز جمعه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قرینه عرفیه نمی‌شود بگوییم چرا امام فرمود احب با این‌که این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شرائط فراهم باشد، حاکم عادلی هست یا نماز جمعه با شرائط اقامه شده، اینجا از این لفظ احب نمی‌توانیم کشف کنیم که روایاتی که ظهور در وجوب حضور در نماز جمعه‌ای که منعقد می‌شود دارد آن روایت حمل بر استحباب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ثالث قولی است که مرحوم آقای بروجردی اختیار کردند وفاقا للسلار و ابن ادریس که نماز جمعه در عصر غیبت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واجب تعیینی نیست بلکه واجب تخییری هم نیست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کلمات این بزرگان حرمت ذاتیه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تشریعیه است که قبلا عرض کردیم و لذا اگر کسی رجاء بخواند بعد دو مرتبه نماز ظهر را بخواند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حکیم صریحا گفته است که ما مشروع نمی‌دانیم نماز جمعه را در عصر غیبت اما رجاء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کردند بر این‌که نماز جمعه در عصر غیبت نامشروع است به ادله‌ای که این ادله را ما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سوم</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اجماع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کردند بر این‌که نماز جمعه بدون حضور معصوم و یا نائب خاص آن حضرت نامشروع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همان‌طور که آقای خوئی دارند، استفاده اجماع تعبدی بر عدم مشروعیت نماز جمعه،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نهایت ادعاء شد که اجماع بر عدم وجوب تعیینی اقامه نماز جمعه، داریم اما این‌که نماز جمعه نامشروع است، این در کلمات برخی از فقهاء مثل سلار و ابن ادریس است اما در کلمات خیلی‌ها نیست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ظاهرکلام شیخ مفید، شیخ طوسی بلکه صریح کلام شیخ طوسی در خلاف این است که نماز جمعه شرط وجوبش حضور امام یا نائب خاص آن حضرت است اما مردم ماذونند در قری و بلد‌ان که امام عادل یا نائب خاص امام عادل نیست نماز جمعه را اقامه کنند و از نماز ظهر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صریحا مرحوم شیخ طوسی در خلاف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اجماع اعتباری ندارد</w:t>
      </w:r>
      <w:r>
        <w:rPr>
          <w:rFonts w:eastAsia="IRNazanin" w:cs="IRNazanin"/>
          <w:color w:val="111111"/>
          <w:sz w:val="28"/>
          <w:szCs w:val="28"/>
          <w:rtl w:val="true"/>
          <w:lang w:bidi="fa-IR"/>
        </w:rPr>
        <w:t>.</w:t>
      </w:r>
      <w:bookmarkStart w:id="43" w:name="pg4565_38240"/>
    </w:p>
    <w:p>
      <w:pPr>
        <w:pStyle w:val="BookText"/>
        <w:rPr/>
      </w:pPr>
      <w:bookmarkEnd w:id="43"/>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که ذکر شده دلیل استحسانی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نماز جمعه در عصر غیبت مشروع باشد منشأ نزاع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 اتفاقا در زمان حدودا هفتاد هشتاد سال قبل در کاظمین بخاطر همین نماز جمعه یک اختلافی رخ داد و عده‌ای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یکی از آقایانی که به نام خالصی بود و نماز جمعه را واجب می‌دانست بعد هم به ایران تبعیدش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این‌که منشأ اختلاف می‌شود تنها این نتیجه را می دهد که هر جا منشأ اختلاف می شود، حاکم شرع امام جمعه‌ای را نصب می‌کند و دیگران نسبت به اقامه نماز جمعه مجاز نخواهند بود</w:t>
      </w:r>
      <w:r>
        <w:rPr>
          <w:rFonts w:eastAsia="IRNazanin" w:cs="IRNazanin"/>
          <w:color w:val="111111"/>
          <w:sz w:val="28"/>
          <w:szCs w:val="28"/>
          <w:rtl w:val="true"/>
          <w:lang w:bidi="fa-IR"/>
        </w:rPr>
        <w:t>.</w:t>
      </w:r>
    </w:p>
    <w:p>
      <w:pPr>
        <w:pStyle w:val="Heading2"/>
        <w:numPr>
          <w:ilvl w:val="1"/>
          <w:numId w:val="1"/>
        </w:numPr>
        <w:rPr/>
      </w:pPr>
      <w:bookmarkStart w:id="44" w:name="__RefHeading___Toc1298649_3644566090"/>
      <w:bookmarkStart w:id="45" w:name="_Toc15"/>
      <w:bookmarkEnd w:id="44"/>
      <w:r>
        <w:rPr>
          <w:rtl w:val="true"/>
        </w:rPr>
        <w:t>کتاب الصلا</w:t>
      </w:r>
      <w:r>
        <w:rPr>
          <w:rtl w:val="true"/>
        </w:rPr>
        <w:t>/</w:t>
      </w:r>
      <w:r>
        <w:rPr>
          <w:rtl w:val="true"/>
        </w:rPr>
        <w:t xml:space="preserve">قول به عدم مشروعیت نماز جمعه </w:t>
      </w:r>
      <w:r>
        <w:rPr>
          <w:rtl w:val="true"/>
        </w:rPr>
        <w:t>/</w:t>
      </w:r>
      <w:r>
        <w:rPr>
          <w:rtl w:val="true"/>
        </w:rPr>
        <w:t xml:space="preserve">بررسی أدله </w:t>
      </w:r>
      <w:r>
        <w:rPr/>
        <w:t>95/07/05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به عدم مشروعیت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أدله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ادله عدم مشروعیت نماز جمعه در عصر غیبت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مشروعیت نماز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سلار در مراسم صریحا عدم مشروعیت را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ادریس هم در سرائر مطرح کرد بلکه ادعای عدم خلاف بین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بلاخلاف بین اصحابنا ان من شرط انعقاد الجمعة الامام او من نصبه الامام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هم در یکی از رساله هایش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لاجمعة الا مع الامام العادل او من نصبه الامام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عادل در کلمات فقهاء گذشته ظاهردر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به عدم مشروعیت نماز جمعه</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وجه اول ادعای اجماع بود که در سرائر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اجماع</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ادعای اجماع بر عدم مشروعیت ادعای غریبی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ما اجماع بر عدم مشروعیت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شیخ طوسی در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شرط انعقاد الجمعة الامام او من یامره الامام بذلک و متی اقیمت بغیره لم تصح و به قال الاوزاعی و ابوحنیفة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انه لاخلاف انها تنعقد بالامام او بامره و لیس علی انعقادها اذا لم یکن امام و لا امره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 الیس قد رویتم فی کتبکم انه یجوز لاهل القری و السواد و المؤمنین اذا اجتمع العدد الذی تنعقد بهم ان یصلوا الجمعة؟ قلنا ذلک ماذون فیه مرغّب فیه فجری ذلک مجری ان ینصب الامام من یصلی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علیه اجماع الفرقة فانهم لایختلفون ان من شرط الجمعة الامام او امره فان من عهد النبی الی وقتنا هذا ما اقام الجمعة الا الخلفاء و الامراء و من ولّی الصلاة فعلم ان ذلک اجماع اهل الاعصار و لو انقعدت بالرعیة لصلوها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دراین عبارت خلاف اضطراب وجود دارد و شاید مشتمل بر تعارض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قرائنی در آن است که نشان می دهد بر عدم مشروعیت نماز جمعه بدون امر امام یا نائب خاص آن حضرت،اجماع نداریم؛</w:t>
      </w:r>
    </w:p>
    <w:p>
      <w:pPr>
        <w:pStyle w:val="BookText"/>
        <w:rPr/>
      </w:pPr>
      <w:r>
        <w:rPr>
          <w:rFonts w:ascii="IRNazanin" w:hAnsi="IRNazanin" w:eastAsia="IRNazanin"/>
          <w:color w:val="111111"/>
          <w:sz w:val="28"/>
          <w:sz w:val="28"/>
          <w:szCs w:val="28"/>
          <w:rtl w:val="true"/>
          <w:lang w:bidi="fa-IR"/>
        </w:rPr>
        <w:t>قرینه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بر انعقاد به امر امام و مشروعیت انعقاد نماز جمعه با امر امام اجماع داریم و در غیر مورد امر امام دلیل نداریم، نه این‌که اجماع بر عدم مشروعیت داریم و اگر اجماع بر عدم مشروعیت داشتیم این را می‌گفت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بحث مضاربه مطرح می‌کند که اجماع داریم بر این ‌که مضاربه به طلا و نقره صحیح است و در غیر آن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مضاربه با طلا و نقره باشد نه با چیز دیگر؛ بعضی‌ها فکر کردند ایشان ادعای اجماع بر شرطیت ذهب و فضه در مال المضاربة می کند با این‌که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صحت با مضاربه به ذهب و فضه داریم و اجماع در غیر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اجماع نداریم کانّه دلیلی معتبر بر صحت مضاربه در غیر ذهب و فضه نداریم، لذا ما قائل به صحت مضاربه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اجماع بر عدم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دیگرش این است که خود ایشان پذیرفت که مردم عادی هم می‌توانند نماز جمعه بخوانند ولی معنایش این است که مردم اذن عام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ماذون فیه مرغب فیه فجری ذلک مجری ان ینصب الامام من یصلی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نیز سلطان عادل در کلمات قدماء مثل شیخ طوسی به معنای امام معصوم است و مرسوم نبوده که به فقهاء امام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عبارت خلاف نظر فقهای عامه را مطرح کرده است دلیل نمی شود مراد از امام، غیر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امام و خلیفه مسلمین است و تنها در مصداق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در باب صلاة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الاجتماع فی صلاة الجمعة اذا حصل الشرائط و من شرائطه ان یکون هناک امام عادل او من نصبه الامام للصلاة بالناس و لابأس ان یجتمع المؤمنون فی زمان التقیة بحیث لاضرر علیهم فلیصلوا جمعة بخطبتین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لابأس ان یجتمع المؤمنون، کاملا فتوی می‌دهد به مشروعیت نماز جمعه بدون امر امام یا نائب خاص آن حضرت،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جای دیگر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لفقهاء‌ اهل الحق ان یجمّعوا بالناس فی الصلوات کلها و صلاة الجمعة ما لم یخافوا ضررا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 مخالف این دو کتاب در کتاب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مبسوط یک عبارتی دارد، آن عبارت این است که الشروط الراجعة‌ الی صحة الانعقاد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 او من یامره السلطان 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سلطان عادل را شرط صحت انعقاد گرفته که عرض کردم مراد ایشان از سلطان عادل به قرینه سایر کلمات امام معصوم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مبسوط نظر ایشان را در مبسوط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 است با نظر ایشان در نهایه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المدرک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اجماع اگر هم وجود داشته باشد بر عدم مشروعیت اجماع محتمل المدرک است که دیروز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کلمات مرحوم بروجردی در البدر الزاهر</w:t>
      </w:r>
    </w:p>
    <w:p>
      <w:pPr>
        <w:pStyle w:val="BookText"/>
        <w:rPr/>
      </w:pPr>
      <w:r>
        <w:rPr>
          <w:rFonts w:ascii="IRNazanin" w:hAnsi="IRNazanin" w:eastAsia="IRNazanin"/>
          <w:color w:val="111111"/>
          <w:sz w:val="28"/>
          <w:sz w:val="28"/>
          <w:szCs w:val="28"/>
          <w:rtl w:val="true"/>
          <w:lang w:bidi="fa-IR"/>
        </w:rPr>
        <w:t>مرحوم آقای بروجردی این تقریرات البدر الزاهر را که دیدیم کلمات‌شان در اینجا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اشتراط امر امام معصوم می کنند ولی گاهی بیان‌شان مربوط می‌شود به اشتراط امر امام معصوم و یا نائب خاص ایشان نسبت به وجوب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ایشان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امام معصوم یا نائب خاص ایشان در نماز جمعه شرط است، اگر بناء بود شرط نباشد پس نماز جمعه بر همه واجب بود و مقدمه آن تعلم احکام نماز جمعه بود، پس تعلم احکام نماز جمعه واجب کفایی می‌شد و لو کان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گاهی مطلب را عوض می‌کند، می‌گوید که شرط نماز جمعه اذن امام علیه السلام یا نائب خاص او است و به مخالفت مثل شافعی و احمد بن حنبل و مالک اعتناء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که مراجعه می کنیم می‌بینیم شافعی و احمد بن حنبل و مالک گفتند لو انعقدت الجمعة بغیر اذن الامام جاز،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بحث را به مشروعیت نماز جمعه بدون حضور امام معصوم یا نائب خاص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اجماع داریم و مخالفت اینها ضرری ندارد و مخالفت عامه هم در وجوب نبوده بلکه راجع به مشروعیت بوده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ایشان می‌خواهد ادعای اجماع کند بر این‌که بدون حضور معصوم یا نائب خاص ایشان واجب نیست، و لو حالا ما هنوز جازم نیستیم ولی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علامه در منتهی و تذکره صریحا گفته اند، السلطان العادل او من نصبه شرط وجوب الجمعة و هو قول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مذهب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می‌خواهد بگوید اجماع بر شرطیت صحت حضور امام معصوم یا نائب خاص ایشان هست، ادعای اجماع به قول آقای خوئی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مرحوم بروجردی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مسلمین در زمان پیغمبر و ائمه بر این نبود که نماز جمعه بدون امر اینها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خودش نماز جمعه را منعقد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بعد از پیامبر هم حتی امیرالمؤمنین خودشان نماز جمعه می‌خواندند، و تعیین امام جمعه توسط خود خلفاء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هر کسی صبح از خانه‌اش بیاید بگوید من می‌خواهم نماز جمعه بخوانم، مردم هم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ارتکاز متشرعی به وجود آورده بود و اذهان جمیع مسلمین حتی اصحاب ائمه بر این شکل گرفته بود که اقامه نماز جمعه از مناصب حکومت هست و اگر ائمه نظر مبارک‌شان خلاف این می بود، باید از این ارتکاز قطعی عامه و خاصه که اقامه نماز جمعه از مناصب حکومت است، ردع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فقه شیعه حاشیه‌ای است بر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فقه اهل سنت می‌گوید نماز جمعه از مناصب حکومت است، و این مناسب ارتکاز عموم مسلمین است و ائمه هم خلافش را نفرمودند معلوم می‌شود این مطلب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مخالفت می‌کردند کما این‌که در مسئله عول و تعصیب می‌بینید ائمه چقدر با نظر عامه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اگر بناء بود حضور امام یا منصوب خاص امام شرط انعقاد نماز جمعه نبود، نماز جمعه هم مثل بقیه نمازهای یومیه از ضروریات دین، می‌شد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اخیر باز بحث را به وجوب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شرط وجوب نباشد دیگر مثل نمازهای یومیه نمی شد چون مردم حوصله ندارند چیزی که واجب نیست بروند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صدرکلام ایشان بحث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فقهاء عامه اذن امام را شرط صحت نمی دانستند، شما چگونه می گویید نظر عامه بر عدم مشروعیت بدون اذن امام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فقیه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اهل سنت با مالک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فقهائی بود که هم بنی امیه و هم بنی العباس قبولش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بزرگ عامه مالک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ابوحنیفه که تا زمانی که خودش بود یا در زندان بود یا در عزلت بود، بعد از فوتش شاگردانش معروفش کردند، یا شافعی یا احمد بن حنبل و یا دیگران اینها به اندازه مالک معروف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اما این‌که می‌گویید پیامبر و خلفاء حتی امیرالمؤمنین خودشان اقامه جمعه می‌کرد یا امام جمعه را نصب می‌کردند؛</w:t>
      </w:r>
    </w:p>
    <w:p>
      <w:pPr>
        <w:pStyle w:val="BookText"/>
        <w:rPr/>
      </w:pPr>
      <w:r>
        <w:rPr>
          <w:rFonts w:ascii="IRNazanin" w:hAnsi="IRNazanin" w:eastAsia="IRNazanin"/>
          <w:color w:val="111111"/>
          <w:sz w:val="28"/>
          <w:sz w:val="28"/>
          <w:szCs w:val="28"/>
          <w:rtl w:val="true"/>
          <w:lang w:bidi="fa-IR"/>
        </w:rPr>
        <w:t>پیغمبر خودشان نماز جمعه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شهرها چه می‌کردند ما نمی‌دانیم و تاریخ چیزی ننوشته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زمان خلفاء عادت شده،‌ امراء امام جمعه می‌شدند اما امامت جمعه منصب خاصی نبود ولی عملا امیر شهر نماز جمعه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جماعت هم بود نماز جمعه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دیگران حق امامت جماعت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عادت این بوده معنایش این نیست که ارتکاز متشرعه بر شرطیت اقامه نماز جمعه توسط امام یا نائب خاص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این‌که ایشان فرمودند که ائمه سکوت کردند پس معلوم می‌شود با فتوی عامه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اساس فقه عامه از نظر ائمه باطل است و وقتی اصل فقه عامه بر اساس روایات ضعیفه و یا استحسان و قیاس بوده،لزومی ندارد ائمه به جزئیات بپردازند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جایی بدعتی بوده با آن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عادت شده چه نیازی به ردع دارد در حالیکه ائمه اصلاً نماز جمعه نمی خواندند تا نیاز باشد به این جزئیات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سکوت ائمه مفسده‌ای مترتب نمی‌شود تا ما از سکوت‌شان کشف کنیم که معلوم می‌شود موافق بودند و الا سکوت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امامت جمعه اینها 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نقض غرض به این است که شیعه در خطر انحراف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نقض غرض نمی شود چون شیعه نماز جمعه نمی خواند و یک مشت فسقه نماز جمعه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گفت ائمه خلاف این جهت شرطیت اذن حاکم یا نائب خاص حاکم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سبعة نفر من المسلمین و لم یخافوا امهم بعضهم و خطبهم یعنی هر کی خواست نماز جمعه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معتبر بود این تعبیر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بروجردی می‌گوید این جمله کلام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نماز جمعه، وزان نماز عید فطر و عید اضحی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شرائط که در نماز عید وجود دارد، در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عید مسلّماً از مناصب ائمه یا منسوبین خاص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خلفاء جور که متصدی نماز عید شدند این منصب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منصب امامت نماز عید به معصوم</w:t>
      </w:r>
    </w:p>
    <w:p>
      <w:pPr>
        <w:pStyle w:val="BookText"/>
        <w:rPr/>
      </w:pPr>
      <w:r>
        <w:rPr>
          <w:rFonts w:ascii="IRNazanin" w:hAnsi="IRNazanin" w:eastAsia="IRNazanin"/>
          <w:color w:val="111111"/>
          <w:sz w:val="28"/>
          <w:sz w:val="28"/>
          <w:szCs w:val="28"/>
          <w:rtl w:val="true"/>
          <w:lang w:bidi="fa-IR"/>
        </w:rPr>
        <w:t>بررسی دلالی</w:t>
      </w:r>
    </w:p>
    <w:p>
      <w:pPr>
        <w:pStyle w:val="BookText"/>
        <w:rPr/>
      </w:pPr>
      <w:r>
        <w:rPr>
          <w:rFonts w:ascii="IRNazanin" w:hAnsi="IRNazanin" w:eastAsia="IRNazanin"/>
          <w:color w:val="111111"/>
          <w:sz w:val="28"/>
          <w:sz w:val="28"/>
          <w:szCs w:val="28"/>
          <w:rtl w:val="true"/>
          <w:lang w:bidi="fa-IR"/>
        </w:rPr>
        <w:t>عن عبدالله بن سنان عن ابی جعفر علیه السلام قال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عید للمسلمین اضحی و لا فطر الا و هو یجدّد لآل محمد صلی الله علیه و آله فیه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قال لانهم یرون حقهم فی ید غیرهم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 فرموده اند روز عید فطر می‌شود، همه شاد هستند ولی ائمه ناراحت هستند، چون می‌بینند منصب امامت عید فطر یا عید قربان را خلفاء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این‌ها منصب بوده است لذا باید ثابت بشود که امام به غیر خودش برای تصدی این منصب اذن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معلوم نیست حزن ائمه به خاطر این بوده که امامت عید را دیگران متصدی می‌شوند شاید یوم حزن بودن به این خاطر است که ائمه می‌دیدند مقام امامت را غصب کردند و مسلمین را به انحراف کشاندند، برای ائمه عید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معنا را به بهانه نماز عید مطرح نموده است، زیرا عادتا خلفاء متصدی نماز عید می‌شدند و جا داشت که ائمه متصدی بشوند نه این‌که شرط شرعی نماز عید اقامه توسط امام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روایت صحیحه است و صدوق آن را با اسناد صحیح از حنان بن سدیر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عن حنان فقد رویته عن ابی و محمد بن الحسن بن ولید عن سعد بن عبدالله و عبدالله بن جعفر الحمیری جمیعا عن محمد بن عیسی بن عبید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اختصاص منصب امامت نماز جمعه به معصوم</w:t>
      </w:r>
    </w:p>
    <w:p>
      <w:pPr>
        <w:pStyle w:val="BookText"/>
        <w:rPr/>
      </w:pPr>
      <w:r>
        <w:rPr>
          <w:rFonts w:ascii="IRNazanin" w:hAnsi="IRNazanin" w:eastAsia="IRNazanin"/>
          <w:color w:val="111111"/>
          <w:sz w:val="28"/>
          <w:sz w:val="28"/>
          <w:szCs w:val="28"/>
          <w:rtl w:val="true"/>
          <w:lang w:bidi="fa-IR"/>
        </w:rPr>
        <w:t>بعد ایشان فرموده است در خصوص نماز جمعه هم تعبیر به مقام خلفائک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w:t>
      </w:r>
    </w:p>
    <w:p>
      <w:pPr>
        <w:pStyle w:val="BookText"/>
        <w:rPr/>
      </w:pPr>
      <w:r>
        <w:rPr>
          <w:rFonts w:ascii="IRNazanin" w:hAnsi="IRNazanin" w:eastAsia="IRNazanin"/>
          <w:color w:val="111111"/>
          <w:sz w:val="28"/>
          <w:sz w:val="28"/>
          <w:szCs w:val="28"/>
          <w:rtl w:val="true"/>
          <w:lang w:bidi="fa-IR"/>
        </w:rPr>
        <w:t>در دعای صحیفه که حضرت در روز جمعه و روز قربان می خواندند، آمده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لِخُلَفَائِکَ وَ أَصْفِیَائِکَ وَ مَوَاضِعَ أُمَنَائِکَ فِی الدَّرَجَةِ الرَّفِیعَةِ الَّتِی اخْتَصَصْتَهُمْ بِهَا قَدِ ابْتَزُّوهَا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مقام را غصب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 الْمُقَدِّرُ لِذَلِکَ، لَا یُغَالَبُ 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 تو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یُجَاوَزُ الْمَحْتُومُ مِنْ تَدْبِیرِکَ‌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صِفْوَتُکَ وَ خُلَفَاؤُکَ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أَعْدَاءَهُمْ مِنَ الْأَوَّلِینَ وَ الْآخِرِینَ، وَ مَنْ رَضِیَ بِفِعَالِهِمْ وَ أَشْیَاعَهُمْ وَ أَتْبَاعَهُمْ</w:t>
      </w:r>
      <w:r>
        <w:rPr>
          <w:rFonts w:eastAsia="Amiri" w:cs="Amiri" w:ascii="Amiri" w:hAnsi="Amiri"/>
          <w:color w:val="111111"/>
          <w:sz w:val="28"/>
          <w:szCs w:val="28"/>
          <w:rtl w:val="true"/>
          <w:lang w:bidi="ar-SA"/>
        </w:rPr>
        <w:t>.</w:t>
      </w:r>
      <w:bookmarkStart w:id="46" w:name="pg4565_38248"/>
    </w:p>
    <w:p>
      <w:pPr>
        <w:pStyle w:val="BookText"/>
        <w:rPr/>
      </w:pPr>
      <w:bookmarkEnd w:id="46"/>
      <w:r>
        <w:rPr>
          <w:rFonts w:ascii="IRNazanin" w:hAnsi="IRNazanin" w:eastAsia="IRNazanin"/>
          <w:color w:val="111111"/>
          <w:sz w:val="28"/>
          <w:sz w:val="28"/>
          <w:szCs w:val="28"/>
          <w:rtl w:val="true"/>
          <w:lang w:bidi="fa-IR"/>
        </w:rPr>
        <w:t>پس معلوم می‌شود این منصب، خاص ائمه است که خلفاء عامه این را غصب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سند این جمله، صحیفه است که یک مقدار محل بحث است؛ صحیفه به قول امام تک تک کلماتش ثابت نیست که از امام سجاد علیه السلام است ولی آقای بروجردی می‌فرمود ما سند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سند آقای بروجردی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به قول امام قدس سره، احراز این‌که تک تک این جمله‌ها از امام سجاد علیه السلام باشد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أصل آن صحیح است و کسی جرئت ندارد در سند صحیفه سجادیه یا سند نهج البلاغه تشکیک کند اما از نظر فقهی استدلال به تک تک این جمله‌ها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در صحیفه سجادیه اصلیه جابجا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بنده شخصا وثوق دارم که این متن از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تصحیف هم در این مطالبی که اضطراب متن ندارد، احتمال تصحیف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علمی نمی‌توانم بکنم</w:t>
      </w:r>
      <w:r>
        <w:rPr>
          <w:rFonts w:eastAsia="IRNazanin" w:cs="IRNazanin"/>
          <w:color w:val="111111"/>
          <w:sz w:val="28"/>
          <w:szCs w:val="28"/>
          <w:rtl w:val="true"/>
          <w:lang w:bidi="fa-IR"/>
        </w:rPr>
        <w:t>.</w:t>
      </w:r>
    </w:p>
    <w:p>
      <w:pPr>
        <w:pStyle w:val="Heading2"/>
        <w:numPr>
          <w:ilvl w:val="1"/>
          <w:numId w:val="1"/>
        </w:numPr>
        <w:rPr/>
      </w:pPr>
      <w:bookmarkStart w:id="47" w:name="__RefHeading___Toc1298651_3644566090"/>
      <w:bookmarkStart w:id="48" w:name="_Toc16"/>
      <w:bookmarkEnd w:id="47"/>
      <w:r>
        <w:rPr>
          <w:rtl w:val="true"/>
        </w:rPr>
        <w:t>کتاب الصلا</w:t>
      </w:r>
      <w:r>
        <w:rPr>
          <w:rtl w:val="true"/>
        </w:rPr>
        <w:t>/</w:t>
      </w:r>
      <w:r>
        <w:rPr>
          <w:rtl w:val="true"/>
        </w:rPr>
        <w:t xml:space="preserve">قول به عدم مشروعیت نماز جمعه در عصر غیبت </w:t>
      </w:r>
      <w:r>
        <w:rPr>
          <w:rtl w:val="true"/>
        </w:rPr>
        <w:t>/</w:t>
      </w:r>
      <w:r>
        <w:rPr>
          <w:rtl w:val="true"/>
        </w:rPr>
        <w:t xml:space="preserve">بررسی أدله </w:t>
      </w:r>
      <w:r>
        <w:rPr/>
        <w:t>95/07/06</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به عدم مشروعیت نماز جمعه در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أدله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ادله‌ای بود که مرحوم آقای بروجردی بر عدم مشروطیت نماز جمعه در عصر غیبت اقامه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عدم مشروعیت نماز جمعه در عصر غیبت</w:t>
      </w:r>
    </w:p>
    <w:p>
      <w:pPr>
        <w:pStyle w:val="BookText"/>
        <w:rPr/>
      </w:pPr>
      <w:r>
        <w:rPr>
          <w:rFonts w:ascii="IRNazanin" w:hAnsi="IRNazanin" w:eastAsia="IRNazanin"/>
          <w:color w:val="111111"/>
          <w:sz w:val="28"/>
          <w:sz w:val="28"/>
          <w:szCs w:val="28"/>
          <w:rtl w:val="true"/>
          <w:lang w:bidi="fa-IR"/>
        </w:rPr>
        <w:t>روایت حنان بن سدیر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سنان عن ابی جعفر علیه السلام قال 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عید للمسلمین اضحی و لا فطر الا و هو یجدّد لآل محمد صلی الله علیه و آله فیه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قال لانهم یرون حقهم فی ید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 روایت حنان بن سدیر</w:t>
      </w:r>
    </w:p>
    <w:p>
      <w:pPr>
        <w:pStyle w:val="BookText"/>
        <w:rPr/>
      </w:pPr>
      <w:r>
        <w:rPr>
          <w:rFonts w:ascii="IRNazanin" w:hAnsi="IRNazanin" w:eastAsia="IRNazanin"/>
          <w:color w:val="111111"/>
          <w:sz w:val="28"/>
          <w:sz w:val="28"/>
          <w:szCs w:val="28"/>
          <w:rtl w:val="true"/>
          <w:lang w:bidi="fa-IR"/>
        </w:rPr>
        <w:t>یکی از ادله مرحوم بروجردی این روایت است که در من لایحضره الفقیه از حنان بن سدیر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قدیمه من لایحضره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هم کافی و هم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 عن عبدالله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من لایحضره الفقیه چاپ مرحوم آقای غفاری هم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عن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روضة المتقین که شرح من لایحضره الفقیه است می‌فرماید که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هو الصحیح؛ چون معهود نیست حنان بن سدیر از عبدالله بن سنان نقل کند و عبدالله بن سنان هم از امام باقر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مطلب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عبدالله بن دینار راوی شد چون توثیق ندارد دیگر این روایت که آقای بروجردی مطرح فرمود به گمان این‌که سندش صحیح است، سندش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تهذیب چنین ذکر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حَنَانِ بْنِ سَدِیرٍ عَنْ عَبْدِ اللَّهِ بْنِ ذُبْیَانَ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کرده و یا اشتباه نساخ بوده است، و قطعا راوی به نام عبدالله بن ذبیان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عمر بن الخطاب و از فقهاء عامه ولی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صحیفه سجادیه</w:t>
      </w:r>
    </w:p>
    <w:p>
      <w:pPr>
        <w:pStyle w:val="BookText"/>
        <w:rPr/>
      </w:pPr>
      <w:r>
        <w:rPr>
          <w:rFonts w:ascii="IRNazanin" w:hAnsi="IRNazanin" w:eastAsia="IRNazanin"/>
          <w:color w:val="111111"/>
          <w:sz w:val="28"/>
          <w:sz w:val="28"/>
          <w:szCs w:val="28"/>
          <w:rtl w:val="true"/>
          <w:lang w:bidi="fa-IR"/>
        </w:rPr>
        <w:t>اما دعاء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المقام مقام خلفائک و مواضع امنائک قد خصصتهم بها فی درجة عالیة قد ابتزوها</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البدر الزاهر فرموده بودند این نشان می‌دهد مقام امامت نماز جمعه منصب ائمه است و دیگران نمی‌توانند بدون اذن ائمه متصدی این منصب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صحیفه</w:t>
      </w:r>
    </w:p>
    <w:p>
      <w:pPr>
        <w:pStyle w:val="BookText"/>
        <w:rPr/>
      </w:pPr>
      <w:r>
        <w:rPr>
          <w:rFonts w:ascii="IRNazanin" w:hAnsi="IRNazanin" w:eastAsia="IRNazanin"/>
          <w:color w:val="111111"/>
          <w:sz w:val="28"/>
          <w:sz w:val="28"/>
          <w:szCs w:val="28"/>
          <w:rtl w:val="true"/>
          <w:lang w:bidi="fa-IR"/>
        </w:rPr>
        <w:t>ما عرض کردیم راجع به سند صحیفه همان‌طور که امام قدس سره در مکاسب محرمه دارند، فی الجملة وثوق به صدور این متن از امام حاصل می‌شود ولی تک تک جمله‌ها را نمی‌شود گفت حتماً از امام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خود امام در مکاسب محرمه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این مطلب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نظر فنی نمی شود سند این کتاب را تصحیح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حسین نوری در مستدرک الوسائل شواهدی می‌آورند که این کتاب در زمان ائمه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در زمان ائمه مطرح بود یکی از ائمه به اصحاب‌شان می‌فرمود که جد ما امام زین العابدین کتاب دعا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کتاب هم متوکل بن عمر بن متوکل هست که می‌گوید کتاب را از یحیی بن زید در آن لحظات آخر عمرش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عمر بن متوکل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نظر فنی نمی‌شود سند این کتاب را تصحیح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جلد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سند هایی ذکر می‌کند ولی این سندها به اصل نمی‌رسد؛ مثلا سند به یکی از علماء می‌رسد بعد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امام سجاد علیه السلام ادامه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دردلالت دعای صحیفه بر عدم مشروعیت نماز جمعه</w:t>
      </w:r>
    </w:p>
    <w:p>
      <w:pPr>
        <w:pStyle w:val="BookText"/>
        <w:rPr/>
      </w:pPr>
      <w:r>
        <w:rPr>
          <w:rFonts w:ascii="IRNazanin" w:hAnsi="IRNazanin" w:eastAsia="IRNazanin"/>
          <w:color w:val="111111"/>
          <w:sz w:val="28"/>
          <w:sz w:val="28"/>
          <w:szCs w:val="28"/>
          <w:rtl w:val="true"/>
          <w:lang w:bidi="fa-IR"/>
        </w:rPr>
        <w:t>راجع به دلالت این روایت اشکالاتی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p>
    <w:p>
      <w:pPr>
        <w:pStyle w:val="BookText"/>
        <w:rPr/>
      </w:pPr>
      <w:r>
        <w:rPr>
          <w:rFonts w:ascii="IRNazanin" w:hAnsi="IRNazanin" w:eastAsia="IRNazanin"/>
          <w:color w:val="111111"/>
          <w:sz w:val="28"/>
          <w:sz w:val="28"/>
          <w:szCs w:val="28"/>
          <w:rtl w:val="true"/>
          <w:lang w:bidi="fa-IR"/>
        </w:rPr>
        <w:t>هر چند امامت جمعه بالاصالة برای ائمه بوده، اما أئمه به شیعه اذن عام در برگزاری نماز جمعه داده اند؛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اجتمع سبعة نفر من المسلمین و لم یخافوا امهم بعضهم و 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اگر این ذیل را هم کلام صدوق بدانیم، صدر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الجمعة؟ قال تجب علی سبعة نفر من المسلمین دلالت بر این اذن عام می کند، زیرا حمل سبعة نفر من المسلمین بر هفت نفری که امام معصوم یا نائب خاص حضرت در آن است شبیه حمل بر فرد نادر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صحیحه عمر ین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سبعة نفر صلوا الجمعة فی جماعة و یلبسوا البرد و یتکؤ علی عصا او قوس و یصلی بخطبة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هم حمل بر هفت نفری که در بین آن ها امام معصوم یا نائب خاص است، خلاف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روایاتی که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قریه گروهی جمع شدند، صلوا الظهر اربعا اذا لم یکن لهم امام یخطب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که خطبه بخواند نداشتند مردم نماز ظهر را با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که اگر امام یخطب بود نماز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امام یخطب، بر امام معصوم یا نائب خاص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بروجردی ادعا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می‌گوید که گروهی که یکجا جمع شدند، اگر امامی داشتند که خطبه می‌خواند، نماز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بگوییم یعنی امام معصوم در بین اینها بود یا نائب خاص آن حضرت بود، این‌جور توجیه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ظاهر این روایات این است که امام اذن عام به شیعه داده است و مادامی که امام معصوم بسط ید ندارد اگر شیعه با شرائط صحت نماز جمعه مثل اجتماع هفت نفر و امام عادلی که قدرت بر خطبه دارد نماز جمعه بخواند، مشروع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اشکالی است که مرحوم آقای حائری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هذا المقام در اللهم ان هذا المقام مقام خلفائک مقام خلافت است نه منصب امامت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مقامی است که مقام خلفاء خدا است و مواضع امناء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ذیل روایت است که بحث از غصب خلافت است که خدایا ما راضی هستیم به قضا و قدر تو که ما را مظلوم قرار داده‌اند و حق ما را غصب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ظاهر اللهم ان هذا المقام مقام خلفائک و اصفیائک و مواضع امنائک امامت جععه است زیرا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دعائه یوم الجمعة و یوم الاضحی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دعاء هم امام راجع به کسانی که در نماز جمعه حاضر بودند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دعاء این است؛ اللهم ان هذا یوم مبارک میمون و المسلمون فیه مجتمعون فی اقطار ارضک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 المسلمون فیه مجتمعون فی اقطار ارضک، روز جمعه و روز عید قربان و روز عید فطر می باشدو اینکه ذیل مربوط به غصب خلافت می شود حتی عاد صفوتک و خلفائک مغلوبین مقهورین مبتزین یرون حکمک مبدلا و کتابک منبوذا و فرائضک محرفة و سنن نبیک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نمی شود که هذا المقام را به معنای مقام خلافت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تأنیث قدابتزّوها به خاطر رجوع به خلافۀ نیست بلکه می تواند به اقامۀ نماز جمعه و یا مواضع أمنائک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مرحوم آقای حائری فرموده اند که ما قبول می کنیم که امامت جمعه توسط خلفا غصب مقام ائمه بوده است، اما این دلالت بر عدم مشروعیت نمی کند زیرا؛</w:t>
      </w:r>
    </w:p>
    <w:p>
      <w:pPr>
        <w:pStyle w:val="BookText"/>
        <w:rPr/>
      </w:pPr>
      <w:r>
        <w:rPr>
          <w:rFonts w:ascii="IRNazanin" w:hAnsi="IRNazanin" w:eastAsia="IRNazanin"/>
          <w:color w:val="111111"/>
          <w:sz w:val="28"/>
          <w:sz w:val="28"/>
          <w:szCs w:val="28"/>
          <w:rtl w:val="true"/>
          <w:lang w:bidi="fa-IR"/>
        </w:rPr>
        <w:t>در نحوه امامت جمعه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عنوان که من خلیفه خدا و رسول خدایم، نماز جمعه می خواند که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این ادعا را ندارد و خاضعا خاشعا به عنوان اینکه نماز جمعه واجب یا مستحب است، نماز جمعه می خواند که این صورت اشکالی ندارد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باب زکات که گاهی شخصی مسئول جمع آوری زکات می شود و خود را ولی أمر زکات می داند که این غصب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بدون اینکه ادعای ولی امری زکات کند از زکات دهنده تقاضای زکات برای رساندن به فقراء می کند و صرفاً وکیل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تقیید بلامقید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عرفی هذا المقام مقام خلفائک که بحث نماز جمعه بوده و دعا برای نمازگزاران نماز جمعه بوده است مقام امامت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امامت جمعه‌ای که شخص امام جمعه خود را خلیفة النبی بداند،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روایت در حقیقت مصائب مختلف را بیان می کند هم غصب منصب امامت جمعه و هم غصب مقام 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تنها در مقام بیان یک مصیبت مثل غصب خلافت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p>
    <w:p>
      <w:pPr>
        <w:pStyle w:val="BookText"/>
        <w:rPr/>
      </w:pPr>
      <w:r>
        <w:rPr>
          <w:rFonts w:ascii="IRNazanin" w:hAnsi="IRNazanin" w:eastAsia="IRNazanin"/>
          <w:color w:val="111111"/>
          <w:sz w:val="28"/>
          <w:sz w:val="28"/>
          <w:szCs w:val="28"/>
          <w:rtl w:val="true"/>
          <w:lang w:bidi="fa-IR"/>
        </w:rPr>
        <w:t>مرحوم حائری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منصب امامت جمعه حق امام است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 امام بودن این است که مزاحمت امام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مسجد حق برای مصلین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مصلین نماز بخوانند مصلین را راه ندهند درس برگزار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مصلین با برگزاری مجالس که مانع از نماز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مزاحمتی نبود، دیگران هم می‌توانند از مسجد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جمعه حق امام معصوم است یعنی دیگران نباید مزاحمت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مزاحمت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که مزاحمت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معنای عرفی حق فقط این نیست که لایجور المزاحمة، مگر اینکه قرینه‌ای بر این معنا باشد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سبق الی مکان فهو احق، من سبق الی سوق المسلمین فهو احق، به این معنا است که تا او راضی نباشد نمی‌شود در حق او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جا قرینه داشته باشیم مثل مسجد که نسبت به حق مصلین، قرینه داریم که مزاحمت مصلین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آن دلیل نداریم و الا در مسجد می‌خوابیدند، در مسجد جلسات دعاء و ذکر و درس و اینها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چهار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های سه گانه مرحوم آقای حائری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همان جوابی است که ما عرض کردیم وفاقا للسید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روایات اذن عام را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مشروعیت با انضمام أدله ولایت مطلقه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امامت جمعه منصب امام معصوم است، و لکن هر حقی که در شؤون عامه برای امام ثابت است برای فقیه هم ثابت است مگر اینکه نص خاصی بر اختصاص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مشروعیت حتی بنا بر ولایت غیر مطلقه فقیه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به این مطلب ملتفت بود ولی معتقد بود که دلیلی بر ولایت مطلقه فقیه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ایشان با امام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امامت جمعه را منصب امام معصوم می‌دانست منتها قائل به ولایت مطلقه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 برای اقامه جمعه باید از فقیه عادل اذن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بروجردی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این‌که هرج و مرج پیش نیاید ثابت کردیم که فقیه در عصر غیبت ولایت عامه برای اداره نظام اجتماع، حفظ حدود مملکت، و برای اجراء حدود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اگر برگزار نشود هرج و مرج لازم نمی آید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این فرمایش آقای بروجردی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مرحوم خوانساری اصل ولایت فقیه را منکر بود و حتی در اجراء حدود نسبت به ولایت فقیه مشکل داشت می توانست ولایت در امامت جمعه را نفی کند ولی کسی که مثل مرحوم بروجردی، معتقد به ولایت فقیه می باشد نمی تواند ولایت در منصب امامت را نفی کند؛ زیرا وقتی در اعظم از امامت جمعه مثل اجراء حدود و امر به جهاد، فقیه ولایت دارد عرفی نیست بگوییم در منصب امامت جمعه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خیلی روی این مطلب تکیه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وجه ما همان وجه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حتی نماز عید را هم از مناصب معصوم می دانست لذا بعد از انقلاب اذن ولایی داد که هر کس که می تواند در مسجد نماز عید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انقلاب که اذن ولایی نمی داد می فرمود رجاء نماز عید را با جماعت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علل</w:t>
      </w:r>
    </w:p>
    <w:p>
      <w:pPr>
        <w:pStyle w:val="BookText"/>
        <w:rPr/>
      </w:pPr>
      <w:r>
        <w:rPr>
          <w:rFonts w:ascii="IRNazanin" w:hAnsi="IRNazanin" w:eastAsia="IRNazanin"/>
          <w:color w:val="111111"/>
          <w:sz w:val="28"/>
          <w:sz w:val="28"/>
          <w:szCs w:val="28"/>
          <w:rtl w:val="true"/>
          <w:lang w:bidi="fa-IR"/>
        </w:rPr>
        <w:t>وجه ششم از وجوهی که مرحوم آقای بروجردی به عنوان این‌که نماز جمعه در غیر زمان حضور معصوم مشروعیت ندارد، ذکر کرده روایت علل هست؛</w:t>
      </w:r>
    </w:p>
    <w:p>
      <w:pPr>
        <w:pStyle w:val="BookText"/>
        <w:rPr/>
      </w:pPr>
      <w:r>
        <w:rPr>
          <w:rFonts w:ascii="Amiri" w:hAnsi="Amiri" w:eastAsia="Amiri" w:cs="Amiri"/>
          <w:color w:val="111111"/>
          <w:sz w:val="28"/>
          <w:sz w:val="28"/>
          <w:szCs w:val="28"/>
          <w:rtl w:val="true"/>
          <w:lang w:bidi="ar-SA"/>
        </w:rPr>
        <w:t xml:space="preserve">فَإِنْ قَالَ فَلِمَ صَارَتْ صَلَاةُ الْجُمُعَةِ إِذَا کَانَتْ مَعَ الْإِمَامِ رَکْعَتَیْنِ وَ إِذَا کَانَتْ‌ بِغَیْرِ إِمَامٍ رَکْعَتَیْنِ وَ رَکْعَتَیْنِ قِیلَ لِعِلَلٍ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الصَّلَاةَ مَعَ الْإِمَامِ أَتَمُّ وَ أَکْمَلُ لِعِلْمِهِ وَ فِقْهِهِ وَ فَضْلِهِ وَ 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عبارت استفاده می شود که مراد از امام، امام معصوم است زیرا در امامت جمعه عدالت کفایت می کند و سواد شرط نیست</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فَلِمَ جُعِلَتِ الْخُطْبَةُ قِیلَ لِأَنَّ الْجُمُعَةَ مَشْهَدٌ عَامٌّ فَأَرَادَ أَنْ یَکُونَ لِلْإِمَامِ سَبَبٌ إِلَی مَوْعِظَتِهِمْ وَ تَرْغِیبِهِمْ فِی الطَّاعَةِ وَ تَرْهِیبِهِمْ مِنَ الْمَعْصِیَةِ وَ فِعْلِهِمْ وَ تَوْقِیفِهِمْ عَلَی مَا أَرَادُوا مِنْ مَصْلَحَةِ دِینِهِمْ وَ دُنْیَاهُمْ وَ یُخْبِرُهُمْ بِمَا وَرَدَ عَلَیْهِمْ مِنَ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الْأَحْوَالِ الَّتِی لَهُمْ فِیهَا الْمَضَرَّةُ وَ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هم دلالت بر این دارد که مراد از امام، امام معصوم است زیرا چنین تعبیر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روز جمعه خبرهای خوش و ناخوشی که از بلاد رسید را به گوش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کسی امام معصوم است که حاکم است و أخبار را به او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بروجردی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روایت نشان می‌دهد منصب بودن امامت جمعه برای امام معصوم، مفروغ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w:t>
      </w:r>
    </w:p>
    <w:p>
      <w:pPr>
        <w:pStyle w:val="BookText"/>
        <w:rPr/>
      </w:pPr>
      <w:r>
        <w:rPr>
          <w:rFonts w:ascii="IRNazanin" w:hAnsi="IRNazanin" w:eastAsia="IRNazanin"/>
          <w:color w:val="111111"/>
          <w:sz w:val="28"/>
          <w:sz w:val="28"/>
          <w:szCs w:val="28"/>
          <w:rtl w:val="true"/>
          <w:lang w:bidi="fa-IR"/>
        </w:rPr>
        <w:t>ان شاء الله در فرصت های مناسب بحث سندی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اشاره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علل فضل بن شاذان دو مشکل دارد؛ یک مشکل را آقای سیستانی مطرح می‌کند که می‌گوید اصلا این کتاب حدیث نیست، کتاب تالیف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بن شاذان اصلا امام رضا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را هم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دومش اشکال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راوی کتاب علل فضل بن شاذان علی بن محمد بن قتیبه و عبدالواحد بن عبدوست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خودش این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 هم ان شاء‌ الله ملاحظه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w:t>
      </w:r>
    </w:p>
    <w:p>
      <w:pPr>
        <w:pStyle w:val="BookText"/>
        <w:rPr/>
      </w:pPr>
      <w:r>
        <w:rPr>
          <w:rFonts w:ascii="IRNazanin" w:hAnsi="IRNazanin" w:eastAsia="IRNazanin"/>
          <w:color w:val="111111"/>
          <w:sz w:val="28"/>
          <w:sz w:val="28"/>
          <w:szCs w:val="28"/>
          <w:rtl w:val="true"/>
          <w:lang w:bidi="fa-IR"/>
        </w:rPr>
        <w:t>رساله علل فضل بن شاذان واضح است که فوائد احکام و حکمت‌ها را می‌گوید، نه علت‌ها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نماز جمعه این است که اگر امام جمعه حاکم مسلمین باشد این فوائد بر او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شرط نیست امام جمعه حاکم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امام مسلمین به شخص عادی بگوید تو برو نماز جمعه بخوان</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اگر علت باشد امام هادی علیه السلام، امام عسکری علیه السلام نمی‌توانست نماز جمعه بخواند، چون در حصر بود، یخبرهم بما ورد علیهم من الآفاق مطرح نبود به حسب علم عادی اخبار به امام هادی و امام عسکری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سامرا در کاروانسرایی که فقراء در آن زندگی می کردند، جایشان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نظامی هم بود و کسی نمی‌توانست اخبار به این دو امام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نمی‌توانستند امام جمعه بشوند؟ چون بما ورد علیهم من الآفاق نبود؟ این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استدلال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دیگر بر عدم مشروعیت نماز جمعه در عصر غیبت</w:t>
      </w:r>
    </w:p>
    <w:p>
      <w:pPr>
        <w:pStyle w:val="BookText"/>
        <w:rPr/>
      </w:pPr>
      <w:r>
        <w:rPr>
          <w:rFonts w:ascii="Amiri" w:hAnsi="Amiri" w:eastAsia="Amiri" w:cs="Amiri"/>
          <w:color w:val="111111"/>
          <w:sz w:val="28"/>
          <w:sz w:val="28"/>
          <w:szCs w:val="28"/>
          <w:rtl w:val="true"/>
          <w:lang w:bidi="ar-SA"/>
        </w:rPr>
        <w:t>مرحوم بروجردی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داریم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رِوَایَةُ إِسْحَاقَ بْنِ عَمَّارٍ عَنْ جَعْفَرٍ عَنْ أَبِیهِ أَنَّ عَلِیَّ بْنَ أَبِی طَالِبٍ ع کَانَ یَقُولُ إِذَا اجْتَمَعَ عِیدَانِ لِلنَّاسِ فِی یَوْمٍ وَاحِدٍ فَإِنَّهُ یَنْبَغِی لِلْإِمَامِ أَنْ یَقُولَ لِلنَّاسِ فِی خُطْبَتِهِ الْأُولَی أَنَّهُ قَدِ اجْتَمَعَ لَکُمْ عِیدَانِ فَأَنَا أُصَلِّیهِمَا جَمِیعاً فَمَنْ کَانَ مَکَانُهُ قَاصِیاً وَ أَحَبَّ أَنْ یَنْصَرِفَ عَنِ الْآخَرِ فَقَدْ أَذِنْتُ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روز عید با روز جمعه یکی شد، امام نماز عید را می‌خواند بعد اعلام می‌کند که مردم در آمدن به نماز جمعه 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معلوم می‌شود که امام رخصت ولایی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نتیجه می‌گیریم ولایت نماز جمعه با امام بوده و حکم شرعی نیست و الا امام معصوم نمی تواند در حکم شرعی رخصت بدهد مثلاً بگوید هر کسی خسته بود نماز صبح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جمعه از حقوق امام معصوم است و می تواند اذن در ترک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رخصت امام رخصت من الله است و حکم شرعی را به مردم اعلام می کند و این روایات ظهور در اذن ولایی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دعائم الاسلام</w:t>
      </w:r>
    </w:p>
    <w:p>
      <w:pPr>
        <w:pStyle w:val="BookText"/>
        <w:rPr/>
      </w:pPr>
      <w:r>
        <w:rPr>
          <w:rFonts w:ascii="IRNazanin" w:hAnsi="IRNazanin" w:eastAsia="IRNazanin"/>
          <w:color w:val="111111"/>
          <w:sz w:val="28"/>
          <w:sz w:val="28"/>
          <w:szCs w:val="28"/>
          <w:rtl w:val="true"/>
          <w:lang w:bidi="fa-IR"/>
        </w:rPr>
        <w:t>وجه هشتمی که مرحوم بروجردی نقل می کنند روایات ضعیفه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آمده لاجمعه الا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می‌گوید این روایات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در بحث مشروعیت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اشتراط اذن امام معصوم به اذن خاص در مشروعیت نماز جمعه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در عصر غیبت نماز جمعه بدون اذن امام مشروع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ما در مورد حکم نماز جمعه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وجوبا اقامة صلاة الجمعة و یجب الحضور بعد اقامتها بشرائطها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مختار هست که ان شاء الله در جلسات بعد این نظر را دنبال می‌کنیم</w:t>
      </w:r>
      <w:r>
        <w:rPr>
          <w:rFonts w:eastAsia="IRNazanin" w:cs="IRNazanin"/>
          <w:color w:val="111111"/>
          <w:sz w:val="28"/>
          <w:szCs w:val="28"/>
          <w:rtl w:val="true"/>
          <w:lang w:bidi="fa-IR"/>
        </w:rPr>
        <w:t>.</w:t>
      </w:r>
      <w:bookmarkStart w:id="49" w:name="pg4565_38258"/>
    </w:p>
    <w:p>
      <w:pPr>
        <w:pStyle w:val="Heading2"/>
        <w:numPr>
          <w:ilvl w:val="1"/>
          <w:numId w:val="1"/>
        </w:numPr>
        <w:rPr/>
      </w:pPr>
      <w:bookmarkStart w:id="50" w:name="__RefHeading___Toc1298653_3644566090"/>
      <w:bookmarkStart w:id="51" w:name="_Toc17"/>
      <w:bookmarkEnd w:id="49"/>
      <w:bookmarkEnd w:id="50"/>
      <w:r>
        <w:rPr>
          <w:rtl w:val="true"/>
        </w:rPr>
        <w:t>المحرمات فی الشریعه</w:t>
      </w:r>
      <w:r>
        <w:rPr>
          <w:rtl w:val="true"/>
        </w:rPr>
        <w:t>/</w:t>
      </w:r>
      <w:r>
        <w:rPr>
          <w:rtl w:val="true"/>
        </w:rPr>
        <w:t xml:space="preserve">مجسمه سازی و نقاشی </w:t>
      </w:r>
      <w:r>
        <w:rPr>
          <w:rtl w:val="true"/>
        </w:rPr>
        <w:t>/</w:t>
      </w:r>
      <w:r>
        <w:rPr>
          <w:rtl w:val="true"/>
        </w:rPr>
        <w:t xml:space="preserve">أدله حرمت نقاشی حیوان ذی روح </w:t>
      </w:r>
      <w:r>
        <w:rPr/>
        <w:t>95/07/07</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فی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مجسمه سازی و نقاشی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 نقاشی حیوان ذی روح</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حرمت مجسمه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اساس روایات مستفیضه ای که تعبیر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أمر ان ینفخ فیها و لیس بنافخ قائل به حرمت ساختن مجسمه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باد کردن در مجسمه های پلاستیکی</w:t>
      </w:r>
    </w:p>
    <w:p>
      <w:pPr>
        <w:pStyle w:val="BookText"/>
        <w:rPr/>
      </w:pPr>
      <w:r>
        <w:rPr>
          <w:rFonts w:ascii="IRNazanin" w:hAnsi="IRNazanin" w:eastAsia="IRNazanin"/>
          <w:color w:val="111111"/>
          <w:sz w:val="28"/>
          <w:sz w:val="28"/>
          <w:szCs w:val="28"/>
          <w:rtl w:val="true"/>
          <w:lang w:bidi="fa-IR"/>
        </w:rPr>
        <w:t>لفظ ساختن مجسمه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 همین باد کردن مجسمه پلاستیکی هم صدق کند و لذا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حرمت نقاشی و مجسمه سازی با حفر</w:t>
      </w:r>
    </w:p>
    <w:p>
      <w:pPr>
        <w:pStyle w:val="BookText"/>
        <w:rPr/>
      </w:pPr>
      <w:r>
        <w:rPr>
          <w:rFonts w:ascii="IRNazanin" w:hAnsi="IRNazanin" w:eastAsia="IRNazanin"/>
          <w:color w:val="111111"/>
          <w:sz w:val="28"/>
          <w:sz w:val="28"/>
          <w:szCs w:val="28"/>
          <w:rtl w:val="true"/>
          <w:lang w:bidi="fa-IR"/>
        </w:rPr>
        <w:t>اما نقاشی موجودات ذی روح یا حالت حفر که برخی اخیرا انجام می‌دهند به این صورت که جای آن مجسمه را خالی می‌کنند، و اطرافش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 به عنوان مجسمه دیده می‌شود، در حالی که آن قسمت مجسمه خالی است، این صورت به نظر ما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شیخ انصاری و آقای خوئی که این دو صورت را حرام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نقاشی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مناهی النبی</w:t>
      </w:r>
    </w:p>
    <w:p>
      <w:pPr>
        <w:pStyle w:val="BookText"/>
        <w:rPr/>
      </w:pPr>
      <w:r>
        <w:rPr>
          <w:rFonts w:ascii="IRNazanin" w:hAnsi="IRNazanin" w:eastAsia="IRNazanin"/>
          <w:color w:val="111111"/>
          <w:sz w:val="28"/>
          <w:sz w:val="28"/>
          <w:szCs w:val="28"/>
          <w:rtl w:val="true"/>
          <w:lang w:bidi="fa-IR"/>
        </w:rPr>
        <w:t>مثل مرحوم آقای خوئی و شیخ انصاری به مناهی النبی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ینقش شیء من الحیوان علی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پیامبراز اینکه موجود زنده ای را روی انگشتر نقاشی کنیم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مناهی النبی را ضعیف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را شعیب بن واقد از حسین بن زید روایت می کند که اولی مجهول است و حسین بن زید هم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سند صدوق به شعیب بن واقد مشتمل بر مجاهیل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سند، سند تمامی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مناهی النبی از امیرالمؤمنین نقل شده است و حضرت تمام نهی های پیامبر أعم از حرمتی و کراهتی را جمع کرده است و آن قدر مکروهات در آن ذکر شده که ظهور سیاقی روایت در أعم از حرمت و کراهت شده است و ظهور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احادیث مستقل است و در حدیث مناهی النبی نیامده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انهاکم عن الزفن و المزمار و عن الکوبات و الکبرات که این موارد ظهور در حرمت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همان‌طور که مرحوم استاد در ارشاد الطالب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به قرینه صدر روایت، نهی از تختم باشد به این خاتمی که نقش حیوان دارد و دیگر ربطی به حرمت نقاشی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التختم بخاتم صفر او حدید و نهی ان ینقش شیء من الحیوان علی الخاتم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بگوییم نقش حیوان را بر خاتم ایجاد کردن که معمولا با حکاکی روی سنگ انگشتر بوده،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نقاشی حیوان نهی دارد، زیرا شاید خاتم یک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تعبدیه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قیاس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أبی بصیر</w:t>
      </w:r>
    </w:p>
    <w:p>
      <w:pPr>
        <w:pStyle w:val="BookText"/>
        <w:rPr/>
      </w:pPr>
      <w:r>
        <w:rPr>
          <w:rFonts w:ascii="Amiri" w:hAnsi="Amiri" w:eastAsia="Amiri" w:cs="Amiri"/>
          <w:color w:val="111111"/>
          <w:sz w:val="28"/>
          <w:sz w:val="28"/>
          <w:szCs w:val="28"/>
          <w:rtl w:val="true"/>
          <w:lang w:bidi="ar-SA"/>
        </w:rPr>
        <w:t>عَنْ أَبِی بَصِیرٍ عَنْ أَبِی عَبْدِ اللَّهِ ع قَالَ قَالَ رَسُولُ اللَّهِ ص أَتَانِی جَبْرَئِیلُ وَ قَالَ یَا مُحَمَّدُ إِنَّ رَبَّکَ یُقْرِئُکَ السَّلَامَ وَ یَنْهَی عَنْ تَزْوِیقِ الْبُیُوتِ قَالَ أَبُو بَصِیرٍ فَقُلْتُ مَا تَزْوِیقُ الْبُیُوتِ فَقَالَ تَصَاوِیرُ التَّمَاثِیلِ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تصاویر التماثیل با تماثیل فرق می کند و شامل عکس و نقاشی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یا ظهور دارد در تزیین بیوت به این تصاویر، تزویق البیوت یعنی تزیین البیوت و یا لااقل نهی خورده به نگهداری و تزیین بیوت به این تصاویر التماثیل و قرینه منفصله داریم که این ها قطعا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تحف العقول</w:t>
      </w:r>
    </w:p>
    <w:p>
      <w:pPr>
        <w:pStyle w:val="BookText"/>
        <w:rPr/>
      </w:pPr>
      <w:r>
        <w:rPr>
          <w:rFonts w:ascii="IRNazanin" w:hAnsi="IRNazanin" w:eastAsia="IRNazanin"/>
          <w:color w:val="111111"/>
          <w:sz w:val="28"/>
          <w:sz w:val="28"/>
          <w:szCs w:val="28"/>
          <w:rtl w:val="true"/>
          <w:lang w:bidi="fa-IR"/>
        </w:rPr>
        <w:t>لابأس بصنعة الصنوف التصاویر ما لم یکن مثل الروحانی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تقریب که روحانی یعنی موجوداتی که ذی روح هستند و مفهوم روایت این است که تصویر موجودات ذی روج أعم از مجسمه و نقاشی بأس و منع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بارها گفته ایم که روایات تحف العقول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عبارتی که در ابتدای کتاب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اسقطت الاسانید تخفیفا و ایجازا فتاملوا یا شیعة امیرالمؤمنین ما قالت ائمتکم و تلقوا ما نقله الثقات عن السادات نمی تواند موجب اعتبار کتاب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خود جناب صاحب 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خیلی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متاخر مثل صاحب وسائل او را فاضلی متبحر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جرأت نداریم راجع به شخصیت مولف این کتاب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ظهور ندارد در این‌که همه روایات این کتاب را ثقات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گفته اسانید را اسقاط کردم، چند صفحه بعدش می‌گوید‌ای شیعه مثل مخالفین نباشید سخنان ائمه را شنیدند و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سخنانی که ثقات از ائمه نقل می‌کنند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به قول امام، مساوی با موجودات زنده و ذی روح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یعنی مقدس و آنی که دنبال جسم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شما روحانی می‌گویند؟ برای این‌که می‌گویند شما دنبال دنیا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نه، ‌ما خدایی نکرده بیشتر دنبال دنیا هستیم، پشیمان می‌شوند که این اسم را بر روی 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یعنی موجودات دور از جسم و ماده، مثل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برای این معنا این تعبیر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الخلق و هو اول خلق من الروحانیین عن یمین العرش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مراد از روحانی حیوان ذی روح باشد شاهدی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می‌گوید عکس ملائکه را نکشید و ربطی به حرمت نقاشی حیوان ذی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این است که احتمال این معنا را دارد و با آمدن احتمال استدلال باطل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ناهی از تمثال</w:t>
      </w:r>
    </w:p>
    <w:p>
      <w:pPr>
        <w:pStyle w:val="BookText"/>
        <w:rPr/>
      </w:pPr>
      <w:r>
        <w:rPr>
          <w:rFonts w:ascii="IRNazanin" w:hAnsi="IRNazanin" w:eastAsia="IRNazanin"/>
          <w:color w:val="111111"/>
          <w:sz w:val="28"/>
          <w:sz w:val="28"/>
          <w:szCs w:val="28"/>
          <w:rtl w:val="true"/>
          <w:lang w:bidi="fa-IR"/>
        </w:rPr>
        <w:t>من مثّل مثالا فقد خرج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محتمل است مثال به معنای نمونه باشد که به قول مطلق بر مجسمه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قول مطلق به نقاشی مثال نمی گویند، هر چند مثال گاهی با قرینه در مطلق تصویراستعمال می شود، ولی اطلاق غیر از استعمال با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 برائت از حرمت نقاشی موجودات زنده جاری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أمر به نفخ</w:t>
      </w:r>
    </w:p>
    <w:p>
      <w:pPr>
        <w:pStyle w:val="BookText"/>
        <w:rPr/>
      </w:pPr>
      <w:r>
        <w:rPr>
          <w:rFonts w:ascii="IRNazanin" w:hAnsi="IRNazanin" w:eastAsia="IRNazanin"/>
          <w:color w:val="111111"/>
          <w:sz w:val="28"/>
          <w:sz w:val="28"/>
          <w:szCs w:val="28"/>
          <w:rtl w:val="true"/>
          <w:lang w:bidi="fa-IR"/>
        </w:rPr>
        <w:t>حدیث هایی که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 صورة کلفه الله ان ینفخ فیها و لیس بنافخ مثل حدیث مناهی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ظاهر عرفی امر ان ینفخ فیها و لیس بنافخ این است که قابلیت نفخ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 خوئی به تبع مرحوم شیخ فرمودند این نقاشی هایی که می‌کردند جرم داشت و این‌ها قابل نفخ روح بود، اینها عرفی نیست و جرمش معتد به نیست و انصراف دارد از اینکه بگوییم قابلیت دمیدن روح دارد، و نیز اخص از مدعی است زیرا الان نقاشی هایی که می‌کنند اصلا جرم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قابلیت دمیدن روح دارد این است همه چیزش کامل است مانده روح در او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مجسمه است نه نقاشی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هم لفظ مثال دارد مثل مرسله ابن ابی عمیر، که آن اشکال بیشتری پیدا می‌کند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دلیلی بر حرمت نقاشی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مجسمه سازی موجودات زنده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مرحوم خویی بر حرمت نقاشی</w:t>
      </w:r>
    </w:p>
    <w:p>
      <w:pPr>
        <w:pStyle w:val="BookText"/>
        <w:rPr/>
      </w:pPr>
      <w:r>
        <w:rPr>
          <w:rFonts w:ascii="IRNazanin" w:hAnsi="IRNazanin" w:eastAsia="IRNazanin"/>
          <w:color w:val="111111"/>
          <w:sz w:val="28"/>
          <w:sz w:val="28"/>
          <w:szCs w:val="28"/>
          <w:rtl w:val="true"/>
          <w:lang w:bidi="fa-IR"/>
        </w:rPr>
        <w:t>آقای خوئی فرموده نقاشی موجودات زنده حرام است و در منهاج فتوی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روایاتی که راجع به تصویر است؛ من صور صورة، لعن الله المصورین و حتی این روایت امر ان ینفخ فیها و لیس بنافخ، و لو کثیر است، می‌گوید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صحیحه‌ای که ایشان نقل می‌کند؛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تَمَاثِیلِ الشَّجَرِ وَ الشَّمْسِ وَ الْقَمَرِ فَقَالَ لَا بَأْسَ مَا لَمْ یَکُنْ شَیْئاً مِنَ الْحَیَوَانِ‌ که گفتیم موضوعش تمثال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متعلقش هم معلوم نیست که ساختن است یا نگهداری است که قبلا اشکال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بقباق عَنْ أَبِی عَبْدِ اللَّهِ ع فِی قَوْلِ اللَّهِ عَزَّ وَ جَلَّ یَعْمَلُونَ لَهُ ما یَشاءُ مِنْ مَحارِیبَ وَ تَماثِیلَ فَقَالَ وَ اللَّهِ مَا هِیَ تَمَاثِیلَ الرِّجَالِ وَ النِّسَاءِ وَ لَکِنَّهَا الشَّجَرُ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تمثال بر نقاشی صادق نیست یا لااقل شبهه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حتی دلیل بر حرمت تمثال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است که جن برای سلیمان، تمثال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خدا تمثال مردها و زن‌ها نبود، تمثال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حرمت نمی‌شود تا بعد ما بگوییم شامل نقاشی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تمثال رجال و نساء مکروه بوده است و حضرت در روایت می خواهد بفرمایند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نمی‌آید یک کار مکروه را به عنوان افتخار بگوید که جن ها در خدمت حضرت سلیمان بودند و کارهای مکروه را برایش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مجسمه ناقص</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درحرمت مجسمه موجودات زنده فرقی نمی‌کند که مجسمه ناقص باشد یا کامل به شرط این‌که مجسمه حیوان صادق باشد؛ گاهی ناقص هست ولی مجسمه حیوان صدق نمی کند و می‌گویند مجسمه نیمه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نصفش را کشیدند و نصفش کشیده نشده است یا فقط سرش را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به مجسمه ناقص هم تمثال حیوان صدق می کند مثل اینکه مجسمه حیوان یا انسانی که نشسته است را بسازد یا نیم تنه را بسازد و روی زمین شبیه یک انسانی باشد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 یا پا ندارد که با نبود این أعضاء باز موجود زنده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سر نداشته باشد عرفاً تمثال الانسان مثلاً نیست، تمثال بعض الانسان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انسان بی سر کشیدن حلال است واصل برائت از حرمت جاری می‌کنیم چون صدق نمی‌کند که تمثال موجود زنده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 ینفخ فیها و لیس بنافخ هم از این صورت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ساختن یک مجسمه توسط چند نفر</w:t>
      </w:r>
    </w:p>
    <w:p>
      <w:pPr>
        <w:pStyle w:val="BookText"/>
        <w:rPr/>
      </w:pPr>
      <w:r>
        <w:rPr>
          <w:rFonts w:ascii="IRNazanin" w:hAnsi="IRNazanin" w:eastAsia="IRNazanin"/>
          <w:color w:val="111111"/>
          <w:sz w:val="28"/>
          <w:sz w:val="28"/>
          <w:szCs w:val="28"/>
          <w:rtl w:val="true"/>
          <w:lang w:bidi="fa-IR"/>
        </w:rPr>
        <w:t>نظر مرحوم تبریزی</w:t>
      </w:r>
    </w:p>
    <w:p>
      <w:pPr>
        <w:pStyle w:val="BookText"/>
        <w:rPr/>
      </w:pPr>
      <w:r>
        <w:rPr>
          <w:rFonts w:ascii="IRNazanin" w:hAnsi="IRNazanin" w:eastAsia="IRNazanin"/>
          <w:color w:val="111111"/>
          <w:sz w:val="28"/>
          <w:sz w:val="28"/>
          <w:szCs w:val="28"/>
          <w:rtl w:val="true"/>
          <w:lang w:bidi="fa-IR"/>
        </w:rPr>
        <w:t xml:space="preserve">مرحوم آقای تبریزی می‌فرمایند اگر دو نفر یک مجسمه کامل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نصف آدم برفی را یکی بسازد و نصف آن را دیگری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اولی قصدش این بود و می‌دانست که دومی می‌آید تکمیل می‌کند، تعاون علی الاثم می‌شود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اولی علم نداشت که دیگری آن را تکمیل می کند نه آن اولی کار حرامی کرده نه دومی؛ برای این‌که فرض این است که شخص اول نمی‌دانست شخص دیگر مجسمه را اکمال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کارش اکمال تجسیم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تجسیم دلیل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ایجاد تجسیم، ایجاد مجسمه موجود زنده حرام است، منتها فرق نمی‌کند ایجاد توسط یک نفر انجام بشود یا به نحو تعاون براثم و عدوان از دو نفر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اثم و عدوان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که نمی‌دانست این دومی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 که مجسمه را اتمام می کند و اتمام مجسمه که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آقای تبریزی به نظر ما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حرمت تعاون بر گناه نیاز به آیه لاتعاونوا علی الاثم و العدوان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اطلاق دلیل تحریم ساخت مجسمه، شامل ساخت آن توسط یک نفر یا توسط دو نفر یا به واسطه دستگاه و ماشین، کارخانه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نفر اولی که نیمی از این مجسمه برفی را ساخت او هم کارش فی علم الله، در فرض اکمال توسط شخص دیگر،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نفر مجسمه کامل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اولی نمی‌دانست اصل برائت داشت ولی دومی می‌داند که با این اکمالش، از او و دیگری کار حرام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ساختن به این دو نفر استناد دارد که یک نفر جاهل قاصر است و دیگری متعمد و بر او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نفر اول مکلف است، نفر دوم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آقای تبریزی این تعاون علی الاثم نیست چون صدور این فعل از صبی که اثم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مجسمه ساختن از دو نفر صادر شد یکی‌شان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طفل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می‌ماند که درخت مردم را دو نفر با هم 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قاصر است مثلاً طفل نابالغ است ولی دیگری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تعاون علی الاثم نیست چون آن صبی اثم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صدور از این شخص بالغ بالمشارکة مع غیره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مجسمه های علمی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این مجسمه های علمی مثل این ربات‌ها، مثل این پلیس‌ها،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جور پلیس می‌سازند یکی مجسمه پلیس است، یکی عکس پلیس است، مجسمه پلیس را اگر بسازند مثل ربات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مجسمه انسان در مراکز پزشکی؛</w:t>
      </w:r>
    </w:p>
    <w:p>
      <w:pPr>
        <w:pStyle w:val="BookText"/>
        <w:rPr/>
      </w:pPr>
      <w:r>
        <w:rPr>
          <w:rFonts w:ascii="IRNazanin" w:hAnsi="IRNazanin" w:eastAsia="IRNazanin"/>
          <w:color w:val="111111"/>
          <w:sz w:val="28"/>
          <w:sz w:val="28"/>
          <w:szCs w:val="28"/>
          <w:rtl w:val="true"/>
          <w:lang w:bidi="fa-IR"/>
        </w:rPr>
        <w:t>مشهور که این‌ها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شبهه‌ای وجود دارد و آن این است که بگوییم انصراف این روایات به آن مجسمه سازی هایی بوده که در آن زمان اغراض علمی بر آن مترتب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انصراف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خطابی که اطلاق در آن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قابل تقیید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اسباب‌بازی اغراض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مجسمه‌ای که برای اغراض سرگرمی ساخته می‌شود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مجسمه سازی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محرمه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بعد از دهه محرم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آلات لهو و غنا</w:t>
      </w:r>
    </w:p>
    <w:p>
      <w:pPr>
        <w:pStyle w:val="BookText"/>
        <w:rPr/>
      </w:pPr>
      <w:r>
        <w:rPr>
          <w:rFonts w:ascii="IRNazanin" w:hAnsi="IRNazanin" w:eastAsia="IRNazanin"/>
          <w:color w:val="111111"/>
          <w:sz w:val="28"/>
          <w:sz w:val="28"/>
          <w:szCs w:val="28"/>
          <w:rtl w:val="true"/>
          <w:lang w:bidi="fa-IR"/>
        </w:rPr>
        <w:t>غنا آواز لهوی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آلات لهو ضرب آلات لهو است و دو حکم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مشهور می‌گویند غنای زنان در عروسی جایز است ولی آقای سیستانی احتیاط واجب می‌کند ترک بشود خود غنا است نه همراه با نواختن تار و تنبور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بحث راجع به آلات لهو است، یک بحث راجع به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ضرب آلات لهو بحثش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آلات لهو به کیفیت لهویه حرام است یا مطلقا حرام است‌ و لو در عزای امام حسین تنبل بزنند، نی بزنند که کیفیت لهویه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مقصود از لهو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ضرب آلات لهو به کیفیت لهویه، یعنی کیفیت مناسب شهوت جنسی که بعضی معنا می‌کنند یا نه، مراد از ضرب آلات لهو به کیفیت لهوی، کیفیتی است که موجوب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روایات در مورد سفر صیدی که تعبیر به انما خرج فی لهو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برای صید سفر می‌کند قصدش لهو است یعنی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ضرب آلات لهو به کیفیت لهویه، یعنی به نحوی که سرگرمی ایجاد کند</w:t>
      </w:r>
      <w:r>
        <w:rPr>
          <w:rFonts w:eastAsia="IRNazanin" w:cs="IRNazanin"/>
          <w:color w:val="111111"/>
          <w:sz w:val="28"/>
          <w:szCs w:val="28"/>
          <w:rtl w:val="true"/>
          <w:lang w:bidi="fa-IR"/>
        </w:rPr>
        <w:t>.</w:t>
      </w:r>
      <w:bookmarkStart w:id="52" w:name="pg4565_38266"/>
    </w:p>
    <w:p>
      <w:pPr>
        <w:pStyle w:val="Heading2"/>
        <w:numPr>
          <w:ilvl w:val="1"/>
          <w:numId w:val="1"/>
        </w:numPr>
        <w:rPr/>
      </w:pPr>
      <w:bookmarkStart w:id="53" w:name="__RefHeading___Toc1298655_3644566090"/>
      <w:bookmarkStart w:id="54" w:name="_Toc18"/>
      <w:bookmarkEnd w:id="52"/>
      <w:bookmarkEnd w:id="53"/>
      <w:r>
        <w:rPr>
          <w:rtl w:val="true"/>
        </w:rPr>
        <w:t>کتاب الصلا</w:t>
      </w:r>
      <w:r>
        <w:rPr>
          <w:rtl w:val="true"/>
        </w:rPr>
        <w:t>/</w:t>
      </w:r>
      <w:r>
        <w:rPr>
          <w:rtl w:val="true"/>
        </w:rPr>
        <w:t xml:space="preserve">نماز جمعه </w:t>
      </w:r>
      <w:r>
        <w:rPr>
          <w:rtl w:val="true"/>
        </w:rPr>
        <w:t>-</w:t>
      </w:r>
      <w:r>
        <w:rPr>
          <w:rtl w:val="true"/>
        </w:rPr>
        <w:t xml:space="preserve">نوافل </w:t>
      </w:r>
      <w:r>
        <w:rPr>
          <w:rtl w:val="true"/>
        </w:rPr>
        <w:t>/</w:t>
      </w:r>
      <w:r>
        <w:rPr>
          <w:rtl w:val="true"/>
        </w:rPr>
        <w:t>نتیجه نهایی و بیان قول خامس</w:t>
      </w:r>
      <w:r>
        <w:rPr>
          <w:rtl w:val="true"/>
        </w:rPr>
        <w:t>-</w:t>
      </w:r>
      <w:r>
        <w:rPr>
          <w:rtl w:val="true"/>
        </w:rPr>
        <w:t xml:space="preserve">اهمیت نوافل یومیه </w:t>
      </w:r>
      <w:r>
        <w:rPr/>
        <w:t>95/07/25</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نهایی و بیان قول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نوافل یومیه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رابطه با حکم نماز جمعه</w:t>
      </w:r>
    </w:p>
    <w:p>
      <w:pPr>
        <w:pStyle w:val="BookText"/>
        <w:rPr/>
      </w:pPr>
      <w:r>
        <w:rPr>
          <w:rFonts w:ascii="IRNazanin" w:hAnsi="IRNazanin" w:eastAsia="IRNazanin"/>
          <w:color w:val="111111"/>
          <w:sz w:val="28"/>
          <w:sz w:val="28"/>
          <w:szCs w:val="28"/>
          <w:rtl w:val="true"/>
          <w:lang w:bidi="fa-IR"/>
        </w:rPr>
        <w:t>استظهار ما از ادله این بود که برخی از روایات وجوب تعیینی اقامه نماز جمعه را اثبات می‌کند و اطلاق آن شامل عصر غیبت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وجوب حضور بعد از اقامه نماز جمعه با شرائطش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وجب علی کل مسلم أن یشهدها که در صحیحه محمد بن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تجب الجمعة علی من کان علی فرسخین فمن زاد علی ذلک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 است که از وجوب حضور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اجماع مدعای محقق و علامه بر عدم وجوب تعیینی اقامه نماز جمعه در عصر غیبت تمام بشود اما اجماعی نداریم بر عدم وجوب حضور در نماز جمعه‌ای که با شرائط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جواهر می‌گوید که مشهور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وجوب تخییری اقامه و حضور شده‌اند، برخی قائل به وجوب تخییری اقامه و وجوب تعیینی حضور بعد الاقامة شده‌اند، قیل و هو اشهر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فتوا به وجوب تعیینی حضور در نماز جمعه</w:t>
      </w:r>
    </w:p>
    <w:p>
      <w:pPr>
        <w:pStyle w:val="BookText"/>
        <w:rPr/>
      </w:pPr>
      <w:r>
        <w:rPr>
          <w:rFonts w:ascii="IRNazanin" w:hAnsi="IRNazanin" w:eastAsia="IRNazanin"/>
          <w:color w:val="111111"/>
          <w:sz w:val="28"/>
          <w:sz w:val="28"/>
          <w:szCs w:val="28"/>
          <w:rtl w:val="true"/>
          <w:lang w:bidi="fa-IR"/>
        </w:rPr>
        <w:t>و لذا مقتضای قاعده التزام به وجوب تعیینی حضور هست و وجه این‌ که انسان فتوی نمی‌دهد و احتیاط می کند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گفته شده حتی وجوب تعیینی حضور در نماز جمعه هم خلاف مشهور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فرمایش امام و لو ما قبلا سعی کردیم جواب بدهیم اما فرمایش قابل توجهی بود؛ که بگوییم حتی در زمان پیامبر و امیرالمؤمنین علیهما السلام شرکت در نماز جمعه مستحب مؤکد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کسی نماز جمعه را ترک می‌کرد اعراضا عن جماعة المسلمین، او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نماز جماعت داریم پیامبرکسانی را که نماز جماعت شرکت نمی‌کردند تهدید کرد، لأحرق علیهم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بحث ترک نماز جماعت در موردشات مطرح نبود؛ شورش اجتماعی علیه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اگرحضور واجب می بود باید هر روز جمعه یک انقلاب اجتماعی رخ می داد و همه مردان شیخ کبیر و مسافر نبوده اند و از چهار طرف باید به سمت نماز جمعه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مسجد کوفه و شهر بزرگ کوفه که جمعیت زیادی داشت و در اوائل خلافت حضرت امیر المؤمنین که هنوز خوارج جزء یاران حضرت بودند و اکثر مردم کوفه شیعیان علی بالمعنی الاعم بودند جمعیت زیادی برای شرکت در نماز جمعه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از یک واجب اجتماعی آن هم به شکل گسترده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سعی کردیم بگوییم نهایت این فرمایش این است که عذر های عرفی مثل مهمان داشتن و خسته بودن را به عذر های شرعی ملحق کنیم، ولی انصاف این است که فرمایش امام موجه است و به این سادگی نمی توان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شرکت در نماز جمعه ای که با شرائط منعقد شده و حرجی و معنون به عنوان ثانوی نیست بنا بر احوط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می تواند سفر برود و ظاهر کلمات آقای خویی این است که لازم نیست سفر شرعی و هشت فرسخی باشد بلکه سفر عرفی کفایت می کند و همینکه به بیشتر از دو فرسخی برود کافی است البته موقع اذان ظهر باید از شهر خارج شده باشد و نباید در شهر باشد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ارتکاز متشرعی بدهیم که حضور واجب نیست خطاب اگر ظاهر در وجوب هم باشد و تعبیر های غلاظ و شدادی هم داشته باشد، اما به جهت وجود این قرینه لبیه متصله دیگر ظهور فعلی احراز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اغتسل للجمعة یا اغتسل للاحرام که می‌گفتیم احتمال وجود ارتکاز متشرعی بر عدم وجوب، ‌احتمال وجود قرینه لبیه متصله است و مانع از احراز ظهور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وجه مبتنی است بر این ‌که آیه قرآن را دلیل بر وجوب حضور ندانیم مثل آقای خوئی که معتقد بودند آیه دلیل بر وجوب تعیینی حضور نیست و ما نیزدلالت آیه را بر وجوب حضور در نماز جمعه بطور مطلق نپذیرفتیم لذا از این جهت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دلیل بر وجوب نماز جمعه باشد، گفته می‌شود آیه قبل از تشکیل شدن ارتکاز متشرعی آمده است و ارتکاز متشرعی مانع از ظهور اطلاقی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در زمان تشکیل حکومت و وجوب حضور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زمان تشکیل حکومت اسلامی اقامه‌اش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حاکم عادل باید برای اقامه نماز جمعه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حضور در نماز جمعه منعقد شده، در همه زمان‌ها تعییناً واجب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ایشان با آقای خوئی فقط در زمان تشکیل حکومت اسلامی است، که آقای صدر در این فرض اقامه را هم واجب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قول</w:t>
      </w:r>
    </w:p>
    <w:p>
      <w:pPr>
        <w:pStyle w:val="BookText"/>
        <w:rPr/>
      </w:pPr>
      <w:r>
        <w:rPr>
          <w:rFonts w:ascii="IRNazanin" w:hAnsi="IRNazanin" w:eastAsia="IRNazanin"/>
          <w:color w:val="111111"/>
          <w:sz w:val="28"/>
          <w:sz w:val="28"/>
          <w:szCs w:val="28"/>
          <w:rtl w:val="true"/>
          <w:lang w:bidi="fa-IR"/>
        </w:rPr>
        <w:t>وجهی که برای این قول به ذهن ما آمده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وجوب اقامه نماز جمعه دال بر وجوب تعیینی نماز جمعه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بر عدم وجوب تعیینی اقامه دلیل لبی است و قدر متیقن از این اجماع فرضی است که حکومت اسلامی تشکیل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حکومت اسلامی تشکیل بشود اجماع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وجه</w:t>
      </w:r>
    </w:p>
    <w:p>
      <w:pPr>
        <w:pStyle w:val="BookText"/>
        <w:rPr/>
      </w:pPr>
      <w:r>
        <w:rPr>
          <w:rFonts w:ascii="IRNazanin" w:hAnsi="IRNazanin" w:eastAsia="IRNazanin"/>
          <w:color w:val="111111"/>
          <w:sz w:val="28"/>
          <w:sz w:val="28"/>
          <w:szCs w:val="28"/>
          <w:rtl w:val="true"/>
          <w:lang w:bidi="fa-IR"/>
        </w:rPr>
        <w:t>اما این وجه تمام نیست زیرا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ادله وجوب 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 سبعة نفر من المسلمین أمّهم بعضهم و 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علی کل مکلف است، نه وجوب علی الامام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خاطر اجماع از وجوب اقامه بر مسلمین در زمان نبود حکومت اسلامی رفع ید کردید دیگر نمی توان ملتزم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بر امام عادل در زمان تشکیل حکومت، شد چون این، مفاد أدله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صدور این روایات فرض عدم تشکیل حکومت اسلامی بوده است لذا ظاهر این است که روایات ناظر به حکم افراد اند نه حکم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عرفی نیست بگوییم تجب الجمعة علی سبعة نفر من المسلمین نسبت به فرض تشکیل حکومت اسلامی ظهورش در وجوب تعیینی است ولی در غیر فرض تشکیل حکومت اسلامی که مورد روایت است حمل بر وجوب تخییری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w:t>
      </w:r>
    </w:p>
    <w:p>
      <w:pPr>
        <w:pStyle w:val="BookText"/>
        <w:rPr/>
      </w:pPr>
      <w:r>
        <w:rPr>
          <w:rFonts w:ascii="IRNazanin" w:hAnsi="IRNazanin" w:eastAsia="IRNazanin"/>
          <w:color w:val="111111"/>
          <w:sz w:val="28"/>
          <w:sz w:val="28"/>
          <w:szCs w:val="28"/>
          <w:rtl w:val="true"/>
          <w:lang w:bidi="fa-IR"/>
        </w:rPr>
        <w:t>برخی بحث استصحاب را مطرح کرده اند که اجمالاً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وجوب تعیینی نماز جمعه در عصر ائمه، تا زمان غیبت نیازمند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نظر امام را نفی کنیم که حتی در زمان پیامبر هم می‌فرمود نماز جمعه واجب تعیینی نیست، تا حالت سابقه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استصحاب در شبهات حکمیه را قبول کنیم که ما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اشکال آقای خوئی را جواب بدهیم که حکم وجوب نماز جمعه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موجودین زمان ائمه واجب تعیینی بود نماز جمعه بخوانند این متیقن سابق است، مشکوک لاحق که وجوب تعیینی نماز جمعه است بر معدومین در زمان حضور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حکم به قیاس شبیه است تا به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هایی که در زمان معصومین حاضر بودند بعد زمان غیبت امام را هم درک کردند باز هر نماز جمعه در هر هفته‌ای واجب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هفته قبل که امام معصوم حاضر بود واجب تعیینی بود چه ربطی دارد به نماز جمعه این هفته که امام غیبت کرده است و وقایع متعدد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ما سعی کردیم در اصول بطور کلی جواب بدهیم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عرفاً واحد است، قضیه، حقیقیه است؛ تجب الجمعة علی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انحلال دارد اما جعل عرفا واحد است، ‌قانون،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استصحاب حرمت وطی حائض که آقای خوئی آنجا هم اشکال کرد، گفت وطی حائض در حال نزول دم متیقن الحرمة است، ‌وطی حائض بعد از انقطاع دم و قبل از غسل فرد دیگری است و حرمت دیگری دارد، ‌استصحاب بقاء کلی حرمت این استصحاب قسم ثالث است؛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دادیم گفتیم عرفا جعل، واحد است، قانون،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وطی این زن در حال حیض حرام بود شک داریم در بقاء‌ این حرمت بعد از انقطاع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‌نسبت به وجوب حضور این اشکال آقای خوئی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شاید متعلق وجوب حضور، وجوب الحضور فی صلاة جمعة عقدها الامام علیه السلام أو نائبه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بقاء این وجوب حضور، از متعلقش به متعلق دیگر سرایت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راجع به اقامه هم مثل آقای بروجردی گفته شود که اقامه بر هفت نفری واجب بود که فیه امام معصوم أو نائبه الخاص، باز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 اقامه علی کل مکلف نبود؛ آن وقت هفت نفری که یکی‌شان امام معصوم است نماز جمعه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هفت نفری هستیم که در میان ما امام معصوم نیست، نائب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می‌گویند زمان ائمه اقامه نماز جمعه بر هفت نفر واجب بود، استصحاب می‌کنیم هنوز هم بر هفت نفر اقامه نماز جمعه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w:t>
      </w:r>
    </w:p>
    <w:p>
      <w:pPr>
        <w:pStyle w:val="BookText"/>
        <w:rPr/>
      </w:pPr>
      <w:r>
        <w:rPr>
          <w:rFonts w:ascii="IRNazanin" w:hAnsi="IRNazanin" w:eastAsia="IRNazanin"/>
          <w:color w:val="111111"/>
          <w:sz w:val="28"/>
          <w:sz w:val="28"/>
          <w:szCs w:val="28"/>
          <w:rtl w:val="true"/>
          <w:lang w:bidi="fa-IR"/>
        </w:rPr>
        <w:t>صاحب عروه در مورد نوافل فرموده آکدها النوافل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مستحب اند و مستحب مؤکد اتیان به نوافل یومیه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نوافل یومیه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نوافل یومیه مباحثی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این است که شکی نیست که نوافل یومیه مستحب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نوافل یومیه را اسمش گذاشتند 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وقت معینی دارد هم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 معینی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می‌گویند روز جمعه نوافل بیشتر هست، ‌در غیر روز جمعه نوافل سی و چهار رکعت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نافله ظهر است که قبل از نماز ظهر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نافله عصر است که قبل از نماز عصر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نافله مغرب است که بعد از مغرب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نافله عشاء است، چون نشسته است در حکم یک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می‌گوید و یجوز فیهما القیام بل هو الافضل و ان کان الجلوس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بالوتیرة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فجر هم دو رکعت است و نافله شب هم سیزده رکعت است که مجموعا سی و چهار رکعت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هفده رکعت فرائض یومیه پنجاه و یک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استحباب و تأکد نوافل یومیه روایات متعددی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عَمْرِو بْنِ عُثْمَانَ عَنْ عَلِیِّ بْنِ عَبْدِ اللَّهِ عَنْ‌ عَبْدِ اللَّهِ بْنِ سِنَانٍ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عَلَیْهِ مِنْ صَلَاةِ النَّوَافِلِ مَا لَا یَدْرِی مَا هُوَ مِنْ کَثْرَتِهِ کَیْفَ یَصْنَعُ قَالَ فَلْیُصَلِّ حَتَّی لَا یَدْرِیَ کَمْ صَلَّی مِنْ کَثْرَتِهِ فَیَکُونَ قَدْ قَضَی بِقَدْرِ عِلْمِهِ قُلْتُ فَإِنَّهُ لَا یَقْدِرُ عَلَی الْقَضَاءِ مِنْ کَثْرَةِ شُغُلِهِ فَقَالَ إِنْ کَانَ شُغُلُهُ فِی طَلَبِ مَعِیشَةٍ لَا بُدَّ مِنْهَا أَوْ حَاجَةٍ لِأَخٍ مُؤْمِنٍ فَلَا شَیْ‌ءَ عَلَیْهِ وَ إِنْ کَانَ شُغُلُهُ لِدُنْیَا تَشَاغَلَ بِهَا عَنِ الصَّلَاةِ فَعَلَیْهِ الْقَضَاءُ وَ إِلَّا لَقِیَ اللَّهَ مُسْتَخِفّاً مُتَهَاوِناً مُضَیِّعاً لِسُنَّةِ رَسُولِ اللَّهِ ص قُلْتُ فَإِنَّهُ لَا یَقْدِرُ عَلَی الْقَضَاءِ فَهَلْ یَصْلُحُ لَهُ أَنْ یَتَصَدَّقَ فَسَکَتَ مَلِیّاً ثُمَّ قَالَ نَعَمْ فَلْیَتَصَدَّقْ بِصَدَقَةٍ قُلْتُ وَ مَا یَتَصَدَّقُ فَقَالَ بِقَدْرِ طَوْلِهِ وَ أَدْنَی ذَلِکَ مُدٌّ لِکُلِّ مِسْکِینٍ مَکَانَ کُلِّ صَلَاةٍ قُلْتُ وَ کَمِ الصَّلَاةُ الَّتِی تَجِبُ عَلَیْهِ فِیهَا مُدٌّ لِکُلِّ مِسْکِینٍ فَقَالَ لِکُلِّ رَکْعَتَیْنِ مِنْ صَلَاةِ اللَّیْلِ وَ کُلِّ رَکْعَتَیْنِ مِنْ صَلَاةِ النَّهَارِ فَقُلْتُ لَا یَقْدِرُ فَقَالَ مُدٌّ لِکُلِّ أَرْبَعِ رَکَعَاتٍ فَقُلْتُ لَا یَقْدِرُ فَقَالَ مُدٌّ لِکُلِّ صَلَاةِ اللَّیْلِ وَ مُدٌّ لِصَلَاةِ النَّهَارِ وَ الصَّلَاةُ أَفْضَلُ وَ الصَّلَاةُ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‌آقایی هست خیلی نافله‌ها را ترک کرده است، چه کند؟ می فرماید آنقدر قضاء بکند این نوافل یومیه را تا دیگر یقین پیدا نکند که قضایی به گردنش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 الله، حالا در پرانتز بگوییم مردم نماز واجب‌شان را قضاء نمی‌کنند، ‌حالا شما می‌فرمایید نوافل را قضاء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این‌که نمی‌تواند چون مشغول این است که زندگیش را تامین کند یا حاجت مؤمن را برآورده کند، عیب ندارد؛ قضاء نکند ولی اگر این‌که می‌گویی نمی‌تواند قضاء کند نوافل را، می‌خواهد پول روی پول اضافه کند، این نه، نوافل را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لقی الله و هو مستخف متهاون مضیع لحرمة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فانه لایقدر علی القضاء،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قضاء کند نوافل را، ‌فهل یجزی ان یتصدق؟ فمکث ملیا، امام مدتی را ساکت شدند ثم قال فلیتصدق 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نمی‌تواند قضاء کند نوافل را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یتصدق؟ قال بقدر 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توانش صدق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إِسْمَاعِیلُ بْنُ جَابِرٍ أَبَا عَبْدِ اللَّهِ ع فَقَالَ أَصْلَحَکَ اللَّهُ إِنَّ عَلَیَّ نَوَافِلَ کَثِیرَةً فَکَیْفَ أَصْنَعُ‌ فَقَالَ اقْضِهَا فَقَالَ لَهُ إِنَّهَا أَکْثَرُ مِنْ ذَلِکَ قَالَ اقْضِهَا قُلْتُ لَا أُحْصِیهَا قَالَ تَوَخَّ قَالَ مُرَازِمٌ وَ کُنْتُ مَرِضْتُ أَرْبَعَةَ أَشْهُرٍ لَمْ أَتَنَفَّلْ فِیهَا قُلْتُ أَصْلَحَکَ اللَّهُ وَ جُعِلْتُ فِدَاکَ مَرِضْتُ أَرْبَعَةَ أَشْهُرٍ لَمْ أُصَلِّ نَافِلَةً فَقَالَ لَیْسَ عَلَیْکَ قَضَاءٌ إِنَّ الْمَرِیضَ لَیْسَ کَالصَّحِیحِ کُلُّ مَا غَلَبَ اللَّهُ عَلَیْهِ فَاللَّهُ أَوْلَی بِالْعُذْرِ فِیهِ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توخّ یعنی آنقدر قضاء کن تا دیگر یقین نداشته باشی قضائی به گردنت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مرازم مروی عنه ابن ابی عمیر است، مرازم بن حکیم را ما ثقه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آقای داماد</w:t>
      </w:r>
    </w:p>
    <w:p>
      <w:pPr>
        <w:pStyle w:val="BookText"/>
        <w:rPr/>
      </w:pPr>
      <w:r>
        <w:rPr>
          <w:rFonts w:ascii="IRNazanin" w:hAnsi="IRNazanin" w:eastAsia="IRNazanin"/>
          <w:color w:val="111111"/>
          <w:sz w:val="28"/>
          <w:sz w:val="28"/>
          <w:szCs w:val="28"/>
          <w:rtl w:val="true"/>
          <w:lang w:bidi="fa-IR"/>
        </w:rPr>
        <w:t>برخی از روایات برای تأکد استحباب نوافل ‌فرموده که نوافل تشریعش برای این است که اگر نقصی در فرائض بود این نوافل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داماد فرموده اند این را به روایت إِنَّ أَوَّلَ مَا یُحَاسَبُ بِهِ الْعَبْدُ الصَّلَاةُ فَإِنْ قُبِلَتْ قُبِلَ مَا سِوَاهَا ضمیمه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اگر قبول بشود بقیه اعمال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بشود بقیه اعمال هم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اهمیتش این است که شرط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قبولی نماز است و نماز هم قبولیش شرط قبولی سایر اعمال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محمد بن مسلم عن ابی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لَیُرْفَعُ لَهُ مِنْ صَلَاتِهِ نِصْفُهَا أَوْ ثُلُثُهَا أَوْ رُبُعُهَا أَوْ خُمُسُهَا فَمَا یُرْفَعُ لَهُ إِلَّا مَا أَقْبَلَ عَلَیْهِ بِقَلْبِهِ وَ إِنَّمَا أَمَرْنَا بِالنَّافِلَةِ لِیَتِمَّ لَهُمْ بِهَا مَا نَقَصُوا مِنَ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به اندازه حضور قلب در آن بالا می رود و عدم حضور قلب در فریضه با نافله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آقای داماد قابل مناقشه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آن ان قبلت قبل ما سواها یک مرتبه‌ای است از قبول غیر این مرتبه‌ای که در این صحیحه محمد بن مسلم می‌گوید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کسی نوافل را ترک کند، ‌حضور قلب هم در نماز ندارد، اما موالی اهل بیت است، نمازش مقبول نیست؟ لذا مراد در روایتی که می گوید اگر نماز ردّ شود بقیه أعمال هم ردّ می شود، کسی است که نماز را ترک می کند یا کسی که ولایت أهل بیت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تارک الصلاة است ظاهر این روایات این است که روزه‌اش هم قبول نیست؛ نه این‌که روزه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نگیرد عقاب می شود اما اگر بگیرد ثواب به او نمی دهند چون تارک نماز است</w:t>
      </w:r>
      <w:r>
        <w:rPr>
          <w:rFonts w:eastAsia="IRNazanin" w:cs="IRNazanin"/>
          <w:color w:val="111111"/>
          <w:sz w:val="28"/>
          <w:szCs w:val="28"/>
          <w:rtl w:val="true"/>
          <w:lang w:bidi="fa-IR"/>
        </w:rPr>
        <w:t>.</w:t>
      </w:r>
      <w:bookmarkStart w:id="55" w:name="pg4565_38274"/>
    </w:p>
    <w:p>
      <w:pPr>
        <w:pStyle w:val="BookText"/>
        <w:rPr/>
      </w:pPr>
      <w:bookmarkEnd w:id="55"/>
      <w:r>
        <w:rPr>
          <w:rFonts w:ascii="IRNazanin" w:hAnsi="IRNazanin" w:eastAsia="IRNazanin"/>
          <w:color w:val="111111"/>
          <w:sz w:val="28"/>
          <w:sz w:val="28"/>
          <w:szCs w:val="28"/>
          <w:rtl w:val="true"/>
          <w:lang w:bidi="fa-IR"/>
        </w:rPr>
        <w:t>نماز بی حضور قلب که با نوافل جبران نشود ، آن نماز، کامل نیست؛ فوقش بر آن بخشی از نماز که حضور قلب ندارد ثواب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این‌که ان لم تقبل، لم تقبل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آقا در برخی نماز ها حضور قلب نداشت و نوافل را هم نمی‌خواند، ‌پس از ثواب بالمرة محروم می‌شود ؟ این فقهیاً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احتمال می‌دهید فقهیا اگر کسی یک نمازی، نماز صبحش را اول وقت ریائا خواند که حداقل این است که صحیح هم اگر باشد،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لایقبل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بگوییم رد ما سواها؟ این محتمل نیست و قبول در روایت معنای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انما یتقبل الله من المتقین یعنی انما یتقبل الله من المؤمنین که خاصیت ایمان این است که تقوی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ان السیئات یذهبن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حبط نظریه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هم خیلی به نوافل یومیه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محمد بن خلاد هست که ان ابا الحسن کان اذا اغتم ترک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خیلی ناراحت بودند، مغموم و مهموم بودند نافله را ترک می‌کردند و الا ترک نمی‌کردند</w:t>
      </w:r>
      <w:r>
        <w:rPr>
          <w:rFonts w:eastAsia="IRNazanin" w:cs="IRNazanin"/>
          <w:color w:val="111111"/>
          <w:sz w:val="28"/>
          <w:szCs w:val="28"/>
          <w:rtl w:val="true"/>
          <w:lang w:bidi="fa-IR"/>
        </w:rPr>
        <w:t>.</w:t>
      </w:r>
    </w:p>
    <w:p>
      <w:pPr>
        <w:pStyle w:val="Heading2"/>
        <w:numPr>
          <w:ilvl w:val="1"/>
          <w:numId w:val="1"/>
        </w:numPr>
        <w:rPr/>
      </w:pPr>
      <w:bookmarkStart w:id="56" w:name="__RefHeading___Toc1298657_3644566090"/>
      <w:bookmarkStart w:id="57" w:name="_Toc19"/>
      <w:bookmarkEnd w:id="56"/>
      <w:r>
        <w:rPr>
          <w:rtl w:val="true"/>
        </w:rPr>
        <w:t>کتاب الصلا</w:t>
      </w:r>
      <w:r>
        <w:rPr>
          <w:rtl w:val="true"/>
        </w:rPr>
        <w:t>/</w:t>
      </w:r>
      <w:r>
        <w:rPr>
          <w:rtl w:val="true"/>
        </w:rPr>
        <w:t xml:space="preserve">نوافل یومیه </w:t>
      </w:r>
      <w:r>
        <w:rPr>
          <w:rtl w:val="true"/>
        </w:rPr>
        <w:t>/</w:t>
      </w:r>
      <w:r>
        <w:rPr>
          <w:rtl w:val="true"/>
        </w:rPr>
        <w:t xml:space="preserve">اهمیت و تعداد نوافل </w:t>
      </w:r>
      <w:r>
        <w:rPr/>
        <w:t>95/07/26</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تعداد نوافل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نوافل یومیه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تأکد استحباب نوافل یومیه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داماد در رابطه با اهمیت نوافل یومیه</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در رابطه با تأکّد استحباب، از آقای داماد نقل کردیم که فرمودند در برخی روایات مثل صحیحه أبی 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یحاسب به العبد الصلاة فإن قبلت قبل ما سواها</w:t>
      </w:r>
    </w:p>
    <w:p>
      <w:pPr>
        <w:pStyle w:val="BookText"/>
        <w:rPr/>
      </w:pPr>
      <w:r>
        <w:rPr>
          <w:rFonts w:ascii="IRNazanin" w:hAnsi="IRNazanin" w:eastAsia="IRNazanin"/>
          <w:color w:val="111111"/>
          <w:sz w:val="28"/>
          <w:sz w:val="28"/>
          <w:szCs w:val="28"/>
          <w:rtl w:val="true"/>
          <w:lang w:bidi="fa-IR"/>
        </w:rPr>
        <w:t xml:space="preserve">که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ردت ردت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فهماند شرط قبولی أعمال قبولی نماز است و از طرفی دیگر روایاتی داریم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لَیُرْفَعُ لَهُ مِنْ صَلَاتِهِ نِصْفُهَا أَوْ ثُلُثُهَا أَوْ رُبُعُهَا أَوْ خُمُسُهَا فَمَا یُرْفَعُ لَهُ إِلَّا مَا أَقْبَلَ عَلَیْهِ بِقَلْبِهِ وَ إِنَّمَا أَمَرْنَا بِالنَّافِلَةِ لِیَتِمَّ لَهُمْ بِهَا مَا نَقَصُوا مِنَ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معتبره زراره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أَدَّی الرَّجُلُ صَلَاةً وَاحِدَةً تَامَّةً قُبِلَتْ جَمِیعُ صَلَاتِهِ وَ إِنْ کُنَّ غَیْرَ تَامَّاتٍ وَ إِنْ أَفْسَدَهَا کُلَّهَا لَمْ یُقْبَلْ مِنْهُ شَیْ‌ءٌ مِنْهَا وَ لَمْ یُحْسَبْ لَهُ نَافِلَةٌ وَ لَا فَرِیضَةٌ وَ إِنَّمَا تُقْبَلُ النَّافِلَةُ بَعْدَ قَبُولِ الْفَرِیضَةِ وَ إِذَا لَمْ یُؤَدِّ الرَّجُلُ الْفَرِیضَةَ لَمْ یُقْبَلْ مِنْهُ النَّافِلَةُ وَ إِنَّمَا جُعِلَتِ‌ النَّافِلَةُ لِیَتِمَّ بِهَا مَا أُفْسِدَ مِنَ الْفَرِیضَةِ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مفادش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حضور قلب نداشتی به همان مقدار که حضور قلب نداشتی، نماز قبول نمی شود نوافل نقص فریضه 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دو مطلب را به هم ضمیمه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در حق نوع مردم غیر اولیاء مخلص، شرط قبولی سایر أعمال خواهد بود که این نشانگر أهمیّت بالای نوافل یومیه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فرمایش مرحوم داماد قابل مناقشه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ضرورت فقه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 ولی حضور قلب نداشت و نافله هم نخوانده بود، باقی أعمال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این نیز مورد پذیرش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جاهل مقصّر باشد و برخی از شرائط نماز را ترک کند، باقی أعمال او نیز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روایت یا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أصلاً نمی خواند و یا نوعاً نماز را باطل می خواند، باقی أعمال او قبول نمی شود و ثواب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معنای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نماز او شرط عامّ قبولی نماز را ندارد، مانند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بدلالة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أعمال او حتی مستحبّات و واجبات توصلیّه او نیز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قبولی در معتبره أبی بصیر غیر از قبولی در صحیحه محمّد بن مسلم و معتبره زراره می باشد؛ قبولی در معتبره أبی بصیر به معنای مقبول و دارای ثواب بودن عمل است، که در مقابل آن مردود بودن و عدم ثواب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قبولی در مثل معتبره زراره رفع عمل به عالم بالا و واجد کمال بودن آن است، که در مقابل آن ردّ و عدم ثواب نمی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بدون حضور قلب و بدون نافله رفع کامل نمی شود و کمال ندارد، و نهایت این است که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بخش از نماز که حضور قلب نداشته است، ثواب به او داده نمی شود، نه اینکه سایر أعمال او نیز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عادل نبود و تقوی نداشت، بر أعمال نیک او ثواب داده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دارد، بلکه مراد از این آیه شریفه یا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تنها از شخص مؤمن و واجد ایمان قبول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از کسی که در این عمل تقوی را رعایت کرده باشد، قبول می شود، أمّا کسی که در عمل خود تقوی را رعایت نکرده باشد، آن عمل مورد پذیرش قرار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مانند آن قضیه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أنار و دو نان سرقت کردم و آن را میان فقراء تقسیم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امام علیه السلام به او إعتراض کرد که سرقت حرام است،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اگر چه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ام و لکن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نیز برده ام، پس سود و نفع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إعطاء این مال به فقیر گناه است و در این عمل تقوی را رعایت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از قابیل عمل قبول نشده است نیز یا به این جهت است که در عمل خود تقوی را رعایت نکرده بود و یا به این جهت است که مشکل ایمان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نوافل یومیه</w:t>
      </w:r>
    </w:p>
    <w:p>
      <w:pPr>
        <w:pStyle w:val="BookText"/>
        <w:rPr/>
      </w:pPr>
      <w:r>
        <w:rPr>
          <w:rFonts w:ascii="IRNazanin" w:hAnsi="IRNazanin" w:eastAsia="IRNazanin"/>
          <w:color w:val="111111"/>
          <w:sz w:val="28"/>
          <w:sz w:val="28"/>
          <w:szCs w:val="28"/>
          <w:rtl w:val="true"/>
          <w:lang w:bidi="fa-IR"/>
        </w:rPr>
        <w:t xml:space="preserve">بنا بر مشهور عدد نوافل یومیه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می باشد که با ضمیمه آن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واجب،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خواهد بود، که بر آن إدّعای تسالم شده است که ما نیز مخالفی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روایات</w:t>
      </w:r>
    </w:p>
    <w:p>
      <w:pPr>
        <w:pStyle w:val="BookText"/>
        <w:rPr/>
      </w:pPr>
      <w:r>
        <w:rPr>
          <w:rFonts w:ascii="IRNazanin" w:hAnsi="IRNazanin" w:eastAsia="IRNazanin"/>
          <w:color w:val="111111"/>
          <w:sz w:val="28"/>
          <w:sz w:val="28"/>
          <w:szCs w:val="28"/>
          <w:rtl w:val="true"/>
          <w:lang w:bidi="fa-IR"/>
        </w:rPr>
        <w:t>و لکن روایات چهار طائفه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دلالت می کند بر اینکه عدد نمازهای یومیه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که در نتیجه طبق این طائفه تعداد نوافل یومیه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صحیحة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وَ النَّافِلَةُ إِحْدَی‌ وَ خَمْسُونَ‌ رَکْعَةً مِنْهَا رَکْعَتَانِ بَعْدَ الْعَتَمَةِ جَالِساً تُعَدَّانِ بِرَکْعَةٍ وَ هُوَ قَائِمٌ الْفَرِیضَةُ مِنْهَا سَبْعَ عَشْرَةَ رَکْعَةً وَ النَّافِلَةُ أَرْبَعٌ وَ ثَلَاثُونَ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أَصْحَابَنَا یَخْتَلِفُونَ فِی صَلَاةِ التَّطَوُّعِ بَعْضُهُمْ یُصَلِّی أَرْبَعاً وَ 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یُصَلِّی خَمْسِینَ فَأَخْبِرْنِی بِالَّذِی تَعْمَلُ بِهِ أَنْتَ کَیْفَ هُوَ حَتَّی أَعْمَلَ بِمِثْلِهِ فَقَالَ أُصَلِّی‌ وَاحِدَةً وَ خَمْسِینَ‌ رَکْعَةً ثُمَّ قَالَ أَمْسِکْ وَ عَقَدَ بِیَدِهِ الزَّوَالَ ثَمَانِیَةً وَ أَرْبَعاً بَعْدَ الظُّهْرِ وَ أَرْبَعاً قَبْلَ الْعَصْرِ وَ رَکْعَتَیْنِ بَعْدَ الْمَغْرِبِ وَ رَکْعَتَیْنِ قَبْلَ عِشَاءِ الْآخِرَةِ وَ رَکْعَتَیْنِ بَعْدَ الْعِشَاءِ مِنْ قُعُودٍ تُعَدَّانِ بِرَکْعَةٍ مِنْ قِیَامٍ وَ ثَمَانِیَ صَلَاةَ اللَّیْلِ وَ الْوَتْرَ ثَلَاثاً وَ رَکْعَتَیِ الْفَجْرِ وَ الْفَرَائِضَ سَبْعَ عَشْرَةَ فَذَلِکَ إِحْدَی وَ خَمْسُونَ رَکْعَةً</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برخی از روایات صحیحه می باشد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مِنَ التَّطَوُّعِ مِثْلَیِ الْفَرِیضَةِ</w:t>
      </w:r>
    </w:p>
    <w:p>
      <w:pPr>
        <w:pStyle w:val="BookText"/>
        <w:rPr/>
      </w:pPr>
      <w:r>
        <w:rPr>
          <w:rFonts w:ascii="IRNazanin" w:hAnsi="IRNazanin" w:eastAsia="IRNazanin"/>
          <w:color w:val="111111"/>
          <w:sz w:val="28"/>
          <w:sz w:val="28"/>
          <w:szCs w:val="28"/>
          <w:rtl w:val="true"/>
          <w:lang w:bidi="fa-IR"/>
        </w:rPr>
        <w:t>طائفه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مجموع فرائض و نوافل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بیان می کند؛ پس دانسته می شود که نوافل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می باشد و إلاّ واضح است که واجبات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صحیحة معاویة بن عمّار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السَّادِسَةُ الْأَخْذُ بِسُنَّتِی فِی صَلَاتِی وَ صِیَامِی وَ صَدَقَتِی وَ أَمَّا الصَّلَاةُ فَالْخَمْسُونَ رَکْعَة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محمّد بن سنان؛ عَنِ ابْنِ مُسْکَانَ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مَا جَرَتْ بِهِ السُّنَّةُ مِنَ الصَّلَاةِ فَقَالَ تَمَامُ‌ الْخَمْسِینَ‌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صحیحه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حُرَیْثٍ أَبَا عَبْدِ اللَّهِ ع وَ أَنَا جَالِسٌ فَقَالَ لَهُ جُعِلْتُ فِدَاکَ أَخْبِرْنِی عَنْ صَلَاةِ رَسُولِ اللَّهِ ص فَقَالَ کَانَ النَّبِیُّ ص یُصَلِّی ثَمَانِیَ رَکَعَاتِ الزَّوَالِ وَ أَرْبَعاً الْأُولَی وَ ثَمَانِیَ بَعْدَهَا وَ أَرْبَعاً الْعَصْرَ وَ ثَلَاثاً الْمَغْرِبَ وَ أَرْبَعاً بَعْدَ الْمَغْرِبِ وَ الْعِشَاءَ الْآخِرَةَ أَرْبَعاً وَ ثَمَانِیَ صَلَاةَ اللَّیْلِ وَ ثَلَاثاً الْوَتْرَ وَ رَکْعَتَیِ الْفَجْرِ وَ صَلَاةَ الْغَدَاةِ رَکْعَتَیْنِ قُلْتُ جُعِلْتُ فِدَاکَ وَ إِنْ کُنْتُ أَقْوَی عَلَی أَکْثَرَ مِنْ هَذَا یُعَذِّبُنِی اللَّهُ عَلَی کَثْرَةِ الصَّلَاةِ فَقَالَ لَا وَ لَکِنْ یُعَذِّبُ عَلَی تَرْکِ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وتیره در این روایت ذکر نشده است، پس مجموعاً نمازهای یومیه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مجمع البیان؛ عَنْ مُحَمَّدِ بْنِ الْفُضَیْلِ عَنْ أَبِی الْحَسَنِ ع‌ فِی قَوْلِهِ تَعَالَی‌ وَ الَّذِینَ هُمْ عَلی‌ صَلاتِهِمْ یُحافِظُونَ‌، قَالَ أُولَئِکَ‌ أَصْحَابُ‌ الْخَمْسِینَ‌ صَلَاةً مِنْ شِیعَتِنَا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معتبره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رَسُولِ اللَّهِ ص بِالنَّهَارِ فَقَالَ وَ مَنْ یُطِیقُ‌ ذَلِکَ ثُمَّ قَالَ وَ لَکِنْ أَ لَا أُخْبِرُکَ کَیْفَ أَصْنَعُ أَنَا فَقُلْتُ بَلَی فَقَالَ ثَمَانِیَ رَکَعَاتٍ قَبْلَ الظُّهْرِ وَ ثَمَانٍ بَعْدَهَا قُلْتُ فَالْمَغْرِبُ قَالَ أَرْبَعٌ بَعْدَهَا قُلْتُ فَالْعَتَمَةُ قَالَ کَانَ رَسُولُ اللَّهِ ص یُصَلِّی الْعَتَمَةَ ثُمَّ یَنَامُ وَ قَالَ بِیَدِهِ هَکَذَا فَحَرَّکَهَا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ثُمَّ وَصَفَ ع کَمَا ذَکَرَ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مفاد آن این است که نوافل یومیه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جَرَتْ بِهِ السُّنَّةُ فِی الصَّلَاةِ فَقَالَ ثَمَانُ رَکَعَاتِ الزَّوَالِ وَ رَکْعَتَانِ بَعْدَ الظُّهْرِ وَ رَکْعَتَانِ قَبْلَ الْعَصْرِ وَ رَکْعَتَانِ بَعْدَ الْمَغْرِبِ وَ ثَلَاثَ عَشْرَةَ رَکْعَةً مِنْ آخِرِ اللَّیْلِ وَ مِنْهَا الْوَتْرُ وَ رَکْعَتَا الْفَجْرِ قُلْتُ فَهَذَا جَمِیعُ‌ مَا جَرَتْ‌ بِهِ‌ السُّنَّةُ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صحیحة أخری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رَجُلٌ تَاجِرٌ أَخْتَلِفُ وَ أَتَّجِرُ فَکَیْفَ لِی بِالزَّوَالِ وَ الْمُحَافَظَةِ عَلَی صَلَاةِ الزَّوَالِ وَ کَمْ تُصَلَّی قَالَ تُصَلِّی ثَمَانِیَ رَکَعَاتٍ إِذَا زَالَتِ‌ الشَّمْسُ وَ رَکْعَتَیْنِ بَعْدَ الظُّهْرِ وَ رَکْعَتَیْنِ قَبْلَ الْعَصْرِ فَهَذِهِ اثْنَتَا عَشْرَةَ رَکْعَةً وَ تُصَلِّی بَعْدَ الْمَغْرِبِ رَکْعَتَیْنِ وَ بَعْدَ مَا یَنْتَصِفُ اللَّیْلُ ثَلَاثَ عَشْرَةَ رَکْعَةً مِنْهَا الْوَتْرُ وَ مِنْهَا رَکْعَتَا الْفَجْرِ فَتِلْکَ سَبْعٌ وَ عِشْرُونَ رَکْعَةً سِوَی الْفَرِیضَةِ وَ إِنَّمَا هَذَا کُلُّهُ‌ تَطَوُّعٌ‌ وَ لَیْسَ بِمَفْرُوضٍ إِنَّ تَارِکَ الْفَرِیضَةِ کَافِرٌ وَ إِنَّ تَارِکَ هَذَا لَیْسَ بِکَافِرٍ وَ لَکِنَّهَا مَعْصِیَةٌ لِأَنَّهُ یُسْتَحَبُّ إِذَا عَمِلَ الرَّجُلُ عَمَلًا مِنَ الْخَیْرِ أَنْ یَدُومَ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لکنّها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و در ادامه روایت هم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یُسْتَحَبُّ که قرینه بر این معنا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صحیحه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 یَقُولُ‌ لَا تُصَلِ‌ أَقَلَ‌ مِنْ‌ أَرْبَعٍ‌ وَ أَرْبَعِینَ‌ رَکْعَةً قَالَ وَ رَأَیْتُهُ یُصَلِّی بَعْدَ الْعَتَمَةِ أَرْبَعَ رَکَعَاتٍ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وچون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فریضه است، پس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است که مفاد آن این است که نوافل یومیه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إبن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التَّطَوُّعِ بِاللَّیْلِ وَ النَّهَارِ فَقَالَ الَّذِی یُسْتَحَبُّ أَنْ لَا یُقْصَرَ عَنْهُ ثَمَانُ رَکَعَاتٍ عِنْدَ زَوَالِ الشَّمْسِ وَ بَعْدَ الظُّهْرِ رَکْعَتَانِ وَ قَبْلَ الْعَصْرِ رَکْعَتَانِ وَ بَعْدَ الْمَغْرِبِ رَکْعَتَانِ وَ قَبْلَ‌ الْعَتَمَةِ رَکْعَتَانِ‌ وَ مِنَ السَّحَرِ ثَمَانُ رَکَعَاتٍ ثُمَّ یُوتِرُ وَ الْوَتْرُ ثَلَاثُ رَکَعَاتٍ مَفْصُولَةً ثُمَّ رَکْعَتَانِ قَبْلَ صَلَاةِ الْفَجْرِ وَ أَحَبُّ صَلَاةِ اللَّیْلِ إِلَیْهِمْ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روایت یحیی بن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أَفْضَلِ مَا یَتَقَرَّبُ بِهِ الْعِبَادُ إِلَی اللَّهِ تَعَالَی مِنَ الصَّلَاةِ قَالَ سِتٌّ وَ أَرْبَعُونَ‌ رَکْعَةً فَرَائِضُهُ وَ نَوَافِلُهُ قُلْتُ هَذِهِ رِوَایَةُ زُرَارَةَ قَالَ أَ وَ تَرَی أَحَداً کَانَ أَصْدَعَ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کَانَ رَسُولُ اللَّهِ ص لَا یُصَلِّی مِنَ النَّهَارِ شَیْئاً حَتَّی تَزُولَ الشَّمْسُ فَإِذَا زَالَتْ‌ صَلَّی ثَمَانِیَ رَکَعَاتٍ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فَاءَ الْفَیْ‌ءُ ذِرَاعاً صَلَّی الظُّهْرَ أَرْبَعاً وَ صَلَّی بَعْدَ الظُّهْرِ رَکْعَتَیْنِ ثُمَّ صَلَّی رَکْعَتَیْنِ أُخْرَاوَیْنِ‌ ثُمَّ صَلَّی الْعَصْرَ أَرْبَعاً إِذَا فَاءَ الْفَیْ‌ءُ ذِرَاعاً ثُمَّ لَا یُصَلِّی بَعْدَ الْعَصْرِ شَیْئاً حَتَّی تَئُوبَ الشَّمْسُ فَإِذَا آبَتْ وَ هُوَ أَنْ تَغِیبَ صَلَّی الْمَغْرِبَ ثَلَاثاً وَ بَعْدَ الْمَغْرِبِ أَرْبَعاً ثُمَّ لَا یُصَلِّی شَیْئاً حَتَّی یَسْقُطَ الشَّفَقُ فَإِذَا سَقَطَ الشَّفَقُ‌ صَلَّی‌ الْعِشَاءَ ثُمَّ أَوَی رَسُولُ اللَّهِ ص‌ إِلَی فِرَاشِهِ وَ لَمْ یُصَلِّ شَیْئاً حَتَّی یَزُولَ نِصْفُ اللَّیْلِ فَإِذَا زَالَ نِصْفُ اللَّیْلِ صَلَّی ثَمَانِیَ رَکَعَاتٍ وَ أَوْتَرَ فِی الرُّبُعِ الْأَخِیرِ مِنَ اللَّیْلِ بِثَلَاثِ رَکَعَاتٍ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رَکْعَتَیِ الْفَجْرِ قُبَیْلَ الْفَجْرِ وَ عِنْدَهُ وَ بُعَیْدَهُ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رَکْعَتَیِ الصُّبْحِ وَ هُوَ الْفَجْرُ إِذَا اعْتَرَضَ الْفَجْرُ وَ أَضَاءَ حُسْناً فَهَذِهِ صَلَاةُ رَسُولِ اللَّهِ ص الَّتِی قَبَضَهُ اللَّهُ عَزَّ وَ جَلَّ عَلَیْهَا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اقْرَأْ مِنِّی عَلَی وَالِدِکَ السَّلَامَ وَ قُلْ إِنَّمَا أَعِیبُکَ دِفَاعاً مِنِّی‌ عَنْکَ‌ فَإِنَّ النَّاسَ وَ الْعَدُوَّ یُسَارِعُونَ إِلَی کُلِّ مَنْ قَرَّبْنَاهُ وَ حَمِدْنَا مَکَانَهُ بِإِدْخَالِ الْأَذَی فِیمَنْ نُحِبُّهُ وَ نُقَرِّبُهُ إِلَی أَنْ قَالَ وَ عَلَیْکَ بِالصَّلَاةِ السِّتَّةِ وَ الْأَرْبَعِینَ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یَضِیقَنَّ صَدْرُکَ وَ الَّذِی أَتَاکَ بِهِ أَبُو بَصِیرٍ مِنْ صَلَاةِ إِحْدَی وَ خَمْسِینَ وَ الْإِهْلَالِ بِالتَّمَتُّعِ بِالْعُمْرَةِ إِلَی الْحَجِّ وَ مَا أَمَرْنَا بِهِ مِنْ أَنْ یُهَلَّ بِالتَّمَتُّعِ فَلِذَلِکَ عِنْدَنَا مَعَانٍ وَ تَصَارِیفُ لِذَلِکَ مَا یَسَعُنَا وَ یَسَعُکُمْ وَ لَا یُخَالِفُ شَیْ‌ءٌ مِنْ ذَلِکَ الْحَقَّ وَ لَا یُضَادُّهُ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استاد در جمع بین طائفه اول و دوم</w:t>
      </w:r>
    </w:p>
    <w:p>
      <w:pPr>
        <w:pStyle w:val="BookText"/>
        <w:rPr/>
      </w:pPr>
      <w:r>
        <w:rPr>
          <w:rFonts w:ascii="IRNazanin" w:hAnsi="IRNazanin" w:eastAsia="IRNazanin"/>
          <w:color w:val="111111"/>
          <w:sz w:val="28"/>
          <w:sz w:val="28"/>
          <w:szCs w:val="28"/>
          <w:rtl w:val="true"/>
          <w:lang w:bidi="fa-IR"/>
        </w:rPr>
        <w:t>در مورد طائفه أولی و ثانیه غیر از پناه بردن به تسالم أصحاب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نافله عشاء را از نوافل و رواتب می دانند، که این موافق با طائفه أولی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تسالم نبود، جمع هایی که ذکر شده است،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ثانیه را حمل می کنیم بر اینکه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عشاء در أصل جعل نشده بود و بدل نماز وتر است و حکمت آن این است که کسانی که برای نماز شب خواب می مانند و موفق نمی شوند، قبل از خواب یک نماز وتیره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برکعة مکان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طائفه ثانیه در حساب رکعات میان بدل و مبدل جمع نکرده است و لکن طائفه أولی در حساب میان بدل و مبدل جمع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روایت فضل بن شاذان شاهد بر این جمع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صَارَتِ الْعَتَمَةُ مَقْصُورَةً وَ لَیْسَ تَتْرُکُ رَکْعَتَیْهَا لِأَنَّ الرَّکْعَتَیْنِ لَیْسَتَا مِنَ الْخَمْسِینَ وَ إِنَّمَا هِیَ زِیَادَةٌ فِی الْخَمْسِینَ تَطَوُّعاً لِیُتِمَّ بِهِمَا بَدَلَ کُلِّ رَکْعَةٍ مِنَ الْفَرِیضَةِ رَکْعَتَیْنِ مِنَ التَّطَوُّعِ</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اینکه در برخی از روایات مثل معتبره حمّاد گفته شده است، که پیامبر وتیره را نمی خوانده است و بعد از نماز عشاء می خوابید؛ و مثل روایت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أَبِی‌عَبْدِ اللَّهِ ع قَالَ مَنْ کٰانَ یُؤْمِنُ بِاللّٰهِ وَ الْیَوْمِ الْآخِرِ فَلَا یَبِیتَنَّ إِلَّا بِوَتْرٍ قَالَ قُلْتُ یَعْنِی الرَّکْعَتَیْنِ بَعْدَ الْعِشَاءِ الْآخِرَةِ قَالَ نَعَمْ إِنَّهُمَا بِرَکْعَةٍ فَمَنْ صَلَّاهُمَا ثُمَّ حَدَثَ بِهِ حَدَثُ الْمَوْتِ مَاتَ عَلَی وَتْرٍ فَإِنْ لَمْ یَحْدُثْ بِهِ حَدَثُ الْمَوْتِ یُصَلِّی الْوَتْرَ فِی آخِرِ اللَّیْلِ فَقُلْتُ لَهُ هَلْ صَلَّی رَسُولُ اللَّهِ ص هَاتَیْنِ الرَّکْعَتَیْنِ قَالَ لَا قُلْتُ وَ لِمَ قَالَ لِأَنَّ رَسُولَ اللَّهِ ص کَانَ یَأْتِیهِ الْوَحْیُ وَ کَانَ یَعْلَمُ أَنَّهُ هَلْ یَمُوتُ فِی هَذِهِ اللَّیْلَةِ أَوْ لَا وَ غَیْرُهُ لَا یَعْلَمُ فَمِنْ أَجْلِ ذَلِکَ لَمْ یُصَلِّهِمَا وَ أَمَرَ بِهِمَا‌</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پیامبر منافات ندارد که نافله عشاء برای عامّه مؤمنین مستحبّ باشد که حکمت آن این است که ممکن است خواب بمانیم و یا سختمان باشد که برای نماز شب بلند شویم و لکن این حکمت در مورد پیامبر أکرم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جمع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و آقای خوئی و آقای تبریزی در جمع عرفی معتقدند؛ دو خطاب را باید در قوّه خطاب واحد که در مجلس واحد إلقاء شده است، فرض گرفته شود که اگر از نظر عرفی تنافی داشت، تعارض مستقرّ خواهد بود؛</w:t>
      </w:r>
    </w:p>
    <w:p>
      <w:pPr>
        <w:pStyle w:val="BookText"/>
        <w:rPr/>
      </w:pPr>
      <w:r>
        <w:rPr>
          <w:rFonts w:ascii="IRNazanin" w:hAnsi="IRNazanin" w:eastAsia="IRNazanin"/>
          <w:color w:val="111111"/>
          <w:sz w:val="28"/>
          <w:sz w:val="28"/>
          <w:szCs w:val="28"/>
          <w:rtl w:val="true"/>
          <w:lang w:bidi="fa-IR"/>
        </w:rPr>
        <w:t>یک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یصلّی من التطوّع مثلی الفریضة دو برابر فریضه 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رسول الله فی الصلاة خمسین رکعة؛ یعنی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سنت پیغمبر بوده است و یا در برخی روایات تعبیر شد که پیغمبر نافله عشاء را نمی خواند و بعد از عشاء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یکدیگر جمع عرفی ندارد و در خطاب واحد تنافی دارند؛ یعنی یک روایت می فرماید که پیامبر وتیره عشاء را ترک می کرد و لکن 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وتیره عشاء را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بر تمامیّت طائفه أولی می باشد، پس باید طائفه ثانیه را توجیه نمود؛ این دیگر جمع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توجیه هم منحصر به احتمال ایشان نیست و غیر از احتمالی که آقای خوئی ذکر کرده است، احتمال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آقای داماد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داماد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خمسین تقیّةً صادر شده است؛ چرا که عامّه معتقدند که وتیره عشاء جایگزین وتر نماز شب می شود و احتمالاً عامّه این مطلب را به پیامبر نیز نسبت می داده اند،البته ایشان می گوید در تاریخ این را ندیده ام ولی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نقصی در مورد پیامبر است که ممکن بوده است که پیامبر خواب بماند و به همین جهت نماز وتیره می خوانده است، حال أهل بیت خواسته اند از پیامبر دفاع کنند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وتیره نمی خوانده است و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در سنت پیامبر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خواسته اند که وتیره را نادیده بگیرند که عامه از آن سوء استفاده نشود؛ شاهد آن این است که در موثقه سلیمان بن خالد می گوید نافله عشاء را بخوان ولی و لا تعدّهما من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عامّه آن را جزء نوافل حساب می کردند</w:t>
      </w:r>
      <w:r>
        <w:rPr>
          <w:rFonts w:eastAsia="IRNazanin" w:cs="IRNazanin"/>
          <w:color w:val="111111"/>
          <w:sz w:val="28"/>
          <w:szCs w:val="28"/>
          <w:rtl w:val="true"/>
          <w:lang w:bidi="fa-IR"/>
        </w:rPr>
        <w:t>.</w:t>
      </w:r>
      <w:bookmarkStart w:id="58" w:name="pg4565_38283"/>
    </w:p>
    <w:p>
      <w:pPr>
        <w:pStyle w:val="BookText"/>
        <w:rPr/>
      </w:pPr>
      <w:bookmarkEnd w:id="58"/>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که این فرمایش ثبوتاً محتمل است و لکن این در تاریخ نیامده است، بنابراین دلیلی بر تعین این احتمال نمی باشد و مستندی ندارد؛ و أمّا این و لا تعدّهما من الخمسین به زودی می آید که این ربطی به وتیره ندارد و نمازی مستقل است که دو رکعت نماز مستحبّ قیاماً است بعد از نماز عشاء، و جزء سنن پیغمبر نیست</w:t>
      </w:r>
      <w:r>
        <w:rPr>
          <w:rFonts w:eastAsia="IRNazanin" w:cs="IRNazanin"/>
          <w:color w:val="111111"/>
          <w:sz w:val="28"/>
          <w:szCs w:val="28"/>
          <w:rtl w:val="true"/>
          <w:lang w:bidi="fa-IR"/>
        </w:rPr>
        <w:t>.</w:t>
      </w:r>
    </w:p>
    <w:p>
      <w:pPr>
        <w:pStyle w:val="Heading2"/>
        <w:numPr>
          <w:ilvl w:val="1"/>
          <w:numId w:val="1"/>
        </w:numPr>
        <w:rPr/>
      </w:pPr>
      <w:bookmarkStart w:id="59" w:name="__RefHeading___Toc1298659_3644566090"/>
      <w:bookmarkStart w:id="60" w:name="_Toc20"/>
      <w:bookmarkEnd w:id="59"/>
      <w:r>
        <w:rPr>
          <w:rtl w:val="true"/>
        </w:rPr>
        <w:t>کتاب الصلا</w:t>
      </w:r>
      <w:r>
        <w:rPr>
          <w:rtl w:val="true"/>
        </w:rPr>
        <w:t>/</w:t>
      </w:r>
      <w:r>
        <w:rPr>
          <w:rtl w:val="true"/>
        </w:rPr>
        <w:t xml:space="preserve">نوافل </w:t>
      </w:r>
      <w:r>
        <w:rPr>
          <w:rtl w:val="true"/>
        </w:rPr>
        <w:t>/</w:t>
      </w:r>
      <w:r>
        <w:rPr>
          <w:rtl w:val="true"/>
        </w:rPr>
        <w:t>عدد نوافل</w:t>
      </w:r>
      <w:r>
        <w:rPr>
          <w:rtl w:val="true"/>
        </w:rPr>
        <w:t>-</w:t>
      </w:r>
      <w:r>
        <w:rPr>
          <w:rtl w:val="true"/>
        </w:rPr>
        <w:t xml:space="preserve">کیفیت نافله عشاء </w:t>
      </w:r>
      <w:r>
        <w:rPr/>
        <w:t>95/07/27</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نافله عشاء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عدد نوافل در روایات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چهار طائفه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اولی نوافل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طائفه ثانیه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آقای خویی ره</w:t>
      </w:r>
    </w:p>
    <w:p>
      <w:pPr>
        <w:pStyle w:val="BookText"/>
        <w:rPr/>
      </w:pPr>
      <w:r>
        <w:rPr>
          <w:rFonts w:ascii="IRNazanin" w:hAnsi="IRNazanin" w:eastAsia="IRNazanin"/>
          <w:color w:val="111111"/>
          <w:sz w:val="28"/>
          <w:sz w:val="28"/>
          <w:szCs w:val="28"/>
          <w:rtl w:val="true"/>
          <w:lang w:bidi="fa-IR"/>
        </w:rPr>
        <w:t>آقای خوئی میان طائفه أولی و ثانیه اینگونه جمع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وتیره عشاء مجعول أصلی نیست و به جهت بدلیّت برای نماز وتر جعل شده است و امام علیه السلام در طائفه ثانیه نخواستند میان بدل و مبدل منه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عشاء مجعول أصلی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بدل بودن بلکه به این جهت که نوافل دو برابر فرائض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بین این دو احتمال این است که مجعول أصلی نبوده است لذا طائفه اولی آن را حساب کرد و طائفه دوم آن را حساب نکرد و بین بدل و مبدل جمع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را مرحوم آقای بروجردی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قطع نظر از تسالم أصحاب بر این که مجموع فرائض و نوافل،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جمع عرفی نیست و اگر چه به عنوان احتمال می توان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نافله عشاء را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به بقاء حیات خود تا زمان إتیان به نماز وتر داشته است و وتیره بدل وتر بوده است؛</w:t>
      </w:r>
    </w:p>
    <w:p>
      <w:pPr>
        <w:pStyle w:val="BookText"/>
        <w:rPr/>
      </w:pPr>
      <w:r>
        <w:rPr>
          <w:rFonts w:ascii="IRNazanin" w:hAnsi="IRNazanin" w:eastAsia="IRNazanin"/>
          <w:color w:val="111111"/>
          <w:sz w:val="28"/>
          <w:sz w:val="28"/>
          <w:szCs w:val="28"/>
          <w:rtl w:val="true"/>
          <w:lang w:bidi="fa-IR"/>
        </w:rPr>
        <w:t>أمّا این مطلب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دارد با این مطلب که أئمّه علاوه بر اینکه مقیّد به نماز شب بودند، مقیّد به نافله عشاء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مقیّد به نافله عشاء هستم؛ یعنی امام نماز شب نمی خواند؟ آیا این محتمل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فضیل بن یسار دلالت می کند که حضرت نافله عشاء می خوانده است، بنابراین این روایت با روایاتی که مفاد آن عدم إتیان به نافله عشاء توسّط پیامبر است، تعارض خواهد کرد</w:t>
      </w:r>
    </w:p>
    <w:p>
      <w:pPr>
        <w:pStyle w:val="BookText"/>
        <w:rPr/>
      </w:pPr>
      <w:r>
        <w:rPr>
          <w:rFonts w:ascii="IRNazanin" w:hAnsi="IRNazanin" w:eastAsia="IRNazanin"/>
          <w:color w:val="111111"/>
          <w:sz w:val="28"/>
          <w:sz w:val="28"/>
          <w:szCs w:val="28"/>
          <w:rtl w:val="true"/>
          <w:lang w:bidi="fa-IR"/>
        </w:rPr>
        <w:t>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ازمرحوم داماد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قائل بودند که نوافل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که مجموع فرائض و نوافل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حال برخی از آنان نافله عشاء را مشروع نمی دانستند و آنان که مشروع می دانستند، آن را عدل تخییری نماز وتر می دانستند، که مکلّف مخیّر بین وتیره و وتر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علیه السلام در این طائفه ثانیه به جهت تقیه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یومیه، فرائض و نوافل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بوده است، و از جهت دیگر برای اینکه عامّه سوء استفاده نکنند، این مطلب را بیان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نافله عشاء نمی خوانده است و ممکن است مطابق واقع باشد و روایات نیز در اینکه پیامبر نافله عشاء می خوانده است یا خیر،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شاهد و مستندی از تاریخ و عامّه ندارند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آقای بروجردی</w:t>
      </w:r>
    </w:p>
    <w:p>
      <w:pPr>
        <w:pStyle w:val="BookText"/>
        <w:rPr/>
      </w:pPr>
      <w:r>
        <w:rPr>
          <w:rFonts w:ascii="IRNazanin" w:hAnsi="IRNazanin" w:eastAsia="IRNazanin"/>
          <w:color w:val="111111"/>
          <w:sz w:val="28"/>
          <w:sz w:val="28"/>
          <w:szCs w:val="28"/>
          <w:rtl w:val="true"/>
          <w:lang w:bidi="fa-IR"/>
        </w:rPr>
        <w:t>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أئمه از عامه تقیه کرده اند زیرا عامّه أصلاً دو رکعت نشسته در نافه عشاء را قبول ندارند، بلکه یا أصلاً نافله عشاء را قبول ندارند و یا اگر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ایستاده یا بیشتر از دو رکعت را قائل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کلام فقط بخشی از عامّه قائلند که مجموع نوافل و فرائض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می باشد و لکن بخش دیگری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دانند، بنابراین چگونه می توان طائفه ثانیه را حمل بر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مقداری که تتبّع کردیم نیافتیم که عامّه قائل باشند که مجموع فرائض و نوافل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برای جمع بین طائفه اولی و ثانیه</w:t>
      </w:r>
    </w:p>
    <w:p>
      <w:pPr>
        <w:pStyle w:val="BookText"/>
        <w:rPr/>
      </w:pPr>
      <w:r>
        <w:rPr>
          <w:rFonts w:ascii="IRNazanin" w:hAnsi="IRNazanin" w:eastAsia="IRNazanin"/>
          <w:color w:val="111111"/>
          <w:sz w:val="28"/>
          <w:sz w:val="28"/>
          <w:szCs w:val="28"/>
          <w:rtl w:val="true"/>
          <w:lang w:bidi="fa-IR"/>
        </w:rPr>
        <w:t xml:space="preserve">طائفه أولی که فرمود سنّت پیامبر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است، مراد سنّت حکمی پیامبر است، که مسلمین را به وتیره عشاء أمر نموده اند، و طائفه ثانیه که فرمود سنّت پیامبر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مراد سنّت عملی پیامبر است که حضرت خود نافله عشاء را نمی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به نظر ما نیز این احتمال نیز خلاف ظاهر أدلّه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صحیحه فضیل بن یسار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یصلّی النافلة مثلی الفریضة؛ عرفی نیست که پیامبر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می خوانده است و لکن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دو برابر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می خوانده است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شده است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در حدّ دو برابری فریضه است؛ این عرفی نیست؛ زیرا عرف که می داند عدد فرائض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فرد است، می فهمد که پس حضرت در شبانه روز به عدد فرد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خوانده است، و در صحیحه أخری فضیل بن یسار نیز به تصریح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رَسُولُ اللَّهِ ص النَّوَافِلَ أَرْبَعاً وَ ثَلَاثِینَ رَکْعَةً مِثْلَیِ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p>
    <w:p>
      <w:pPr>
        <w:pStyle w:val="BookText"/>
        <w:rPr/>
      </w:pPr>
      <w:r>
        <w:rPr>
          <w:rFonts w:ascii="IRNazanin" w:hAnsi="IRNazanin" w:eastAsia="IRNazanin"/>
          <w:color w:val="111111"/>
          <w:sz w:val="28"/>
          <w:sz w:val="28"/>
          <w:szCs w:val="28"/>
          <w:rtl w:val="true"/>
          <w:lang w:bidi="fa-IR"/>
        </w:rPr>
        <w:t>صاحب وسائل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نافله عشاء می خواندند و گاهی نمی خواندند؛ از آن جهت که گاهی می خواندند، طائفه أولی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و از آن جهت که گاهی نمی خواندند، طائفه ثانیه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نیز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صحیحه فضیل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یصلّی النافلة مثلی الفریضة، کان یصلی با یصلی أحیاناً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نافله عشاء نمی خواند، حال این دو را چگونه می توان حمل کرد بر اینکه گاهی می خواند و گاهی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به نظر ما این احتمالات اگر چه ثبوتاً محتمل است و لکن إثباتاً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پناه به تسالم برد، همانگونه که آقای بروجردی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رضا میان شیعه در عدد نوافل اختلاف بود و لکن بعد از امام رضا و با بیان ایشان این اختلاف رفع شد و فقهاء تسالم بر عدد نوافل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روایات عدیده ای در استحباب نافله عشاء وارد شده است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عشاء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که لایبیتنّ إلاّ بوتر که مراد از وتر نافله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طائفه اولی و ثالثه</w:t>
      </w:r>
    </w:p>
    <w:p>
      <w:pPr>
        <w:pStyle w:val="BookText"/>
        <w:rPr/>
      </w:pPr>
      <w:r>
        <w:rPr>
          <w:rFonts w:ascii="IRNazanin" w:hAnsi="IRNazanin" w:eastAsia="IRNazanin"/>
          <w:color w:val="111111"/>
          <w:sz w:val="28"/>
          <w:sz w:val="28"/>
          <w:szCs w:val="28"/>
          <w:rtl w:val="true"/>
          <w:lang w:bidi="fa-IR"/>
        </w:rPr>
        <w:t>روایات طائفه ثالثه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تاجر؛ شاید امام أقلّ مراتب استحباب نوافل را بیان کرده است که تا با شغل تجارت او جمع بشود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أقلّ من أربع و أربعین رکعة؛ ممکن است معنای آن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نخوان، نه این که مقدار نافله همین مقدار است و بیش از این نباید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طائفه ثالثه روایتی که قابل توجیه نیست، صحیحه دیگر زراره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صحیحه زراره از امام در مورد مقدار تمام نوافل سؤال می کند، که امام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و سپس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جمیع ما جرت به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این صحیحه توجیه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خلاف تسالم أصحاب و خلاف روایات مشهوره است، هم به شهرت روایی و هم به شهرت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شاذّ نادر میان أصحاب أئمّه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طائفه اولی و رابعه</w:t>
      </w:r>
    </w:p>
    <w:p>
      <w:pPr>
        <w:pStyle w:val="BookText"/>
        <w:rPr/>
      </w:pPr>
      <w:r>
        <w:rPr>
          <w:rFonts w:ascii="IRNazanin" w:hAnsi="IRNazanin" w:eastAsia="IRNazanin"/>
          <w:color w:val="111111"/>
          <w:sz w:val="28"/>
          <w:sz w:val="28"/>
          <w:szCs w:val="28"/>
          <w:rtl w:val="true"/>
          <w:lang w:bidi="fa-IR"/>
        </w:rPr>
        <w:t>روایات این طائفه نیز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یستحبّ أن لا یقصر عنه؛ این ظهور ندارد که بیش از این مستحبّ نیست، بلکه حداقل مستحبّ را بیان می کند، بنابراین لا أقلّ در مقام جمع ،این روایت قابل حمل بر اختلاف مراتب استحباب و أقلّ مراتب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چهار رکعت نافله دارد و عشاء هم نافله ندارد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 عَنْ أَفْضَلِ مَا یَتَقَرَّبُ بِهِ الْعِبَادُ إِلَی اللَّهِ عَزَّ وَ جَلَّ مِنَ الصَّلَاةِ قَالَ سِتٌّ وَ أَرْبَعُونَ رَکْعَةً فَرَائِضُهُ وَ نَوَافِلُهُ این نیز کفّ مستحبّ را بیان می کند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عبدالله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صحیحه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معان و تصاریف؛ خود حضرت به عدم تنافی و وجود توجیه تصریح می کند و اینکه هر دو روایت صحیح است و این خود مؤیّد این است که حضرت در صدد بیان مراتب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در این أواخر پیر و مریض بوده است که حضرت کفّ استحباب را بیان می کند و می فرماید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بخوان، و یا شاید حضرت به جهت تقیه و حفظ زراره او را أمر به أقلّ نوافل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طائفه رابعه نیز تنها روایتی که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 صدوق است که نصّ می باشد که حضرت تا إنتهای عمر شریفشان همینگونه عمل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لایصلی بالنهار حتی تزول الشمس فهذه صلاۀ رسول الله التی قبض الله علیه</w:t>
      </w:r>
    </w:p>
    <w:p>
      <w:pPr>
        <w:pStyle w:val="BookText"/>
        <w:rPr/>
      </w:pPr>
      <w:r>
        <w:rPr>
          <w:rFonts w:ascii="IRNazanin" w:hAnsi="IRNazanin" w:eastAsia="IRNazanin"/>
          <w:color w:val="111111"/>
          <w:sz w:val="28"/>
          <w:sz w:val="28"/>
          <w:szCs w:val="28"/>
          <w:rtl w:val="true"/>
          <w:lang w:bidi="fa-IR"/>
        </w:rPr>
        <w:t xml:space="preserve">پس این روایت نیز شاذّ نادر خواهد بود، علاوه بر اینکه ما مراسیل صدوق حتی مراسیل جزمی او را معتبر نمی دانیم؛ زیرا در مورد مراسیل صدوق شهادت داده نشده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یروی و لا یرسل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مشایخ ثلاثه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وتیره عشاء جائز است که ایستاده خوانده شود، بلکه أفضل این است و اگر چه احتیاط مستحبّ این است که نشسته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آقایان بر این مطلب حاشیه نزده اند؛</w:t>
      </w:r>
    </w:p>
    <w:p>
      <w:pPr>
        <w:pStyle w:val="BookText"/>
        <w:rPr/>
      </w:pPr>
      <w:r>
        <w:rPr>
          <w:rFonts w:ascii="IRNazanin" w:hAnsi="IRNazanin" w:eastAsia="IRNazanin"/>
          <w:color w:val="111111"/>
          <w:sz w:val="28"/>
          <w:sz w:val="28"/>
          <w:szCs w:val="28"/>
          <w:rtl w:val="true"/>
          <w:lang w:bidi="fa-IR"/>
        </w:rPr>
        <w:t>و 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أحوط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الأصحّ عدم جواز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أفضلیت قیام در نافله عشاء</w:t>
      </w:r>
    </w:p>
    <w:p>
      <w:pPr>
        <w:pStyle w:val="BookText"/>
        <w:rPr/>
      </w:pPr>
      <w:r>
        <w:rPr>
          <w:rFonts w:ascii="IRNazanin" w:hAnsi="IRNazanin" w:eastAsia="IRNazanin"/>
          <w:color w:val="111111"/>
          <w:sz w:val="28"/>
          <w:sz w:val="28"/>
          <w:szCs w:val="28"/>
          <w:rtl w:val="true"/>
          <w:lang w:bidi="fa-IR"/>
        </w:rPr>
        <w:t>نقل شده است که علمای متقدّم قائل به تعیّن جلوس بوده اند و سپس أفضلیّت قیام مطرح شده است، و این أفضلیّت به جهت دو روایت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معتبره سلیمان بن خالد؛ رَکْعَتَانِ بَعْدَ الْعِشَاءِ الْآخِرَةِ تَقْرَأُ فِیهِمَا مِائَةَ آیَةٍ قَائِماً أَوْ قَاعِداً وَ الْقِیَامُ أَفْضَلُ وَ لَا تَعُدُّهُمَا مِنَ الْخَمْسِینَ</w:t>
      </w:r>
    </w:p>
    <w:p>
      <w:pPr>
        <w:pStyle w:val="BookText"/>
        <w:rPr/>
      </w:pPr>
      <w:r>
        <w:rPr>
          <w:rFonts w:ascii="Amiri" w:hAnsi="Amiri" w:eastAsia="Amiri" w:cs="Amiri"/>
          <w:color w:val="111111"/>
          <w:sz w:val="28"/>
          <w:sz w:val="28"/>
          <w:szCs w:val="28"/>
          <w:rtl w:val="true"/>
          <w:lang w:bidi="ar-SA"/>
        </w:rPr>
        <w:t>معتبره حارث بن مغیره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الْعِشَاءِ الْآخِرَةِ کَانَ أَبِی یُصَلِّیهِمَا وَ هُوَ قَاعِدٌ وَ أَنَا أُصَلِّیهِمَا وَ أَنَا قَائِمٌ</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پدرم امام باقر نافله ها را نشسته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باقر هم پیر شده بودند و هم سمین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نافله عشاء را ایستاده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نحیف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استفاده می شود که انسان سالم و غیر سمین أفضل این است که ایستاده بخواند</w:t>
      </w:r>
      <w:r>
        <w:rPr>
          <w:rFonts w:eastAsia="IRNazanin" w:cs="IRNazanin"/>
          <w:color w:val="111111"/>
          <w:sz w:val="28"/>
          <w:szCs w:val="28"/>
          <w:rtl w:val="true"/>
          <w:lang w:bidi="fa-IR"/>
        </w:rPr>
        <w:t>.</w:t>
      </w:r>
      <w:bookmarkStart w:id="61" w:name="pg4565_38289"/>
    </w:p>
    <w:p>
      <w:pPr>
        <w:pStyle w:val="BookText"/>
        <w:rPr/>
      </w:pPr>
      <w:bookmarkEnd w:id="61"/>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مطلب صحیح نیست و نماز نافله عشاء باید نشسته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روایت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رَکْعَتَانِ بَعْدَ الْعَتَمَةِ جَالِساً تُعَدُّ بِرَکْعَةٍ مَکَانَ الْوَتْر، در حالی که اگر ایستاده خوانده شود، یک رکعت حساب نمی شود، بلکه دو رکعت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دو روایتی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نافله عشاء ندارد، بلکه یک نافله مستقلّی است که در آن دارد تقرأ مأة آیة و در خود این روایت می باشد که و لا تعدّهما من الخمسین که از نوافل یومیه این را حساب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به نظر ما باید نماز نافله عشاء نشسته خوانده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 در روایت ذکر شده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یُصَلِّی رَکْعَتَیْنِ بَعْدَ الْعِشَاءِ یَقْرَأُ فِیهِمَا بِمِائَةِ آیَةٍ وَ لَا یَحْتَسِبُهُمَا وَ رَکْعَتَیْنِ وَ هُوَ جَالِسٌ یَقْرَأُ فِیهِمَا بِقُلْ هُوَ اللَّهُ أَحَدٌ وَ قُلْ یَا أَیُّهَا الْکَافِرُونَ فَإِنِ اسْتَیْقَظَ مِنَ اللَّیْلِ صَلَّی صَلَاةَ اللَّیْلِ وَ أَوْتَرَ وَ إِنْ لَمْ یَسْتَیْقِظْ حَتَّی یَطْلُعَ الْفَجْرُ صَلَّی رَکْعَةً فَصَارَتْ شَفْعاً وَ احْتَسَبَ بِالرَّکْعَتَیْنِ اللَّتَیْنِ صَلَّاهُمَا بَعْدَ الْعِشَاءِ وَتْراً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دو تا دو رکعتی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نافله عشاء و دیگری نافله 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همین مضمون نیز درصحیحه عبد لله بن سنان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أَقَلَّ مِنْ أَرْبَعٍ وَ أَرْبَعِینَ قَالَ وَ رَأَیْتُهُ یُصَلِّی بَعْدَ الْعَتَمَةِ أَرْبَعَ رَکَعَاتٍ</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298661_3644566090"/>
      <w:bookmarkStart w:id="63" w:name="_Toc21"/>
      <w:bookmarkEnd w:id="62"/>
      <w:r>
        <w:rPr>
          <w:rtl w:val="true"/>
        </w:rPr>
        <w:t>المحرمات فی الشریعه</w:t>
      </w:r>
      <w:r>
        <w:rPr>
          <w:rtl w:val="true"/>
        </w:rPr>
        <w:t>/</w:t>
      </w:r>
      <w:r>
        <w:rPr>
          <w:rtl w:val="true"/>
        </w:rPr>
        <w:t xml:space="preserve">لهو و غناء </w:t>
      </w:r>
      <w:r>
        <w:rPr>
          <w:rtl w:val="true"/>
        </w:rPr>
        <w:t>/</w:t>
      </w:r>
      <w:r>
        <w:rPr>
          <w:rtl w:val="true"/>
        </w:rPr>
        <w:t xml:space="preserve">حرمت استعمال آلات لهوی </w:t>
      </w:r>
      <w:r>
        <w:rPr/>
        <w:t>95/07/28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فی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و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استعمال آلات لهوی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حرمت لهو وغناء بود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حرمت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تارۀ از حرمت مطلق لهو بحث می شود، و تارۀ از حرمت لهوهای خاص مثل استعمال آلات لهوی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شیخ ره در مکاسب</w:t>
      </w:r>
    </w:p>
    <w:p>
      <w:pPr>
        <w:pStyle w:val="BookText"/>
        <w:rPr/>
      </w:pPr>
      <w:r>
        <w:rPr>
          <w:rFonts w:ascii="IRNazanin" w:hAnsi="IRNazanin" w:eastAsia="IRNazanin"/>
          <w:color w:val="111111"/>
          <w:sz w:val="28"/>
          <w:sz w:val="28"/>
          <w:szCs w:val="28"/>
          <w:rtl w:val="true"/>
          <w:lang w:bidi="fa-IR"/>
        </w:rPr>
        <w:t>مرحوم شیخ در مکاسب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مطلق لهو را حرام می دانند و صحیح هم مطابق مستفاد از روایات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حرام‌ علی ما یظهر من المبسوط و السرائر و المعتبر و القواعد و الذکری و الجعفری و غیرها حیث عللوا لزوم الإتمام فی سفر الصید بکونه محرما من حیث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المبسوط السفر علی أربعة أقسام و ذکر الواجب و الندب و المباح ثم قال الرابع سفر المعصیة و عد من أمثلتها من طلب الصید للهو</w:t>
      </w:r>
    </w:p>
    <w:p>
      <w:pPr>
        <w:pStyle w:val="BookText"/>
        <w:rPr/>
      </w:pPr>
      <w:r>
        <w:rPr>
          <w:rFonts w:ascii="IRNazanin" w:hAnsi="IRNazanin" w:eastAsia="IRNazanin"/>
          <w:color w:val="111111"/>
          <w:sz w:val="28"/>
          <w:sz w:val="28"/>
          <w:szCs w:val="28"/>
          <w:rtl w:val="true"/>
          <w:lang w:bidi="fa-IR"/>
        </w:rPr>
        <w:t>این عبارت مبسوط شاید بیش از این دلالت نکند که طلب صید به غرض لهو حرام است نه اینکه مطلق لهو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که مطلق لهو را حرام نمی داند ملتزم شده است که سفر صید برای لهو حرام است چون روایت داریم سفر صید مسیری است که باطل است و باطل در عرف متشرعه یعنی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عبارت مبسوط نمی توان حرمت مطلق لهو را استفاده کرد اما از کلمات علمای دیگر می توان حرمت مطلق لهو را استفاده کرد مثل محقق حلی در معتبر و علامه در کتبش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حرام فالسفر له معصیه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المعتبر قال علماؤنا اللاهی بسفره کالمتنزه بصیده بطرا لا یترخص لنا أن اللهو حرام فالسفر له معصیة انتهی و قال فی القواعد الخامس من شروط القصر إباحة السفر فلا یرخص العاصی بسفره کتابع الجائر و المتصید لهوا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 حرمت استعمال آلات لهوی را بررسی می کنیم و ادله حرمت مطلق لهو را بعداً بررسی خواهیم کرد که دلالت آن تمام نیست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مربوط به استعمال آلات لهوی</w:t>
      </w:r>
    </w:p>
    <w:p>
      <w:pPr>
        <w:pStyle w:val="BookText"/>
        <w:rPr/>
      </w:pPr>
      <w:r>
        <w:rPr>
          <w:rFonts w:ascii="IRNazanin" w:hAnsi="IRNazanin" w:eastAsia="IRNazanin"/>
          <w:color w:val="111111"/>
          <w:sz w:val="28"/>
          <w:sz w:val="28"/>
          <w:szCs w:val="28"/>
          <w:rtl w:val="true"/>
          <w:lang w:bidi="fa-IR"/>
        </w:rPr>
        <w:t xml:space="preserve">روایات مربوط به استعمال آلات لهو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آن روایاتی مطرح می شود که مربوط به حرمت مطلق لهو می شود که آن ها را هم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بن شاذان</w:t>
      </w:r>
    </w:p>
    <w:p>
      <w:pPr>
        <w:pStyle w:val="BookText"/>
        <w:rPr/>
      </w:pPr>
      <w:r>
        <w:rPr>
          <w:rFonts w:ascii="IRNazanin" w:hAnsi="IRNazanin" w:eastAsia="IRNazanin"/>
          <w:color w:val="111111"/>
          <w:sz w:val="28"/>
          <w:sz w:val="28"/>
          <w:szCs w:val="28"/>
          <w:rtl w:val="true"/>
          <w:lang w:bidi="fa-IR"/>
        </w:rPr>
        <w:t xml:space="preserve">فی عیون الأخبار بأسانیده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إلی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هو أداء الامانة و اجتناب جمیع الکبائر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الاشتغال بالملاهی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سند این روایت به نظر 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سند صدوق به کتب فضل بن شاذان را بررسی کردیم که مشتمل بر ابن عبدوس و ابن قتیبه است و هر دو قابل توثیق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آقای سیستانی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شاذان در زمان امام رضا علیه السلام اصلاً با امام ملاقات نکرده است لذا نمی توان گفت که فضل از امام مطلبی شنیده است و آن را نقل می کند؛ لذا کتاب علل کتاب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شاهد تاریخی ندارد و خود فضل بن شاذان می گوید که من این ها را از امام رضا علیه السلام مرّۀً بعد مرّۀٍ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اشکال آقای سیستانی توسعه دارد و در همه ی نقل های فضل بن شاذان جاری است، ولی اگر أصل اشکال هم درست باشد امّا در اینجا نمی آید؛ چون چه بسا فضل کتاب امام به مأموم را دیده 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امام رضا علیه السلام را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سند را ولو به لحاظ تکرر اسناد تصحیح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ملهی یا اسم مصدر است که در این صورت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بالملاهی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اشتغال به لهو می شود و نتیجه اش حرمت مطلق لهو است و یا اسم آلت است به معنای ما یلهی به یعنی آلات لهوی، که نتیجه اش تنها حرمت استعمال آلات لهو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ملاهی ظهور در مصدر میمی ندارد و ممکن است به معنای آلات لهو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این روایت را بر حرمت مطلق لهو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مرحوم شیخ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ملاهی جمع ملهی که مصدر است، می باشد نه جمع ملهاۀ که اسم آلت است و شاهد این سخن، روایت أعمش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الْمَلَاهِی الَّتِی تَصُدُّ عَنْ ذِکْرِ اللَّهِ عَزَّ وَ جَلَّ مَکْرُوهَةٌ کَالْغِنَاءِ وَ ضَرْبِ الْأَوْتَارِ ؛ که در آن به غناء مثال می زند و این مثال برای لهو است نه برای آلات 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صحیح نیست زیرا؛</w:t>
      </w:r>
    </w:p>
    <w:p>
      <w:pPr>
        <w:pStyle w:val="BookText"/>
        <w:rPr/>
      </w:pPr>
      <w:r>
        <w:rPr>
          <w:rFonts w:ascii="IRNazanin" w:hAnsi="IRNazanin" w:eastAsia="IRNazanin"/>
          <w:color w:val="111111"/>
          <w:sz w:val="28"/>
          <w:sz w:val="28"/>
          <w:szCs w:val="28"/>
          <w:rtl w:val="true"/>
          <w:lang w:bidi="fa-IR"/>
        </w:rPr>
        <w:t>این قرینه در روایت أعمش آمده نه 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أعمش هم قرینه بر روایت عیون نمی شود؛ خصوصاً این که اسم آلت بودن منحصر به وزن مِلهاۀ نیست و خود مِلهی هم می تواند اسم آلت باشد مثل مِقود که اسم آلت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یوقد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به دلالت روایت عیون بر حرمت مطلق لهو</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فقهیّاً قابل التزام نیست که بگوییم مطلق لهو حرام باشد؛ خیلی از کارهای ما لهو است، لهو کاری است که موجب سرگرمی است مثلاً آقای خویی مثال زده به اینکه، تسبیح خود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از این روایت اشتغال به آلات لهو است و دلالت بر اینکه حرام است و کبیره است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أعمش</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الْکَبَائِرُ مُحَرَّمَةٌ وَ هِیَ الشِّرْکُ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الْمَلَاهِی الَّتِی تَصُدُّ عَنْ ذِکْرِ اللَّهِ عَزَّ وَ جَلَّ مَکْرُوهَةٌ کَالْغِنَاءِ وَ ضَرْبِ الْأَوْتَارِ وَ الْإِصْرَارُ عَلَی صَغَائِرِ الذُّنُوبِ</w:t>
      </w:r>
    </w:p>
    <w:p>
      <w:pPr>
        <w:pStyle w:val="BookText"/>
        <w:rPr/>
      </w:pPr>
      <w:r>
        <w:rPr>
          <w:rFonts w:ascii="IRNazanin" w:hAnsi="IRNazanin" w:eastAsia="IRNazanin"/>
          <w:color w:val="111111"/>
          <w:sz w:val="28"/>
          <w:sz w:val="28"/>
          <w:szCs w:val="28"/>
          <w:rtl w:val="true"/>
          <w:lang w:bidi="fa-IR"/>
        </w:rPr>
        <w:t>سند روایت ضعیف است زیرا اسناد صدوق مشتمل بر مجاهیل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از جهت دلالت؛</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 زیرا ملاهی را در ضمن کبائر ذکر می کند و بعید است أمر جایزی را در کنار کبائر ذکر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قبول داریم که به قرینه مثالِ به غناء، مراد از ملاهی لهو است نه آلات لهو؛ ولکن با این حال دلالت بر حرمت مطلق لهو ندارد زیرا در روایت ملاهی را مقیّد کرده به اینکه صدّ عن ذکر الله کند و تنها در این صورت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چه لهوی صدّ عن ذکر الله می کند و چه لهوی صدّ عن ذکر الله نمی کند را خود امام باید تعیین کند؛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رقص لهو است اما آیا قید صد عن ذکر الله را هم دارد؟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کف زدن که آقای گلپایگانی می فرمود حتی اگر برای تشویق کسی هم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بعید نیست بگوییم تشویق سخنران لغو نیست و مراسمی برای تشویق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 زدن در مجالس عروسی و شادی لهو است، اما آیا لهوی است که صد عن ذکر الله می کند؟ یا مثلاً انسان وقتی به سفر تفریحی می رود غصه هایش بر طرف می کند به این خاطر که لهو است و انسان را از فکر کردن باز می دارد حال آیا این هم یصد عن ذکر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چیزی که منشأ فکر نکردن شود بگوییم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ملاهی که خدا را از یاد انسان می برد منظور لهوی است که گناه است یا انسان را به گناه می کشاند که مصداقش را امام باید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غمض عین از ضعف سند، دلالت بر حرمت غناء و تار زدن می کند و تار زدن هم موضوعیت ندارد و به معنای ضرب آلات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رَأَیْتَ الْمَلَاهِیَ قَدْ ظَهَرَتْ یُمَرُّ بِهَا لَا یَمْنَعُهَا أَحَدٌ أَحَداً وَ لَا یَجْتَرِئُ أَحَدٌ عَلَی مَنْعِهَا که یکی از نشانه های ظهور است به این عنوان که فساد آشکار می شود و روایت به صدد بیان محرمات است لذا دالّ بر حرمت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معلوم نیست مراد از ملاهی لهو باشد شاید مراد، آلات لهو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تنها بر حرمت استعمال آلات لهوی دلالت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این روایت هم 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اسحاق بن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عَبْدِ اللَّهِ ع یَقُولُ إِنَّ شَیْطَاناً یُقَالُ لَهُ الْقَفَنْدَرُ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فِی مَنْزِلِ الرَّجُلِ أَرْبَعِینَ صَبَاحاً بِالْبَرْبَطِ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عَلَیْهِ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ذَلِکَ الشَّیْطَانُ کُلَّ عُضْوٍ مِنْهُ عَلَی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الْبَیْتِ ثُمَّ نَفَخَ فِیهِ 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یَغَارُ بَعْدَهَا حَتَّی تُؤْتَی نِسَاؤُهُ فَلَا یَغَارُ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بربط یعنی 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یکی از آلات لهو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ضعیف است چون مشتمل بر اسحاق بن جریر است که وثاقتش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مبانی منهاج الصالحین فرموده این روایت دلالت بر حرمت نمی کند و تنها اثر وضعی را بیان می کند که استعمال آلات لهو انسان را بی غیرت می کند، ولی انصاف این است که این سبک روایات، ظهورش قابل توجه است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نیست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منزل الرجل آمده است و آمدن مردان به پیش مردان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دخل علیه الرجال را بگوییم به این معنا است که گروهی این کار را می کنند باز این قید موضوعیت ندارد چون گروهی بودن و انفرادی بودن موضوعیت و دخالت 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الصیداوی</w:t>
      </w:r>
    </w:p>
    <w:p>
      <w:pPr>
        <w:pStyle w:val="BookText"/>
        <w:rPr/>
      </w:pPr>
      <w:r>
        <w:rPr>
          <w:rFonts w:ascii="Amiri" w:hAnsi="Amiri" w:eastAsia="Amiri" w:cs="Amiri"/>
          <w:color w:val="111111"/>
          <w:sz w:val="28"/>
          <w:sz w:val="28"/>
          <w:szCs w:val="28"/>
          <w:rtl w:val="true"/>
          <w:lang w:bidi="ar-SA"/>
        </w:rPr>
        <w:t>عَنْهُ عَنْ عَلِیِّ بْنِ مَعْبَدٍ عَنِ الْحَسَنِ بْنِ عَلِیٍّ الْخَزَّازِ عَنْ عَلِیِّ بْنِ عَبْدِ الرَّحْمَنِ عَنْ کُلَیْبٍ الصَّیْدَاوِیِّ قَالَ سَمِعْتُ أَبَا عَبْدِ اللَّهِ ع یَقُولُ ضَرْبُ الْعِیدَانِ یُنْبِتُ النِّفَاقَ فِی الْقَلْبِ کَمَا یُنْبِتُ الْمَاءُ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زدن موجب نفاق می شود</w:t>
      </w:r>
    </w:p>
    <w:p>
      <w:pPr>
        <w:pStyle w:val="BookText"/>
        <w:rPr/>
      </w:pPr>
      <w:r>
        <w:rPr>
          <w:rFonts w:ascii="IRNazanin" w:hAnsi="IRNazanin" w:eastAsia="IRNazanin"/>
          <w:color w:val="111111"/>
          <w:sz w:val="28"/>
          <w:sz w:val="28"/>
          <w:szCs w:val="28"/>
          <w:rtl w:val="true"/>
          <w:lang w:bidi="fa-IR"/>
        </w:rPr>
        <w:t>سند ضعیف است زیرا مشتمل بر علی بن معبد و حسن بن علی الجزّار است که توثیق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این اشکال هم طبق مطالب مبانی منهاج، اینجا مطرح می شود که أثر وضعی را بیان کرده است و معلوم نیست هر چه موجب نفاق شود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خصوص استعمال آلات لهو است و شامل مطلق لهو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حبیب</w:t>
      </w:r>
    </w:p>
    <w:p>
      <w:pPr>
        <w:pStyle w:val="BookText"/>
        <w:rPr/>
      </w:pPr>
      <w:r>
        <w:rPr>
          <w:rFonts w:ascii="Amiri" w:hAnsi="Amiri" w:eastAsia="Amiri" w:cs="Amiri"/>
          <w:color w:val="111111"/>
          <w:sz w:val="28"/>
          <w:sz w:val="28"/>
          <w:szCs w:val="28"/>
          <w:rtl w:val="true"/>
          <w:lang w:bidi="ar-SA"/>
        </w:rPr>
        <w:t>عَنْ مُوسَی بْنِ حَبِیبٍ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یُقَدِّسُ اللَّهُ أُمَّةً فِیهَا بَرْبَطٌ یُقَعْقِعُ وَ تَائِهٌ تُفَجِّعُ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ضعیف است و دلالت هم تمام نیست زیرا عدم تقدیس خدا دلالت بر حرمت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عَنْهُ عَنْ سُلَیْمَانَ بْنِ سَمَاعَةَ عَنْ عَبْدِ اللَّهِ بْنِ الْقَاسِمِ عَنْ سَمَاعَةَ قَالَ قَالَ أَبُو عَبْدِ اللَّهِ ع لَمَّا مَاتَ آدَمُ ع وَ شَمِتَ بِهِ إِبْلِیسُ وَ قَابِیلُ فَاجْتَمَعَا فِی الْأَرْضِ فَجَعَلَ إِبْلِیسُ وَ قَابِیلُ الْمَعَازِفَ وَ الْمَلَاهِیَ شَمَاتَةً بِآدَمَ ع فَکُلُّ مَا کَانَ فِی الْأَرْضِ مِنْ هَذَا الضَّرْبِ الَّذِی یَتَلَذَّذُ بِهِ النَّاسُ فَإِنَّمَا هُوَ مِنْ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ضعیف است زیرا عبدالله بن قاسم توثیقش ثابت نیست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بر حرمت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منشأ پیدایش آلات لهو شیطان بوده است، اما هر چیزی که از شیطان است معلوم نیست حرام باشد؛ مثلاً وسوسه از شیطان است، یا بعضی کارهای مکروه از ترغیب شیطان است، یا مثلاً کار لغو از شیطان است؛ آیا به این معنا است که این ها حرام است؟</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 قَالَ قَالَ رَسُولُ اللَّهِ ص أَنْهَاکُمْ عَنِ الزَّفَنِ وَ الْمِزْمَارِ وَ عَنِ الْکُوبَاتِ وَ الْکَبَرَاتِ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زفن در لغت به معنای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کوبات طبل کوچک و کبرات طبل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رقض و نی زدن و طبل زدن چه طبل بزرگ و چه کوچک، نهی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در سند نوفلی است و به نظر ما ثقه است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روایات سکونی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روایات سکونی هم از طریق نوفلی است، لذا این جمله شاهد بر عمل به روایات نوفلی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از نوفلی زیاد نقل می کند و ابراهیم بن هاشم از أجلاء است و اول کسی است که حدیث را در قم نشر داد؛ و اگر نوفلی متّهم به ضعف می بود ابراهیم بن هاشم هم متّهم به ضعف می شد که از افراد ضعیف روایت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بحث مفصلی دارد و ما قصد بحث سندی تامّ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آقای سیستانی و آقای صدر، نوفلی را تضعیف می کنند ولی به نظر ما ،کما هو المشهور و علیه شیخنا الاستاذ، نوفلی ثقه است و آقای خویی هم از این جهت که در تفسیر قمی آمده است نوفلی را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حدیث مناهی النبی ظهور در حرمت ندارد زیرا بین نهی های کراهتی و تحریمی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چنین نیست و امام صادق تنها یکی از نهی های پیغمبر را بیان کرده است، لذا ظهور در حرمت پیدا می کند</w:t>
      </w:r>
      <w:r>
        <w:rPr>
          <w:rFonts w:eastAsia="IRNazanin" w:cs="IRNazanin"/>
          <w:color w:val="111111"/>
          <w:sz w:val="28"/>
          <w:szCs w:val="28"/>
          <w:rtl w:val="true"/>
          <w:lang w:bidi="fa-IR"/>
        </w:rPr>
        <w:t>.</w:t>
      </w:r>
      <w:bookmarkStart w:id="64" w:name="pg4565_38297"/>
    </w:p>
    <w:p>
      <w:pPr>
        <w:pStyle w:val="BookText"/>
        <w:rPr/>
      </w:pPr>
      <w:bookmarkEnd w:id="64"/>
      <w:r>
        <w:rPr>
          <w:rFonts w:ascii="IRNazanin" w:hAnsi="IRNazanin" w:eastAsia="IRNazanin"/>
          <w:color w:val="111111"/>
          <w:sz w:val="28"/>
          <w:sz w:val="28"/>
          <w:szCs w:val="28"/>
          <w:rtl w:val="true"/>
          <w:lang w:bidi="fa-IR"/>
        </w:rPr>
        <w:t>بقیه روایات را جلسه دیگر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مطلب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فقهاء از جمله آقای گلپایگانی در کتاب الشهادات تصریح کرده اند که استعمال آلات لهو اگرچه به کیفیت غیر لهوی حتّی در عزای امام حسین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طبق این روایت حرام است و برخی گفته اند حتّی رقص زن برای شوهر حرام است مثل غناء که حتّی غنای زن برای شوهر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شودکه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گویند نواختن آلات لهوی به کیفیت لهوی حرام است لهو را به چه معنا می گیرند و چه معنایی دارد؟ شیخ ره فرموده لهو آن است که مناسب قوای شهویه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بررسی کرد و تفاوت بین لهو و لغو را پیدا کرد</w:t>
      </w:r>
      <w:r>
        <w:rPr>
          <w:rFonts w:eastAsia="IRNazanin" w:cs="IRNazanin"/>
          <w:color w:val="111111"/>
          <w:sz w:val="28"/>
          <w:szCs w:val="28"/>
          <w:rtl w:val="true"/>
          <w:lang w:bidi="fa-IR"/>
        </w:rPr>
        <w:t>.</w:t>
      </w:r>
    </w:p>
    <w:p>
      <w:pPr>
        <w:pStyle w:val="Heading2"/>
        <w:numPr>
          <w:ilvl w:val="1"/>
          <w:numId w:val="1"/>
        </w:numPr>
        <w:rPr/>
      </w:pPr>
      <w:bookmarkStart w:id="65" w:name="__RefHeading___Toc1298663_3644566090"/>
      <w:bookmarkStart w:id="66" w:name="_Toc22"/>
      <w:bookmarkEnd w:id="65"/>
      <w:r>
        <w:rPr>
          <w:rtl w:val="true"/>
        </w:rPr>
        <w:t>کتاب الصلا</w:t>
      </w:r>
      <w:r>
        <w:rPr>
          <w:rtl w:val="true"/>
        </w:rPr>
        <w:t>/</w:t>
      </w:r>
      <w:r>
        <w:rPr>
          <w:rtl w:val="true"/>
        </w:rPr>
        <w:t xml:space="preserve">نوافل یومیه </w:t>
      </w:r>
      <w:r>
        <w:rPr>
          <w:rtl w:val="true"/>
        </w:rPr>
        <w:t>/</w:t>
      </w:r>
      <w:r>
        <w:rPr>
          <w:rtl w:val="true"/>
        </w:rPr>
        <w:t xml:space="preserve">حکم نوافل در سفر </w:t>
      </w:r>
      <w:r>
        <w:rPr/>
        <w:t>95/08/01</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نوافل در سفر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نوافل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در این بحث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بحث رسیدیم که آیا نافله در سفر ساقط می شود؟</w:t>
      </w:r>
    </w:p>
    <w:p>
      <w:pPr>
        <w:pStyle w:val="BookText"/>
        <w:rPr/>
      </w:pPr>
      <w:r>
        <w:rPr>
          <w:rFonts w:ascii="IRNazanin" w:hAnsi="IRNazanin" w:eastAsia="IRNazanin"/>
          <w:color w:val="111111"/>
          <w:sz w:val="28"/>
          <w:sz w:val="28"/>
          <w:szCs w:val="28"/>
          <w:rtl w:val="true"/>
          <w:lang w:bidi="fa-IR"/>
        </w:rPr>
        <w:t>شکّی نیست که نافله ظهر و عصر در سفر ساقط می شود و لکن نافله صبح و مغرب ساقط نمی شود و لکن نافله عشاء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سقوط نافله ظهر و عصر در سفر</w:t>
      </w:r>
    </w:p>
    <w:p>
      <w:pPr>
        <w:pStyle w:val="BookText"/>
        <w:rPr/>
      </w:pP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قبل الرکعتین و لا بعدهما شیئاً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نافله نخوان</w:t>
      </w:r>
    </w:p>
    <w:p>
      <w:pPr>
        <w:pStyle w:val="BookText"/>
        <w:rPr/>
      </w:pPr>
      <w:r>
        <w:rPr>
          <w:rFonts w:ascii="IRNazanin" w:hAnsi="IRNazanin" w:eastAsia="IRNazanin"/>
          <w:color w:val="111111"/>
          <w:sz w:val="28"/>
          <w:sz w:val="28"/>
          <w:szCs w:val="28"/>
          <w:rtl w:val="true"/>
          <w:lang w:bidi="fa-IR"/>
        </w:rPr>
        <w:t>ظاهر این صحیحه و روایات مشابه آن، عدم مشروعیّت نافله ظهر و عصر در سفر می باشد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قرینه وجود دارد که مراد از سقوط عبادت،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تخفیف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سقوط أذان و إقامه که به معنای رخصت است، یعنی دیگر استحباب آن مؤکّد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عبادات سقوطِ به معنای رخصت یعنی تخفیف استحباب، و نمی شود عبادت مرخّص فیه باشد اما مشروع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در برخی از موارد سقوط به نحو عزیمت است، نه به این معنا که مبغوض است و حرام ذاتی است و نمی توان رجاءً به جا آورد بلکه به این معنا است که دیگر استحباب برای آن ثابت نیست و محبوبیّت ندارد، اگر چه در فرض شکّ به قصد رجاء اشکال ندارد؛</w:t>
      </w:r>
    </w:p>
    <w:p>
      <w:pPr>
        <w:pStyle w:val="BookText"/>
        <w:rPr/>
      </w:pPr>
      <w:r>
        <w:rPr>
          <w:rFonts w:ascii="IRNazanin" w:hAnsi="IRNazanin" w:eastAsia="IRNazanin"/>
          <w:color w:val="111111"/>
          <w:sz w:val="28"/>
          <w:sz w:val="28"/>
          <w:szCs w:val="28"/>
          <w:rtl w:val="true"/>
          <w:lang w:bidi="fa-IR"/>
        </w:rPr>
        <w:t>لذا اگرفرض شود کسی نذر کرده است که نافله ظهرین را در غیر سفر شرعی بجا آورد بعد مجبور شده تا شش ماه هفته ای دو روز به سفر برود، در این صورت اگر مرجع تقلید او بگوید که باید بین قصر و اتمام احتیاطاً جمع کند چون معلوم نیست بر چنین کسی کثیرالسفر صدق می کند و می گویند که کار او در سفر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فتوا این شخص باید بین قصر و اتمام جمع کند و نوافل را هم احتیاطاً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أبی یحیی الحنّاط؛</w:t>
      </w:r>
    </w:p>
    <w:p>
      <w:pPr>
        <w:pStyle w:val="BookText"/>
        <w:rPr/>
      </w:pPr>
      <w:r>
        <w:rPr>
          <w:rFonts w:ascii="IRNazanin" w:hAnsi="IRNazanin" w:eastAsia="IRNazanin"/>
          <w:color w:val="111111"/>
          <w:sz w:val="28"/>
          <w:sz w:val="28"/>
          <w:szCs w:val="28"/>
          <w:rtl w:val="true"/>
          <w:lang w:bidi="fa-IR"/>
        </w:rPr>
        <w:t xml:space="preserve">قال سألت ابا عبد الله عن صلاة النافلة بالنهار فی السفر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صلحت النافلة فی السفر تمّت الفریضة</w:t>
      </w:r>
    </w:p>
    <w:p>
      <w:pPr>
        <w:pStyle w:val="BookText"/>
        <w:rPr/>
      </w:pPr>
      <w:r>
        <w:rPr>
          <w:rFonts w:ascii="IRNazanin" w:hAnsi="IRNazanin" w:eastAsia="IRNazanin"/>
          <w:color w:val="111111"/>
          <w:sz w:val="28"/>
          <w:sz w:val="28"/>
          <w:szCs w:val="28"/>
          <w:rtl w:val="true"/>
          <w:lang w:bidi="fa-IR"/>
        </w:rPr>
        <w:t>در این روایت نهی از نافله ظهر و عصر شده است که این نشانگر سقوط آن دو به نحو عزیمت است، بنابراین نافله ظهر و عصر مشروع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این روایت مؤیّد عدم مشروعیت می باشد نه دلیل،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یحیی الحنّاط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دو مبنا می توان روایت را تصحیح کرد که ما این دو مبنا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چون در طریق ابن أبی عمیر واقع شده است به شهادت شیخ در عده که در شأن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بأنّهم لا یروون و لا یرسلون إلاّ عن ثقة وثاقت أبی یحیی الحنّاط ثابت می 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ما تنها مشایخ بلاواسطه إبن أبی عمیر ثقه اند؛ زیرا قدر متیقّن از تعبیر شیخ در عده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بأنّهم لا یروون و لا یرسلون إلاّ عن ثقة، مشایخ بلاواسطه می باشد و بیش از این ظهور ندارد؛ چرا که صدق نمی کند که روی إبن أبی عمیر عن أبی یحیی الحنّاط، بلکه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عمیر عن حسن إبن محبوب عن أبی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حسن بن محبوب از أصحاب اجماع است که کشی در مورد آنها شهادت داده به اینکه أجمعت الاصابه علی تصحیح ما یصح عن جماعۀ که هجده نفر هستند و یکی از آن ها حسن بن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سند تا أصحاب اجماع درست باشد بقیه دیگر مهم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شهادت کشی بیش از این ظهور ندارد که إجماع بر وثاقت و جلالت و علم این افراد می باشد، نه اینکه اگر سند تا حسن بن محبوب تمام بود، واسطه میان او و امام هر که بود،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لاتصلّهما نهی است که عزیمت را می فهماند و دیگر مشروعیّت ندارد نه اینکه استحباب غیر مؤکّد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موردی که دلیل بر استحباب ندارد بلکه دلیل بر عدم استحباب دارد را می توان رجاءً خواند و همین که احتمال وجدانی و واقعی بدهیم کافی است و لو أماره داریم بر عدم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نیّت جزمی نمی 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عدم سقوط نافله صبح و مغرب در سفر</w:t>
      </w:r>
    </w:p>
    <w:p>
      <w:pPr>
        <w:pStyle w:val="BookText"/>
        <w:rPr/>
      </w:pPr>
      <w:r>
        <w:rPr>
          <w:rFonts w:ascii="IRNazanin" w:hAnsi="IRNazanin" w:eastAsia="IRNazanin"/>
          <w:color w:val="111111"/>
          <w:sz w:val="28"/>
          <w:sz w:val="28"/>
          <w:szCs w:val="28"/>
          <w:rtl w:val="true"/>
          <w:lang w:bidi="fa-IR"/>
        </w:rPr>
        <w:t>غیر از اطلاقات، دلیل خاصّ هم بر سقوط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معتبرة أبی بصیر که در مورد نافله مغرب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تدعهنّ فی سفر و لا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زراره در مورد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من اللیل ثلاث عشرة رکعة، منها الوتر و رکعتا الفجر فی السفر و الحضر</w:t>
      </w:r>
    </w:p>
    <w:p>
      <w:pPr>
        <w:pStyle w:val="BookText"/>
        <w:rPr/>
      </w:pPr>
      <w:r>
        <w:rPr>
          <w:rFonts w:ascii="IRNazanin" w:hAnsi="IRNazanin" w:eastAsia="IRNazanin"/>
          <w:color w:val="111111"/>
          <w:sz w:val="28"/>
          <w:sz w:val="28"/>
          <w:szCs w:val="28"/>
          <w:rtl w:val="true"/>
          <w:lang w:bidi="fa-IR"/>
        </w:rPr>
        <w:t>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اللیل و الوتر و رکعتین فی المحمل</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قید محمل روایت انصراف به فرض سفر دارد زیرا از محمل در سفر استفاده می شود و در داخل شهر از محمل استفاده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باقیمانده از جلسات قبل که اینجا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صلاة اللیل و الشفع و الوتر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ندارد؛ در روایات گاهی از مجموع شفع و وتر تعبیر به وتر شده است، که بالإجماع باید مفصوله باشد، اگر چه عامّه شفع را به وتر متّصل می کنند ، و لکن در روایاتِ ما این فقط اسم گذاری است؛ الوتر ثلاث رکعات که شاید اثر شرعی هم داشته باشد که دیگر رکعت دوم شفع قنوت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این ثمر فقهی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است و به نظر ما أثر فقهی ندارد و اطلاقات می گوید در شفع قنوت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روحانی رساله ای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رکعات؛ که آقای زنجانی نیز بر آن تعلیقه زده است؛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که گفته می شود یک رکعت است، اصطلاح فقهاء است و یا در روایات ضعیفه آمده است و إلاّ در روایات وتر بر سه رکعت منفصله اطلاق شده است، بنابراین هر اثری بر وتر در روایات بیان شده است، برای هر سه رکعت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می تواند مؤیّد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نافله عشاء در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مشروعیت</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فی السفر نوافل الظهرین و الوتیره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نیز همین مطلب را إختیار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سرائر بر این مطلب إدّعای إجماع می کند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این مطلب به صحیحه عبدالله بن سنان استناد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لَیْسَ قَبْلَهُمَا وَ لَا بَعْدَهُمَا شَیْ‌ءٌ إِلَّا الْمَغْرِبَ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شامل نماز عشاء هم می شود که دو رکعت است لذا لیس قبله و لا بعده شیءٌ</w:t>
      </w:r>
    </w:p>
    <w:p>
      <w:pPr>
        <w:pStyle w:val="BookText"/>
        <w:rPr/>
      </w:pPr>
      <w:r>
        <w:rPr>
          <w:rFonts w:ascii="Amiri" w:hAnsi="Amiri" w:eastAsia="Amiri" w:cs="Amiri"/>
          <w:color w:val="111111"/>
          <w:sz w:val="28"/>
          <w:sz w:val="28"/>
          <w:szCs w:val="28"/>
          <w:rtl w:val="true"/>
          <w:lang w:bidi="ar-SA"/>
        </w:rPr>
        <w:t>علاوه بر اینکه می توان به تعلیل در روایت أبی یحیی الحنّاط نیز استناد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النَّافِلَةِ بِالنَّهَارِ فِی السَّفَرِ فَقَالَ یَا بُنَیَّ لَوْ صَلَحَتِ النَّافِلَةُ فِی السَّفَرِ تَمَّتِ الْفَرِیضَةُ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مشروعیّت</w:t>
      </w:r>
    </w:p>
    <w:p>
      <w:pPr>
        <w:pStyle w:val="BookText"/>
        <w:rPr/>
      </w:pPr>
      <w:r>
        <w:rPr>
          <w:rFonts w:ascii="IRNazanin" w:hAnsi="IRNazanin" w:eastAsia="IRNazanin"/>
          <w:color w:val="111111"/>
          <w:sz w:val="28"/>
          <w:sz w:val="28"/>
          <w:szCs w:val="28"/>
          <w:rtl w:val="true"/>
          <w:lang w:bidi="fa-IR"/>
        </w:rPr>
        <w:t>و لکن در مقابل، برخی قائل به مشروعیّت نافله عشاء در سفر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نهایه و محقق همدانی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نباشد، نماز وتیره در سفر طبق أدلّه مشروع است، و آقای خوئی نیز این نظر را إختیار کرده اند و در رساله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نافله عشاء در سفر مبنی بر إحتیاط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طبق ظاهر أدلّه نافله عشاء در سفر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أدلّه قول به مشرعیّت</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روایت صدوق از رساله علل فضل بن شاذان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الْفَضْلِ بْنِ شَاذَانَ عَنِ الرِّضَا ع 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تُرِکَ تَطَوُّعُ النَّهَارِ وَ لَمْ یُتْرَکْ تَطَوُّعُ اللَّیْلِ لِأَنَّ کُلَّ صَلَاةٍ لَا یُقَصَّرُ فِیهَا لَا یُقَصَّرُ فِی تَطَوُّعِهَا وَ ذَلِکَ أَنَّ الْمَغْرِبَ لَا یُقَصَّرُ فِیهَا فَلَا تَقْصِیرَ فِیمَا بَعْدَهَا مِنَ التَّطَوُّعِ وَ کَذَلِکَ الْغَدَاةُ لَا تَقْصِیرَ فِیهَا فَلَا تَقْصِیرَ فِیمَا قَبْلَهَا مِنَ التَّطَوُّعِ وَ إِنَّمَا صَارَتِ الْعَتَمَةُ مَقْصُورَةً وَ لَیْسَ نَتْرُکُ رَکْعَتَیْهَا لِأَنَّ الرَّکْعَتَیْنِ لَیْسَتَا مِنَ الْخَمْسِینَ وَ إِنَّمَا هِیَ زِیَادَةٌ فِی الْخَمْسِینَ تَطَوُّعاً لِیُتِمَّ بِهِمَا بَدَلَ کُلِّ رَکْعَةٍ مِنَ الْفَرِیضَةِ رَکْعَتَیْنِ مِنَ التَّطَوُّعِ</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این روایت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نافله ظهر و عصر ساقط شد چون نماز ظهر و عصر دو رکعتی شد و نافله مغرب ساقط نشد چون نماز مغرب دو رکعتی نشد و أمّا نافله عشاء ساقط نشد چون نافله عشاء را بر پنجاه رکعت نافله اضافه کردند تا نوافل دو برابر فریضه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نوافل أصلی نیست و تطوّعاً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بر این روایت شده است، اشکال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در مشیخه فقیه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الفضل بن شاذان من العلل الّتی ذکرها عن الرّضا علیه السّلام فقد رویته عن عبد الواحد بن عبدوس النّیسابوریّ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محمّد بن قتیبة، عن الفضل بن شاذان النیسابوریّ، عن الرّضا علیه السّلام</w:t>
      </w:r>
    </w:p>
    <w:p>
      <w:pPr>
        <w:pStyle w:val="BookText"/>
        <w:rPr/>
      </w:pPr>
      <w:r>
        <w:rPr>
          <w:rFonts w:ascii="IRNazanin" w:hAnsi="IRNazanin" w:eastAsia="IRNazanin"/>
          <w:color w:val="111111"/>
          <w:sz w:val="28"/>
          <w:sz w:val="28"/>
          <w:szCs w:val="28"/>
          <w:rtl w:val="true"/>
          <w:lang w:bidi="fa-IR"/>
        </w:rPr>
        <w:t>و در عیون أخبار الرضا سند دیگری را نیز ذکر می کند؛ و حدثنا الحاکم أبو محمد جعفر بن نعیم بن شاذان رضی الله عنه عن عمه أبی عبد الله محمد بن شاذان عن الفضل بن شاذان عن الرضا علیه السلام</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در این سند دو مناقشه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أوّل</w:t>
      </w:r>
    </w:p>
    <w:p>
      <w:pPr>
        <w:pStyle w:val="BookText"/>
        <w:rPr/>
      </w:pPr>
      <w:r>
        <w:rPr>
          <w:rFonts w:ascii="IRNazanin" w:hAnsi="IRNazanin" w:eastAsia="IRNazanin"/>
          <w:color w:val="111111"/>
          <w:sz w:val="28"/>
          <w:sz w:val="28"/>
          <w:szCs w:val="28"/>
          <w:rtl w:val="true"/>
          <w:lang w:bidi="fa-IR"/>
        </w:rPr>
        <w:t>این مناقشه معروفه است که صاحب مدارک نقل کرده است و آقای خوئی آن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بن عبدوس و إبن قتیبه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طریق دوم جعفربن نعیم بن شاذان و محمّد بن شاذان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منافشه دوم</w:t>
      </w:r>
    </w:p>
    <w:p>
      <w:pPr>
        <w:pStyle w:val="BookText"/>
        <w:rPr/>
      </w:pPr>
      <w:r>
        <w:rPr>
          <w:rFonts w:ascii="IRNazanin" w:hAnsi="IRNazanin" w:eastAsia="IRNazanin"/>
          <w:color w:val="111111"/>
          <w:sz w:val="28"/>
          <w:sz w:val="28"/>
          <w:szCs w:val="28"/>
          <w:rtl w:val="true"/>
          <w:lang w:bidi="fa-IR"/>
        </w:rPr>
        <w:t>آقای سیستانی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علل کتاب حدیث نیست و کتاب خود فضل بن شاذان و بافته های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أوّل</w:t>
      </w:r>
    </w:p>
    <w:p>
      <w:pPr>
        <w:pStyle w:val="BookText"/>
        <w:rPr/>
      </w:pPr>
      <w:r>
        <w:rPr>
          <w:rFonts w:ascii="IRNazanin" w:hAnsi="IRNazanin" w:eastAsia="IRNazanin"/>
          <w:color w:val="111111"/>
          <w:sz w:val="28"/>
          <w:sz w:val="28"/>
          <w:szCs w:val="28"/>
          <w:rtl w:val="true"/>
          <w:lang w:bidi="fa-IR"/>
        </w:rPr>
        <w:t>أمّا مناقشه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در پاسخ از آن می توان ذکر کرد؛</w:t>
      </w:r>
    </w:p>
    <w:p>
      <w:pPr>
        <w:pStyle w:val="BookText"/>
        <w:rPr/>
      </w:pPr>
      <w:r>
        <w:rPr>
          <w:rFonts w:ascii="Amiri" w:hAnsi="Amiri" w:eastAsia="Amiri" w:cs="Amiri"/>
          <w:color w:val="111111"/>
          <w:sz w:val="28"/>
          <w:sz w:val="28"/>
          <w:szCs w:val="28"/>
          <w:rtl w:val="true"/>
          <w:lang w:bidi="ar-SA"/>
        </w:rPr>
        <w:t>وجه أوّل</w:t>
      </w:r>
    </w:p>
    <w:p>
      <w:pPr>
        <w:pStyle w:val="BookText"/>
        <w:rPr/>
      </w:pPr>
      <w:r>
        <w:rPr>
          <w:rFonts w:ascii="Amiri" w:hAnsi="Amiri" w:eastAsia="Amiri" w:cs="Amiri"/>
          <w:color w:val="111111"/>
          <w:sz w:val="28"/>
          <w:sz w:val="28"/>
          <w:szCs w:val="28"/>
          <w:rtl w:val="true"/>
          <w:lang w:bidi="ar-SA"/>
        </w:rPr>
        <w:t>این حدیث را فقیه از کتاب علل نقل می کند و در أوّل فقیه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مَا فِیهِ مُسْتَخْرَجٌ مِنْ کُتُبٍ مَشْهُورَةٍ عَلَیْهَا الْمُعَوَّلُ وَ إِلَیْهَا الْمَرْجِعُ</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روایات از هر کتابی نقل بشود، کتاب مشهور و مرجع و مورد اعتماد می باشد؛ این تأیید کتاب علل است؛ حال یا به این جهت که کتاب علل آن قدر مشهور بوده است، که دیگر نیاز به طریق نداشته است، و اگر هم نیاز به طریق هم بوده است، این تعبیر نشان می دهد که این کتاب مورد تأیید بزرگان بوده است 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أعوّل علیه و أرجع إلیه؛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صدوق شاید تفاوت داشته است و چه بسا در تأیید کتب سهل می گرفته است،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به این کتب مراجعه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بن عبدوس</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شیخ صدوق بیش از صد مرتبه نام او را ذکر می کند و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و در فقیه هم بسیار از او نقل می کند و در أوّل فقیه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در این کتاب نقل می کنم، حجّة بینی و بین ربّی؛ این نمی تواند ثقه نباشد؛</w:t>
      </w:r>
    </w:p>
    <w:p>
      <w:pPr>
        <w:pStyle w:val="BookText"/>
        <w:rPr/>
      </w:pPr>
      <w:r>
        <w:rPr>
          <w:rFonts w:ascii="IRNazanin" w:hAnsi="IRNazanin" w:eastAsia="IRNazanin"/>
          <w:color w:val="111111"/>
          <w:sz w:val="28"/>
          <w:sz w:val="28"/>
          <w:szCs w:val="28"/>
          <w:rtl w:val="true"/>
          <w:lang w:bidi="fa-IR"/>
        </w:rPr>
        <w:t>اینکه 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دالّ بر وثاقت نیست؛ بر گنهکار نیز ترحّم می شود؛ مرحوم فلانی،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بوده است و بر او ترحّم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استاد صدوق بوده است؛ صدوق اساتید بسیاری داشته است، از جمله این اساتید که صدوق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أشدّ نصباً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فی صلاته اللهم صلّ علی محمّد خاصة</w:t>
      </w:r>
    </w:p>
    <w:p>
      <w:pPr>
        <w:pStyle w:val="BookText"/>
        <w:rPr/>
      </w:pPr>
      <w:r>
        <w:rPr>
          <w:rFonts w:ascii="IRNazanin" w:hAnsi="IRNazanin" w:eastAsia="IRNazanin"/>
          <w:color w:val="111111"/>
          <w:sz w:val="28"/>
          <w:sz w:val="28"/>
          <w:szCs w:val="28"/>
          <w:rtl w:val="true"/>
          <w:lang w:bidi="fa-IR"/>
        </w:rPr>
        <w:t>این اشکال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ذکر بیش از صد مرتبه ترضّی تأیید اوست، و این استاد که آقای خوئی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یک روایت از او نقل می کند و آن هم در فضیلت أهل بیت علیهم السلام از باب الفضل ما شهد به الأعداء می باشد، نه نقل روایت فقهی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شیخ در طریق دیگری که در کتاب فهرست به کتاب علل فضل نقل می کند، از طریق شیخ مفید عن الصدوق نقل می کند که در این طریق دیگر عبدالواحد نیست، بلکه أحمد بن إدریس قمی عن إبن قتیبه واقع شده است که از أجلاّء بوده است؛ و معقول نیست که صدوق نسخه غیر مشهوره کتاب علل را برای مفید نقل کند و نسخه صحیح و مشهوره را برای خود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بن قتیبة</w:t>
      </w:r>
    </w:p>
    <w:p>
      <w:pPr>
        <w:pStyle w:val="BookText"/>
        <w:rPr/>
      </w:pPr>
      <w:r>
        <w:rPr>
          <w:rFonts w:ascii="IRNazanin" w:hAnsi="IRNazanin" w:eastAsia="IRNazanin"/>
          <w:color w:val="111111"/>
          <w:sz w:val="28"/>
          <w:sz w:val="28"/>
          <w:szCs w:val="28"/>
          <w:rtl w:val="true"/>
          <w:lang w:bidi="fa-IR"/>
        </w:rPr>
        <w:t>وجه اول برای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او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علامه اجتهادی است و از متأخّرین است و در توثیق أفراد اجتهاد می کند لذامعتبر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به قول 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توثیق شیخ و توثیق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شیخ با أصحاب امام صادق و امام باقر زیاد بوده است و تفاوتی میان این فاصله با فاصله علامه با إبن قتیبه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نزد شیخ بوده است که بر أساس آن توثیق کرده است ولی در نزد علامه نبوده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کتب رجالی بسیاری در إختیار داشته است که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بحث احتمال إجتهاد و حدس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این احتمال إجتهاد در توثیق شیخ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این توثیق مبتنی بر حدس باشد اشکالی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إعتماد بر توثیق و تضعیف رجالیون این است که این افراد أهل خبره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در نزد آنان بوده است که طبق آن حکم به وثاقت و ضعف می کردند، بنابراین به آنان از باب رجوع به أهل خبره، رجوع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أبزار اجتهاد در بحث های رجالی را نداریم تا خود به بررسی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برای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إعتمد علیه الکشی فی کتاب الرجال؛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اینکه کشی مطلبی در مورد توثیق إبن قتیبه فرموده باشد و به ما نرسیده باشد و فقط به دست نجاشی رسیده باشد، نیست، و ظاهراً نجاشی از إکثار کشی از إبن قتیبه وثاقت او را در نزد کشّی کشف کرده است، و لذا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 أنّه معتمد علیه</w:t>
      </w:r>
      <w:r>
        <w:rPr>
          <w:rFonts w:eastAsia="IRNazanin" w:cs="IRNazanin"/>
          <w:color w:val="111111"/>
          <w:sz w:val="28"/>
          <w:szCs w:val="28"/>
          <w:rtl w:val="true"/>
          <w:lang w:bidi="fa-IR"/>
        </w:rPr>
        <w:t>.</w:t>
      </w:r>
      <w:bookmarkStart w:id="67" w:name="pg4565_38305"/>
    </w:p>
    <w:p>
      <w:pPr>
        <w:pStyle w:val="BookText"/>
        <w:rPr/>
      </w:pPr>
      <w:bookmarkEnd w:id="67"/>
      <w:r>
        <w:rPr>
          <w:rFonts w:ascii="IRNazanin" w:hAnsi="IRNazanin" w:eastAsia="IRNazanin"/>
          <w:color w:val="111111"/>
          <w:sz w:val="28"/>
          <w:sz w:val="28"/>
          <w:szCs w:val="28"/>
          <w:rtl w:val="true"/>
          <w:lang w:bidi="fa-IR"/>
        </w:rPr>
        <w:t>این وجه تمام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خود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بر ضعفاء بسیار إعتماد می کرده است لذا إکثار کشّی موجب ثبوت وثاقت نمی شود، و گفته شد که نجاشی ظاهراً از إکثار کشی از إبن قتیبه وثاقت او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نجاشی هم دلالت بر توثیق ندارد زیرا إعتماد به معنای توثیق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کسی روایت نقل می شود و لکن بر او إعتماد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انگیزه ای برای دروغگویی ندارد در حالی که این إعتماد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 برخی به جهت بی أنگیزگی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راه برای اثبات وثاقت به نظر ما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برای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عیون از کتاب محض الاسلام با سه سند که یکی اش ابن قتیبه است بگوید و الاصح عندی ما رواه ابن عبدوس عن علی بن قتیبه وقتی اصح الطرق است نشان از توثیق ابن قتیبه دارد</w:t>
      </w:r>
      <w:r>
        <w:rPr>
          <w:rFonts w:eastAsia="IRNazanin" w:cs="IRNazanin"/>
          <w:color w:val="111111"/>
          <w:sz w:val="28"/>
          <w:szCs w:val="28"/>
          <w:rtl w:val="true"/>
          <w:lang w:bidi="fa-IR"/>
        </w:rPr>
        <w:t>.</w:t>
      </w:r>
    </w:p>
    <w:p>
      <w:pPr>
        <w:pStyle w:val="Heading2"/>
        <w:numPr>
          <w:ilvl w:val="1"/>
          <w:numId w:val="1"/>
        </w:numPr>
        <w:rPr/>
      </w:pPr>
      <w:bookmarkStart w:id="68" w:name="__RefHeading___Toc1298665_3644566090"/>
      <w:bookmarkStart w:id="69" w:name="_Toc23"/>
      <w:bookmarkEnd w:id="68"/>
      <w:r>
        <w:rPr>
          <w:rtl w:val="true"/>
        </w:rPr>
        <w:t>کتاب الصلا</w:t>
      </w:r>
      <w:r>
        <w:rPr>
          <w:rtl w:val="true"/>
        </w:rPr>
        <w:t>/</w:t>
      </w:r>
      <w:r>
        <w:rPr>
          <w:rtl w:val="true"/>
        </w:rPr>
        <w:t xml:space="preserve">حکم نافله عشاء در سفر </w:t>
      </w:r>
      <w:r>
        <w:rPr>
          <w:rtl w:val="true"/>
        </w:rPr>
        <w:t>/</w:t>
      </w:r>
      <w:r>
        <w:rPr>
          <w:rtl w:val="true"/>
        </w:rPr>
        <w:t xml:space="preserve">بررسی سندی کتاب علل فضل بن شاذان </w:t>
      </w:r>
      <w:r>
        <w:rPr/>
        <w:t>95/08/02</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نافله عشاء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 کتاب علل فضل بن شاذان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سقوط نافله عشاء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عدم مشروعیت شدند ولی شیخ در نهایه مشروعیت نافله عشاء را اختیار کرد و محقق همدانی فرمود لولا الاجماع قول به مشروعیت نافله عشاء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مخالف مشهور به روایت فضل بن شاذان استدلال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تمام بود و مهمّ سند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در سند کتاب فضل بن شاذان</w:t>
      </w:r>
    </w:p>
    <w:p>
      <w:pPr>
        <w:pStyle w:val="BookText"/>
        <w:rPr/>
      </w:pPr>
      <w:r>
        <w:rPr>
          <w:rFonts w:ascii="IRNazanin" w:hAnsi="IRNazanin" w:eastAsia="IRNazanin"/>
          <w:color w:val="111111"/>
          <w:sz w:val="28"/>
          <w:sz w:val="28"/>
          <w:szCs w:val="28"/>
          <w:rtl w:val="true"/>
          <w:lang w:bidi="fa-IR"/>
        </w:rPr>
        <w:t>مناقشه اول</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بود که در سند ابن عبدوس و ابن قتیبه وارد شده است که وثاقت آن دو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 تصحیح سند مذکور در مشیخه، به کتاب علل فضل بن شاذان</w:t>
      </w:r>
    </w:p>
    <w:p>
      <w:pPr>
        <w:pStyle w:val="BookText"/>
        <w:rPr/>
      </w:pPr>
      <w:r>
        <w:rPr>
          <w:rFonts w:ascii="IRNazanin" w:hAnsi="IRNazanin" w:eastAsia="IRNazanin"/>
          <w:color w:val="111111"/>
          <w:sz w:val="28"/>
          <w:sz w:val="28"/>
          <w:szCs w:val="28"/>
          <w:rtl w:val="true"/>
          <w:lang w:bidi="fa-IR"/>
        </w:rPr>
        <w:t>در سندی که شیخ صدوق در مشیخه فقیه ذکر می کند، ابن عبدوس و ابن قتیبه قرار داشت که از سه راه سعی کردیم آن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IRNazanin" w:hAnsi="IRNazanin" w:eastAsia="IRNazanin"/>
          <w:color w:val="111111"/>
          <w:sz w:val="28"/>
          <w:sz w:val="28"/>
          <w:szCs w:val="28"/>
          <w:rtl w:val="true"/>
          <w:lang w:bidi="fa-IR"/>
        </w:rPr>
        <w:t>راه اول این بود که شیخ صدوق از کتاب علل فضل بن شاذان در فقیه نقل کرده و در اول کتاب فقیه هم فرموده است که من از کتب مشهوره ای که علیه المعوّل و إلیه المرجع،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رجالی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بگوییم؛</w:t>
      </w:r>
    </w:p>
    <w:p>
      <w:pPr>
        <w:pStyle w:val="BookText"/>
        <w:rPr/>
      </w:pPr>
      <w:r>
        <w:rPr>
          <w:rFonts w:ascii="IRNazanin" w:hAnsi="IRNazanin" w:eastAsia="IRNazanin"/>
          <w:color w:val="111111"/>
          <w:sz w:val="28"/>
          <w:sz w:val="28"/>
          <w:szCs w:val="28"/>
          <w:rtl w:val="true"/>
          <w:lang w:bidi="fa-IR"/>
        </w:rPr>
        <w:t>ابن عبدوس</w:t>
      </w:r>
    </w:p>
    <w:p>
      <w:pPr>
        <w:pStyle w:val="BookText"/>
        <w:rPr/>
      </w:pPr>
      <w:r>
        <w:rPr>
          <w:rFonts w:ascii="IRNazanin" w:hAnsi="IRNazanin" w:eastAsia="IRNazanin"/>
          <w:color w:val="111111"/>
          <w:sz w:val="28"/>
          <w:sz w:val="28"/>
          <w:szCs w:val="28"/>
          <w:rtl w:val="true"/>
          <w:lang w:bidi="fa-IR"/>
        </w:rPr>
        <w:t>وثاقت ابن عبدوس به خاطر کثرت ترضیّ و ترحم صدوق نسبت به او، ثابت می شود، علاوه بر اینکه أحمد بن إدریس قمی در عرض ابن عبدوس در سند وجود دارد و ابن إدریس از أجلّاء است لذا می توان به این سند توجّه کرد و عدم اثبات وثاقت ابن عبدوس هم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ابن قتیبه نقل شده که علّامه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مراجعه کنیم و ببینیم عبارت علامه چیست؟ که اگر ثابت باشد می توان به آن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نجاشی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إعتمد علیه الکشّی گفتیم کشّی هم چون جمله ای ندارد و نجاشی به خاطر اینکه کشّی از ابن قتیبه زیاد روایت نقل کرده است فرموده إعتمد علیه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کشّی بر ضعفاء اعتماد می کند اعتماد او دلالت بر وثاقت ندارد و فایده 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برای توثیق ابن قتیبه که آقای زنجانی فرموده اند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إدریس قمی که از أجلّاء قمیین بوده است راوی کتاب ابن قتیبه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نیست کتاب را از شخص ضعیف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فرمایش آقای زنجانی برای ما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صرف نقل شخصی جلیل از یک کتاب دلالت بر وثاقت راوی آن داشته باشد؛ مثلاً شیخ طوسی هم در طریقه کتاب هایی است که در فهرست ذکر شده است مثل کتاب ابو الفرج اصفهانی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نظر که اشخاص با تجمیع قرائن، خودشان به روایات صحیح پی می برند کتاب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شخصی جلیل القدر در موارد مختلف أحکام الزامی را از شخصی غیر ثقه نقل کند با جلالت قدر او نمی سازد؛ ولی فرض محل بحث با این صورت فرق دارد که تنها یک جمله به شاگرد خود بگوید که أجزت لک أن تروی عنّی جمیع ما فی الکتاب و ممکن است صدها کتاب دیگر را هم اجازه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مورد ابن قتیبه توقّف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برای توثیق ابن قتیبه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راجع به ابن قتیبه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معلوم نیست هر فاضلی ثقه باشد و از این کلمه وثاقت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مظنونات تکیه می کند ولی در عین حال انسانی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مبنایی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مشاهیری که در مورد آن ها قدحی وارد نشده است کشف از وثاقت آن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قتیبه از مشاهیر باشد این مبنای استاد را می توان تطبیق کرد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باید این مبنای استاد را قید بزنیم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وثوق برسیم که چون از مشاهیر بوده و قدحی در مورد او نیامده است پس شخص ثقه ای بوده است یا اینکه حسن ظاهر او را بفهمیم که أماره شرعیه بر عدالت است البته اگر شیعی باشد و اگر غیر شیعی باشد ولو از مشاهیر هم باشد و قدحی هم در مورد او وارد نشده باشد حسن ظاهر او نمی تواند أماره بر عدالت او شود و باید جزم به عدالت او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p>
    <w:p>
      <w:pPr>
        <w:pStyle w:val="BookText"/>
        <w:rPr/>
      </w:pPr>
      <w:r>
        <w:rPr>
          <w:rFonts w:ascii="IRNazanin" w:hAnsi="IRNazanin" w:eastAsia="IRNazanin"/>
          <w:color w:val="111111"/>
          <w:sz w:val="28"/>
          <w:sz w:val="28"/>
          <w:szCs w:val="28"/>
          <w:rtl w:val="true"/>
          <w:lang w:bidi="fa-IR"/>
        </w:rPr>
        <w:t>راه سوم این بود که صدوق در کتاب عیون أخبار الرضا کتاب محض الاسلام را که فضل بن شاذان می گوید کتاب امام رضا به مأمون است را با سه طریق نقل کرده که می گوید الاصح عندی هو ما رواه عبد الواحد بن عبدوس عن علی بن محمد بن قتیبة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کلام وثاقت راویان را ثابت نمی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 عندی هذا الطریق به لحاظ متن است چرا که صدوق در دو نقل دیگر به لحاظ متن و محتوا ایراد داشت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مدان من حنطة وصاع من الشعیروالتمروالزبیب، وان الوضوء مرة مرة فریضة واثنتان اسباغ، وان ذنوب الانبیاء صغائرهم موهوبة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نقل ابن عبدوس از ابن قتیبه خالی از این فقرات است می گوید این طریق أصحّ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ظهور در صحّت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بخواهد بگوید سند صحیح است باز فایده ای ندارد چون مشخص نیست تعریف صدوق از صحیح چیست و شاید ایشان موثوق الصدور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جازم به تمامیت این وجوه نیستیم اما تجمیع این قرائن بعید نیست که موجب وثوق به وثاقت ابن قتیبه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اصراری به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برای تصحیح سند صدوق به 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اسانید صدوق</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سه سند به کتاب فضل دارد و سه سند مستقل برای انسان متعارف وثوق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اوّل در مشیخه فقیه و سند دوم در عیون أخبار الرضا و سند سوم سندی است که شیخ طوسی در فهرست می آورد در طریق صدوق به کتاب علل در ترجمه فضل بن شاذان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بروایاته و کتبه هذه أبو عبد الله المفید رحمه الله، عن محمد بن علی بن الحسین بن بابویه، عن حمزة بن محمد العلوی، عن ابی نصر قنبر بن علی بن شاذان، عن ابیه،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شیخ طوسی در فهرست اگر تشریفاتی هم باشد مشکلی ندارد زیرا شیخ طوسی به نسخه سند نداشته امّا صدوق که این سند را گفته است، و اجازه داده است که این کتاب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سند مستقلّ است که انسان وثوق پیدا می کند که حداقل یکی از این ها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سند کتاب علل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آقای سیستانی</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قبلاً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آقای سیستانی که فرموده اند فضل بن شاذان، امام رضا را درک نکرده است و قرائنی هم از خود کتاب می آورد که با شأن امام نمی سازد و بعضی تعابیر با تألیف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لم‌کلّف الخلق؟ قیل 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فاخبرنی عن تلک العلل معروفة موجودة هی ام غیر معروفة ولا موجودة؟ قیل بل هی معروفة موجودة عند أهلها فان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أتعرفونها انتم ام لا تعرفونها؟ قیل لهم منها ما نعرفه ومنها ما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مصداق معروفۀ عند أهلها نیست پس نزد چه کسی معروفۀ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تکرار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بعض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میرد دچار جنابت می شود یعنی منی از او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 الجنابۀ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صبی که غسل میت بر آن لازم است منی از او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دست زدن به بدن حیوان مرده غسل میّت ندارد چون پر دارد و دست به گوشت آن نمی زنی؛ حال اگر به گوشت مرغ مرده دست بزنیم باید غسل مسّ میّت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ها تعبیر هایی نیست که با امام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قرائن خارجیه می آورد که فضل از أصحاب امام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او را از أصحاب امام رضا ذکر نکرده اند، و فضل را حتّی از أصحاب امام جواد هم ذکر نکرده اند بلکه از أصحاب امام هادی و عسکری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حالی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مشیخه فقیه آمده عن فضل بن شاذان عن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عیون با همین سند ابن عبدوس از ابن قتیبه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سوال می کند که این هایی که نقل می کنی از نزد خودت هست؟ می گوید نه اینها را از مولایم أبی الحسن الرضا مرۀ بعد مرۀ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آقای سیستانی این را قبول ندارند حال چه کسی این حرف را زده است خود فضل که می گویند فقیه متکلّم جلیل القدر و بعید است دروغ بگوید لذا ایشان می گوید که کسی دیگر این حرف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بحث کردیم و جواب دادیم؛</w:t>
      </w:r>
    </w:p>
    <w:p>
      <w:pPr>
        <w:pStyle w:val="BookText"/>
        <w:rPr/>
      </w:pPr>
      <w:r>
        <w:rPr>
          <w:rFonts w:ascii="IRNazanin" w:hAnsi="IRNazanin" w:eastAsia="IRNazanin"/>
          <w:color w:val="111111"/>
          <w:sz w:val="28"/>
          <w:sz w:val="28"/>
          <w:szCs w:val="28"/>
          <w:rtl w:val="true"/>
          <w:lang w:bidi="fa-IR"/>
        </w:rPr>
        <w:t>خلاصه جواب ما این است که فضل از امام رضا نقل کرده است و قرینه بر خلاف نداریم و ما اطمینان به صدق را شرط حجیت خبر ثقه نمی دانیم لذا مشکلی نداریم؛ شاید فضل بن شاذان نوجوان با استعدادی بوده و نیشابوری هم بوده و به طوس رفته و محضر امام را درک کرده است و می گوید مرّۀ بعد مرّۀ از امام رضا شنیدم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روایات از امام است و تنها سیاق از فضل است و تألیف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های دیگر مثل کتاب شیخ طوسی و کتاب کافی نیز اشتباهاتی وجود دارد و روایت های کذب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منعهم من طاعته لیطابق علمه یا مثلاً به حضرت فاطمه خطاب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فرزند از تو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حضرت علی علیه السلام سیزده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خالی از اشتباه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چهار حدیث دیگر غیر از کتاب علل، که می گوید از امام رضا شنیدم،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نجاشی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و رَوی عن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فضل معروف بوده اگر واقعاً فضل از امام رضا روایت کرده بود نباید می گفت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صدوق گفته که فضل از امام رضا روایت کرده است و صدوق از این سند اطلاع داشته است ولی نجاشی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نجاشی أعلم از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اشتباهات نجاشی کمتراز اشتباهات شیخ طوسی باشد که آقای زنجانی هم همین را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لذا هم متن روایت و هم سند به نظر ما صحیح است و مفادش این است که در سفر وتیره عشاء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اثبات مشروعیت نافله عشاء در سفر</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العشاء الآخرة و بعدها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أنّی أُصلی بعدها رکعتین و لست أحسبهما من صلاة اللیل</w:t>
      </w:r>
    </w:p>
    <w:p>
      <w:pPr>
        <w:pStyle w:val="BookText"/>
        <w:rPr/>
      </w:pPr>
      <w:r>
        <w:rPr>
          <w:rFonts w:ascii="IRNazanin" w:hAnsi="IRNazanin" w:eastAsia="IRNazanin"/>
          <w:color w:val="111111"/>
          <w:sz w:val="28"/>
          <w:sz w:val="28"/>
          <w:szCs w:val="28"/>
          <w:rtl w:val="true"/>
          <w:lang w:bidi="fa-IR"/>
        </w:rPr>
        <w:t>قبل عشاء و بعد از عشاء چیزی داریم؟ حضرت فرمود نه ولی بعد از عشاء دو رکعت نماز می خوانم و جزء نماز شب قرار نمی دهم یعنی مثل سنی ها نیستم که این را بدل وتر نماز شب قرار دهم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دارد که وتیره نافله عشاء نیست لذا روایتِ اذا صلحت النافله تمّت الفریضه شامل این نافله نمی شود زیرا مراد این روایت نوافل نماز های چهار رکعتی است در حالی که در صحیحه حلبی نافله وتیره را نافله عشاء ندانسته و عشاء نافله ندارد</w:t>
      </w:r>
      <w:r>
        <w:rPr>
          <w:rFonts w:eastAsia="IRNazanin" w:cs="IRNazanin"/>
          <w:color w:val="111111"/>
          <w:sz w:val="28"/>
          <w:szCs w:val="28"/>
          <w:rtl w:val="true"/>
          <w:lang w:bidi="fa-IR"/>
        </w:rPr>
        <w:t>..</w:t>
      </w:r>
      <w:bookmarkStart w:id="70" w:name="pg4565_38312"/>
    </w:p>
    <w:p>
      <w:pPr>
        <w:pStyle w:val="BookText"/>
        <w:rPr/>
      </w:pPr>
      <w:bookmarkEnd w:id="70"/>
      <w:r>
        <w:rPr>
          <w:rFonts w:ascii="IRNazanin" w:hAnsi="IRNazanin" w:eastAsia="IRNazanin"/>
          <w:color w:val="111111"/>
          <w:sz w:val="28"/>
          <w:sz w:val="28"/>
          <w:szCs w:val="28"/>
          <w:rtl w:val="true"/>
          <w:lang w:bidi="fa-IR"/>
        </w:rPr>
        <w:t>این سخن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رکعت شاید مربوط به دو رکعت ایستاده باشد که جدای از دو رکعت نشسته و نافله وتیره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 توان به این روایت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حجال خودش از أصحاب امام صادق نیست بلکه از أصحاب امام رضا است لذا عبدالله مجهول می شود و لذا ضعف سند دارد</w:t>
      </w:r>
      <w:r>
        <w:rPr>
          <w:rFonts w:eastAsia="IRNazanin" w:cs="IRNazanin"/>
          <w:color w:val="111111"/>
          <w:sz w:val="28"/>
          <w:szCs w:val="28"/>
          <w:rtl w:val="true"/>
          <w:lang w:bidi="fa-IR"/>
        </w:rPr>
        <w:t>.</w:t>
      </w:r>
    </w:p>
    <w:p>
      <w:pPr>
        <w:pStyle w:val="Heading2"/>
        <w:numPr>
          <w:ilvl w:val="1"/>
          <w:numId w:val="1"/>
        </w:numPr>
        <w:rPr/>
      </w:pPr>
      <w:bookmarkStart w:id="71" w:name="__RefHeading___Toc1298667_3644566090"/>
      <w:bookmarkStart w:id="72" w:name="_Toc24"/>
      <w:bookmarkEnd w:id="71"/>
      <w:r>
        <w:rPr>
          <w:rtl w:val="true"/>
        </w:rPr>
        <w:t>کتاب الصلا</w:t>
      </w:r>
      <w:r>
        <w:rPr>
          <w:rtl w:val="true"/>
        </w:rPr>
        <w:t>/</w:t>
      </w:r>
      <w:r>
        <w:rPr>
          <w:rtl w:val="true"/>
        </w:rPr>
        <w:t xml:space="preserve">حکم نافله در سفر </w:t>
      </w:r>
      <w:r>
        <w:rPr>
          <w:rtl w:val="true"/>
        </w:rPr>
        <w:t>/</w:t>
      </w:r>
      <w:r>
        <w:rPr>
          <w:rtl w:val="true"/>
        </w:rPr>
        <w:t xml:space="preserve">أدله مشروعیت نافله عشاء </w:t>
      </w:r>
      <w:r>
        <w:rPr/>
        <w:t>95/08/03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نافله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مشروعیت نافله عشاء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راه های تصحیح کتاب علل فضل بن شاذان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روایت فضل بن شاذان یکی از راه های تصحیح این بود که ابن قتیبه را توثیق کنیم تا مشکل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علّامه راجع به ابن قتیبه</w:t>
      </w:r>
    </w:p>
    <w:p>
      <w:pPr>
        <w:pStyle w:val="BookText"/>
        <w:rPr/>
      </w:pPr>
      <w:r>
        <w:rPr>
          <w:rFonts w:ascii="IRNazanin" w:hAnsi="IRNazanin" w:eastAsia="IRNazanin"/>
          <w:color w:val="111111"/>
          <w:sz w:val="28"/>
          <w:sz w:val="28"/>
          <w:szCs w:val="28"/>
          <w:rtl w:val="true"/>
          <w:lang w:bidi="fa-IR"/>
        </w:rPr>
        <w:t>گفتیم علامه ابن قتیبه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این است که علامه در قسم اول از رجال که مخصوص من یعتمد علیه است ذکر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قتیبة و یعرف بالقتیبی النیسابوری أبو الحسن تلمیذ الفضل بن شاذان فاضل علیه اعتمد أبو عمرو الکشی فی کتاب الرجال</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أوّل یعنی کسانی که به نظر علامه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عدل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راجه به توثیقات علّامه بحث شده است که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توثیق اجتهادی است یا غیر اجتهادی که بحث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آقای زنجانی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طور قطع در رجال اجتهاد می کرده است، نه اینکه خبر می داده است، و إحاله به این می دهند که اگر تتبّع کنید می فهمید که کار علّامه اجتهاد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اجتهاد علامه بر دیگران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نجاشی راجع به ابن قتیبه</w:t>
      </w:r>
    </w:p>
    <w:p>
      <w:pPr>
        <w:pStyle w:val="BookText"/>
        <w:rPr/>
      </w:pPr>
      <w:r>
        <w:rPr>
          <w:rFonts w:ascii="IRNazanin" w:hAnsi="IRNazanin" w:eastAsia="IRNazanin"/>
          <w:color w:val="111111"/>
          <w:sz w:val="28"/>
          <w:sz w:val="28"/>
          <w:szCs w:val="28"/>
          <w:rtl w:val="true"/>
          <w:lang w:bidi="fa-IR"/>
        </w:rPr>
        <w:t>برخی گمان کرده اند که إبن قتیبه توسّط نجاشی هم توثیق شده است، زیرا نجاشی در دو مورد مطلبی دارد که توهّم این شده که ابن قتیبه مورد تأیید او می باشد؛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این عبارت را ذکر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الفضل بن شاذان رحمه الله یحب العبیدی و یثنی علیه و یمدحه و یمیل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بحسبک هذا الثناء من الفضل رحمه الله</w:t>
      </w:r>
      <w:r>
        <w:rPr>
          <w:rStyle w:val="FootnoteAnchor"/>
          <w:rtl w:val="true"/>
        </w:rPr>
        <w:footnoteReference w:id="3"/>
      </w:r>
      <w:r>
        <w:rPr>
          <w:rFonts w:ascii="IRNazanin" w:hAnsi="IRNazanin" w:eastAsia="IRNazanin"/>
          <w:color w:val="111111"/>
          <w:sz w:val="28"/>
          <w:sz w:val="28"/>
          <w:szCs w:val="28"/>
          <w:rtl w:val="true"/>
          <w:lang w:bidi="fa-IR"/>
        </w:rPr>
        <w:t xml:space="preserve"> ؛ همین تعریف فضل در عظمت محمّد بن عیسی بن عبید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نجاشی إعتماد بر نقل إبن قتیبی نداشته باشد، این مطلب و تعریف از محمّد بن عیسی عرفی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مطلب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نجاشی به صدور این مدح وثوق پیدا کرده است؛ چرا که إبن قتیبه أنگیزه ای نداشته است که مطلبی را در مدح محمّد بن عیسی بن عبید از فضل بن شاذان جعل کند؛ زیرا إبن قتیبه با محمّد بن عیسی بن عبید حساب و کتابی نداشته است، و شاید به این جهت نجاشی وثوق پیدا کرده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مدح یونس بن عبد الرحمن این روایت را ذکر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فی یونس بن عبد الرحمن رحمه الله مدح و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الکشی فیما أخبرنی به غیر واحد من أصحابنا عن جعفر بن محمد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العزیز بن المهتدی و کان خیر قمی رأیته و کان وکیل الرضا علیه السلام و خاصته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أقدر علی لقائک فی کل وقت فعمن آخذ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منزلة عظیمة</w:t>
      </w:r>
      <w:r>
        <w:rPr>
          <w:rStyle w:val="FootnoteAnchor"/>
          <w:rtl w:val="true"/>
        </w:rPr>
        <w:footnoteReference w:id="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منزلت را إبن قتیبی از امام علیه السلام نقل کرده است؛ ظاهر این است که نجاشی این منزلت را برای یونس قائل شده است، پس این نقل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منزلة عظیمة؛ یعنی این حدیث، منزلت عظیمه یونس را نزد امام نشان می دهد، و لکن حال این حدیث سنداً تمام است یا تمام نیست، در مقام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ها دلیل بر وثاقت ابن قتیبه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إدعای آقای سیستانی</w:t>
      </w:r>
    </w:p>
    <w:p>
      <w:pPr>
        <w:pStyle w:val="BookText"/>
        <w:rPr/>
      </w:pPr>
      <w:r>
        <w:rPr>
          <w:rFonts w:ascii="IRNazanin" w:hAnsi="IRNazanin" w:eastAsia="IRNazanin"/>
          <w:color w:val="111111"/>
          <w:sz w:val="28"/>
          <w:sz w:val="28"/>
          <w:szCs w:val="28"/>
          <w:rtl w:val="true"/>
          <w:lang w:bidi="fa-IR"/>
        </w:rPr>
        <w:t>أمّا اینکه آقای سیستانی فرموده اند که سند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گفته است که از امام رضا شنیده است و صدوق طبق نقل آنان، این مطلب را از فضل نقل کرده است، در حالی که محرز نیست فضل از امام رضا حدیثی نقل کرده باشد؛ زیرا فضل بعد از شهادت امام رضا هنگامی که از نیشابور به کوفه رفت، با حسن بن علیّ بن فضال ملاقات کرد که بعد از هفت سال از شهادت امام رضا فوت کرد، که از خود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شیخ کبیر و کان یحترمنی و أنا غلام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 حدث غلام، چگونه می تواند چند سال قبل از این ماجرا امام رضا را درک کرده باشد و از أصحاب امام رضا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نجاشی در مورد پدر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بن الخلیل أبو محمد الأزدی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النیسابوری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أبوه من أصحاب یونس و روی عن أبی جعفر الثانی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أیضا علیهما السلام و کان ثقة أحد أصحابنا الفقهاء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جلالة فی هذه الطائفة و هو فی قدره أشهر من أن نصفه‌</w:t>
      </w:r>
      <w:r>
        <w:rPr>
          <w:rStyle w:val="FootnoteAnchor"/>
          <w:rtl w:val="true"/>
        </w:rPr>
        <w:footnoteReference w:id="5"/>
      </w:r>
      <w:r>
        <w:rPr>
          <w:rFonts w:ascii="IRNazanin" w:hAnsi="IRNazanin" w:eastAsia="IRNazanin"/>
          <w:color w:val="111111"/>
          <w:sz w:val="28"/>
          <w:sz w:val="28"/>
          <w:szCs w:val="28"/>
          <w:rtl w:val="true"/>
          <w:lang w:bidi="fa-IR"/>
        </w:rPr>
        <w:t xml:space="preserve"> ،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أصحبنا الفقهاء و المتکلمین، و تعبیر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أصحابنا المتکلّمین، یعنی با واو عطف نمی آورد و به صورت جمله مستأنفه می آورد که نشانگر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در مورد خود فضل صحبت می کنم و جمله مستأنفه که مربوط به پدر فضل بود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 سیستانی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که پدر فضل از أصحاب امام رضا باشد، چگونه پسر از أصحاب امام رضا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ممکن است گرفتار مشغولیت های زندگی بوده است، سراغ امام نرفته است و لکن فضل شخص با فضیلت و با استعدادی بوده است و به سراغ امام رضا رفته است؛</w:t>
      </w:r>
    </w:p>
    <w:p>
      <w:pPr>
        <w:pStyle w:val="BookText"/>
        <w:rPr/>
      </w:pPr>
      <w:r>
        <w:rPr>
          <w:rFonts w:ascii="IRNazanin" w:hAnsi="IRNazanin" w:eastAsia="IRNazanin"/>
          <w:color w:val="111111"/>
          <w:sz w:val="28"/>
          <w:sz w:val="28"/>
          <w:szCs w:val="28"/>
          <w:rtl w:val="true"/>
          <w:lang w:bidi="fa-IR"/>
        </w:rPr>
        <w:t>و أمّا حدث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صادق است، و استبعادی ندارد که چند سال قبل از ملاقات با ابن فضال محضر امام را درک کرده باشد؛ مثلاً در مورد علی أکبر علیه السلام تعبیر برز إلیه غلام می کنند؛ در حالی که او از امام سجاد بزرگتر بوده است که صاحب فرزند چهار ساله یعنی امام باقر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أموری نیست که در مقابل کلام فضل که می گوید این روایات را مرّة بعد مرّة از امام شنیدم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وثوق به صدور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سند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چند مرتبه خطاء می شود، هم در نقل کتاب علل و هم در مشیخه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سه سند دارد که بعید است هر سه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روایت علل</w:t>
      </w:r>
    </w:p>
    <w:p>
      <w:pPr>
        <w:pStyle w:val="BookText"/>
        <w:rPr/>
      </w:pPr>
      <w:r>
        <w:rPr>
          <w:rFonts w:ascii="IRNazanin" w:hAnsi="IRNazanin" w:eastAsia="IRNazanin"/>
          <w:color w:val="111111"/>
          <w:sz w:val="28"/>
          <w:sz w:val="28"/>
          <w:szCs w:val="28"/>
          <w:rtl w:val="true"/>
          <w:lang w:bidi="fa-IR"/>
        </w:rPr>
        <w:t>بنابراین به نظر ما این روایت تمام است و مقتضای صناعت این است که وتیره در سفر ساقط نشود و لکن چون خلاف مشهور است احتیاط واجب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محقق همدانی بر مشروعیت نافله عشاء در سفر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العشاء الآخرة و بعدها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أنّی أُصلی بعدها رکعتین و لست أحسبهما من صلاة اللیل</w:t>
      </w:r>
    </w:p>
    <w:p>
      <w:pPr>
        <w:pStyle w:val="BookText"/>
        <w:rPr/>
      </w:pPr>
      <w:r>
        <w:rPr>
          <w:rFonts w:ascii="IRNazanin" w:hAnsi="IRNazanin" w:eastAsia="IRNazanin"/>
          <w:color w:val="111111"/>
          <w:sz w:val="28"/>
          <w:sz w:val="28"/>
          <w:szCs w:val="28"/>
          <w:rtl w:val="true"/>
          <w:lang w:bidi="fa-IR"/>
        </w:rPr>
        <w:t>فرموده است طبق این روایت رکعتین بعد العشاء ارتباطی به فریضه عشاء ندارد و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که نافله عشاء باشد، بلکه محتمل است که همان دو رکعت مستقلّی باشد که در روایات دیگر به آن اشاره شد که جدای از وتیره دو رکعت دیگر هم حضرت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آقای خویی که ما هم در جلسه قبل گفتیم، مستبعد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نافله عشاء می خوانده اند، حال حضرت این نافله عشاء را ذکر نکند و مراد آن دو رکعت مستقلّ باشد که من بعد از عشاء آن را می خوانم،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نسبت بین دو طائفه از روایات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یبیتن إلا بوتر ؛ مراد از وتر نافله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أبی حمزه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الرکعتین بعد العشاء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طائفه شامل سفر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صلحت النافة فی السفر تمّت الفریضة؛ که اطلاق آن شامل نافله عشاء نیز می شود که در سفر قصر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نافله عشاء در سفر تعارض بالعموم من وجه می کنند؛ اگر تأکید من کان یؤمن بالله موجب أقوائیّت ظهور نشود و به این جهت مقدّم نشود، تعارض خواهند کرد و رجوع به اطلاقات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فضیل بن یسار که نافله عشاء را مشروع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و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آقای خویی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اشکال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نماز وتر همان وتیره است، نماز وتر همان وتر در نماز شب است، و بیتوته هم یعنی صبح کردن؛ صبح نکند مگر اینکه نماز وتر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علیّ بن أبی حمزه؛ این روایت ضعیف السند است؛ نه فقط به جهت علیّ بن أبی حمزه، بلکه مجاهیل در 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علل الشرایع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حدثناد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و محمّد بن أبی عبدالله مجهول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اشکال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ظاهر لایبیتنّ این است که به خواب نرود مگر اینکه نماز وتر را بخواند، و نماز وتر در نماز شب معمولاً بعد از خواب و قبل از اذان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به معنی أصبح و إصباح که صبح کردن باشد و یا به معنای شب را به پایان بردن نیست، در لغت نیامده است، بلکه بات یعنی دخول در لیل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 و المحیط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البیتوته دخولک فی اللّیل؛ پس فلا یبیتنّ یعنی شروع در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مگر اینکه نماز وتر بخواند؛</w:t>
      </w:r>
    </w:p>
    <w:p>
      <w:pPr>
        <w:pStyle w:val="BookText"/>
        <w:rPr/>
      </w:pP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بات عن عشاء الآخرة إلی نصف اللیل فلا أنام الله عینه؛ این بات به معنای پایان بردن شب نیست، خود روایت تصریح به نصف اللّیل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اگر تا نصف شب نماز را نخواند مورد نفرین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در مورد کسی که چند زن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بات عند واحدة بات عند الأخری؛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إذان صبح مانده برود، باتها عندها صدق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للرجل إذا أسنّ أن لا یبیت إلاّ و جوفه من الطعام ممتلئ؛ یعنی شب را به صبح نرساند، مگر اینکه شکم او پر از غذا باشد و لو به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قبل از اذان صبح غذا بخورد؟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در روایت مفضل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للرجل اذا اکتحل أن لا یبیت إلا و فی جوفه طعام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صحیحه ابن أبی عمیر از حماد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الرجل خمسین سنۀ فلا یبیتن و فی جوفه شیء من السمن</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اطلاقی آن این است که تمام شب در 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تبیتن بمنی إلاّ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شروع در بیتوته نکن إلاّ بعد از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ظاهر لایبیتن الا بوتر نافله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آقای خویی</w:t>
      </w:r>
    </w:p>
    <w:p>
      <w:pPr>
        <w:pStyle w:val="BookText"/>
        <w:rPr/>
      </w:pPr>
      <w:r>
        <w:rPr>
          <w:rFonts w:ascii="IRNazanin" w:hAnsi="IRNazanin" w:eastAsia="IRNazanin"/>
          <w:color w:val="111111"/>
          <w:sz w:val="28"/>
          <w:sz w:val="28"/>
          <w:szCs w:val="28"/>
          <w:rtl w:val="true"/>
          <w:lang w:bidi="fa-IR"/>
        </w:rPr>
        <w:t>اشکال دوم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نسبت عموم من وجه شد؛ بعید نیست این طائفه دوم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أوّل أصل مشروعیّت نافله عشاء را می گوید و لکن طائفه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نوافلی که مشروعیّت آن را بیان کردیم، در سفر مشروع نیست؛ یعنی این طائفه دوم ناظر و حاکم بر دلیل مشروعیّت نوافل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بر مشروعیّت نافله عشاء در سفر</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صحیحه فضیل بن یسار فهمیدیم؛ نافله عشاء برای عشاء جعل نشده است؛ بلکه برای جبران فوت احتمالی وتر می باشد؛تعدّ برکعة مکان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روایات نافله عشاء جزء نوافل حساب نشده است و آن را پنجاه رکعت شمرده اند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صلحت النافله تمّت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همان نوافل یومیه است که به جهت فرائض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از 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السفر رکعتان لیس قبلهما و لا بعدهما شی‌ء إلا المغرب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نماز عشاء هیچ نماز نافله ای نیست، در حالی که عرفاً بر وتیره صدق می کند که نافله بعد از عشاء است، حال حکمت استحباب آن چیست، از نوافل أصلیه هست یا نه، کاری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 فی الجملة حجّت است؛ یعنی اگر خطابی بگوید اکرم العالم العادل معلوم می شود اکرام عالم مطلقا واجب نیست و گرنه این قید لغو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تطوعاً فی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قبل الرکعتین و لا بعدهما شیئاً نهاراً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وجود این قید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عشاء مراد نیست؛ نافله مغرب که از ابتدا ممکن نیست که مراد از این روایت باشد تا در ذیل از آن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مغرب سه رکعت است و دو رکعتی نیست، بنابراین در صدد إحتراز از نافله عشاء است؛ بنابراین این روایت خاصّ می باشد و اطلاقات عدم مشروعیّت نافله ی نمازهای چهار رکعتی در نافله تقیید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آقای خوئی به جهت شهرت بر عدم مشروعیّت، فتوی به استحباب و مشروعیّت نمی دهند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به قصد رجاء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مطلب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 یک قید باید عرفی باشد؛ اگر نافله عشاء نیز در سفر ساقط باشد، آیا این خطاب لغویّت عرفیه دارد؛ امام این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در شب نافله فی الجملة مشروع است؛ نافله مغرب و نافله شب مشروع می باشد؛ صحیح است که مغرب رکعتین نیست و ثلاث رکعات است و لکن ذکر قید نهاراً برای إحتراز از نافله مغرب و نافله لیل لغو نیست؛ یعنی برای نمازهای در روز در سفر نافله نخوان، که ظهور آن این است که در شب فی الجمله نافله مشروع می باشد و لکن آیا نافله عشاء نیز مشروع است یا مشروع نیست، از این روایت استفاده نمی شود</w:t>
      </w:r>
      <w:r>
        <w:rPr>
          <w:rFonts w:eastAsia="IRNazanin" w:cs="IRNazanin"/>
          <w:color w:val="111111"/>
          <w:sz w:val="28"/>
          <w:szCs w:val="28"/>
          <w:rtl w:val="true"/>
          <w:lang w:bidi="fa-IR"/>
        </w:rPr>
        <w:t>.</w:t>
      </w:r>
      <w:bookmarkStart w:id="73" w:name="pg4565_38320"/>
    </w:p>
    <w:p>
      <w:pPr>
        <w:pStyle w:val="BookText"/>
        <w:rPr/>
      </w:pPr>
      <w:bookmarkEnd w:id="73"/>
      <w:r>
        <w:rPr>
          <w:rFonts w:ascii="IRNazanin" w:hAnsi="IRNazanin" w:eastAsia="IRNazanin"/>
          <w:color w:val="111111"/>
          <w:sz w:val="28"/>
          <w:sz w:val="28"/>
          <w:szCs w:val="28"/>
          <w:rtl w:val="true"/>
          <w:lang w:bidi="fa-IR"/>
        </w:rPr>
        <w:t>یعنی اگر در خطاب دیگر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عشاء را هم در سفر نخوان، عرفاً قید نهاراً لغو و مستهجن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نافله صبح هم نافله شب باشد، این دیگر واضح تر خواهد بود که حضرت می خواهند إحتراز از نافله صبح در سفر کند که نماز دو رکعتی است، بلکه حتی اگر نافله صبح نافله در شب نباشد و لکن صحیح است برای کسی که نماز شب را خواند است نافله صبح را بعد از نماز شب بخواند و حضرت از آن إحتراز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حکم نافله وتیره در سفر</w:t>
      </w:r>
    </w:p>
    <w:p>
      <w:pPr>
        <w:pStyle w:val="BookText"/>
        <w:rPr/>
      </w:pPr>
      <w:r>
        <w:rPr>
          <w:rFonts w:ascii="IRNazanin" w:hAnsi="IRNazanin" w:eastAsia="IRNazanin"/>
          <w:color w:val="111111"/>
          <w:sz w:val="28"/>
          <w:sz w:val="28"/>
          <w:szCs w:val="28"/>
          <w:rtl w:val="true"/>
          <w:lang w:bidi="fa-IR"/>
        </w:rPr>
        <w:t>لذا تنها دلیل برای مشروعیت نافله عشاء در سفر روایت 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 بر مقداری از این نوافل إکتفاء کرد؛ برای مثال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نافله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بخواند</w:t>
      </w:r>
      <w:r>
        <w:rPr>
          <w:rFonts w:eastAsia="IRNazanin" w:cs="IRNazanin"/>
          <w:color w:val="111111"/>
          <w:sz w:val="28"/>
          <w:szCs w:val="28"/>
          <w:rtl w:val="true"/>
          <w:lang w:bidi="fa-IR"/>
        </w:rPr>
        <w:t>.</w:t>
      </w:r>
    </w:p>
    <w:p>
      <w:pPr>
        <w:pStyle w:val="Heading2"/>
        <w:numPr>
          <w:ilvl w:val="1"/>
          <w:numId w:val="1"/>
        </w:numPr>
        <w:rPr/>
      </w:pPr>
      <w:bookmarkStart w:id="74" w:name="__RefHeading___Toc1298669_3644566090"/>
      <w:bookmarkStart w:id="75" w:name="_Toc25"/>
      <w:bookmarkEnd w:id="74"/>
      <w:r>
        <w:rPr>
          <w:rtl w:val="true"/>
        </w:rPr>
        <w:t>کتاب الصلا</w:t>
      </w:r>
      <w:r>
        <w:rPr>
          <w:rtl w:val="true"/>
        </w:rPr>
        <w:t>/</w:t>
      </w:r>
      <w:r>
        <w:rPr>
          <w:rtl w:val="true"/>
        </w:rPr>
        <w:t xml:space="preserve">نوافل یومیه </w:t>
      </w:r>
      <w:r>
        <w:rPr>
          <w:rtl w:val="true"/>
        </w:rPr>
        <w:t>/</w:t>
      </w:r>
      <w:r>
        <w:rPr>
          <w:rtl w:val="true"/>
        </w:rPr>
        <w:t xml:space="preserve">تبعیض در اتیان نوافل </w:t>
      </w:r>
      <w:r>
        <w:rPr/>
        <w:t>95/08/04</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اتیان نوافل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در نوافل</w:t>
      </w:r>
    </w:p>
    <w:p>
      <w:pPr>
        <w:pStyle w:val="BookText"/>
        <w:rPr/>
      </w:pPr>
      <w:r>
        <w:rPr>
          <w:rFonts w:ascii="IRNazanin" w:hAnsi="IRNazanin" w:eastAsia="IRNazanin"/>
          <w:color w:val="111111"/>
          <w:sz w:val="28"/>
          <w:sz w:val="28"/>
          <w:szCs w:val="28"/>
          <w:rtl w:val="true"/>
          <w:lang w:bidi="fa-IR"/>
        </w:rPr>
        <w:t>بحث در این است که آیا می توان نوافل یومیه را به طور ناقص أداء کرد؟ مثلاً نافله ظهر را به جای هشت رکعت دو رکعت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جواز تبعیض</w:t>
      </w:r>
    </w:p>
    <w:p>
      <w:pPr>
        <w:pStyle w:val="BookText"/>
        <w:rPr/>
      </w:pPr>
      <w:r>
        <w:rPr>
          <w:rFonts w:ascii="IRNazanin" w:hAnsi="IRNazanin" w:eastAsia="IRNazanin"/>
          <w:color w:val="111111"/>
          <w:sz w:val="28"/>
          <w:sz w:val="28"/>
          <w:szCs w:val="28"/>
          <w:rtl w:val="true"/>
          <w:lang w:bidi="fa-IR"/>
        </w:rPr>
        <w:t>مرحوم صاحب جواهرفرموده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چهار دلیل ثابت می کنیم نسبت به نوافل فریضه واحد می توان تبعیض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فرائض مختلف روشن است که تبعیض جایز است مثلاً نافله ظهر را بخواند و نافله عصر را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أصاله البرائۀ</w:t>
      </w:r>
    </w:p>
    <w:p>
      <w:pPr>
        <w:pStyle w:val="BookText"/>
        <w:rPr/>
      </w:pPr>
      <w:r>
        <w:rPr>
          <w:rFonts w:ascii="IRNazanin" w:hAnsi="IRNazanin" w:eastAsia="IRNazanin"/>
          <w:color w:val="111111"/>
          <w:sz w:val="28"/>
          <w:sz w:val="28"/>
          <w:szCs w:val="28"/>
          <w:rtl w:val="true"/>
          <w:lang w:bidi="fa-IR"/>
        </w:rPr>
        <w:t>نسبت به شرطیت انضمام بقیه نوافل در مشروعیت نافله اول، شک می کنیم لذا برائت از شرطیت جاری می کنیم؛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شرطیت و جزئیت در مستحبات محل خلاف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خویی فرموده است در أصل استحباب، برائت جاری نمی شود مثلاً نمی دانیم آیا نماز غفیله مشروع است یا نه؟ اینجا برائت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شک در شرطیت شی ای، در حقیقت در وجوب شرطی استحباب شک می کنیم و وجوب شرطی در مستحبات هم ثقل آور است و أدله برائت آن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مثل آقای صدر قائل به انصراف در أدله برائت اند و ظاهر آن را رفع مؤاخذه می گیرند و در مستحبات أصل آن را هم اگر انجام ندهد مؤاخذه ندارد تا چه رسد مستحب را به طور صحیح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خواهیم احتیاط تام کنیم شرط مشکوک را باید بیاوریم و اگر احتیاط تام نمی خواهیم کنیم باید رجاءً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اثبات عدم نیاز به قصد رجاء نمی کند زیرا اگر برائت جاری شود می گوید أمر به اکثر ندارید اما ثابت نمی کند أمر به نماز دو رکعتی اول مثلاً لابشرط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برائت از شرطیت ضمیمه شدن سه نماز دو رکعتی دیگر به نماز دو رکعتی اول در 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شما أمر ارتباطی ندارید ولی ثابت نمی کند أمر به هر دو رکعت لابشرط از انضمام،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أصل مثبت است زیرا لازمه عقلی برائت از أکثر اثبات أقل لابشرط است لذا برائت اثبات جواز قصد أمر به أقل نمی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استاد؛ ما در اصول سعی کردیم از این وجهی که آقای صدر مطرح کرده است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برائت از اکثر جاری می شود عرف اتیان به أقل را کافی می داند؛ مثلاً وقتی از شرطیت ترتیب در غسل بین طرف راست و چپ، برائت جاری کردید و ترتیب را مراعات نکردید عرف می گوید نماز صحیح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می توانی با آن نماز بخوانی و عقاب نمی شود که چرا با غسل تام نماز نخواندی و استصحاب جنابت بعد از غسل مشکوک هم جاری می شود و حکم آن مترتّب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فی المسجد که آقای صدر ظاهراً به این مطلب ملتزم شده اند،در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عرفی نیست که نماز بتواند بخواند ولی نتواند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برائت از اکثر این است که نماز بدون ضمیمه صحیح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بیّن است یعنی لازم عرفی و ظهور عرفی دلیل برائت، حال بالمعنی الأخص هم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 xml:space="preserve">اشکال به صاحب جواهر این است که ظاهر دلیل که فرموده نافله ظهر هشت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باید با هم خوانده شود و ارتباطی است مثل نماز جعفر طیّار که دو نماز دو رکعتی است و قطعاً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همین که دو رکعت مستقل است و سلام جداگانه دارد کاشف از مشروعیت مستقله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قبول داریم که نماز ها مستقل اند ولی إدعا این است که به مجموع أمر شده و ظاهر أمر، ارتباطی است و أجزاء به هم مرتبط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نماز مستحب است و معنا ندارد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کردی باید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تکلیفاً إتمام واجب نیست و حتّی رکعت اول و بعد از تکبیر می تواند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وجوب وضعی هم ندارد؟ و بحث ما در وجوب وضعی إتمام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ثواب تابع مشروعیت است لذا اگر کسی نماز را بشکند و ادامه ندهد دلیلی بر استحقاق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عملی را کامل نیاورد مستحق ثواب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نکته تشریع نوافل، جبران نقص فرائض است، و با دو رکعت هم می توان مقداری از نقص فریضه را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ما چه می دانیم نقص با دو رکعت جبران می شود شاید با هم ارتباط دارند و مجموع جبران می کند نه هر کدام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قرص ها که اگر با هم خورده شود أثر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کلام صاحب جواهر ایراد دارد ولی ظاهر روایات این است که نافله های یومیه استقلالی اند زیرا برخی از روایات نافله عصر را چهار رکعت ذکر کرده اند مثلاً در معتبره زراره نافله عصر را چهار رکعت ذکر کرده است نه هشت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مغرب را هم دو رکعت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جَرَتْ بِهِ السُّنَّةُ فِی الصَّلَاةِ فَقَالَ ثَمَانُ رَکَعَاتٍ الزَّوَالَ وَ رَکْعَتَانِ بَعْدَ الظُّهْرِ وَ رَکْعَتَانِ قَبْلَ الْعَصْرِ وَ رَکْعَتَانِ بَعْدَ الْمَغْرِبِ وَ ثَلَاثَ عَشْرَةَ رَکْعَةً مِنْ آخِرِ اللَّیْلِ وَ مِنْهَا الْوَتْرُ وَ رَکْعَتَا الْفَجْرِ قُلْتُ فَهَذَا جَمِیعُ مَا جَرَتْ بِهِ السُّنَّةُ قَالَ نَعَمْ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یا روایت دیگر که می گوید کمتر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نخوان که مانند همین معتبره زراره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فرموده است از این روایات استفاده می شود که در نافله عصر می توان به دو رکعت هم اکتفاء کرد زیرا از چهار رکعت نافله عصر تعبیر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بعد از ظهر و دو رکعت قبل عصر که همین فاصله انداختن نشان از استقلال آن دو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أَبِیهِ عَنْ عَلِیٍّ ع أَنَّهُ کَانَ یَقُولُ إِذَا زَالَتِ الشَّمْسُ عَنْ کَبِدِ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تِلْکَ السَّاعَةَ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صَلَاةَ الْأَوَّابِینَ وَ ذَلِکَ بَعْدَ نِصْفِ النَّهَارِ</w:t>
      </w:r>
      <w:r>
        <w:rPr>
          <w:rStyle w:val="FootnoteAnchor"/>
          <w:rtl w:val="true"/>
        </w:rPr>
        <w:footnoteReference w:id="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نافله ظهر را هم چهار رکعت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حسین بن علوان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راجع به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فرموده است ضعیف است و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 توان او را توثیق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حسن بن علوان أوثق و أحمد از أخیه است و نجاشی عبارتی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علوان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کوفی عامی و أخوه الحسن یکنی أبا محمد ثقة رویا عن أبی عبد الله علیه السلام و لیس للحسن کتاب و الحسن أخص بنا و أولی روی الحسین عن الأعمش و 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للحسین کتاب تختلف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روایاته أخبرنا إجازة محمد بن علی القزوینی قدم علینا سنة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الحمیری عن هارون بن مسلم عنه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مترجم له یعنی حسین بن علوان، بر گردد ولی ما اشکال کردیم و قرائنی از رجال نجاشی ذکر کردیم که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بن علوان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طرفی حسن بن علوان ثقه است و از طرفی حسن أوثق و أحمد از أخیه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خودش ثقه است و از برادرش هم أوثق است معلوم می شود برادرش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ثابت نبود حسن بن علوان ثقه است وثاقت حسین هم ثابت نمی شد و أوثقیت أمری إعتباری و إضافی می شد مثل اینکه نسبت به دو بی سواد إطلاق می شود که یکی أعلم از دیگری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مورد حسن بن علی بن أبی حمزه همین تعبیر آمده ولی وثاقت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غضائری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حمزة البطائنی مولی الأنصار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بن واقف ضعیف فی نفسه و أبوه أوثق منه</w:t>
      </w:r>
      <w:r>
        <w:rPr>
          <w:rStyle w:val="FootnoteAnchor"/>
          <w:rtl w:val="true"/>
        </w:rPr>
        <w:footnoteReference w:id="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به نظر ما حسن بن علوان ثقه است و سند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أربع رکعات نماز ظهر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نیست مراد از چهار رکعت که در روایت آمده و نکره هم هست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نماز ظهر است چرا نگفت صلاۀ الظهر و أربع رکعات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نماز دو رکعتی برای نافله عصر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رکعات رکعتان 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انداختن دلیل بر این است که این شش رکعت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به اطلاق جواز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محقق همدانی به اطلاقه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تبعیض د رنافله عصر و مغرب</w:t>
      </w:r>
    </w:p>
    <w:p>
      <w:pPr>
        <w:pStyle w:val="BookText"/>
        <w:rPr/>
      </w:pPr>
      <w:r>
        <w:rPr>
          <w:rFonts w:ascii="IRNazanin" w:hAnsi="IRNazanin" w:eastAsia="IRNazanin"/>
          <w:color w:val="111111"/>
          <w:sz w:val="28"/>
          <w:sz w:val="28"/>
          <w:szCs w:val="28"/>
          <w:rtl w:val="true"/>
          <w:lang w:bidi="fa-IR"/>
        </w:rPr>
        <w:t>بله برخی از این روایات جمع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روایتی که گفته کمتر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 نخوان که معنای آن این است که از نافله عصر چهار رکعت و از نافله مغرب دو رکعت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معتبره أبی بصیر که نافله عصر را چهار رکعت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بیش از این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ما معتبره زراره را طرح کردیم چون می گفت هذا جمیع ما جرت به السنه که قابل حمل نبود و مخالف تسالم أصحاب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دیگر قابل توجیه بود و قبول کردیم و حمل بر مراتب فضل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فاصله انداختن بین دو تا نماز 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جواز تفریق است نه جواز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شب که پیامبر هم تفریق می کرد و جدا جدا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بودن مستقل اند نه در أمر ارتباطی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تبعیض در نافله ظهر</w:t>
      </w:r>
    </w:p>
    <w:p>
      <w:pPr>
        <w:pStyle w:val="BookText"/>
        <w:rPr/>
      </w:pPr>
      <w:r>
        <w:rPr>
          <w:rFonts w:ascii="IRNazanin" w:hAnsi="IRNazanin" w:eastAsia="IRNazanin"/>
          <w:color w:val="111111"/>
          <w:sz w:val="28"/>
          <w:sz w:val="28"/>
          <w:szCs w:val="28"/>
          <w:rtl w:val="true"/>
          <w:lang w:bidi="fa-IR"/>
        </w:rPr>
        <w:t>أما روایت 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قبول می کنیم که نافله ظهر را هم می توان چهار رکعت خواند، اما بیشتر از این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تبعیض در نافله شب</w:t>
      </w:r>
    </w:p>
    <w:p>
      <w:pPr>
        <w:pStyle w:val="BookText"/>
        <w:rPr/>
      </w:pPr>
      <w:r>
        <w:rPr>
          <w:rFonts w:ascii="Amiri" w:hAnsi="Amiri" w:eastAsia="Amiri" w:cs="Amiri"/>
          <w:color w:val="111111"/>
          <w:sz w:val="28"/>
          <w:sz w:val="28"/>
          <w:szCs w:val="28"/>
          <w:rtl w:val="true"/>
          <w:lang w:bidi="ar-SA"/>
        </w:rPr>
        <w:t>بله نسبت به نافله شب دلیل داریم که شفع و وتر را می توان مستقل خواند نماز شب را نخواند و تنها این سه رکعت را خواند یا تنها نماز وتر را می توان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الْحَسَنِ بْنِ مَحْبُوبٍ عَنْ مُعَاوِیَةَ بْنِ وَهْبٍ قَالَ سَمِعْتُ أَبَا عَبْدِ اللَّهِ ع یَقُولُ أَ مَا یَرْضَی أَحَدُکُمْ أَنْ یَقُومَ قَبْلَ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یُوتِرَ وَ یُصَلِّیَ رَکْعَتَیِ الْفَجْرِ یُکْتَبْ لَهُ بِصَلَاةِ اللَّیْلِ</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 لَهُ بِصَلَاةِ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استحقاقی است نه ثواب تفضّلی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این است که یوتر به معنای یک رکعت است یا سه رکعت؛ که مرحوم سید مهدی روحانی فرموده سه رکعت است و رساله ای در این رابطه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یوتر یعنی نماز فرد بخواند حال یک مصداق آن نماز سه رکعتی، شفع و وتر است و یک مصداق آن نماز یک رکعتی یعنی وتر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لااقل ظهور یوتر در خصوص یک رکعت است و بالاولویّه می گوییم شفع می تواند عبادت مستقل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در رابطه با استعمال کلمه 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حدائق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روحانی فرموده اند که الوتر ثلاث رکعات که به برخی روایات تمسک می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حُرَیْثٍ أَبَا عَبْدِ اللَّهِ ع وَ أَنَا جَالِسٌ فَقَالَ لَهُ جُعِلْتُ فِدَاکَ أَخْبِرْنِی عَنْ صَلَاةِ رَسُولِ اللَّهِ ص فَقَالَ کَانَ النَّبِیُّ ص یُصَلِّی ثَمَانِیَ رَکَعَاتٍ الزَّوَالَ وَ أَرْبَعاً الْأُولَی وَ ثَمَانِیَ بَعْدَهَا وَ أَرْبَعاً الْعَصْرَ وَ ثَلَاثاً الْمَغْرِبَ وَ أَرْبَعاً بَعْدَ الْمَغْرِبِ وَ الْعِشَاءَ الْآخِرَةَ أَرْبَعاً وَ ثَمَانِیَ صَلَاةَ اللَّیْلِ وَ ثَلَاثاً الْوَتْرَ وَ رَکْعَتَیِ الْفَجْرِ وَ صَلَاةَ الْغَدَاةِ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التَّطَوُّعِ بِاللَّیْلِ وَ النَّهَارِ فَقَالَ الَّذِی یُسْتَحَبُّ أَنْ لَا یُقْصَرَ عَنْهُ ثَمَانُ رَکَعَاتٍ عِنْدَ زَوَالِ الشَّمْسِ وَ بَعْدَ الظُّهْرِ رَکْعَتَانِ وَ قَبْلَ الْعَصْرِ رَکْعَتَانِ وَ بَعْدَ الْمَغْرِبِ رَکْعَتَانِ وَ قَبْلَ الْعَتَمَةِ رَکْعَتَانِ وَ مِنَ السَّحَرِ ثَمَانُ رَکَعَاتٍ ثُمَّ یُوتَرُ وَ الْوَتْرُ ثَلَاثُ رَکَعَاتٍ مَفْصُولَةٍ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رَکْعَتَانِ قَبْلَ صَلَاةِ الْفَجْرِ</w:t>
      </w:r>
    </w:p>
    <w:p>
      <w:pPr>
        <w:pStyle w:val="BookText"/>
        <w:rPr/>
      </w:pPr>
      <w:r>
        <w:rPr>
          <w:rFonts w:ascii="Amiri" w:hAnsi="Amiri" w:eastAsia="Amiri" w:cs="Amiri"/>
          <w:color w:val="111111"/>
          <w:sz w:val="28"/>
          <w:sz w:val="28"/>
          <w:szCs w:val="28"/>
          <w:rtl w:val="true"/>
          <w:lang w:bidi="ar-SA"/>
        </w:rPr>
        <w:t>سهل بن زیاد از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أَبِی نَصْرٍ قَالَ قُلْتُ لِأَبِی الْحَسَنِ ع إِنَّ أَصْحَابَنَا یَخْتَلِفُونَ فِی صَلَاةِ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یُصَلِّی أَرْبَعاً وَ أَرْبَعِینَ وَ بَعْضُهُمْ یُصَلِّی 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بِالَّذِی تَعْمَلُ 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هُوَ حَتَّی أَعْمَلَ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أُصَلِّی وَاحِدَةً وَ خَمْسِینَ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أَمْسِکْ وَ عَقَدَ بِیَدِهِ الزَّوَالَ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أَرْبَعاً بَعْدَ الظُّهْرِ وَ أَرْبَعاً قَبْلَ الْعَصْرِ وَ رَکْعَتَیْنِ بَعْدَ الْمَغْرِبِ وَ رَکْعَتَیْنِ قَبْلَ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رَکْعَتَیْنِ بَعْدَ الْعِشَاءِ مِنْ قُعُودٍ تُعَدَّانِ بِرَکْعَةٍ مِنْ 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صَلَاةِ اللَّیْلِ وَ الْوَتْرَ ثَلَاثاً وَ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الْفَرَائِضَ سَبْعَ عَشْرَةَ فَذَلِکَ إِحْدَی وَ خَمْسُونَ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روایات زیادی به یک رکعت اطلاق وتر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بَعْدَ الْعَتَمَةِ جَالِساً تُعَدُّ بِرَکْعَةٍ مَکَانَ الْوَتْر</w:t>
      </w:r>
    </w:p>
    <w:p>
      <w:pPr>
        <w:pStyle w:val="BookText"/>
        <w:rPr/>
      </w:pP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الْفَرِیضَةُ الظُّهْرُ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أَرْبَعُ رَکَعَاتٍ وَ الْمَغْرِبُ 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 الْآخِرَةُ أَرْبَعُ رَکَعَاتٍ وَ الْغَدَاةُ 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سَبْعَ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أَرْبَعٌ وَ ثَلَاثُونَ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رَکَعَاتٍ قَبْلَ فَرِیضَةِ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قَبْلَ فَرِیضَةِ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مِنْ جُلُوسٍ‌</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الْعَتَمَةِ تُعَدَّانِ بِرَکْعَةٍ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بَعْدَ الرَّکْعَتَیْنِ وَ رَکْعَتَا الْفَجْرِ</w:t>
      </w:r>
      <w:r>
        <w:rPr>
          <w:rFonts w:eastAsia="Amiri" w:cs="Amiri" w:ascii="Amiri" w:hAnsi="Amiri"/>
          <w:color w:val="111111"/>
          <w:sz w:val="28"/>
          <w:szCs w:val="28"/>
          <w:rtl w:val="true"/>
          <w:lang w:bidi="ar-SA"/>
        </w:rPr>
        <w:t>.</w:t>
      </w:r>
      <w:bookmarkStart w:id="76" w:name="pg4565_38328"/>
    </w:p>
    <w:p>
      <w:pPr>
        <w:pStyle w:val="BookText"/>
        <w:rPr/>
      </w:pPr>
      <w:bookmarkEnd w:id="76"/>
      <w:r>
        <w:rPr>
          <w:rFonts w:ascii="Amiri" w:hAnsi="Amiri" w:eastAsia="Amiri" w:cs="Amiri"/>
          <w:color w:val="111111"/>
          <w:sz w:val="28"/>
          <w:sz w:val="28"/>
          <w:szCs w:val="28"/>
          <w:rtl w:val="true"/>
          <w:lang w:bidi="ar-SA"/>
        </w:rPr>
        <w:t>روایت 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الْفَرِیضَةِ الظُّهْرُ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أَرْبَعُ رَکَعَاتٍ وَ الْمَغْرِبُ 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الْعِشَاءُ الْآخِرَةُ أَرْبَعُ رَکَعَاتٍ وَ الْفَجْرُ 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الصَّلَاةِ الْمَفْرُوضَةِ سَبْعَ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أَرْبَعٌ وَ ثَلَاثُونَ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تَقْصِیرَ فِیهَا فِی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مِنْ جُلُوسٍ بَعْدَ الْعِشَاءِ الْآخِرَةِ تُعَدَّانِ بِرَکْعَةٍ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فِی السَّحَرِ وَ هِیَ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رَکْعَتَانِ وَ الْوَتْرُ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 الْفَجْرِ بَعْدَ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ثَمَانُ رَکَعَاتٍ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تُسْتَحَبُّ فِی أَوَّلِ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می گوییم وتر دو استعمال و اطلاق دارد و ظاهر آن نماز یک رکعتی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نظر ما ظاهر این است که اطلاق الوتر شامل خصوص یک رکعت می شود ولی احتیاط مستحب این است که شفع را هم بخواند تا از این شبهه بیرون بیاید</w:t>
      </w:r>
      <w:r>
        <w:rPr>
          <w:rFonts w:eastAsia="IRNazanin" w:cs="IRNazanin"/>
          <w:color w:val="111111"/>
          <w:sz w:val="28"/>
          <w:szCs w:val="28"/>
          <w:rtl w:val="true"/>
          <w:lang w:bidi="fa-IR"/>
        </w:rPr>
        <w:t>.</w:t>
      </w:r>
    </w:p>
    <w:p>
      <w:pPr>
        <w:pStyle w:val="Heading2"/>
        <w:numPr>
          <w:ilvl w:val="1"/>
          <w:numId w:val="1"/>
        </w:numPr>
        <w:rPr/>
      </w:pPr>
      <w:bookmarkStart w:id="77" w:name="__RefHeading___Toc1298671_3644566090"/>
      <w:bookmarkStart w:id="78" w:name="_Toc26"/>
      <w:bookmarkEnd w:id="77"/>
      <w:r>
        <w:rPr>
          <w:rtl w:val="true"/>
        </w:rPr>
        <w:t xml:space="preserve">متن درس خارج فقه استاد محمد تقی شهیدی </w:t>
      </w:r>
      <w:r>
        <w:rPr>
          <w:rtl w:val="true"/>
        </w:rPr>
        <w:t xml:space="preserve">- </w:t>
      </w:r>
      <w:r>
        <w:rPr>
          <w:rtl w:val="true"/>
        </w:rPr>
        <w:t xml:space="preserve">چهارشنبه </w:t>
      </w:r>
      <w:r>
        <w:rPr/>
        <w:t>5</w:t>
      </w:r>
      <w:r>
        <w:rPr>
          <w:rtl w:val="true"/>
        </w:rPr>
        <w:t xml:space="preserve"> </w:t>
      </w:r>
      <w:r>
        <w:rPr>
          <w:rtl w:val="true"/>
        </w:rPr>
        <w:t xml:space="preserve">آبان ماه </w:t>
      </w:r>
      <w:r>
        <w:rPr/>
        <w:t>95/08/05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لهو به کیفیّت غیر 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لهو</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حرمت لهو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دلیلی بر حرمت مطلق لهو نداریم و آنچه حرام است استعمال آلات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آلات لهو به کیفیّت غیر لهوی</w:t>
      </w:r>
    </w:p>
    <w:p>
      <w:pPr>
        <w:pStyle w:val="BookText"/>
        <w:rPr/>
      </w:pPr>
      <w:r>
        <w:rPr>
          <w:rFonts w:ascii="IRNazanin" w:hAnsi="IRNazanin" w:eastAsia="IRNazanin"/>
          <w:color w:val="111111"/>
          <w:sz w:val="28"/>
          <w:sz w:val="28"/>
          <w:szCs w:val="28"/>
          <w:rtl w:val="true"/>
          <w:lang w:bidi="fa-IR"/>
        </w:rPr>
        <w:t>بحث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حرمت استعمال آلات لهو مطلق است، یعنی فرق نمی کند که به کیفیت لهویه باشد یا به کیفیت غیر لهویه؟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مشهور این است که حرمت استعمال آلات لهو مطلق است، آنچه که عرفاً از آلات لهو است مثل نی و طبل و ابزار جدید، استعمال آن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صریحاً قائل به حرمت استعمال مطلقا شده اند مرحوم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فتاوای منقوله از آقای خویی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آلات اللهو المذکورة و أمثالها فیحرم مطلقا، و لا یجوز حفظها، و أما إذا کانت الموسیقی بوسیلة ما لیس منها فإن کان علی الکیفیّة المتداولة فی مجالس اللهو فاستماعها حرام و إلا فلا مانع منه</w:t>
      </w:r>
      <w:r>
        <w:rPr>
          <w:rStyle w:val="FootnoteAnchor"/>
          <w:rtl w:val="true"/>
        </w:rPr>
        <w:footnoteReference w:id="10"/>
      </w:r>
      <w:r>
        <w:rPr>
          <w:rFonts w:ascii="IRNazanin" w:hAnsi="IRNazanin" w:eastAsia="IRNazanin"/>
          <w:color w:val="111111"/>
          <w:sz w:val="28"/>
          <w:sz w:val="28"/>
          <w:szCs w:val="28"/>
          <w:rtl w:val="true"/>
          <w:lang w:bidi="fa-IR"/>
        </w:rPr>
        <w:t xml:space="preserve"> ، ظاهر این عبارت این است که اگر آلات لهو باشد استماع آن مطلقاً حرام است ولو غیر لهوی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ضرب الدفوف بالأعراس و موالید أهل البیت علیه السّلام، و هل صحیح ضرب الدف بزواج الزهراء علیها السّلام؟،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فإنّه من آلات اللهو</w:t>
      </w:r>
      <w:r>
        <w:rPr>
          <w:rStyle w:val="FootnoteAnchor"/>
          <w:rtl w:val="true"/>
        </w:rPr>
        <w:footnoteReference w:id="11"/>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آلات موسیقیّة مثل الطبل و المزمار و الضرب بالأوتار من ضمنها العود و البیانو هل هذه آلات لهویة، و هل صنعت اللهو؟،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اللعب بها و العزف علیها لا یجوز،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 فی استخدامها فی المجالس و التعزیات و المواکب الحسینیة،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واقعا آلات غیر لهویة یجوز اللعب بها أم جمیع الآلات الموسیقیة لهویة، فلا یعلم أیها لهوی و أیها غیر لهوی،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الآلات الموسیقیة فبعضها لهویة فلا یجوز استعمالها مطلقا و لا بیعها‌، و لا شراؤها، و بعضها الآخر غیر لهوی فلا بأس ببیعه و شرائه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النوع غیر اللهوی یرجع وصفه إلی أهل الخبرة من العرف و کما ذکرنا سابقا الموسیقی المحرّمة هی الأغانی التی تناسب حفلات اللهو و الرقص مثلا و تستعمل لها، و أما الألحان غیر اللهویة فلیست محرّمة کالتی تستعمل فی العزاء أو الحرب و ما شاکلها</w:t>
      </w:r>
      <w:r>
        <w:rPr>
          <w:rStyle w:val="FootnoteAnchor"/>
          <w:rtl w:val="true"/>
        </w:rPr>
        <w:footnoteReference w:id="12"/>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استعمال جهاز التلفزیون مع الفیدیو لمشاهدة المحاضرات الدینیة و المجالس الحسینیة و الأفلام المحللة، فی فرض‌ استعمال التلفزیون فقط یعدّ عرفا آلة لهو؟،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فی الفرض، فلو فرض أنه من آلات اللهو لا یجوز فتحه للمباح أیضا</w:t>
      </w:r>
      <w:r>
        <w:rPr>
          <w:rStyle w:val="FootnoteAnchor"/>
          <w:rtl w:val="true"/>
        </w:rPr>
        <w:footnoteReference w:id="1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بعضی از استفتائات از ایشان هست که گویا مخالف با این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أنواع الموسیقی التی لا یکون القصد منها الإطراب و التلهّی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الموسیقی الکلاسیکیة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یقال أنها تؤثر فی هدوء الأعصاب و هی توصف فی بعض الحالات للعلاج من قبل الأطباء مع العلم بأنها مما یأنس بها الکثیر من الناس، و هکذا الحال فی بعض الأناشید الحماسیة الحربیة التی لیس الهدف منها الطرب و لیست من مجالس أهل اللهو و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یشرع الاستماع إلیها؟،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بمثله</w:t>
      </w:r>
      <w:r>
        <w:rPr>
          <w:rStyle w:val="FootnoteAnchor"/>
          <w:rtl w:val="true"/>
        </w:rPr>
        <w:footnoteReference w:id="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مرحوم تبریزی بر صراط النجاۀ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استعمال التلفزیون الذی یعد عرفا آلة لهو فی البرامج المحللة جائز، أم إن مشاهدتها فقط هی الجائزة، من دون استعمال للتلفزیون؟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عدّ عرفا من آلات اللهو لم یجز استعماله مطلقا، و إن لم یعد منها عرفا بأن یکون من الآلات المشترکة جاز استعماله فی تلک البرامج</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الشی‌ء من آلات اللهو، لم یجز بیعه و شراؤه، و استعماله فی اللهو خاصة</w:t>
      </w:r>
      <w:r>
        <w:rPr>
          <w:rStyle w:val="FootnoteAnchor"/>
          <w:rtl w:val="true"/>
        </w:rPr>
        <w:footnoteReference w:id="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أدله حرمت استعمال آلات لهو، انصراف به استعمال لهوی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أنهاکم عن الزفن و الکوبات و الکبرات شما را از نواختن نی و طبل بزرگ و کوچک نهی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ادعا می کند که روایت اطلاق دارد و استعمال غیر لهوی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استفتائاتی که شده برای سی سال پیش است که تلویزیون استعمال غالبش در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به نظر ما اگر احتمال انصراف یعنی احتمال قرینه لبیّه متصله، هم بدهیم کفایت می کند و با شک، به برائت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یک قاعده اصولی را هم می توان در اینجا تطبیق کرد و مطلب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نهی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تلهّی است یا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به نی و طبل تعلّق نمی گیرد، و حذف متعلّق مفید اجمال است و إفاده عموم نمی کند زیرا دلالت تصوری تمام نیست و مقدّر دارد لذا اطلاق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أثر ظاهر آلات لهو، استعمال لهوی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مدّعای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استعمال آلات به کیفیّت لهوی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استماع آلات لهو</w:t>
      </w:r>
    </w:p>
    <w:p>
      <w:pPr>
        <w:pStyle w:val="BookText"/>
        <w:rPr/>
      </w:pPr>
      <w:r>
        <w:rPr>
          <w:rFonts w:ascii="IRNazanin" w:hAnsi="IRNazanin" w:eastAsia="IRNazanin"/>
          <w:color w:val="111111"/>
          <w:sz w:val="28"/>
          <w:sz w:val="28"/>
          <w:szCs w:val="28"/>
          <w:rtl w:val="true"/>
          <w:lang w:bidi="fa-IR"/>
        </w:rPr>
        <w:t>اگر کسی بگوید استعمال آلات لهو مطلقاً حرام است چه به نحو کیفیّت لهوی و چه غیر لهوی باشد،و شاید حکمت این بوده که شارع مطلق استعمال آلات لهو را ممنوع کند، أمّا ملازمه ای با حرمت استماع کیفیّت غیر لهوی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حرمت استعمال به کیفیت لهوی علاوه بر دلیل خاص، با ملازمه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استعمال مطلقاً حرام باشد أمّا استماع حتّی به کیفیّت لهویِ آن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آلات لهو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غلب استعماله فی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آقای خویی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لهو آماده شده است و به طبعه برای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تلویزیون و رادیو وسیله پخش برنامه است و برای لهو ساخته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مثل اینکه شمشیر آلت قتل است أمّا چاقو أبزار قتل نیست اگر چه در جایی استعمال غالب آن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تناسب عرفی پیانو با لهو است لذا آلت لهو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استعمال آلات لهو منصرف به صورتی است که به کیفیّت لهوی باشد وفاقاً للاستاذ و السید السیستانی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مثل آقای خویی و گلپایگانی بگوییم استعمال آلات مطلقاً حرام است دلیلی بر ملازمه بین حرمت استعمال و حرمت استماع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لهو</w:t>
      </w:r>
    </w:p>
    <w:p>
      <w:pPr>
        <w:pStyle w:val="BookText"/>
        <w:rPr/>
      </w:pPr>
      <w:r>
        <w:rPr>
          <w:rFonts w:ascii="IRNazanin" w:hAnsi="IRNazanin" w:eastAsia="IRNazanin"/>
          <w:color w:val="111111"/>
          <w:sz w:val="28"/>
          <w:sz w:val="28"/>
          <w:szCs w:val="28"/>
          <w:rtl w:val="true"/>
          <w:lang w:bidi="fa-IR"/>
        </w:rPr>
        <w:t xml:space="preserve">اگر بگوییم حرمت مختص به استعمال به کیفیت لهویه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آلات مشترکه چنین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لهو چیست؟ برای روشن شدن معنای لهو کلمات أهل لغت و فقهاء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أهل لغت</w:t>
      </w:r>
    </w:p>
    <w:p>
      <w:pPr>
        <w:pStyle w:val="BookText"/>
        <w:rPr/>
      </w:pPr>
      <w:r>
        <w:rPr>
          <w:rFonts w:ascii="Amiri" w:hAnsi="Amiri" w:eastAsia="Amiri" w:cs="Amiri"/>
          <w:color w:val="111111"/>
          <w:sz w:val="28"/>
          <w:sz w:val="28"/>
          <w:szCs w:val="28"/>
          <w:rtl w:val="true"/>
          <w:lang w:bidi="ar-SA"/>
        </w:rPr>
        <w:t>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شغلک من هوی أو طرب،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أَلْهَیْتُهُ إِلْهَاءً،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شغلته</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مشغول و سرگرم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کتاب المحیط فی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عن الشَّیْ‌ءِ، لَهَوْتُ عنه</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وفی معجم مقائیس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شَغَلَک عن شی‌ء، فقد ألْهَاک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وفی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یشغل الإنسان عمّا یعنیه و یهمّه،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 لَهْوٌ، وما هذِهِ الْحَیاةُ الدُّنْیا إِلّا لَهْوٌ وَ لَعِبٌ،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شغله عمّا هو أهمّ إلیه،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نهایة ابن اثیر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بالشی‌ء أَلْهُو لَهْواً، و تَلَهَّیْتُ به، إذا لعبت به و تشاغلت، و غفلت به عن غیره، و أَلْهَاه عن کذا، أی شغله</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وفسره فی القاموس وصحاح اللغة باللعب</w:t>
      </w:r>
      <w:r>
        <w:rPr>
          <w:rStyle w:val="FootnoteAnchor"/>
          <w:rtl w:val="true"/>
        </w:rPr>
        <w:footnoteReference w:id="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أهل لغت مشکل ما را حل نکرد زیرا معنای لهو را سرگرمی گرفته اند که با موضوع حرمت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w:t>
      </w:r>
    </w:p>
    <w:p>
      <w:pPr>
        <w:pStyle w:val="BookText"/>
        <w:rPr/>
      </w:pPr>
      <w:r>
        <w:rPr>
          <w:rFonts w:ascii="IRNazanin" w:hAnsi="IRNazanin" w:eastAsia="IRNazanin"/>
          <w:color w:val="111111"/>
          <w:sz w:val="28"/>
          <w:sz w:val="28"/>
          <w:szCs w:val="28"/>
          <w:rtl w:val="true"/>
          <w:lang w:bidi="fa-IR"/>
        </w:rPr>
        <w:t>در کلمات قدماءِ فقهاء تفسیر واضحی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متأخرین به تفسیر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ره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المکاسب بعد اختیار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الإشکال فی معنی اللّهو، فإنّه إن أُرید به مطلق اللعب کما یظهر من الصحاح و القاموس، فالظاهر أنّ القول بحرمته شاذّ مخالف للمشهور و السیرة؛ فإنّ اللعب هی الحرکة لا لغرض عقلائی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بدون غرض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لهو ممکن است بازی باشد با غرض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خلاف ظاهراً فی عدم حرمته علی الإطلاق، نعم، لو خُصَّ اللّهو بما یکون عن بَطَرٍ و فسّر بشدّة الفرح کان الأقوی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اگر کاری کند مثلاً جوکی بگویند که موجب شدت فرح شود آیا این حرام است؟ آیا التزام به حرمت آن بر خلاف متشرعه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یدخل فی ذلک الرقص و التصفیق، و الضرب بالطشت بدل الدفّ، و کلّ ما یفید فائدة آلات اللهو، و لو جعل مطلق الحرکات التی لا یتعلق بها غرض عقلائی مع انبعاثها عن القوی الشهویة، ففی حرمته تردد، و اعلم أنّ هنا عنوانین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و اللّغو، أمّا اللعب، فقد عرفت أنّ ظاهر بعضٍ ترادفهما، و لکن مقتضی تعاطفهما فی غیر موضع من الکتاب العزیز تغایرهما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لعلهما من قبیل الفقیر و المسکین إذا اجتمعا افترقا، و 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اللعب یشمل مثل حرکات الأطفال الغیر المنبعثة عن القوی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اللّهو ما تلتذّ به النفس، و ینبعث عن القوی الشهویة، و کیف کان، فلم أجد من أفتی بحرمة اللعب عدا الحلّی، و لعلّه یرید اللّهو، و إلّا فالأقوی الکراهة، وأمّا اللغو، فإن جعل مرادف اللّهو کما یظهر من بعض الأخبار کان فی حکمه</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یعنی فعل یا قول بیهوده و با لهو و لعب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بازی ولو بازی عقلای است و لهو هم به صدد معنایش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الشیخ حسن کاشف الغطاء فی انوار 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اللهو الذی من شأنه أن یُنسی ذکر الله تعالی و عبادته و یلهی عن اکتساب الخیر و الرزق حرام‌ سواء کان بآلة أو بدونها کالرقص و بعض أنواع الصفق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اقتناء بعض الطیور للّعب بها و صید اللهو و هذا هو المفهوم من ذم اللّهو و اللعب فی الکتاب و السنة</w:t>
      </w:r>
      <w:r>
        <w:rPr>
          <w:rStyle w:val="FootnoteAnchor"/>
          <w:rtl w:val="true"/>
        </w:rPr>
        <w:footnoteReference w:id="2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اللّهو عبارة عن حالة الالتهاء و الانشغال عن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نکردن و غافل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حالة الالتهاء عن اللّه لا مجرّد الانصراف الفعلی للنّفس عن اللّه تعالی و إلّا وجب أن یکون الشّخص ذاکر اللّه تعالی دائما و هذه الحالة لا نعلم حصولها إلّا فیما دلّ الدّلیل علیه و هو اللّعب بآلات الأغانی فلعلّ لهذه الآلات جاذبة تجذب النفس إلیها فتکون مولعا بها و بذلک تحتجب عن الإقبال إلی اللّه تعالی فلهذا حرّمها الشّارع ثم الظّاهر أن بین اللّهو و اللّعب و اللّغو عموم من وجه فاللّهو فعل النفس و اشتغالها باللّذائذ الشهویّة بلا قصد غایة و إن کانت الغایة حاصلة سواء صدرت حرکة جوارحیّة من الشّخص أوّلا کما فی استماع آلات الأغانی قال اللّه تعالی ذَرْهُمْ فِی خَوْضِهِمْ 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لاهِیَةً قُلُوبُهُمْ و اللّعب هو العمد إلی حرکات جوارحیّة لغایة الالتذاذ بها بلا قصد غایة أخری و إن کانت الغایة الأخری حاصلة کأکثر أفراد اللّعب المترتّب علیه غایات عقلائیّة من فطانة النفس و جودتها و جولان الفکر و قوّة الأعصاب و العضلات و اللّغو الحرکات الخارجیّة الخالیة عن الغایات و قد عرفت عدم الدّلیل علی حرمة اللّهو بقول مطلق و أمّا اللّعب و اللّغو فهما أوضح حالا من اللّهو فی عدم الدّلیل علی حرمتهما بقول مطلق</w:t>
      </w:r>
      <w:r>
        <w:rPr>
          <w:rStyle w:val="FootnoteAnchor"/>
          <w:rtl w:val="true"/>
        </w:rPr>
        <w:footnoteReference w:id="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79" w:name="pg4565_38335"/>
    </w:p>
    <w:p>
      <w:pPr>
        <w:pStyle w:val="BookText"/>
        <w:rPr/>
      </w:pPr>
      <w:bookmarkEnd w:id="79"/>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آن است که انسان را حتّی در ارتکاز و عمق جان از خدا غافل کند زیرا التفات تفصیلیه به خداوند متعال لازم نیست و برای انسان هنگام مطالعه هم التفات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 حرمة بعض أقسام اللهو و إن کانت قطعیة، لکن لا یمکن الالتزام بحرمة جمیع أقسامه، إذ المحرّم من اللهو هو ما أوجب خروج الإنسان من حالته الطبیعیّة بحیث یوجد له حالة سکر لا یبقی معها للعقل حکومة و سلطنة، کالألحان الموسیقیّة التی تخرج من استمعها من الموازین العقلیّة و تجعله مسلوب الاختیار فی حرکاته و سکناته، فیتحرک و یترنّم علی طبق نغماتها و إن کان من أعقل الناس و أمتنهم،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منه ما یوجب خروج الإنسان من المتانة و الوقار قهرا، و یوجد له سکرا روحیّا یزول معه حکومة العقل بالکلیّة، و من الواضحات أنّ التصیّد و إن کان بقصد التنزّه لیس من هذا القبیل</w:t>
      </w:r>
      <w:r>
        <w:rPr>
          <w:rStyle w:val="FootnoteAnchor"/>
          <w:rtl w:val="true"/>
        </w:rPr>
        <w:footnoteReference w:id="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کلام آقای خویی در اینکه لهو چیست را جلسه بعد بررسی می کنیم</w:t>
      </w:r>
      <w:r>
        <w:rPr>
          <w:rFonts w:eastAsia="IRNazanin" w:cs="IRNazanin"/>
          <w:color w:val="111111"/>
          <w:sz w:val="28"/>
          <w:szCs w:val="28"/>
          <w:rtl w:val="true"/>
          <w:lang w:bidi="fa-IR"/>
        </w:rPr>
        <w:t>.</w:t>
      </w:r>
    </w:p>
    <w:p>
      <w:pPr>
        <w:pStyle w:val="Heading2"/>
        <w:numPr>
          <w:ilvl w:val="1"/>
          <w:numId w:val="1"/>
        </w:numPr>
        <w:rPr/>
      </w:pPr>
      <w:bookmarkStart w:id="80" w:name="__RefHeading___Toc1298673_3644566090"/>
      <w:bookmarkStart w:id="81" w:name="_Toc27"/>
      <w:bookmarkEnd w:id="80"/>
      <w:r>
        <w:rPr>
          <w:rtl w:val="true"/>
        </w:rPr>
        <w:t>کتاب الصلا</w:t>
      </w:r>
      <w:r>
        <w:rPr>
          <w:rtl w:val="true"/>
        </w:rPr>
        <w:t>/</w:t>
      </w:r>
      <w:r>
        <w:rPr>
          <w:rtl w:val="true"/>
        </w:rPr>
        <w:t xml:space="preserve">نوافل </w:t>
      </w:r>
      <w:r>
        <w:rPr>
          <w:rtl w:val="true"/>
        </w:rPr>
        <w:t>/</w:t>
      </w:r>
      <w:r>
        <w:rPr>
          <w:rtl w:val="true"/>
        </w:rPr>
        <w:t>تعداد نوافل در روز جمعه</w:t>
      </w:r>
      <w:r>
        <w:rPr>
          <w:rtl w:val="true"/>
        </w:rPr>
        <w:t>/</w:t>
      </w:r>
      <w:r>
        <w:rPr>
          <w:rtl w:val="true"/>
        </w:rPr>
        <w:t xml:space="preserve">مشروعیّت نافله یک رکعتی و چهار رکعتی </w:t>
      </w:r>
      <w:r>
        <w:rPr/>
        <w:t>95/08/09</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نوافل در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نافله یک رکعتی و چهار رکعتی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نوافل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نوافل در روز جمعه</w:t>
      </w:r>
    </w:p>
    <w:p>
      <w:pPr>
        <w:pStyle w:val="BookText"/>
        <w:rPr/>
      </w:pPr>
      <w:r>
        <w:rPr>
          <w:rFonts w:ascii="IRNazanin" w:hAnsi="IRNazanin" w:eastAsia="IRNazanin"/>
          <w:color w:val="111111"/>
          <w:sz w:val="28"/>
          <w:sz w:val="28"/>
          <w:szCs w:val="28"/>
          <w:rtl w:val="true"/>
          <w:lang w:bidi="fa-IR"/>
        </w:rPr>
        <w:t>آخرین بحثی که در نوافل هست نوافل روز جمعه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نوافل روز جمعه تعداد نوافل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یوم الجمعة فیزاد علی الست عشر أربع رکعات</w:t>
      </w:r>
      <w:r>
        <w:rPr>
          <w:rStyle w:val="FootnoteAnchor"/>
          <w:rtl w:val="true"/>
        </w:rPr>
        <w:footnoteReference w:id="26"/>
      </w:r>
      <w:r>
        <w:rPr>
          <w:rFonts w:ascii="IRNazanin" w:hAnsi="IRNazanin" w:eastAsia="IRNazanin"/>
          <w:color w:val="111111"/>
          <w:sz w:val="28"/>
          <w:sz w:val="28"/>
          <w:szCs w:val="28"/>
          <w:rtl w:val="true"/>
          <w:lang w:bidi="fa-IR"/>
        </w:rPr>
        <w:t xml:space="preserve"> هشت رکعت نافله ظهر است، ‌هشت رکعت نافله عصر است، چهار رکعت هم در روز جمعه اضافه می‌شود و مشهور هم همین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در مسأله</w:t>
      </w:r>
    </w:p>
    <w:p>
      <w:pPr>
        <w:pStyle w:val="BookText"/>
        <w:rPr/>
      </w:pPr>
      <w:r>
        <w:rPr>
          <w:rFonts w:ascii="Amiri" w:hAnsi="Amiri" w:eastAsia="Amiri" w:cs="Amiri"/>
          <w:color w:val="111111"/>
          <w:sz w:val="28"/>
          <w:sz w:val="28"/>
          <w:szCs w:val="28"/>
          <w:rtl w:val="true"/>
          <w:lang w:bidi="ar-SA"/>
        </w:rPr>
        <w:t>و این مطلب موافق است با 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التَّطَوُّعِ یَوْمَ الْجُمُعَةِ قَالَ سِتُّ رَکَعَاتٍ فِی صَدْرِ النَّهَارِ وَ سِتُّ رَکَعَاتٍ قَبْلَ الزَّوَالِ وَ رَکْعَتَانِ إِذَا زَالَتِ الشَّمْسُ وَ سِتُّ رَکَعَاتٍ بَعْدَ الْجُمُعَةِ فَذَلِکَ عِشْرُونَ رَکْعَةً سِوَی الْفَرِیضَةِ</w:t>
      </w:r>
      <w:r>
        <w:rPr>
          <w:rStyle w:val="FootnoteAnchor"/>
          <w:rtl w:val="true"/>
        </w:rPr>
        <w:footnoteReference w:id="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روایت مجموع نوافل در روز جمعه بیست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رکعت اول روز، ‌شش رکعت قبل از زوال، دو رکعت هم هنگام زوال، شش رکعت هم بعد از نماز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در صحیحه سعد بن سعد الاشعری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رَکْعَةً هِیَ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رَکَعَاتٍ بُکْرَةً وَ سِتٌّ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الْعَصْرِ فَهَذِهِ ثِنْتَانِ وَ عِشْرُونَ رَکْعَةً</w:t>
      </w:r>
      <w:r>
        <w:rPr>
          <w:rStyle w:val="FootnoteAnchor"/>
          <w:rtl w:val="true"/>
        </w:rPr>
        <w:footnoteReference w:id="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که دو رکعت هم بعد از نماز عصر بخو‌ان، در صحیحه بزنطی نبود، لذا نوافل در روز جمعه بیست و دو رکعت می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سعید الاعرج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الْحُسَیْنِ یَعْنِی ابْنَ سَعِیدٍ عَنِ النَّضْرِ عَنْ مُحَمَّدِ بْنِ أَبِی حَمْزَةَ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صَلَاةِ النَّافِلَةِ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سِتَّ عَشْرَةَ رَکْعَةً 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کَانَ عَلِیٌّ ع یَقُولُ مَا زَادَ فَهُوَ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 شَاءَ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مِنْهَا سِتَّ رَکَعَاتٍ فِی صَدْرِ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رَکَعَاتٍ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یُصَلِّی مَعَهَا أَرْبَعَةً ثُمَّ یُصَلِّی الْعَصْر</w:t>
      </w:r>
      <w:r>
        <w:rPr>
          <w:rStyle w:val="FootnoteAnchor"/>
          <w:rtl w:val="true"/>
        </w:rPr>
        <w:footnoteReference w:id="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نوافل روز جمعه را بیست رکعت، ‌روایت دوم بیست و دو رکعت، روایت سوم شانزده رکعت،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بین سه روایت</w:t>
      </w:r>
    </w:p>
    <w:p>
      <w:pPr>
        <w:pStyle w:val="BookText"/>
        <w:rPr/>
      </w:pPr>
      <w:r>
        <w:rPr>
          <w:rFonts w:ascii="IRNazanin" w:hAnsi="IRNazanin" w:eastAsia="IRNazanin"/>
          <w:color w:val="111111"/>
          <w:sz w:val="28"/>
          <w:sz w:val="28"/>
          <w:szCs w:val="28"/>
          <w:rtl w:val="true"/>
          <w:lang w:bidi="fa-IR"/>
        </w:rPr>
        <w:t>پدر صدوق و مرحوم شیخ صدوق بخاطر همین تعارض بین این سه روایت ظاهرا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تساقط می کنند و لذا تعداد نوافل روز جمعه هم مثل بقیه روزها است یعنی همان نوافل یومیه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سخن وجهی ندارد زیرا می توان حمل بر مراتب استحباب کرد و خود شما هم دأب‌تان این است که در خطابات استحبابیه حمل بر مراتب استحباب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صحیح تعارض</w:t>
      </w:r>
    </w:p>
    <w:p>
      <w:pPr>
        <w:pStyle w:val="BookText"/>
        <w:rPr/>
      </w:pPr>
      <w:r>
        <w:rPr>
          <w:rFonts w:ascii="IRNazanin" w:hAnsi="IRNazanin" w:eastAsia="IRNazanin"/>
          <w:color w:val="111111"/>
          <w:sz w:val="28"/>
          <w:sz w:val="28"/>
          <w:szCs w:val="28"/>
          <w:rtl w:val="true"/>
          <w:lang w:bidi="fa-IR"/>
        </w:rPr>
        <w:t>بهتر این است که طبق صحیحه سعد بن سعد الاشعری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زیاد کردن شش رکعت بر نوافل یومیه که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رکعت است می باشد، نه چهار رکعت که مشهور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فالافضل زیاده چهار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صحیحه سعید الاعرج که شانزده رکعت گفت، در رتبه سوم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شاهدش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زاد فهو الافضل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سیستانی راجع به تبعیض در نوافل</w:t>
      </w:r>
    </w:p>
    <w:p>
      <w:pPr>
        <w:pStyle w:val="BookText"/>
        <w:rPr/>
      </w:pPr>
      <w:r>
        <w:rPr>
          <w:rFonts w:ascii="IRNazanin" w:hAnsi="IRNazanin" w:eastAsia="IRNazanin"/>
          <w:color w:val="111111"/>
          <w:sz w:val="28"/>
          <w:sz w:val="28"/>
          <w:szCs w:val="28"/>
          <w:rtl w:val="true"/>
          <w:lang w:bidi="fa-IR"/>
        </w:rPr>
        <w:t>آقای سیستانی در تعلیقه عروه راجع به تبعیض در نوافل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می توان فقط شفع و وترخواند بلکه می توان فقط وتر را خواند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این طور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نافلة العصر اربع رکعات بل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عصر می‌توانی چهار رکعت بلکه دو رکعت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جاهای دیگر احتیاط واجب این است که اگر تبعیض کردی به قصد رجاء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قصد قربت مطلقه باشد، چون معلوم نیست که به عنوان نوافل یومیه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نافله مغرب را دورکعتی می‌خوانید، قصد رجاء و قصد قربت مطلقه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وجه این دو نظر</w:t>
      </w:r>
    </w:p>
    <w:p>
      <w:pPr>
        <w:pStyle w:val="BookText"/>
        <w:rPr/>
      </w:pPr>
      <w:r>
        <w:rPr>
          <w:rFonts w:ascii="IRNazanin" w:hAnsi="IRNazanin" w:eastAsia="IRNazanin"/>
          <w:color w:val="111111"/>
          <w:sz w:val="28"/>
          <w:sz w:val="28"/>
          <w:szCs w:val="28"/>
          <w:rtl w:val="true"/>
          <w:lang w:bidi="fa-IR"/>
        </w:rPr>
        <w:t>وجه نظر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صحیحه معاویه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یَرْضَی أَحَدُکُمْ أَنْ یَقُومَ قَبْلَ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یُوتِرَ وَ یُصَلِّیَ رَکْعَتَیِ الْفَجْرِ یُکْتَبْ لَهُ بِصَلَاةِ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همان نماز وتر یک رکعتی گرفته است لذا فرموده می توان وتر را به تنهایی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اینکه چرا می گوید شفع و وتر را جدای از هشت رکعت نافله شب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این باشد که ظاهرروایت این است که نماز شب همان هشت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و وتر نماز جدایی است و ربطی به نماز شب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شب مستحب است شفع و وتر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خطاب شفع و وتر ظهور در استقلال نسبت به آن هشت رکعت نماز شب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بعیدی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نظر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وجه فرمایش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نافله عصر روایت گفت می شود چهار رکعت خواند و از این معلوم می شود که بین رکعات نافله عصر ارتباطی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نافله عصر که چهار تا نماز دو رکعتی می شود در روایت می گوید می توانی بر چهار رکعت اقتصار کنی؛ که با این بیان ظهور در ارتباطیت این چهار نماز نافله عصر خراب می شود و لذا اطلاقش اقتضاء می‌کند دو رکعت هم اگر خواندیم اشکال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نافله مغرب جواز تبعیض نداشتیم، جواز تفریق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مغرب دو رکعت بخوان و قبل از عشاء هم که یک ساعت بعد می‌خوانید دو رکعت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نظر دوم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انصافا از این روایتی که می‌گفت نافله عصر را چهار رکعت بخوانید ما جواز اتیان به رکعتین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می‌گفتند هشت رکعت بخوان، دلیل گفت چهار رکعت می‌توانی بخوانی، ‌اما بیش از این ما بگوییم دو رکعت هم می‌توانی بخوانی،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اینکه خود ایشان شش رکعت را اجازه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نافله ظهر، روایت حسین بن علوان دلالت می کرد بر اینکه می توان نافله ظهر را چهار رکعت خواند که ما پذیرفتیم، و ظاهراً آقای سیستانی در سند روایت تشکیک می کنند و وثاقت حسین بن علوان را ثابت نمی دانند لذا آن را نپذیرفته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یجب الإتیان بالنوافل رکعتین رکعتین‌ إلا الوتر فإنها رکعة</w:t>
      </w:r>
      <w:r>
        <w:rPr>
          <w:rStyle w:val="FootnoteAnchor"/>
          <w:rtl w:val="true"/>
        </w:rPr>
        <w:footnoteReference w:id="30"/>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مسئله مشتمل بر فروعی است؛</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مشروعیت نافله به صورت غیر دو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یک رکعتی غیر از نماز وتر مشروع نیست و نیز نافله چهار رکعتی بدون سلام در رکعت دوم، غیر از نماز أعرابی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مشهور است بلکه ادعای اجماع شده است که به غیر از این دو نماز بقیه نوافل باید دو رکعتی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اردبیلی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اطلاقات ادله لازم نیست نماز نافله را دو رکعتی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خَیْرُ مَوْضُوعٍ فَمَنْ شَاءَ اسْتَقَلَّ وَ مَنْ شَاءَ اسْتَکْثَرَ</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یک نماز یک رکعتی نافله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همین نوافل یومیه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اند را می توان مثلاً نافله ظهر را که هشت رکعت است به یک سلام خواند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دلیل مشهور را بررسی می کنیم اگر تامّ بود مقیّد اطلاقات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تامّ نباشد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اطلاقی که محقق همدانی ادعا کرده است داریم یا نه؟ اگرنه مقیّد ثابت شد و نه اطلاق کما علیه السید الخوئی که هر دو را انکار می کند، نوبت به أصل عملی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خویی فرموده مقتضای أصل عملی برائت از شرطیت سلام در رکعت ثانیه در مشروعیت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لحاظ أصل عملی موافق مقدس اردبیلی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ارتکازی وجود دارد که با وجود آن سراغ أصل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 وجود دارد بر اینکه نافله به صورت دو رکعتی است و نسبت به نافله یک رکعتی غیر از وتر و سه رکعتی و نافله چهار رکعتی ارتکاز ذهنی وحشت و استبعاد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ارتکاز دلیل بر قول مشهور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w:t>
      </w:r>
    </w:p>
    <w:p>
      <w:pPr>
        <w:pStyle w:val="BookText"/>
        <w:rPr/>
      </w:pPr>
      <w:r>
        <w:rPr>
          <w:rFonts w:ascii="IRNazanin" w:hAnsi="IRNazanin" w:eastAsia="IRNazanin"/>
          <w:color w:val="111111"/>
          <w:sz w:val="28"/>
          <w:sz w:val="28"/>
          <w:szCs w:val="28"/>
          <w:rtl w:val="true"/>
          <w:lang w:bidi="fa-IR"/>
        </w:rPr>
        <w:t>أجماع</w:t>
      </w:r>
    </w:p>
    <w:p>
      <w:pPr>
        <w:pStyle w:val="BookText"/>
        <w:rPr/>
      </w:pPr>
      <w:r>
        <w:rPr>
          <w:rFonts w:ascii="IRNazanin" w:hAnsi="IRNazanin" w:eastAsia="IRNazanin"/>
          <w:color w:val="111111"/>
          <w:sz w:val="28"/>
          <w:sz w:val="28"/>
          <w:szCs w:val="28"/>
          <w:rtl w:val="true"/>
          <w:lang w:bidi="fa-IR"/>
        </w:rPr>
        <w:t>مشهور أولاً به اجماع استدلال کرده اند که برفرض ثابت باشد مدرکی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راجع به اجماع مدرکی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احراز نکردیم که أصحاب أئمه اجماع دارند تا گفته شود چه مدرکی باشد و چه نباشد همین که امام نظر أصحاب خود را تقریر کرد کفایت می کند هر چند أصحاب نظرشان بر اساس یک مستند ضعیفی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اجماع فقهاء متقدمین در عصر غیبت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این اجماع ارتکاز متشرعه در زمان ائمه معصومین علیهم السلام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آن این است که اجماع مدرکی نباشد؛ زیرا اگر مدرکی باشد و مستند به حدیثی باشد دیگر دلیل مجمعین ارتکاز متشرعه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ارتکاز متشرعه ثابت شود اطمینان پیدا می کنیم که در زمان معصوم چنین ارتکازی بوده است لذا رأی معصوم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دلیلی در بین باشد باید به مقدار دلالت دلیل نگاه کنیم و اجماع فی نفسه برای ما تقدس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فقهاء با توجّه به آیه انما المشرکون نجس قائل به نجاست اهل کتاب و مشرکین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از این آیه نجاست شرعیه و فقهیه نمی فهمیم و قذارت باطنیه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مجمعین اشتباه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فرقی نیستیم که می‌گویند لاتجتمع امتی علی خطا، اجماع برای ما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اگر اتصال اجماع به زمان معصوم ثابت شود ولو مستند ضعیف باشد أما تقریر امام و عدم اعتراض او کاشف از موافقت او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اجماع مدرکی یا حتی محتمل المدرک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سراغ روایات برویم؛</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یَصْلُحُ لَهُ أَنْ یُصَلِّیَ أَرْبَعَ رَکَعَاتٍ لَا یُسَلِّمُ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إِلَّا أَنْ یُسَلِّمَ بَیْنَ کُلِّ رَکْعَتَیْنِ</w:t>
      </w:r>
      <w:r>
        <w:rPr>
          <w:rStyle w:val="FootnoteAnchor"/>
          <w:rtl w:val="true"/>
        </w:rPr>
        <w:footnoteReference w:id="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نافله می‌خواند می‌تواند چهار رکعت بخواند بدون سلام در رکعت دوم؟ امام فرمود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هر دو رکعت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در روایت مطلق است و در مقابل فریضه است و نوافل یومیه و غیر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عبدالله بن الحسن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حمیری روایت از او را در کتاب قرب الإسناد اکثار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یک اشکالی دارند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چون هدف حمیری نقل أحادیث با سندهای کوتاه است و می خواهد قرب الأسناد یا الإسناد درست کند لذا اکثار از شخص ضعیف یا مجهول مشکلی ایجاد نمی کند زیرا چه بسا بهتر از این، سند نزدیک به معصوم پیدا نکرده است و اطمینان داشته که عبدالله بن حسن به جدّ او دروغ نمی بندد لذا وثوق به صدور پیدا کرده و این سند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هدفی نمی داشت اکثار روایت دلیل بر وثاقت روای نزد حمیری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اشکال موجهی هست؛ و مانع می‌شود وثوق پیدا کنیم به این‌که حمیری جهت نقلش از عبدالله بن الحسن اعتماد به عبدالله بن الحسن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دلالی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رکعت نماز می‌خواند و در رکعت دوم سلام نمی‌دهد،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له، یعنی این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رکعت دومی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کرده این شخص چهار رکعت می‌خواند و قصد دارد در رکعت ثانیه سلام ندهد می‌گوید نه، برو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می‌خواهد یک رکعت، ‌یک رکعت بخواند، چهار تا نماز یک رکعتی بخوانداز کجای روایت استفاده کنیم اشکال دارد؟</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اشکال دلالی درست نیست؛</w:t>
      </w:r>
    </w:p>
    <w:p>
      <w:pPr>
        <w:pStyle w:val="BookText"/>
        <w:rPr/>
      </w:pPr>
      <w:r>
        <w:rPr>
          <w:rFonts w:ascii="IRNazanin" w:hAnsi="IRNazanin" w:eastAsia="IRNazanin"/>
          <w:color w:val="111111"/>
          <w:sz w:val="28"/>
          <w:sz w:val="28"/>
          <w:szCs w:val="28"/>
          <w:rtl w:val="true"/>
          <w:lang w:bidi="fa-IR"/>
        </w:rPr>
        <w:t>برای این‌که شما اگر می‌گویید این آقا نماز چهار رکعتی می‌خواند، پس در سؤال فرض نماز یک رکعتی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نماز چهار رکعتی خواند بدون سلام در اثناء، امام می‌خواهد بگوید این نماز چهار رکعتی بدون سلام در رکعت ثانیه باطل است مگر سلام در رکعت ثانیه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استثناء، استثناء از این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استثناء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 إِلاَّ أَنْ تَکُونَ تِجَارَةً عَنْ تَرَاضٍ مِنْکُمْ ، لاَ یَسْمَعُونَ فِیهَا لَغْواً وَ لاَ تَأْثِیماً</w:t>
      </w:r>
    </w:p>
    <w:p>
      <w:pPr>
        <w:pStyle w:val="BookText"/>
        <w:rPr/>
      </w:pPr>
      <w:r>
        <w:rPr>
          <w:rFonts w:ascii="IRNazanin" w:hAnsi="IRNazanin" w:eastAsia="IRNazanin"/>
          <w:color w:val="111111"/>
          <w:sz w:val="28"/>
          <w:sz w:val="28"/>
          <w:szCs w:val="28"/>
          <w:rtl w:val="true"/>
          <w:lang w:bidi="fa-IR"/>
        </w:rPr>
        <w:t xml:space="preserve">إِلاَّ قِیلاً سَلاَماً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سلاما که استثناء از لغو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لکن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که این آقا می‌خواند یصلی اربع رکعات بدون سلام فی الرکعة الثانیة، این حکمش این است که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یعنی و لکن لابد من صلاة النافلة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یسلم بین کل رکعتین یعنی لایجوز هذا الصلاة و لا بد ان یسلم بین کل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نماز یک رکعتی می‌خواند لایسلم فی الرکعة الثانیة‌ بل یسلم فی الرکعة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فرمایش آقای خوئی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یصلی اربع رکعات اعم از این‌که سلام بدهد در اثناء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نوافل الظهر ثمانیة رکعات، نافلة العصر ثمان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می‌گوید اینی که نماز چهار رکعتی می‌خواند که اعم است از سلام در اثناء یا عدم سلام، آیا جایز است این کیفیت را انتخاب کند، ‌سلام ندهد در اثناء؟‌ حضرت می‌فرمایند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سلام بدهد در رکعت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بر می‌گردد به این کسی که یصلی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یصلی اربع رکعات، ‌این آقا جایز نیست یک سلام بدهد برای کل این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الا ان یسلم بین کل رکعتین، یک سلام کافی نیست برای کل چهار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رکعت ثانیه هم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کمتر از این سلام داد جایز نیست؟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را می‌گوید که از دو رکعت کمتر نشود و این‌طور نباشد رکعت دوم رد بشود و سلام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رکعت اول سلام دادی نامشروع است؟ این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نافله سه رکعتی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باید در رکعت ثانیه سلام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رکعت اولی صحیح نیست سلام بدهی؟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رکعت اول سلام بدهد، ‌بلند شود نماز بخواند که او می‌شود رکعت اول نماز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اشکال دلالی به این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ادریس در سرائر از کتاب حریز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إِدْرِیسَ فِی آخِرِ السَّرَائِرِ نَقْلًا مِنْ کِتَابِ حَرِیزِ بْنِ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وَ افْصِلْ بَیْنَ کُلِّ رَکْعَتَیْنِ مِنْ نَوَافِلِکَ بِالتَّسْلِیمِ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نسبت به احادیث مستطرفات سرائر سند ذکر نمی‌کند که کتاب حریز با چه سندی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سند،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کتاب محمد بن علی بن محبوب خوب است، ‌چون آنجا دارد و بخط الشیخ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محمد بن علی بن محبوب به خط شیخ نزد صاحب سرائربود و شیخ هم که سند صحیح به این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حریز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در این بحث این اشکال سندی را نمی‌کند هنوز رجالی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مستطرفات سرائر را ما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ادریس به خبر واحد عمل نمی‌کند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خبر مستفیض و متواتر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این خبر، ‌مستفیض و متواتر بوده که از کتاب حریز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رجالی که شد، از وسط‌های تنقیح، کتاب طهارت دیگر رجالی شد، از آن موقع به بعد به مستطرفات سرائر اشکال سندی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دلالی ایشان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در مستحبات ما تا حالا شنیدیم و خواندیم که أوامرحمل بر مراتب استحباب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می‌گوید زر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می‌گوید زر الحسین علیه السلام مغتسلا بماء‌ الفرات؛ تعدد مراتب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فقهاء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 افصل بین کل رکعتین بالتسلیم، حمل بر مراتب استحباب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اطلاقی در دلیل نافله بود وجهی ندارد تقیید بزنیم به این خطاب</w:t>
      </w:r>
      <w:r>
        <w:rPr>
          <w:rFonts w:eastAsia="IRNazanin" w:cs="IRNazanin"/>
          <w:color w:val="111111"/>
          <w:sz w:val="28"/>
          <w:szCs w:val="28"/>
          <w:rtl w:val="true"/>
          <w:lang w:bidi="fa-IR"/>
        </w:rPr>
        <w:t>.</w:t>
      </w:r>
      <w:bookmarkStart w:id="82" w:name="pg4565_38344"/>
    </w:p>
    <w:p>
      <w:pPr>
        <w:pStyle w:val="BookText"/>
        <w:rPr/>
      </w:pPr>
      <w:bookmarkEnd w:id="82"/>
      <w:r>
        <w:rPr>
          <w:rFonts w:ascii="IRNazanin" w:hAnsi="IRNazanin" w:eastAsia="IRNazanin"/>
          <w:color w:val="111111"/>
          <w:sz w:val="28"/>
          <w:sz w:val="28"/>
          <w:szCs w:val="28"/>
          <w:rtl w:val="true"/>
          <w:lang w:bidi="fa-IR"/>
        </w:rPr>
        <w:t>اشکال سندی به نظر ما وارد نیست که در جلسه بعد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هم ناتمام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خوئی در اصول گفت اگر امر به تقید برود، ‌نه این‌که بگوید و زر الحسین مغتسلا،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قبل زیارة الحسین علیه السلام، ‌این امر رفته روی تقید، این ظهور در ارشاد به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دارد و افصل بین کل رکعتین من نوافلک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رفته روی تقید نه این‌که امر برود روی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بیاید بگوید إئت بنافلة یشتمل علی التسلیم بعد کل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امر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امر رفته روی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رفته روی خود تسلیم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رفته روی فصل بین کل نافلة بالتسلیم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در اصول جلد پنجم محاضرات صریحا می‌گوید این گونه اوامر ظهور دارد در ارشاد به شرطیت</w:t>
      </w:r>
      <w:r>
        <w:rPr>
          <w:rFonts w:eastAsia="IRNazanin" w:cs="IRNazanin"/>
          <w:color w:val="111111"/>
          <w:sz w:val="28"/>
          <w:szCs w:val="28"/>
          <w:rtl w:val="true"/>
          <w:lang w:bidi="fa-IR"/>
        </w:rPr>
        <w:t>.</w:t>
      </w:r>
    </w:p>
    <w:p>
      <w:pPr>
        <w:pStyle w:val="Heading2"/>
        <w:numPr>
          <w:ilvl w:val="1"/>
          <w:numId w:val="1"/>
        </w:numPr>
        <w:rPr/>
      </w:pPr>
      <w:bookmarkStart w:id="83" w:name="__RefHeading___Toc1298675_3644566090"/>
      <w:bookmarkStart w:id="84" w:name="_Toc28"/>
      <w:bookmarkEnd w:id="83"/>
      <w:r>
        <w:rPr>
          <w:rtl w:val="true"/>
        </w:rPr>
        <w:t>کتاب الصلا</w:t>
      </w:r>
      <w:r>
        <w:rPr>
          <w:rtl w:val="true"/>
        </w:rPr>
        <w:t>/</w:t>
      </w:r>
      <w:r>
        <w:rPr>
          <w:rtl w:val="true"/>
        </w:rPr>
        <w:t xml:space="preserve">نوافل </w:t>
      </w:r>
      <w:r>
        <w:rPr>
          <w:rtl w:val="true"/>
        </w:rPr>
        <w:t>/</w:t>
      </w:r>
      <w:r>
        <w:rPr>
          <w:rtl w:val="true"/>
        </w:rPr>
        <w:t>مشروعیت نافله به صورت غیر دو رکعتی</w:t>
      </w:r>
      <w:r>
        <w:rPr>
          <w:rtl w:val="true"/>
        </w:rPr>
        <w:t>/</w:t>
      </w:r>
      <w:r>
        <w:rPr>
          <w:rtl w:val="true"/>
        </w:rPr>
        <w:t xml:space="preserve">بررسی سندی و دلالی روایت مستطرفات سرائر </w:t>
      </w:r>
      <w:r>
        <w:rPr/>
        <w:t>95/08/10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نافله به صورت غیر دو رکعتی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 و دلالی روایت مستطرفات سرائر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کمّیت مشروع در نافله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فرمودند به اطلاق دلیل مشروعیت صلاة نافله، نافله را می‌شود یک رکعتی خواند، ‌می شود سه رکعتی یا چهار رکعتی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مقابل این نظر گفتند نماز نافله دو رکعتی است نه کمتر نه بیشتر مگر در موارد بسیار محدود مثل نماز وتر یا نماز اعرابی یا برخی از نمازهایی که روایت خاص و لو به سند ضعیف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کردند مشهور یکی به روایت عبدالله بن الحسن از جدش علی بن جعفر از امام 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یَصْلُحُ لَهُ أَنْ یُصَلِّیَ أَرْبَعَ رَکَعَاتٍ لَا یُسَلِّمُ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إِلَّا أَنْ یُسَلِّمَ بَیْنَ کُلِّ رَکْعَتَیْنِ</w:t>
      </w:r>
      <w:r>
        <w:rPr>
          <w:rStyle w:val="FootnoteAnchor"/>
          <w:rtl w:val="true"/>
        </w:rPr>
        <w:footnoteReference w:id="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ما فعلاً در سندش مناقشه کردیم و دلالتش به نظر ما بر نفی مشروعیت بیش از دو رکعت؛ که سه رکعتی یا چهار رکعتی بخواهد نافله را بخواند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نافله یک رکعتی بخواند ظهوری در نفی مشروعیت آن نداشت؛ گفتیم وقتی که سائل سؤال می‌کند که آیا جایز است شخص نافله را چهار رکعت بخواند بدون سلام در رکعت دوم، امام می‌فرماید نه، باید در دو رکعتی سلام بدهد، ‌یعنی نباید چهار رکعتی را با یک 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باید سر دو رکعتی سلام بدهد یعنی نمی‌تواند سر یک رکعتی سلام بدهد؟ همچون ظهوری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مشروعیت نافله به صورت غیر دو رکعتی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دوم روایت مستطرفات سرائر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إِدْرِیسَ فِی آخِرِ السَّرَائِرِ نَقْلًا مِنْ کِتَابِ حَرِیزِ بْنِ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وَ افْصِلْ بَیْنَ کُلِّ رَکْعَتَیْنِ مِنْ نَوَافِلِکَ بِالتَّسْلِیمِ</w:t>
      </w:r>
      <w:r>
        <w:rPr>
          <w:rStyle w:val="FootnoteAnchor"/>
          <w:rtl w:val="true"/>
        </w:rPr>
        <w:footnoteReference w:id="3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آقای خوئی فرمود مستطرفات سرائر چون مشتمل است بر احادیثی از کتب اصحاب، که ابن ادریس گزینش کرده ولی سند را به کتب ذکر نکرده است، اعتباری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 xml:space="preserve">در دلالت هم مناقشه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استحبابی به یک حصه‌ است، منافات با استحباب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دلیل می‌گوید که زر الحسین علیه السلام، یک دلیل می‌گوید زر الحسین مغتسلا بماء‌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حمل بر مراتب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دو اشکال ایشان ناتمام است؛</w:t>
      </w:r>
    </w:p>
    <w:p>
      <w:pPr>
        <w:pStyle w:val="BookText"/>
        <w:rPr/>
      </w:pPr>
      <w:r>
        <w:rPr>
          <w:rFonts w:ascii="IRNazanin" w:hAnsi="IRNazanin" w:eastAsia="IRNazanin"/>
          <w:color w:val="111111"/>
          <w:sz w:val="28"/>
          <w:sz w:val="28"/>
          <w:szCs w:val="28"/>
          <w:rtl w:val="true"/>
          <w:lang w:bidi="fa-IR"/>
        </w:rPr>
        <w:t>جواب از مناقشه سندی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بارها عرض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نداشتن سند در مستطرفات سرائر مشکل ایجاد کند، سند داشتن شیخ طوسی به کتب اصحاب که در فهرست ذکر کرده هیچ مشکلی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ما قرائنی داریم که سندهایی که شیخ طوسی ذکر می‌کرد، سندهای تشریفاتی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تیمن و تبرک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نسخه‌ای که نقل می‌کرد از آن، ‌سند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به شاگردش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اجزت لک ان تروی عنی جمیع کتبی و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شاگرد حریز مثلاً می‌آمد به شیخ طوسی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ایضا اجیز لک ان تروی عنی جمیع کتب و روایات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چیزی کتاب حریز است؟ چه چیزی روایات حریز است؟ خودت باید تشخیص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کتاب حریز را پیدا می‌کرد، اتقان نسخه را احراز می‌کرد و از آن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نسخه کتاب حریز را به توسط این سند از حریز نقل می‌کرد و یک سند به این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یک روشی بود برای این‌که ارتباط سندی قطع نشود، این روش حتی در زمان‌های معاصر ما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اربعین حدیثا امام قدس سره را اگر ملاحظه کرده باشید اول می‌آید سندی را که آشیخ عباس قمی وقتی که قم آمده بود و اجازه نقل حدیث به علماء و فضلاءِ آن روز از جمله به امام، داد؛ ‌آنجا آورده که حدثنا شیخ عباس القمی قال حدثنا میرزا حسین نوری تا می‌رساند به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حدیثی که امام نقل می‌کند از نسخه‌ای نیست که شیخ عباس قمی به او داده است، همین اصول کافی است یا فروع کافی است که در بازار هست، ‌از همان‌ها ایشان نقل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داریم که در زمان‌های قدیم هم، ‌نمی گویم همه جا، ولی خیلی از جاها همین‌جور بوده است و هیج ظهوری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شیخ طوسی سند به نسخه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را عرض می‌کنم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شیخ طوسی در کتاب فهرست راجع به ابن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فطحی المذهب ثقة کوفی کثیر العلم واسع الأخبار جید التصانیف غیر معاند و کان قریب الأمر إلی أصحابنا الإمامیة القائلین بالاثنی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فی الفقه مستوفاة فی الأخبار حسنة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ثلاثون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الطب کتاب فضل الکوفة کتاب الدلائل کتاب المعرفة کتاب المواعظ کتاب التفسیر کتاب البشارات کتاب الجنة و النار کتاب الوضوء کتاب الصلاة کتاب الحیض کتاب الزکاة کتاب الصوم کتاب الرجال کتاب الوصایا کتاب الزهد کتاب الحج کتاب العقیقة کتاب الخمس کتاب النکاح کتاب الطلاق کتاب الجنائز کتاب صفات النبی صلی الله علیه و آله کتاب المثالب أخبار بنی إسرائیل کتاب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بکتبه قراءة علیه أکثرها و الباقی إجازة أحمد بن عبدون عن علی بن محمد بن الزبیر سماعا و إجازة عن علی بن الحسن بن فضال</w:t>
      </w:r>
      <w:r>
        <w:rPr>
          <w:rStyle w:val="FootnoteAnchor"/>
          <w:rtl w:val="true"/>
        </w:rPr>
        <w:footnoteReference w:id="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ثلاثون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بکتبه و روایاته فلان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بناء بود معنای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بکتبه و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به تفاصیل کتب، بلکه سند به تفاصیل نسخ کتب بود، با قیل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من نمی‌دانم چند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سی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الأصفهانی زیدی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الأغانی الکبیر و له مقاتل الطالبیین و غیر ذلک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التنزیل فی أمیر المؤمنین علیه السلام و أهله و کتاب فیه کلام فاطمة علیها السلام فی فدک أخبرنا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 بجمیع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الدوری</w:t>
      </w:r>
      <w:r>
        <w:rPr>
          <w:rStyle w:val="FootnoteAnchor"/>
          <w:rtl w:val="true"/>
        </w:rPr>
        <w:footnoteReference w:id="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واقعا شیخ طوسی کتاب اغانی را که ‌مشتملٌ علی المزخرفات پیش استاد کلمه به کلمه خواند که با نسخه اصلیه مقابله کند که مثلاً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رمین الجمع أم بثمانی بدا لی منها معصم حین جمّرت بسبع رمین الجمع أم بثمانی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نسخه اصلیه هست یا نیست؟ این احتمال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این همه سند به این همه کتاب ذکر می کند، آیا همه این‌ها سند به نسخه بوده؟ حالا غیر از این غرابت شاهد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ثلاثون کتبا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یونس بن عبدالرحمن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مولی آل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 أکثر من ثلاثین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مثل کتب الحسین بن سعید و زیادة کتاب جامع الآثار و کتاب الشرائع و کتاب العلل و کتاب اختلاف الحدیث و مسائله عن 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 روایاته جماعة عن محمد بن علی بن الحسین عن محمد بن الحسن و عن أحمد بن محمد بن الحسن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ابن أبی جید عن محمد بن الحسن عن سعد بن عبد الله و الحمیری و علی بن إبراهیم و محمد بن الحسن الصفار کلهم عن إبراهیم بن هاشم عن إسماعیل بن مرار و صالح بن السندی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محمد بن علی بن الحسین عن حمزة بن محمد العلوی و محمد بن علی ماجیلویه 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و صالح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ابن أبی جید عن محمد بن الحسن عن الصفار عن محمد بن عیسی بن عبید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الحسن بن الولید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التی هی بالروایات کلها صحیحة یعتمد علیها إلا ما ینفرد به محمد بن عیسی بن عبید و لم یروه غیره فإنه لا یعتمد علیه و لا یفتی به</w:t>
      </w:r>
      <w:r>
        <w:rPr>
          <w:rStyle w:val="FootnoteAnchor"/>
          <w:rtl w:val="true"/>
        </w:rPr>
        <w:footnoteReference w:id="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الولید اخبرنا بجمیع کتب و روایات یونس عن فلان عن فلان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الولید ما تفرد به محمد بن عیسی عن یونس فلاأرویه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جا گفتید جمیع کتب و روایات یونس را ابن الولید نقل کرد با یک سند آخر غیر از سند محمد بن عیسی بن عبید، بعد می‌گویید ابن الولید گفت احادیث یونس که فقط محمد بن عیسی بن عبید نقل کرده است من آنها را نقل نمی‌کنم، ‌مگر دیگر جایی برای ما تفرد به محمد بن عیسی عن یونس می‌ماند؟ اگر قرار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بجمیع کتب و روایات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سند می‌کنید، ‌سند، ‌سند صحیحی هم هست، پس جایی نمی‌ماند برای این‌که بگویید احادیثی که فقط محمد بن عیسی بن عبید نقل کرده است من آنها را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الان گفتید جمیع کتب و روایات یونس را برای من جمیع این‌ها را با سند صحیحه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تناقض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روایات یونس را اینها معنا می‌کند یعنی جمیع روایاتی که در کتاب‌ها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اجازه تیمنی و تبرکی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به چند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لکم ان ترووا عنی جمیع کتبی و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هم این اجازه را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صغروی در کتب یک احادیثی از یونس نقل شده که فقط محمد بن عیسی بن عبید نقل کرده؛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تمام این روایاتی که در دسترس هست، ‌ما سند آخر صحیح به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باشد 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تفرد به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صحیح به جمیع روایات و کتب تفصیلیه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اجمالی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تیمنا و تبرکا آن عنوان اجمالی که یونس به یک فرد جلیل القدری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لک ان تروی عنی جمیع کتبی و روایاتی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ابن الولید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هم به صدوق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 به شیخ طوسی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طریق صحیح اعلائی، ‌طریق به تفاصیل نسخ کتب و تفاصیل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این‌جوری باشد، معنایش این است که تمام این روایاتی که در دسترس هست من سند صحیح اعلائی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هیچکدام ما تفرد به محمد بن عیسی عن یونس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بعدش می‌گویی ما تفرد به محمد بن عیسی عن یونس فلاأروی؟ مگر این‌که حمل بر تیمن و تبرک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 از کلمات دیگران هم هست، اینها هم از بزرگان ما بودند؛</w:t>
      </w:r>
    </w:p>
    <w:p>
      <w:pPr>
        <w:pStyle w:val="BookText"/>
        <w:rPr/>
      </w:pPr>
      <w:r>
        <w:rPr>
          <w:rFonts w:ascii="IRNazanin" w:hAnsi="IRNazanin" w:eastAsia="IRNazanin"/>
          <w:color w:val="111111"/>
          <w:sz w:val="28"/>
          <w:sz w:val="28"/>
          <w:szCs w:val="28"/>
          <w:rtl w:val="true"/>
          <w:lang w:bidi="fa-IR"/>
        </w:rPr>
        <w:t>شهید ثانی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علماء از باب تیمن و تبرک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شهید ثانی به محقق کرکی را ببینید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فَراعَیْتُ هذا الجانبَ الکریمَ و أجَزْتُهُ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الله تعالی علیه فضله العمیم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عنّی جمیعَ ما یَجُوزُ لی و عنّی رِوایتُه مِن جمیعِ العلومِ الشرعیّةِ و التفسیرِیّةِ و الحدیثِ و اللغَةِ و العَرَبیّة و غیرها، و غیرها ممّا للروایَةِ فیه مدخل سِیّما کُتُبُ الحدیثِ الأربَعةُ التی هی عمادُ الإیمانِ، و أساس دعائمِ الإسلام</w:t>
      </w:r>
      <w:r>
        <w:rPr>
          <w:rStyle w:val="FootnoteAnchor"/>
          <w:rtl w:val="true"/>
        </w:rPr>
        <w:footnoteReference w:id="3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آدم به تفاصیل کتب و نسخ به این شکل اجازه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جایز است بر من نقل آن من هم اجازه می‌دهم شما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خطوط جماعتی از فضلاء را دیدم، فرزندش‌ که به دنیا می‌آمد اجازه نقل حدیث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معنا است که در کنار قنداقه اش نسخه این کتب را تا سقف، ‌آخر یک کتاب و دو کتاب نیست، ‌تا سقف کتاب می‌چیدند، یک کاغذ هم می‌گذاشتند، ‌اجزت لک یا ولدی الرضیع ان تروی عنی هذه الکتب؟ این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سید بن طاووس به فرزندش غیاث الدین همین‌جور إجازه داده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از اکثر مشایخش در عراق برای اولادش که در شام به دنیا آمده بودند و قریب الولادة بودند، یعنی چند سالی بیشتر عمر نکرده بودند، ‌اجازه نقل حدیث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که ما به عراق آمدیم تا اجازه نقل حدیث بگیریم، ‌برای آن بچه سه چهار ساله مان هم اجازه نقل حدیث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نقل حدیث یعنی به نسخ کتب این افراد از طریق این مشایخ دسترسی پیدا کردند؟</w:t>
      </w:r>
    </w:p>
    <w:p>
      <w:pPr>
        <w:pStyle w:val="BookText"/>
        <w:rPr/>
      </w:pPr>
      <w:r>
        <w:rPr>
          <w:rFonts w:ascii="IRNazanin" w:hAnsi="IRNazanin" w:eastAsia="IRNazanin"/>
          <w:color w:val="111111"/>
          <w:sz w:val="28"/>
          <w:sz w:val="28"/>
          <w:szCs w:val="28"/>
          <w:rtl w:val="true"/>
          <w:lang w:bidi="fa-IR"/>
        </w:rPr>
        <w:t xml:space="preserve">علامه در اجازه به بنی زهرة ببینید چی می‌گوید؟ در اجازه‌ای که در پشت کتاب قواعد قطب رازی نوشته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أجزت له روایة هذا الکتاب بأجمعه، و روایة جمیع مؤلفاتی و روایاتی، و ما أجیز لی روایته، و جمیع کتب أصحابنا السالفین</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معنا است که پیش استاد نسخه به نسخه بررسی کرده که این نسخه درست است یا درست نیست؟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اجازه به ابن خازن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فلیرو مولانا زین الدین علی بن الخازن أدام الله تعالی برکاته جمیع ذلک إن شاء بهذه الطرق و غیرها ممّا یزید علی الألف، و الضابط أن یصحّ عنده السند فی ذلک بعد الاحتیاط التامّ لی و له</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قضیه حقیقیه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سندش صحیح بود به نظر او می‌تواند از من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جمع می‌شود با این ذهنیت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شاگردها می‌رفتند پیش اساتید، حالا یا نسخه استاد را از او می‌گرفتند، آن وقت این استاد یک نسخه داشته، آن هم برای خودش، چه جوری به این شاگردها می داده است؟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شاگردها نسخه خودشان را هر روز پیش استاد ببرند، ‌از باء بسم الله تا تاء تمت،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کتاب را بخواند، ‌دو کتاب را بخواند، ‌سه کتاب را بخواند، ‌آن هم پیش چند تا شیخ الاجازة این را بخوانند؟ آخر یک شیخ الاجازة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عمر کفاف می‌دهد؟ آیا احتمال می رود که این اجازه‌ها اجازه به تفاصیل نسخ باشد؟ اینها اجازه تیمنیه و تبرکیه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اگر بناء باشد سند، ‌مطرح باشد و ابن ادریس بخاطر بی سندی مشکل پیدا کند، ‌آن‌هایی هم که سند دارند مثل شیخ طوسی مشکل‌شان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سند‌ها تیمنا و تبرکا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شخص کتاب را به حریز إسناد می دهد، اصالة الحس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ادریس می‌گوید و فی کتاب حریز، شهادت می‌دهد این، کتاب حریز است و احتمال حس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معنایش این نیست که از دست حریز این کتاب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این است که یک مقدمات قریبه‌ای دارد که هر کس ببیند علم عادی پیدا می‌کند که این نسخه، نسخه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احتمالش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بین ابن ادریس و شیخ طوسی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هم به نسخه سند نداشته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که مشخص است از چه نسخه‌هایی نقل می کند، نسخه کافی که به قول آقای زنجانی نسخه مغلوطه بوده، صاحب وسائل از او نقل می‌کند که آن غلط‌های در آن نسخه به وسائل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صاحب وسائل بعضی از کتاب‌هایی که الان چاپ شده مثل کتاب النوادر احمد بن محمد بن عیسی، در اول کتاب خود،نوشته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وسائل می‌گوید به آن سند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تا نسخه‌ای که خطوط علماء در آن بود‌، ‌آثار اتقان در آنها وجود داشت، مقابله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خوبی است؛ اگر سند به نسخه دارد، یعنی نسخه خود را با نسخه استاد مقابله کرده و استاد او هم نسخه اش را با نسخه استادش مقابله کرده و همین طور تا أحمد بن محمد بن عیسی نسخه ها مقابله شده و سند به نسخه دارد چرا می گوید این کتاب را با دو نسخه ای که خطوط علماء در آن بود و آثار اتقان داشت، مقابله کردم و نسخه خوبی است، نیازی به آن نیست وقتی سند حسّی به آن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از این است که به نسخه سند ندارد و از روی عجز از شناخت صحّت نسخه این حرف را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می ماند که برق روشن است و می بیند زید اینجا است بعد بگوید یک احساسی به من دست داده که وقتی زید اینجا می آمد آن احساس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وسائل در جلد سی 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قرائن کشف می کنیم که این کتاب ها برای أصحاب و مؤلفین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أهل تتبّع باشد تشکیک نمی کند در این مطلب که این ها به نسخه سند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 برای تصحیح سند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دنبال سند هستیم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جمیع کتاب ها را ذکر کرده است و فرموده سند من از طریق ابن ادریس حلی به شیخ طوسی می رسد، یعنی ابن ادریس سند برای این کتاب ها ذکر کرده است و با واسطه به صاحب وسائل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نسخه صاحب وسائل از طریق ابن إدریس بوده آیا می شود خود او بی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کتاب ها کتاب حریز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حریز هم سند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مناقشه در سند این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دلالی</w:t>
      </w:r>
    </w:p>
    <w:p>
      <w:pPr>
        <w:pStyle w:val="BookText"/>
        <w:rPr/>
      </w:pPr>
      <w:r>
        <w:rPr>
          <w:rFonts w:ascii="IRNazanin" w:hAnsi="IRNazanin" w:eastAsia="IRNazanin"/>
          <w:color w:val="111111"/>
          <w:sz w:val="28"/>
          <w:sz w:val="28"/>
          <w:szCs w:val="28"/>
          <w:rtl w:val="true"/>
          <w:lang w:bidi="fa-IR"/>
        </w:rPr>
        <w:t>آقای خوئی فرمود و افصل بین کل رکعتین بالتسلیم، این مثل زر الحسین علیه السلام مغتسلا و زر الحسین؛ حمل بر مراتب استحباب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اشکالی مبنایی به آقای خوئی کردیم که شما نباید این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شما در اصول، محاضراتٌ فی اصول الفقه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فرمودید که در مستحبات یک وقت أمر روی حصه و مقید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امر روی تقید می‌رود؛ یک وقت می‌گویند زر الحسین و زر الحسین مغتسلا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صورت حمل بر مراتب استحباب می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گاهی می‌گویند زر الحسین و لتکن مغتسلا حین زیارتک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این ظهور در تقید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بیان شرطیت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اینجا قائل به شرطیت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مانحن‌فیه هم ظاهرش همین است؛ در محل بحث این گونه نیست که یک روایت بگوید صل النافلة، یک روایت بگوید صل النافلة مع التسلیم فی کل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افصل بین کل رکعتین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شما ظهور در تقیّد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أوامر و نواهی در مرکبات</w:t>
      </w:r>
    </w:p>
    <w:p>
      <w:pPr>
        <w:pStyle w:val="BookText"/>
        <w:rPr/>
      </w:pPr>
      <w:r>
        <w:rPr>
          <w:rFonts w:ascii="IRNazanin" w:hAnsi="IRNazanin" w:eastAsia="IRNazanin"/>
          <w:color w:val="111111"/>
          <w:sz w:val="28"/>
          <w:sz w:val="28"/>
          <w:szCs w:val="28"/>
          <w:rtl w:val="true"/>
          <w:lang w:bidi="fa-IR"/>
        </w:rPr>
        <w:t>بحث است که اگر أمر یا نهی ای در مرکبات وارد شد ظهور در ارشاد به شرطیت یا جزئیت یا مانعیت دارد یا نه؟ بین مشهور و آقای خویی اختلاف است؛</w:t>
      </w:r>
    </w:p>
    <w:p>
      <w:pPr>
        <w:pStyle w:val="BookText"/>
        <w:rPr/>
      </w:pPr>
      <w:r>
        <w:rPr>
          <w:rFonts w:ascii="IRNazanin" w:hAnsi="IRNazanin" w:eastAsia="IRNazanin"/>
          <w:color w:val="111111"/>
          <w:sz w:val="28"/>
          <w:sz w:val="28"/>
          <w:szCs w:val="28"/>
          <w:rtl w:val="true"/>
          <w:lang w:bidi="fa-IR"/>
        </w:rPr>
        <w:t>آقای خوئی کل این اوامر و نواهی را ظاهر در ارشاد به جزئیت یا شرطیت یا مانعیت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لاتنخع ذبیحتک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ظاهرش ارشاد به مانعیت تنخیع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تنخیع یعنی قبل از این‌که جان این ذبیحه در بیاید نخاعش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لاتقطع رأس ذبیحتک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قبل از جان دادن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سر حیوان را قبل از جان دادن جدا کند حیوان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مرغ از روایتی استفاده کرده اند که حرام نمی‌شود، ولی این کار را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لایتعمد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گوسفند فرموده که لاتنخع ذبیحتک، ‌لاتقطع رأس ذبیحتک، ارشاد به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جاهل به حکم باشد حیوان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مشهور می‌گویند اینها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گفتند قبل از خروج روح سر حیوان را جدا نکن ؛ شاید به این خاطر بوده که حیوان کمتر زجر بکشد و یا هر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ملاک حکم را بدانیم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ظهور این خطابات در ارشاد مشکل است و باید مناسبات حکم و موضوع را در هر جا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مستحبات مناسبت حکم و موضوع اقتضاء نمی‌کند حمل بر وحدب مطلوب کنیم، زیرا مستحبات با اختلاف مراتب زیاد داریم و نمی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به شرطیت فصل فی کل رکعۀ بالتسلیم را استفاده کرد</w:t>
      </w:r>
      <w:r>
        <w:rPr>
          <w:rFonts w:eastAsia="IRNazanin" w:cs="IRNazanin"/>
          <w:color w:val="111111"/>
          <w:sz w:val="28"/>
          <w:szCs w:val="28"/>
          <w:rtl w:val="true"/>
          <w:lang w:bidi="fa-IR"/>
        </w:rPr>
        <w:t>.</w:t>
      </w:r>
      <w:bookmarkStart w:id="85" w:name="pg4565_38354"/>
    </w:p>
    <w:p>
      <w:pPr>
        <w:pStyle w:val="Heading2"/>
        <w:numPr>
          <w:ilvl w:val="1"/>
          <w:numId w:val="1"/>
        </w:numPr>
        <w:rPr/>
      </w:pPr>
      <w:bookmarkStart w:id="86" w:name="__RefHeading___Toc1298677_3644566090"/>
      <w:bookmarkStart w:id="87" w:name="_Toc29"/>
      <w:bookmarkEnd w:id="85"/>
      <w:bookmarkEnd w:id="86"/>
      <w:r>
        <w:rPr>
          <w:rtl w:val="true"/>
        </w:rPr>
        <w:t>کتاب الصلا</w:t>
      </w:r>
      <w:r>
        <w:rPr>
          <w:rtl w:val="true"/>
        </w:rPr>
        <w:t>/</w:t>
      </w:r>
      <w:r>
        <w:rPr>
          <w:rtl w:val="true"/>
        </w:rPr>
        <w:t xml:space="preserve">نوافل </w:t>
      </w:r>
      <w:r>
        <w:rPr>
          <w:rtl w:val="true"/>
        </w:rPr>
        <w:t>/</w:t>
      </w:r>
      <w:r>
        <w:rPr>
          <w:rtl w:val="true"/>
        </w:rPr>
        <w:t xml:space="preserve">کمیّت مشروع در نوافل </w:t>
      </w:r>
      <w:r>
        <w:rPr/>
        <w:t>95/08/11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مشروع در نوافل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نافله یک رکعتی یا سه رکعتی مشروع است، یا نه؟</w:t>
      </w:r>
    </w:p>
    <w:p>
      <w:pPr>
        <w:pStyle w:val="BookText"/>
        <w:rPr/>
      </w:pPr>
      <w:r>
        <w:rPr>
          <w:rFonts w:ascii="IRNazanin" w:hAnsi="IRNazanin" w:eastAsia="IRNazanin"/>
          <w:color w:val="111111"/>
          <w:sz w:val="28"/>
          <w:sz w:val="28"/>
          <w:szCs w:val="28"/>
          <w:rtl w:val="true"/>
          <w:lang w:bidi="fa-IR"/>
        </w:rPr>
        <w:t>مشهور قائل به عدم مشروعیت شدند و به برخی روایات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رسیدیم به روایت مستطرفات سرائر که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افْصِلْ بَیْنَ کُلِّ رَکْعَتَیْنِ مِنْ نَوَافِلِکَ بِالتَّسْلِیمِ</w:t>
      </w:r>
      <w:r>
        <w:rPr>
          <w:rStyle w:val="FootnoteAnchor"/>
          <w:rtl w:val="true"/>
        </w:rPr>
        <w:footnoteReference w:id="4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در ذیل نوافل یوم الجمعة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حَرِیزِ بْنِ عَبْدِ اللَّهِ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قَدَرْتَ أَنْ تُصَلِّیَ یَوْمَ الْجُمُعَةِ عِشْرِینَ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سِتّاً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سِتّاً قَبْلَ الزَّوَالِ إِذَا تَعَالَتِ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افْصِلْ بَیْنَ‌ کُلِّ رَکْعَتَیْنِ مِنْ نَوَافِلِکَ بِالتَّسْلِیمِ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رَکْعَتَیْنِ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بَعْدَ الْجُمُعَةِ</w:t>
      </w:r>
      <w:r>
        <w:rPr>
          <w:rStyle w:val="FootnoteAnchor"/>
          <w:rtl w:val="true"/>
        </w:rPr>
        <w:footnoteReference w:id="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روایت این است که همین دوازده رکعتی که گفتیم را، به صورت دو رکعتی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مربوط به نوافل روز جمعه قبل از زوال و نوافل یومیه است؛ و روایت مطلق نوافل را شامل نمی شود و نمی توان از مورد الغاء خصوصیت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دیگر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افصل بین کل رکعتین من نوافلک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بیش از دو رکعتی نخوان، مثلاً نافله سه رکعتی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رکعت از نوافلت با سلام جدایی بینداز، اگر سه رکعتی بخوانم خلاف دستور عمل کرده ام أما اگر یک رکعتی بخوانم روایت ‌ظهور ندارد در این‌که سلام در یک رکعتی خلاف امر به فصل در هر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اشکال را ما نادیده بگیریم انصاف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افصل بین کل رکعتین من نوافلک بالتسلیم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امر تعیینی دارد، ظاهر أمر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وجوبی است و ترخیص در ترک ندارد و چون وجوب نفسی استقلالی که ترک آن موجب عقاب می شود در مستحبات محتمل نیست لذا حمل بر وجوب شرطی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قبل خواستیم حمل بر مراتب استحباب کنیم و فصل بین دو رکعت را مستحبی جدا بگیریم لکن این خلاف ظهور أمر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فضل بن شاذان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رَکْعَتَانِ رَکْعَتَانِ فَلِذَلِکَ جُعِلَ الْأَذَانُ مَثْنَی مَثْنَی</w:t>
      </w:r>
      <w:r>
        <w:rPr>
          <w:rStyle w:val="FootnoteAnchor"/>
          <w:rtl w:val="true"/>
        </w:rPr>
        <w:footnoteReference w:id="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سند روایت قبلاً بحث کردیم و سند به نظر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 xml:space="preserve">راجع به دلالت، آقای خوئی فرموده است به خاطر تعلیل در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دو رکعت دو رکعت بوده است أذان را هم حداقل دو تا دو تا قرار داده اند هر چند برخی فقرات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انصراف به نوافل یومیه دارد، زیرا اذان مخصوص نماز واجب یومیه است و در نوافل أذان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أذان حداقل فقرات دو تا است ولی در اقامه یک فقره تنها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این است که نظر به الآن دارد نظر به حالت فعلی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حداقل نماز ها دو رکعتی خوانده می شود به این علت اذان هم دو تا دوتا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های واجب در أصل تشریع دو رکعت دو رکعت بوده است و پیامبر مقداری اضافه نمود و نماز مغرب را سه رکعت و نماز ظهر و عصر و عشاء را چهار رکعت کرد، و لکن ظاهر روایت این است که به حالت فعلی نظر دارد نه أصل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شامل نوافل و فرائض می شود و ظهور ندارد که مختص به فرائض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نماز کمتر از دو رکعت نیست لذا أذان هم کمتر از دو رکعت نیست؛ از این روایت عدم مشروعیت نماز یک رکعتی فهمیده می شود و بعید نیست که ان روایت علاوه بر تعیین حداقل، حداکثر را هم تعیین کند، و معنای روایت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نماز دو رکعت است نه کمتر نه بیشتر به همین خاطر فقرات اذان هم دو تایی است نه کمتر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روایت مختص به نوافل می شود و عدم مشروعیت نافله به صورت غیر دو رکعتی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استاد در روایت سوم</w:t>
      </w:r>
    </w:p>
    <w:p>
      <w:pPr>
        <w:pStyle w:val="BookText"/>
        <w:rPr/>
      </w:pPr>
      <w:r>
        <w:rPr>
          <w:rFonts w:ascii="IRNazanin" w:hAnsi="IRNazanin" w:eastAsia="IRNazanin"/>
          <w:color w:val="111111"/>
          <w:sz w:val="28"/>
          <w:sz w:val="28"/>
          <w:szCs w:val="28"/>
          <w:rtl w:val="true"/>
          <w:lang w:bidi="fa-IR"/>
        </w:rPr>
        <w:t>این روایت به نظر ما هم سندا خوب است هم دلالتا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مشهور را ما با این روایت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متشرعه بر دو رکعتی بودن نافله</w:t>
      </w:r>
    </w:p>
    <w:p>
      <w:pPr>
        <w:pStyle w:val="BookText"/>
        <w:rPr/>
      </w:pPr>
      <w:r>
        <w:rPr>
          <w:rFonts w:ascii="IRNazanin" w:hAnsi="IRNazanin" w:eastAsia="IRNazanin"/>
          <w:color w:val="111111"/>
          <w:sz w:val="28"/>
          <w:sz w:val="28"/>
          <w:szCs w:val="28"/>
          <w:rtl w:val="true"/>
          <w:lang w:bidi="fa-IR"/>
        </w:rPr>
        <w:t>آقای خوئی در سند و دلالت این روایت مناقشه کرده اند و در بقیه روایت هم یا مناقشه سندی و یا دلالی داشته اند لذا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لزوم دو رکعتی بودن نافله، غیر از ارتکاز متشرعه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در این موارد چون محتمل است ناشی از فتوای فقهاءباشد، کاشف از رأی معصوم نخواهد بود و حجیّت ندارد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وقتی ‌یک فقیهی که زعیم الأمة است مثل امام قدس سره، فتوایی می دهد جامعه متحوّل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فقهاء گذشته را حساب کنیم که مردم هم متدین تر بودندو پیروی بهتری داشتند و کسی مثل شیخ طوسی که شاگردانش لااقل تا صد سال تابع او بودند فتوا می دهد، این فتوا کم کم بین متشرعه جا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کسی نافله یک رکعتی و سه رکعت مثلاً نمی خواند لذا کودکی که می‌خواهد ارتکاز در او شکل بگیرد به پدر و مادر و به مردم نگاه می کند و رفته رفته ذهنیت و ارتکاز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که استغراب مردم به خاطر این است که چنین عملی را ندیده اند دلیل ندارد از این استغراب پیروی کنیم و مواردی وجود دارد که حتّی خود آقای خویی هم به خاطر استبعاد و استغراب مردم دست از حکم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اقحام صلاة فی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وسط یک نماز، نماز دیگری بخوانیم؛ مثلاً شخصی نماز ظهر می خواند و وسط نماز میتی را می آورند و عجله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را جلوی او می گذارند و می گویند نماز بخوان او هم در وسط نماز در حال ایستاده نماز میّت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فرض به نظر آقای خویی مشکل ندارد و مشکل تنها در مواردی است که سجده یا رکوع زیاد شود و نماز میّت سجده و رکوع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زیادة فی المکتوبة که به اولویت عرفیه الرکوع زیادة فی المکتوبة هم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مورد نماز آیات دلیل داریم که در ضیق وقت، ‌وسط نماز فریضه نماز آیات را بخوانید به نحو اقحام صلاة الآیات فی صلاة الفریضة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دلیل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حتی به نظر ما کسی نماز مستحبّ ایمائی،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در حال اختیار می توان نماز مستحب را بدون رکوع و سجود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که اینجا هم نماز صحیح است زیرا رکوع و سجود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حتّی اگر فقیه فتوا به جواز هم بدهد مردم تعجّب می کنند و می گویند این چه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وسط نماز بچه‌اش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جلوتربیاید و بچه‌اش را بردارد و شیرش بدهد، ‌برگردد نماز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 نماز می‌خواندی؟ یا مثلاً وسط نماز در خانه سوسکی می بیند و چند قدم جلو می رود و وسیله ای چیدا می کند تا سوسک را بکشد و دوباره نماز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عبادت می کنی یا سوسک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شیر دادن بچه و کشتن مار و عقرب در وسط نماز روایت داریم ولی مردم این ها را ندیده اند و استغراب می کنند که أثری در حکم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ارتکاز متشرّعه دلیل در مسأله نیست و عمده دلیل ما روایت فضل 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اطلاقات</w:t>
      </w:r>
    </w:p>
    <w:p>
      <w:pPr>
        <w:pStyle w:val="BookText"/>
        <w:rPr/>
      </w:pPr>
      <w:r>
        <w:rPr>
          <w:rFonts w:ascii="IRNazanin" w:hAnsi="IRNazanin" w:eastAsia="IRNazanin"/>
          <w:color w:val="111111"/>
          <w:sz w:val="28"/>
          <w:sz w:val="28"/>
          <w:szCs w:val="28"/>
          <w:rtl w:val="true"/>
          <w:lang w:bidi="fa-IR"/>
        </w:rPr>
        <w:t>مقدس اردبیلی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رکعتی و سه رکعتی بر اساس اطلاقات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مثلا خیر موضوع فمن شاء استقل و من شاء استکثر، صل احدی و خمسین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خمسین رکعة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پنجاه و یک رکعت بعضیش یک رکعتی باشد، ‌بعضیش سه رکعتی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که این استدلال از این محقق بزرگ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بیان نیستند و الا باید بگویید نماز بی وضو هم طبق این اطلاق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أجزاء و شرائط نیست، و لذا اطلاقی هم در ادله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w:t>
      </w:r>
    </w:p>
    <w:p>
      <w:pPr>
        <w:pStyle w:val="BookText"/>
        <w:rPr/>
      </w:pPr>
      <w:r>
        <w:rPr>
          <w:rFonts w:ascii="IRNazanin" w:hAnsi="IRNazanin" w:eastAsia="IRNazanin"/>
          <w:color w:val="111111"/>
          <w:sz w:val="28"/>
          <w:sz w:val="28"/>
          <w:szCs w:val="28"/>
          <w:rtl w:val="true"/>
          <w:lang w:bidi="fa-IR"/>
        </w:rPr>
        <w:t>اگر اطلاقات که محقق اردبیلی فرمودند و مقیدات که مستند مشهور بود تمام نشد و ارتکازی که آقای خویی مطرح کرده اند را هم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أصل عملی می رسد؛</w:t>
      </w:r>
    </w:p>
    <w:p>
      <w:pPr>
        <w:pStyle w:val="BookText"/>
        <w:rPr/>
      </w:pPr>
      <w:r>
        <w:rPr>
          <w:rFonts w:ascii="IRNazanin" w:hAnsi="IRNazanin" w:eastAsia="IRNazanin"/>
          <w:color w:val="111111"/>
          <w:sz w:val="28"/>
          <w:sz w:val="28"/>
          <w:szCs w:val="28"/>
          <w:rtl w:val="true"/>
          <w:lang w:bidi="fa-IR"/>
        </w:rPr>
        <w:t>اختلاف است که آیا در مستحبات می‌شود اصل برائت جاری کرد؟</w:t>
      </w:r>
    </w:p>
    <w:p>
      <w:pPr>
        <w:pStyle w:val="BookText"/>
        <w:rPr/>
      </w:pPr>
      <w:r>
        <w:rPr>
          <w:rFonts w:ascii="IRNazanin" w:hAnsi="IRNazanin" w:eastAsia="IRNazanin"/>
          <w:color w:val="111111"/>
          <w:sz w:val="28"/>
          <w:sz w:val="28"/>
          <w:szCs w:val="28"/>
          <w:rtl w:val="true"/>
          <w:lang w:bidi="fa-IR"/>
        </w:rPr>
        <w:t>جریان برائت در مستحبّات</w:t>
      </w:r>
    </w:p>
    <w:p>
      <w:pPr>
        <w:pStyle w:val="BookText"/>
        <w:rPr/>
      </w:pPr>
      <w:r>
        <w:rPr>
          <w:rFonts w:ascii="IRNazanin" w:hAnsi="IRNazanin" w:eastAsia="IRNazanin"/>
          <w:color w:val="111111"/>
          <w:sz w:val="28"/>
          <w:sz w:val="28"/>
          <w:szCs w:val="28"/>
          <w:rtl w:val="true"/>
          <w:lang w:bidi="fa-IR"/>
        </w:rPr>
        <w:t>در اصل استحباب یک نماز مثل نماز غفلیه شک کنیم، معلوم است نمی‌شود برائت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برائت عقلیه موضوعش قبح عقاب بلا بیان است و در مستحبات عقابی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برائت شرعیه و حدیث رفع مالایعلمون چیزی است که ثقل دارد و با رفع أمر ثقل آور قصد امتنان دارد و استحباب ثقلی ندارد و رفع آن در ظاهر موجب امتنان نیست، دوست دارید بخوانید، دوست دارید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برائت در أجزاء و شرائط مستحبّات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 برائت در اجزاء و شرائط مشکوکه در مستحبات، اختلاف است؛</w:t>
      </w:r>
    </w:p>
    <w:p>
      <w:pPr>
        <w:pStyle w:val="BookText"/>
        <w:rPr/>
      </w:pPr>
      <w:r>
        <w:rPr>
          <w:rFonts w:ascii="IRNazanin" w:hAnsi="IRNazanin" w:eastAsia="IRNazanin"/>
          <w:color w:val="111111"/>
          <w:sz w:val="28"/>
          <w:sz w:val="28"/>
          <w:szCs w:val="28"/>
          <w:rtl w:val="true"/>
          <w:lang w:bidi="fa-IR"/>
        </w:rPr>
        <w:t>نظر محقق همدانی</w:t>
      </w:r>
    </w:p>
    <w:p>
      <w:pPr>
        <w:pStyle w:val="BookText"/>
        <w:rPr/>
      </w:pPr>
      <w:r>
        <w:rPr>
          <w:rFonts w:ascii="IRNazanin" w:hAnsi="IRNazanin" w:eastAsia="IRNazanin"/>
          <w:color w:val="111111"/>
          <w:sz w:val="28"/>
          <w:sz w:val="28"/>
          <w:szCs w:val="28"/>
          <w:rtl w:val="true"/>
          <w:lang w:bidi="fa-IR"/>
        </w:rPr>
        <w:t>محقق همدانی فرموده است از وجوب شرطی این جزء مشکوک برائت جاری می شود زیرا رفع ثقل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می خواهد نماز جعفر طیار بخواند، شک دارد که تسبیحات شرط است که در نماز خوانده شود یا می توان بعد از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بعد از نماز باشد می تواند بخوابد و اذکار را بگوید و برای او آسان تر می شود و ثقلی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آقای خویی</w:t>
      </w:r>
    </w:p>
    <w:p>
      <w:pPr>
        <w:pStyle w:val="BookText"/>
        <w:rPr/>
      </w:pPr>
      <w:r>
        <w:rPr>
          <w:rFonts w:ascii="IRNazanin" w:hAnsi="IRNazanin" w:eastAsia="IRNazanin"/>
          <w:color w:val="111111"/>
          <w:sz w:val="28"/>
          <w:sz w:val="28"/>
          <w:szCs w:val="28"/>
          <w:rtl w:val="true"/>
          <w:lang w:bidi="fa-IR"/>
        </w:rPr>
        <w:t>آقای خوئی فرموده است که ما این فرمایش محقق همدانی را قبول داریم و برائت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این نکته هم توجّه داشت که استصحاب عدم شرطیت و عدم تقیید جاری نیست زیرا معارض با استصحاب عدم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لحاظ لابشرط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دارد آیا نماز جعفر طیار مشروط است به اینکه تسبیحات آن داخل نماز خوانده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استصحاب عدم تقیید به این شرط با استصحاب عدم اطلاق نسبت به این شرط با هم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برائت از بشرط شیء بودن معارض ندارد؛ چون برائت از لابشرط بودن و اطلاق معنا ندارد زیرا اطلاق و عدم تقیید به این شرط موافق امتنان است و موجب تسهیل است و در آن توسعه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تعارض دو استصحاب نوبت به خطاب مختص که أصل برائت باشد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اینجا وجود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در فرضی که علم اجمالی وجود دارد و خطاب مشترک با هم تعارض می کنند آیا خطاب مختص جاری می شود یا آن هم در معارضه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اجمالی داریم که یا این آب و یا این ثوب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طهارت در آب با أصل طهارت در ثوب به عنوان خطاب مشترک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حل در خصوص آب جاری می شود و خطاب مختص است زیرا پوشیدن لباس نجس حرام نیست تا قاعده حل در آن جاری کنیم و تنها نماز خواندن با آن باطل است؛</w:t>
      </w:r>
    </w:p>
    <w:p>
      <w:pPr>
        <w:pStyle w:val="BookText"/>
        <w:rPr/>
      </w:pPr>
      <w:r>
        <w:rPr>
          <w:rFonts w:ascii="IRNazanin" w:hAnsi="IRNazanin" w:eastAsia="IRNazanin"/>
          <w:color w:val="111111"/>
          <w:sz w:val="28"/>
          <w:sz w:val="28"/>
          <w:szCs w:val="28"/>
          <w:rtl w:val="true"/>
          <w:lang w:bidi="fa-IR"/>
        </w:rPr>
        <w:t>مرحوم نائینی و نیز آقای سیستانی خطاب مختص را جاری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خوئی جاری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خطاب مختص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جریان برائت از شرطیت در مسأله مبنایی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اطلاق جاری نیست زیرا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استحباب نماز جعفر طیار، نسبت به این شرط لابشرط نیست می‌خواهد ثابت کند پس بشرط شیء است؟ این‌که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اثری دارد این استصحاب عدم اطلاق؟ اثر ندارد تا جاری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استصحاب عدم تقیید اثر دارد، اثرش نفی کلفت از ناحیه این وجوب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صدر</w:t>
      </w:r>
    </w:p>
    <w:p>
      <w:pPr>
        <w:pStyle w:val="BookText"/>
        <w:rPr/>
      </w:pPr>
      <w:r>
        <w:rPr>
          <w:rFonts w:ascii="IRNazanin" w:hAnsi="IRNazanin" w:eastAsia="IRNazanin"/>
          <w:color w:val="111111"/>
          <w:sz w:val="28"/>
          <w:sz w:val="28"/>
          <w:szCs w:val="28"/>
          <w:rtl w:val="true"/>
          <w:lang w:bidi="fa-IR"/>
        </w:rPr>
        <w:t>مرحوم آقای صدر در بحوث گفتند ما استظهارا و اثباتا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بحث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 حرف آقای خوئی معقول است ولی اثباتا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نمی شود که برائت در شک در جزئیت و شرطیت در مستحبات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بعد از اجرای برائت از شرطیت این شرط مشکوک معنا ندارد بگوییم حسن احتیاط نداریم، و برائت نافی حسن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برائت از أمر به اکثر بخواهد بگوید نماز فاقد شرط، مستحب است این اصل مثبت 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نماز هم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سوره اثبات أمر به اقل نمی کند لذا نمی توان به قصد أمر جزمی نماز بی سوره بخوانی و باید به قصد رجاء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با وجوب نماز با سوره عقاب نمی شود ولی نماز بی سوره او هم معلوم نیست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واجب نفی عقاب از وجوب اکثر می کند أما در مستحب که بحث عقاب مطرح نیست و فقط می خواهیم ثابت کنیم که این نمازِ فاقد این شرط مشکوک مشروع و صحیح است که گفته شد أصل مثبت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 برائت از شرطیّت در مستحبّ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مثل مرحوم شیخ که ظاهر از حدیث رفع را رفع مؤاخذه می گیرند، چون در مستحبات و أجزاء و شرائط آن عقوبت و مؤاخذه وجود ندارد برائت جاری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 xml:space="preserve">ولی ما در بحث برائت بعید ندانستیم که حدیث رفع مطلق تبعه عرفی را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 عرفی مثل اینکه اگر ملتزم هستم نماز مستحبّ بخوانم و شک می کنم این نمازی که خواندم با وضو بود یا نه؟ اینجا قاعده فراغ جاری می شود نه برای نفی عقاب، چون اگر باطل هم باشد عقاب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نفی تعبه؛ یعنی لازم نیست برای تحصیل ثواب نماز دوباره وضو بگیری و نماز بخوانی، بلکه همین نماز ولو فاقد شرط باشد برای تو صحیح ،ولو صحیح ظاهری، است و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وجوب شرطی شرط مشکوک هم نتیجه اش این است که آن ثوابی که به نماز صحیح می دهم به این نماز هم می دهم، تبعه وجوب شرطی این است که به نماز فاقد شرط ثواب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ما مطلبی است که در اصول مطرح کردیم و اینجا مختصر اشاره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نظر آقای صدر</w:t>
      </w:r>
    </w:p>
    <w:p>
      <w:pPr>
        <w:pStyle w:val="BookText"/>
        <w:rPr/>
      </w:pPr>
      <w:r>
        <w:rPr>
          <w:rFonts w:ascii="IRNazanin" w:hAnsi="IRNazanin" w:eastAsia="IRNazanin"/>
          <w:color w:val="111111"/>
          <w:sz w:val="28"/>
          <w:sz w:val="28"/>
          <w:szCs w:val="28"/>
          <w:rtl w:val="true"/>
          <w:lang w:bidi="fa-IR"/>
        </w:rPr>
        <w:t>به آقای صدر اشکال کردیم که اگر بگویید برائت از تقیید اثبات اطلاق نمی کند و أمر به اقل لابشرط ثابت نمی شود لوازمی دارد که قابل التزام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نماز صحیح موضوع اثر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نماز چهار رکعتی اگر در سفر بخوانم بعد از نیت اقامه عدول بکنم، ‌وظیفه‌ام عوض می‌شود و تا آنجا هستم وظیفه‌ام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اصل برائت نماز چهار رکعتی خواندم حال أصل برائت نسبت به وضو یا غسل یا نسبت به خود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نمی‌دانستم تکبیرة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همراه با تفخیم باشد یا بدون تفخیم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می گوید عقاب نمی شود که چرا تفخیم نکردی اما معلوم نیست نماز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أثر وضعی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یک نماز چهار رکعتی خواند و از نیت اقامه عدول کرد باید نماز ها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نیست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نماز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طواف شک کند که لازم است بین بیت و مقام باشد و برائت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شما عقاب نمی شود اما معلوم نیست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طواف مشکوک بخواهد تقصیر کند به مشکل بر می خورد زیرا موضوع جواز تقصیر و خروج از احرام، طواف صحیح است، و شما با برائت صحیح بودن طوافی که بین بیت و مقام نیست را ثابت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استصحاب بقاء احرام و بقاء حرمت تقصیر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اگر شک کند که در غسل، ترتیب بین راست و چپ لازم است یا باطل است و برائت جاری کرد تنها عقاب را برمی دارد ولی ثابت نمی کند که غسل صحیح است و حدث مرتفع شده است لذا آقای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 آن نماز بخواند زیرا دلیلی نداریم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یبطل الصلاۀ، الجنب لایصلی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تواند وارد مسجد شود زیرا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الحدث یمنع من دخول المسجد، الجنب لایدخل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استصحاب بقاء حدث جاری می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این حرف ها درست است و قابل التزام است؟</w:t>
      </w:r>
      <w:r>
        <w:rPr>
          <w:rFonts w:eastAsia="IRNazanin" w:cs="IRNazanin"/>
          <w:color w:val="111111"/>
          <w:sz w:val="28"/>
          <w:szCs w:val="28"/>
          <w:rtl w:val="true"/>
          <w:lang w:bidi="fa-IR"/>
        </w:rPr>
        <w:t>!</w:t>
      </w:r>
      <w:bookmarkStart w:id="88" w:name="pg4565_38363"/>
    </w:p>
    <w:p>
      <w:pPr>
        <w:pStyle w:val="BookText"/>
        <w:rPr/>
      </w:pPr>
      <w:bookmarkEnd w:id="88"/>
      <w:r>
        <w:rPr>
          <w:rFonts w:ascii="IRNazanin" w:hAnsi="IRNazanin" w:eastAsia="IRNazanin"/>
          <w:color w:val="111111"/>
          <w:sz w:val="28"/>
          <w:sz w:val="28"/>
          <w:szCs w:val="28"/>
          <w:rtl w:val="true"/>
          <w:lang w:bidi="fa-IR"/>
        </w:rPr>
        <w:t>ما در جواب از شبهه ایشان گفتیم عرف به خاطر غفلت نوعیه آثار صحیح را بر أقل بار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با همان غسلی که در آن برائت جاری کرده نماز می خواند و وارد مسجد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قرار بود این شبهه صحیح باشد باید شارع مردم را از غفلت نوعیه در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معتقدیم این مطلب آقای صدر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اکثر اثبات اقل لابشرط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مستحبات هم ما قائلیم اشکال ندارد و با برائت از شرطیت شرط مشکوک، صحت أقل ثابت می‌شود و آثار صحّت بر آن مترتّب می شود</w:t>
      </w:r>
      <w:r>
        <w:rPr>
          <w:rFonts w:eastAsia="IRNazanin" w:cs="IRNazanin"/>
          <w:color w:val="111111"/>
          <w:sz w:val="28"/>
          <w:szCs w:val="28"/>
          <w:rtl w:val="true"/>
          <w:lang w:bidi="fa-IR"/>
        </w:rPr>
        <w:t>.</w:t>
      </w:r>
    </w:p>
    <w:p>
      <w:pPr>
        <w:pStyle w:val="Heading2"/>
        <w:numPr>
          <w:ilvl w:val="1"/>
          <w:numId w:val="1"/>
        </w:numPr>
        <w:rPr/>
      </w:pPr>
      <w:bookmarkStart w:id="89" w:name="__RefHeading___Toc1298679_3644566090"/>
      <w:bookmarkStart w:id="90" w:name="_Toc30"/>
      <w:bookmarkEnd w:id="89"/>
      <w:r>
        <w:rPr>
          <w:rtl w:val="true"/>
        </w:rPr>
        <w:t>محرمات</w:t>
      </w:r>
      <w:r>
        <w:rPr>
          <w:rtl w:val="true"/>
        </w:rPr>
        <w:t>/</w:t>
      </w:r>
      <w:r>
        <w:rPr>
          <w:rtl w:val="true"/>
        </w:rPr>
        <w:t xml:space="preserve">لهو </w:t>
      </w:r>
      <w:r>
        <w:rPr>
          <w:rtl w:val="true"/>
        </w:rPr>
        <w:t>/</w:t>
      </w:r>
      <w:r>
        <w:rPr>
          <w:rtl w:val="true"/>
        </w:rPr>
        <w:t xml:space="preserve">معنای لهو </w:t>
      </w:r>
      <w:r>
        <w:rPr/>
        <w:t>95/08/12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لهو</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در حرمت استعمال آلات لهو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به اینجا رسید که ظاهر موثقه 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أَنْهَاکُمْ عَنِ الزَّفْنِ وَ الْمِزْمَارِ وَ عَنِ الْکُوبَاتِ وَ الْکَبَرَاتِ‌</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نواختن نی و زدن طبل، به عنوان مصادیق آلات لهو بوده است؛ یعنی چون عرفاً نی و طبل بزرگ و کوچک از آلات لهو شناخته می شوند لذا نهی از این ها نهی از آلات لهو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 که نهی از آلات لهو مطلق است یا مختص به استعمال آلات لهو به کیفیّت لهویه است؛</w:t>
      </w:r>
    </w:p>
    <w:p>
      <w:pPr>
        <w:pStyle w:val="BookText"/>
        <w:rPr/>
      </w:pPr>
      <w:r>
        <w:rPr>
          <w:rFonts w:ascii="IRNazanin" w:hAnsi="IRNazanin" w:eastAsia="IRNazanin"/>
          <w:color w:val="111111"/>
          <w:sz w:val="28"/>
          <w:sz w:val="28"/>
          <w:szCs w:val="28"/>
          <w:rtl w:val="true"/>
          <w:lang w:bidi="fa-IR"/>
        </w:rPr>
        <w:t>فتوا به حرمت استعمال آلات لهو حتّی به کیفیّت غیر لهوی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امام در استفتاءات ایشان استفاده می شود که اگر شی ای عرفاً از آلات لهو باشد استعمال به صورت غیر لهوی هم حرام است و تنها در آلات مشترکه اگر به صورت غیر لهوی باشد مشکل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مطلب را جلسه قبل از کلمات آقای خویی هم استفاده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آلات مختص به لهو جایز نیست و در آلات مشترکه اشکال ندارد</w:t>
      </w:r>
      <w:r>
        <w:rPr>
          <w:rStyle w:val="FootnoteAnchor"/>
          <w:rtl w:val="true"/>
        </w:rPr>
        <w:footnoteReference w:id="4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ارتباط با موسیقی‌های مطرب کار نکنید مانع ندارد ولی از استعمال آلات لهو باید اجتناب نمایید اگر آلات ممحض برای لهو باشد</w:t>
      </w:r>
      <w:r>
        <w:rPr>
          <w:rStyle w:val="FootnoteAnchor"/>
          <w:rtl w:val="true"/>
        </w:rPr>
        <w:footnoteReference w:id="46"/>
      </w:r>
      <w:r>
        <w:rPr>
          <w:rFonts w:ascii="IRNazanin" w:hAnsi="IRNazanin" w:eastAsia="IRNazanin"/>
          <w:color w:val="111111"/>
          <w:sz w:val="28"/>
          <w:sz w:val="28"/>
          <w:szCs w:val="28"/>
          <w:rtl w:val="true"/>
          <w:lang w:bidi="fa-IR"/>
        </w:rPr>
        <w:t xml:space="preserve"> ؛ بر اساس این فتوا شرط جواز موسیقی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و به کیفیّت لهوی نبودن و استفاده نکردن از آلات مختصه 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گیتار و یا سایر وسائلی را که هم اکنون ما در منزل داریم اگر چه اصلا از آنها استفاده نمی‌شود چه کنیم؟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را باید از بین ببرید</w:t>
      </w:r>
      <w:r>
        <w:rPr>
          <w:rStyle w:val="FootnoteAnchor"/>
          <w:rtl w:val="true"/>
        </w:rPr>
        <w:footnoteReference w:id="4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استفتائات مرحوم آقای بهجت نیز همین معنا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موسیقی حلال وجود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آلات لهو باشد صورت حلال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زدن اگر موجب فساد نباشد، چه حکمی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از آلات مخصوص موسیقی است و اشکال دارد</w:t>
      </w:r>
      <w:r>
        <w:rPr>
          <w:rStyle w:val="FootnoteAnchor"/>
          <w:rtl w:val="true"/>
        </w:rPr>
        <w:footnoteReference w:id="4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دارد یعنی احتیاط واجب است که مطلقا ولو به کیفیت غیر لهوی، آلات لهو استعمال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احتیاط در جای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آلات مختص به لهو در غیر لهو بنا بر احتیاط واجب جایز نیست، و استعمال آنها در لهو مطلقاً حرام است</w:t>
      </w:r>
      <w:r>
        <w:rPr>
          <w:rStyle w:val="FootnoteAnchor"/>
          <w:rtl w:val="true"/>
        </w:rPr>
        <w:footnoteReference w:id="4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در این فتوا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استعمال آلات لهو به صورت مطلق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روایت نی و طبل را از آلات لهو شمرده است و از آن نهی کرده است پس ابزارهای امروزی مثل گیتار و سنتورو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موسیقی به کار می رود نیز از آلات لهو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آلاتی که در رادیو و تلویزیون استفاده می شود مطلقاً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مثلاً استفاده از طبل هایی که در عزای امام حسین علیه السلام استفاده می شود یا آلاتی که مخصوص برنامه های حماسی ارتش است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معنایی که از آلات لهو فهمیده ایم اشتباه است؟</w:t>
      </w:r>
    </w:p>
    <w:p>
      <w:pPr>
        <w:pStyle w:val="BookText"/>
        <w:rPr/>
      </w:pPr>
      <w:r>
        <w:rPr>
          <w:rFonts w:ascii="IRNazanin" w:hAnsi="IRNazanin" w:eastAsia="IRNazanin"/>
          <w:color w:val="111111"/>
          <w:sz w:val="28"/>
          <w:sz w:val="28"/>
          <w:szCs w:val="28"/>
          <w:rtl w:val="true"/>
          <w:lang w:bidi="fa-IR"/>
        </w:rPr>
        <w:t>و صحیح نیست که بگوییم قبلاً که مردم ظاهر الصلاح بودند این آلات، آلات مختصه بود ولی حالا که اکثر مردم دنبال این ابزار لهو اند دیگر آلت لهو نیست، این قابل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معنای آلات لهو و مراد از آن را جدّی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لهو</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 قائل بشویم به حرمت استعمال آلات لهو مطلقا و لو به غیر کیفیت لهویه، باز در آلات مشترکه چون بین نواختن لهوی و نواختن غیر لهوی تفصیل وجود دارد باز باید تعریف لهو را بدانیم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نظرما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انهاکم عن المزمار و الکوبات و الکبرات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حکم و موضوع استعمال لهوی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می‌گویند شما را از نی و طبل نهی می‌کنم، در عرف بیش از این ظهور ندارد چون این‌ها آلات لهو هستند و از جایی که مناسب با لهو نواخته نشود، ‌شبهه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کلمات لغویین را در تفسیر لهو بررسی کردیم و به صدد بررسی کلمات فقهاء در مورد معنای لهو بودیم؛</w:t>
      </w:r>
    </w:p>
    <w:p>
      <w:pPr>
        <w:pStyle w:val="BookText"/>
        <w:rPr/>
      </w:pPr>
      <w:r>
        <w:rPr>
          <w:rFonts w:ascii="IRNazanin" w:hAnsi="IRNazanin" w:eastAsia="IRNazanin"/>
          <w:color w:val="111111"/>
          <w:sz w:val="28"/>
          <w:sz w:val="28"/>
          <w:szCs w:val="28"/>
          <w:rtl w:val="true"/>
          <w:lang w:bidi="fa-IR"/>
        </w:rPr>
        <w:t>کملات فقهاء در مورد معنای لهو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بعض أقسام اللهو و إن کانت قطعیة لکن لا یمکن الالتزام بحرمة جمیع‌ أقسامه، إذ المحرم من اللهو هو ما أوجب خروج الإنسان من حالته الطبیعیة، بحیث یوجد له حالة سکر لا یبقی معها للعقل حکومة و سلطنة، کالألحان الموسیقیة التی تخرج من استمعها من الموازین العقلیة و تجعله مسلوب الاختیار فی حرکاته و سکناته فیتحرک و یترنم علی طبق نغماتها و إن کان من أعقل الناس و أمتنهم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المحرم منه ما یوجب خروج الإنسان من المتانة و الوقار قهرا و یوجد له سکرا روحیا یزول معه حکومة العقل بالکلیة، و من الواضحات أنّ التصید و إن کان بقصد التنزه لیس من هذا القبیل</w:t>
      </w:r>
      <w:r>
        <w:rPr>
          <w:rStyle w:val="FootnoteAnchor"/>
          <w:rtl w:val="true"/>
        </w:rPr>
        <w:footnoteReference w:id="5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این بیان این است که مراد از لهو محرّم، این معنا است و أمّا لهو، معنایی أعم دارد لذا صید به غرض تنزّه لهو است أمّا چون موجب این حالتی که ذکر کردیم نمی شود،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راجع به صید لهوی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مَحْبُوبٍ عَنِ الْحَسَنِ بْنِ عَلِیِّ بْنِ مَحْبُوبٍ عَنِ الْحَسَنِ بْنِ عَلِیٍّ عَنْ عَبَّاسِ بْنِ عَامِرٍ عَنْ أَبَانِ بْنِ عُثْمَانَ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یَخْرُجُ مِنْ أَهْلِهِ بِالصُّقُورَةِ وَ الْبُزَاةِ وَ الْکِلَابِ یَتَنَزَّهُ اللَّیْلَةَ وَ اللَّیْلَتَیْنِ وَ الثَّلَاثَ هَلْ یَقْصُرُ مِنْ صَلَاتِهِ أَمْ لَا یَقْصُرُ فَقَالَ ع إِنَّمَا خَرَجَ فِی لَهْوٍ لَا یَقْصُرُ</w:t>
      </w:r>
      <w:r>
        <w:rPr>
          <w:rStyle w:val="FootnoteAnchor"/>
          <w:rtl w:val="true"/>
        </w:rPr>
        <w:footnoteReference w:id="5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روایت،سفر کسی را که باز و سگ شکاری می برد تا برای تنزّه و تفریح شکار کند را سفر لهوی خوانده و حرام دانسته است، ولی مرحوم بروجردی این فرض را لهو غیر محرّم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أَحْمَدَ بْنِ مُحَمَّدٍ عَنْ مُحَمَّدِ بْنِ عِیسَی عَنْ عَبْدِ اللَّهِ بْنِ الْمُغِیرَةِ عَنْ إِسْمَاعِیلَ بْنِ أَبِی زِیَادٍ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یُقَصِّرُونَ الصَّلَاةَ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یَطْلُبُ الصَّیْدَ یُرِیدُ بِهِ لَهْوَ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الْمُحَارِبُ الَّذِی یَقْطَعُ السَّبِیلَ</w:t>
      </w:r>
      <w:r>
        <w:rPr>
          <w:rStyle w:val="FootnoteAnchor"/>
          <w:rtl w:val="true"/>
        </w:rPr>
        <w:footnoteReference w:id="5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بروجردی مطلق لهو را معنا نکردند و تنها لهو محرّم را بیان نمودند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کلام شیخ انصاری ره این بود که به صدد بیان معنای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یوجب الفرح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منبعثا عن قوی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لهو با لغو مترادف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هم عبارتی دارند که لهو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منبعثا عن قوی الشهویة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ان یعم اللعب مثل أفعال الأطفال الناشئة عن غیر القوی الشهویة، بخلاف اللهو، فإنه یختص بالأفعال التی یکون الداعی إلیها تلک القوی، و لذا ذکر سبحانه فی قوله أَنَّمَا الْحَیاةُ الدُّنْیا لَعِبٌ وَ لَهْوٌ وَ زِینَةٌ وَ تَفاخُرٌ بَیْنَکُمْ وَ تَکاثُرٌ فِی الْأَمْوالِ اللعب أولا و اللهو ثانیا و الزینة و التفاخر بالأموال و الأولاد ثالثا، و نظیر اللهو اللغو، بل لا یبعد ترادفهما</w:t>
      </w:r>
      <w:r>
        <w:rPr>
          <w:rStyle w:val="FootnoteAnchor"/>
          <w:rtl w:val="true"/>
        </w:rPr>
        <w:footnoteReference w:id="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قوای شهویه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شهوت در مقابل غضب نیست که علماء اخلاق به هر فعلی که انسان به آن شوق دارد و خواست نفسانی او می باشد، می گویند ناشی از شهوت است و هر فعلی که از آن بدش می آید می گویند ناشی از غضب است؛ زیرا غذا خوردن هم طبق این معنا ناشی از شهوت أکل است، باغ و بوستان رفتن، کنار دریا رفتن و امثال این موارد طبق خواست نفسانی و شهوت غیر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مراد و ظاهر از کلمه شهوت، شهوت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را هم نمی توان بر روایات صید تطبیق کرد؛ نمی توان گفت کسی که برای تنزّه و تفریح صید می کند، صید او ناشی از شهوت جنسی است و شهوت جنسی او را به سمت صید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آ‌قایان در رساله استفتائات گفته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و استعمال آلات لهو و لعب که مخصوص مجالس فسق و فجور و شهوت‌رانی است حرام است</w:t>
      </w:r>
      <w:r>
        <w:rPr>
          <w:rStyle w:val="FootnoteAnchor"/>
          <w:rtl w:val="true"/>
        </w:rPr>
        <w:footnoteReference w:id="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شهوترانی و لا ابالی‌گری است که طبعا موجب فساد می‌شود؛ و هر آهنگ و آوازی که متناسب با این گونه مجالس باشد‌ و افراد را معمولا به سوی مسائل جنسی و خلاف اخلاق می‌کشاند، مصداق موسیقی حرام می‌باشد</w:t>
      </w:r>
      <w:r>
        <w:rPr>
          <w:rStyle w:val="FootnoteAnchor"/>
          <w:rtl w:val="true"/>
        </w:rPr>
        <w:footnoteReference w:id="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ما لهو را به معنای آنچه موجب تحریک جنسی می شود،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مصطلح روایات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مُحَمَّدِ بْنِ أَحْمَدَ عَنْ عَلِیِّ بْنِ إِسْمَاعِیلَ رَفَعَهُ قَالَ قَالَ رَسُولُ اللَّهِ ص ارْکَبُوا وَ ارْمُوا وَ إِنْ تَرْمُوا أَحَبُّ إِلَیَّ مِنْ أَنْ تَرْکَبُوا ثُمَّ قَالَ کُلُّ لَهْوِ الْمُؤْمِنِ بَاطِلٌ إِلَّا فِی ثَلَاثٍ فِی تَأْدِیبِهِ الْفَرَسَ وَ رَمْیِهِ عَنْ قَوْسِهِ وَ مُلَاعَبَتِهِ امْرَأَتَهُ فَإِنَّهُنَّ حَقٌّ أَلَا إِنَّ اللَّهَ عَزَّ وَ جَلَّ لَیُدْخِلُ فِی السَّهْمِ الْوَاحِدِ الثَّلَاثَةَ الْجَنَّةَ عَامِلَ الْخَشَبَةِ وَ الْمُقَوِّیَ بِهِ فِی سَبِیلِ اللَّهِ وَ الرَّامِیَ بِهِ فِی سَبِیلِ اللَّهِ</w:t>
      </w:r>
      <w:r>
        <w:rPr>
          <w:rStyle w:val="FootnoteAnchor"/>
          <w:rtl w:val="true"/>
        </w:rPr>
        <w:footnoteReference w:id="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این روایت ضعیف است ولکن در استدلال به استعمالات نیاز به سند صحیح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سه چیز را لهو مؤمن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دوانی و تیر اندازی که یک نوع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ملاعبه با همسر که استعمال لهو در این مورد سوم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لهو را به مطلق خوش گذرانی معنا کرده اند نه خوش گذرانی متناسب با شهوت جنسی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در رساله جامع در بحث امر به معروف و نهی از منکر که مصادیق محرمات را ذکر می کند، لهو را به خوش گذرانی معنا می کند و می فرماید موسیقی مناسب با مجالس لهو و لعب حرام است و فرقی نمی کند موسیقی فرحناک باشد یا غمناک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اینکه انسان هم خوش گذرانی کند و هم غمناک باشد، و هر دو در او جمع شود مشکل است و این دو أصلاً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لهو به معنای خوش گذرانی به چه معنا است؟ فرح شدید یا مطلق فرح یا فرحی که همراه با گناه باشد؟</w:t>
      </w:r>
    </w:p>
    <w:p>
      <w:pPr>
        <w:pStyle w:val="BookText"/>
        <w:rPr/>
      </w:pPr>
      <w:r>
        <w:rPr>
          <w:rFonts w:ascii="IRNazanin" w:hAnsi="IRNazanin" w:eastAsia="IRNazanin"/>
          <w:color w:val="111111"/>
          <w:sz w:val="28"/>
          <w:sz w:val="28"/>
          <w:szCs w:val="28"/>
          <w:rtl w:val="true"/>
          <w:lang w:bidi="fa-IR"/>
        </w:rPr>
        <w:t>شنیدیم آقای زنجانی فرموده اند مراد از لهو آن مجالسی است که در آن فسق و فجور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سؤال است که کجای لهو این معنا آمده؟ مثلاً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 فی لهو لایقصر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صید همراه گناهان دیگر مثل بردن بطری مشروب و رقاصه باشد تا لهو در روایت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نفس خروج برای صید به جهت تفریح را حرام می داند نه خوش گذرانی همراه با گناهان دیگررا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معنای لهو را مطلق فرح شدید یا مطلق فرح بگیریم هم بعید است و نمی توان به عموم تعلیل ملتزم شد و گفت هر سفری که هدفش تفریح یا تفریح شدید باشد، حتّی اگر همراه فسق و فجور هم نباشد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ما تعلیل در روایت عمومیّت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سفره للهو لایقصر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سفری که به غرض لهو باشد حرام نیست ولی موجب قصر نیست و حکم به تقصیر ارفاقی برای مسافرهایی است که به غرض خوش گذرانی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تسالم نیست ولی ظاهراً مشهور به این شکل ملتزم نشده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اینکه تفصیل بدهیم که تنزّه و تفریح شدید حرام است أما اگر خفیف باشد حرام نیست مثلاً خوش گذرانی که موجب خنده و تبسّم می شود حلال است ولی اگر موجب قهقهه شود حرام است، فقهیّا قابل التزام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تفسیر لهو به فعل ناشی از قوای شهویه، که برخی فرموده اند دچار این مشکل هستیم که نمی توان بر روایت تطبیق کرد و گفت هر سفری که به غرض خوش گذرانی است باعث می شود نماز تمام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هم نیامده است و در معنای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یلهی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که به معنای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این معنا است که 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دنبال ثروت اندوزی بودن و یا شمارش تعداد افراد سرشناس در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مشغول کرده است و شما از یاد خدا باز مانده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معنای خوش گذرانی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سرگرمی به امور عقلایی مثل کار و درس و عبادت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گفته نمی شود، بلکه به کارهایی که غرض از آن ها تنها سرگرمی است لهو گفته می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ملتزم شد که مطلق لهو حرام است زیرا در روایات برخی مستحبّات مثل تیراندازی و تأدیب فرس لهو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برخی از اموری که قطعاً مباح است لهو است مثل بازی کردن با جابجا کردن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چرخاندن تسبیح نه به عنوان ذکر خدا بلکه تنها برای سرگرمی، و بازی کردن با ریش خود، بازی کردن با دکمه های لباس خود و امثال این ها که لهو اند ولی مباح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حرمة مطلق اللهو کما عرفت، و ستعرفه فی البحث عن حرمة اللهو فان کثیرا من الأمور لهو و هو لیس بحرام کاللعب بالأحجار و الأشجار و السبحة و اللحیة و أزرار الثوب و نحوها</w:t>
      </w:r>
      <w:r>
        <w:rPr>
          <w:rStyle w:val="FootnoteAnchor"/>
          <w:rtl w:val="true"/>
        </w:rPr>
        <w:footnoteReference w:id="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أمثال این موارد لهو است یعنی مطلق سرگرمی لهو است، ولی حرام نیست به دو مشکل بر می خوریم؛</w:t>
      </w:r>
    </w:p>
    <w:p>
      <w:pPr>
        <w:pStyle w:val="BookText"/>
        <w:rPr/>
      </w:pPr>
      <w:r>
        <w:rPr>
          <w:rFonts w:ascii="IRNazanin" w:hAnsi="IRNazanin" w:eastAsia="IRNazanin"/>
          <w:color w:val="111111"/>
          <w:sz w:val="28"/>
          <w:sz w:val="28"/>
          <w:szCs w:val="28"/>
          <w:rtl w:val="true"/>
          <w:lang w:bidi="fa-IR"/>
        </w:rPr>
        <w:t xml:space="preserve">مشکل اول؛ اینکه در روایت تعلیلی عام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 فی لهو لایقصر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به عموم این تعلیل طبق این معنا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استعمال آلات مشترکه به کیفیّت لهوی حرام است معنایش این می شود که استفاده از قابلمه برای سرگرمی حرام باشد زیرا استعمال آلات مشترکه به کیفیّت لهوی است که شما لهو را به معنای سرگرمی گرفتید و استفاده از قابلمه هم برای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باز در جای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فقه می گوید مطلق لهو حرام نیست و همان مثال های سابق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فرمایند باید روایاتی که از لهو نهی می کنند را بر قسم خاصی از لهو مثل غناء و نحوه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نحوه هم ضرب آلات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غناء کیفیتی که مناسب مجالس عیاشی و کیّافی و خوش‌گذرانی و فسق و فجور و دیگر ادامه‌اش هم بدهید که مجالس زنا و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صید لهوی هم آقای خوئی فرموده که افرادی که صید لهوی می‌کنند غرض‌شان سرگرمی است و انما یقصد الترف و الانس کما هو‌ شأن الملوک و الأمراء و غیرهم من أبناء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که به نظر ما این نه تنها موجب نماز تمام است، حرام هم هست نه به خاطر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 فی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خاطر موثقه زراره که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یَخْرُجُ إِلَی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یَقْصُرُ أَوْ یُتِمُّ قَالَ یُتِمُّ لِأَنَّهُ لَیْسَ بِمَسِیرِ حَقٍّ</w:t>
      </w:r>
      <w:r>
        <w:rPr>
          <w:rStyle w:val="FootnoteAnchor"/>
          <w:rtl w:val="true"/>
        </w:rPr>
        <w:footnoteReference w:id="5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91" w:name="pg4565_38372"/>
    </w:p>
    <w:p>
      <w:pPr>
        <w:pStyle w:val="BookText"/>
        <w:rPr/>
      </w:pPr>
      <w:bookmarkEnd w:id="91"/>
      <w:r>
        <w:rPr>
          <w:rFonts w:ascii="IRNazanin" w:hAnsi="IRNazanin" w:eastAsia="IRNazanin"/>
          <w:color w:val="111111"/>
          <w:sz w:val="28"/>
          <w:sz w:val="28"/>
          <w:szCs w:val="28"/>
          <w:rtl w:val="true"/>
          <w:lang w:bidi="fa-IR"/>
        </w:rPr>
        <w:t>بعد آقای خوئی می‌گوید پس صید للهو مسیری است که حق نیست و حق به معنای باطل است و باطل هم یعنی باطل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درست نیست؛ باطل ممکن است باطل عرفی باشد نه باطل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عرفی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هم دلیل بر حرمت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 می‌دهد که معنای لهو این معنایی که بعضی از آقایان می‌کنند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این است که لهو عرفاً مطلق سرگرمی است و یا مطلق خوش گذرانی نه خوش گذرانی همراه با فعل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ضرب آلات لهو برای سرگرمی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اکثر این موسیقی هایی که فکر می کنیم حلال است،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می‌توانیم به این ملتزم بشویم و توضیح آن را ان شاء الله در جلسه آینده عرض خواهیم کرد</w:t>
      </w:r>
      <w:r>
        <w:rPr>
          <w:rFonts w:eastAsia="IRNazanin" w:cs="IRNazanin"/>
          <w:color w:val="111111"/>
          <w:sz w:val="28"/>
          <w:szCs w:val="28"/>
          <w:rtl w:val="true"/>
          <w:lang w:bidi="fa-IR"/>
        </w:rPr>
        <w:t>.</w:t>
      </w:r>
    </w:p>
    <w:p>
      <w:pPr>
        <w:pStyle w:val="Heading2"/>
        <w:numPr>
          <w:ilvl w:val="1"/>
          <w:numId w:val="1"/>
        </w:numPr>
        <w:rPr/>
      </w:pPr>
      <w:bookmarkStart w:id="92" w:name="__RefHeading___Toc1298681_3644566090"/>
      <w:bookmarkStart w:id="93" w:name="_Toc31"/>
      <w:bookmarkEnd w:id="92"/>
      <w:r>
        <w:rPr>
          <w:rtl w:val="true"/>
        </w:rPr>
        <w:t>کتاب الصلا</w:t>
      </w:r>
      <w:r>
        <w:rPr>
          <w:rtl w:val="true"/>
        </w:rPr>
        <w:t>/</w:t>
      </w:r>
      <w:r>
        <w:rPr>
          <w:rtl w:val="true"/>
        </w:rPr>
        <w:t xml:space="preserve">نوافل </w:t>
      </w:r>
      <w:r>
        <w:rPr>
          <w:rtl w:val="true"/>
        </w:rPr>
        <w:t>/</w:t>
      </w:r>
      <w:r>
        <w:rPr>
          <w:rtl w:val="true"/>
        </w:rPr>
        <w:t>اتّصال وانفصال بین شفع و وتر</w:t>
      </w:r>
      <w:r>
        <w:rPr>
          <w:rtl w:val="true"/>
        </w:rPr>
        <w:t>/</w:t>
      </w:r>
      <w:r>
        <w:rPr>
          <w:rtl w:val="true"/>
        </w:rPr>
        <w:t xml:space="preserve">مشروعیت قنوت در شفع </w:t>
      </w:r>
      <w:r>
        <w:rPr/>
        <w:t>95/08/15</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وانفصال بین شفع و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قنوت در شفع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و انفصال بین شفع و وتر</w:t>
      </w:r>
    </w:p>
    <w:p>
      <w:pPr>
        <w:pStyle w:val="BookText"/>
        <w:rPr/>
      </w:pPr>
      <w:r>
        <w:rPr>
          <w:rFonts w:ascii="IRNazanin" w:hAnsi="IRNazanin" w:eastAsia="IRNazanin"/>
          <w:color w:val="111111"/>
          <w:sz w:val="28"/>
          <w:sz w:val="28"/>
          <w:szCs w:val="28"/>
          <w:rtl w:val="true"/>
          <w:lang w:bidi="fa-IR"/>
        </w:rPr>
        <w:t>بحث در این هست که آیا نماز وتر و نماز شفع که از نوافل لیل و نهار هستند، باید منفصل از هم آورده شوند یا باید متصل به هم آورده بشوند یا مخیریم بین فصل و وصل؟</w:t>
      </w:r>
    </w:p>
    <w:p>
      <w:pPr>
        <w:pStyle w:val="BookText"/>
        <w:rPr/>
      </w:pPr>
      <w:r>
        <w:rPr>
          <w:rFonts w:ascii="IRNazanin" w:hAnsi="IRNazanin" w:eastAsia="IRNazanin"/>
          <w:color w:val="111111"/>
          <w:sz w:val="28"/>
          <w:sz w:val="28"/>
          <w:szCs w:val="28"/>
          <w:rtl w:val="true"/>
          <w:lang w:bidi="fa-IR"/>
        </w:rPr>
        <w:t>مشهور گفته‌اند نافله شفع باید منفصل از نافله وتر آورده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برخی از فقهاء قائل به تخییر شده‌اند در مقابل عامه که منسوب به جمهور عامه این است که قائل به وصل نماز شفع به نماز وتر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روایات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روایات که مراجعه می‌کنیم می‌بینیم سه طائفه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اولی</w:t>
      </w:r>
    </w:p>
    <w:p>
      <w:pPr>
        <w:pStyle w:val="BookText"/>
        <w:rPr/>
      </w:pPr>
      <w:r>
        <w:rPr>
          <w:rFonts w:ascii="IRNazanin" w:hAnsi="IRNazanin" w:eastAsia="IRNazanin"/>
          <w:color w:val="111111"/>
          <w:sz w:val="28"/>
          <w:sz w:val="28"/>
          <w:szCs w:val="28"/>
          <w:rtl w:val="true"/>
          <w:lang w:bidi="fa-IR"/>
        </w:rPr>
        <w:t>روایاتی که ظاهرشان لزوم فصل بین نماز وتر و نماز شفع است؛</w:t>
      </w:r>
    </w:p>
    <w:p>
      <w:pPr>
        <w:pStyle w:val="BookText"/>
        <w:rPr/>
      </w:pPr>
      <w:r>
        <w:rPr>
          <w:rFonts w:ascii="Amiri" w:hAnsi="Amiri" w:eastAsia="Amiri" w:cs="Amiri"/>
          <w:color w:val="111111"/>
          <w:sz w:val="28"/>
          <w:sz w:val="28"/>
          <w:szCs w:val="28"/>
          <w:rtl w:val="true"/>
          <w:lang w:bidi="ar-SA"/>
        </w:rPr>
        <w:t>مثل صحیحه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عِیسَی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تَفْصِلُ بَیْنَهُنَّ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تَقْرَأُ فِیهِنَّ جَمِیعاً بِقُلْ هُوَ اللَّهُ أَحَدٌ</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نماز شفع سلام می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معتبره 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رَکَعَاتٍ ثِنْتَیْنِ مَفْصُولَةً وَ وَاحِدَةٍ</w:t>
      </w:r>
      <w:r>
        <w:rPr>
          <w:rStyle w:val="FootnoteAnchor"/>
          <w:rtl w:val="true"/>
        </w:rPr>
        <w:footnoteReference w:id="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رکعت نماز اسمش وتر است ولی دو رکعت شفع را از یک رکعت وتر جدا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برقی از سعد بن سعد 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نجاشی و شیخ طوسی توثیقش کرده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الْوَتْرِ أَ فَصْلٌ أَمْ وَصْلٌ قَالَ فَصْلٌ</w:t>
      </w:r>
      <w:r>
        <w:rPr>
          <w:rStyle w:val="FootnoteAnchor"/>
          <w:rtl w:val="true"/>
        </w:rPr>
        <w:footnoteReference w:id="6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علی بن ابی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أَحْمَدَ بْنِ یَحْیَی عَنْ أَبِی جَعْفَرٍ عَنْ أَبِیهِ عَنْ عَبْدِ اللَّهِ بْنِ الْفَضْلِ النَّوْفَلِیِّ عَنْ عَلِیِّ بْنِ أَبِی حَمْزَةَ وَ غَیْرِهِ عَنْ بَعْضِ مَشِیخَتِهِ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أَفْصِلُ فِی الْوَتْرِ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فَإِنِّی رُبَّمَا عَطِشْتُ فَأَشْرَبُ الْمَاءَ قَالَ نَعَمْ وَ انْکِحْ</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شفع و نماز وترجدایی بینداز و لو با آب خوردن و لو با نکاح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w:t>
      </w:r>
    </w:p>
    <w:p>
      <w:pPr>
        <w:pStyle w:val="BookText"/>
        <w:rPr/>
      </w:pPr>
      <w:r>
        <w:rPr>
          <w:rFonts w:ascii="IRNazanin" w:hAnsi="IRNazanin" w:eastAsia="IRNazanin"/>
          <w:color w:val="111111"/>
          <w:sz w:val="28"/>
          <w:sz w:val="28"/>
          <w:szCs w:val="28"/>
          <w:rtl w:val="true"/>
          <w:lang w:bidi="fa-IR"/>
        </w:rPr>
        <w:t>روایاتی که ظاهرشان این است که نماز وتر سه رکعت با یک سلام است مثل نماز مغرب؛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طوسی به اسناد خود از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زِیَادٍ عَنْ کُرْدَوَیْهِ الْهَمْدَانِی</w:t>
      </w:r>
      <w:r>
        <w:rPr>
          <w:rStyle w:val="FootnoteAnchor"/>
          <w:rtl w:val="true"/>
        </w:rPr>
        <w:footnoteReference w:id="6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 عَنِ الْوَتْرِ فَقَالَ صِلْهُ</w:t>
      </w:r>
      <w:r>
        <w:rPr>
          <w:rStyle w:val="FootnoteAnchor"/>
          <w:rtl w:val="true"/>
        </w:rPr>
        <w:footnoteReference w:id="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در یمن است و همَدان هم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کدامیک مراد است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فرموده چون کردویه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ایرانی بوده است که مطلب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سند این روایت مناقشه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روایت قابل تصحیح است؛</w:t>
      </w:r>
    </w:p>
    <w:p>
      <w:pPr>
        <w:pStyle w:val="BookText"/>
        <w:rPr/>
      </w:pPr>
      <w:r>
        <w:rPr>
          <w:rFonts w:ascii="IRNazanin" w:hAnsi="IRNazanin" w:eastAsia="IRNazanin"/>
          <w:color w:val="111111"/>
          <w:sz w:val="28"/>
          <w:sz w:val="28"/>
          <w:szCs w:val="28"/>
          <w:rtl w:val="true"/>
          <w:lang w:bidi="fa-IR"/>
        </w:rPr>
        <w:t xml:space="preserve">اما کردویه؛ ما معتقدیم مشایخ ابن ابی عمیر طبق شهادت شیخ طوسی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ثقاتند و حسین بن سعید از ابن أبی عمیر از کردویه مکرر نقل کرده است لذا کردویه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همین راوی و مروی عنه قرینه است که این محمد بن زیاد در اینجا، محمد بن ابی عمیر است که در برخی از روایات از او به محمد بن زیاد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سند روایت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ثالثه</w:t>
      </w:r>
    </w:p>
    <w:p>
      <w:pPr>
        <w:pStyle w:val="BookText"/>
        <w:rPr/>
      </w:pPr>
      <w:r>
        <w:rPr>
          <w:rFonts w:ascii="IRNazanin" w:hAnsi="IRNazanin" w:eastAsia="IRNazanin"/>
          <w:color w:val="111111"/>
          <w:sz w:val="28"/>
          <w:sz w:val="28"/>
          <w:szCs w:val="28"/>
          <w:rtl w:val="true"/>
          <w:lang w:bidi="fa-IR"/>
        </w:rPr>
        <w:t>روایاتی که دال بر تخییر هستند؛</w:t>
      </w:r>
    </w:p>
    <w:p>
      <w:pPr>
        <w:pStyle w:val="BookText"/>
        <w:rPr/>
      </w:pPr>
      <w:r>
        <w:rPr>
          <w:rFonts w:ascii="Amiri" w:hAnsi="Amiri" w:eastAsia="Amiri" w:cs="Amiri"/>
          <w:color w:val="111111"/>
          <w:sz w:val="28"/>
          <w:sz w:val="28"/>
          <w:szCs w:val="28"/>
          <w:rtl w:val="true"/>
          <w:lang w:bidi="ar-SA"/>
        </w:rPr>
        <w:t>مثل صحیحه یعقوب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النَّضْرِ عَنْ مُحَمَّدِ بْنِ أَبِی حَمْزَةَ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التَّسْلِیمِ فِی رَکْعَتَیِ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شِئْتَ سَلَّمْتَ وَ إِنْ شِئْتَ لَمْ تُسَلِّمْ</w:t>
      </w:r>
      <w:r>
        <w:rPr>
          <w:rStyle w:val="FootnoteAnchor"/>
          <w:rtl w:val="true"/>
        </w:rPr>
        <w:footnoteReference w:id="6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صحیحه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النَّضْرِ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رَکْعَتَیِ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شِئْتَ سَلَّمْتَ وَ إِنْ شِئْتَ لَمْ تُسَلِّمْ</w:t>
      </w:r>
      <w:r>
        <w:rPr>
          <w:rStyle w:val="FootnoteAnchor"/>
          <w:rtl w:val="true"/>
        </w:rPr>
        <w:footnoteReference w:id="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مقتضای جمع بین این طوائف این است که ما امر به فصل را در طائفه اولی بر افضلیت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طائفه ثالثه نص در تخییر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صاحب مدارک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قول به تخییر بین وصل و فصل در نماز شفع،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هم در تعلیقه عروه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ما قائل به جواز وصل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صناعت همین است که ما قائل به تخییر بین وصل و فصل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انصافا مطلب درستی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مرحوم شیخ طوسی در تهذیب طائفه ثانیه و ثالثه را، چون موافق عامّه است، بر تقیه حمل نموده اند صحیح نیست؛</w:t>
      </w:r>
    </w:p>
    <w:p>
      <w:pPr>
        <w:pStyle w:val="BookText"/>
        <w:rPr/>
      </w:pPr>
      <w:r>
        <w:rPr>
          <w:rFonts w:ascii="IRNazanin" w:hAnsi="IRNazanin" w:eastAsia="IRNazanin"/>
          <w:color w:val="111111"/>
          <w:sz w:val="28"/>
          <w:sz w:val="28"/>
          <w:szCs w:val="28"/>
          <w:rtl w:val="true"/>
          <w:lang w:bidi="fa-IR"/>
        </w:rPr>
        <w:t>زیرا حمل بر تقیه بعد از عجز از جمع عرفی است و در جایی است که دو حدیث داریم که عرف بین این‌ها متحیر می‌شود و نمی تواند جمع کند و آن دو را خبران مختلفان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دو حدیثی را که جمع عرفی دارند،مختلف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یعنی ناسازگار و مفسِّر عرفا ناسازگار با مفسَّر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مفسِّر قرینه است بر حدیث مفسَّر نه ناسازگار با آن، نه مخالف و معارض و مختلف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بین روایتی که می‌گوید که الوتر فصل او وصل؟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دیگر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توهم حظر بوده است و روایت اول را هم دال بر یک رجحانی در فصل می بیند، اینکه سؤال می کند فصل باشد یا وصل، بعد امام جواب می دهد فصل باشد نشان می دهد که تخییر نیست یا فصل مستحبّ است و یا واجب و مباح متساوی الطرفین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بین این دو روایت نتوانیم جمع عرفی کنیم و بگییم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أفضل بودن فصل تنافی دارد راهی جز حمل بر تقیّه که شیخ طوسی فرموده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قول مشهور ثابت نمی شود زیرا تنها طائفه ثانیه به خاطر موافقت عامه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طائفه از روایات باقی می ماند که مشکلی ندارند زیرا طائفه ثالثه با طائفه اولی جمع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عرفیش این است که طائفه اولی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 وصل قال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 استحباب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طائفه ثالثه صریح در تخییربود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طائفه ثانیه در مقابل طائفه اولی و ثالثه ممکن است شاذ نادر هم بشود از باب المجمع علیه بین اصحابک یؤخذ به و یترک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 عرفی نداشت طائفه ثانیه شاذ نادر هم هست و آن را 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جمع عرفی بودن حمل بر تقیّه</w:t>
      </w:r>
    </w:p>
    <w:p>
      <w:pPr>
        <w:pStyle w:val="BookText"/>
        <w:rPr/>
      </w:pPr>
      <w:r>
        <w:rPr>
          <w:rFonts w:ascii="IRNazanin" w:hAnsi="IRNazanin" w:eastAsia="IRNazanin"/>
          <w:color w:val="111111"/>
          <w:sz w:val="28"/>
          <w:sz w:val="28"/>
          <w:szCs w:val="28"/>
          <w:rtl w:val="true"/>
          <w:lang w:bidi="fa-IR"/>
        </w:rPr>
        <w:t>بناء بر نظر کسانی مثل صاحب کفایه و آقای سیستانی که حمل بر تقیه را از مراتب جمع عرفی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مرجح تعبدی خذ بما خالف العامة ففیه الرشاد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پیش می‌آید که ما دو نوع جمع عرفی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جمع عرفی به حمل بر 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افضل بودن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فسلم و ان شئت فلاتسلم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تقیه حمل کنیم؛</w:t>
      </w:r>
    </w:p>
    <w:p>
      <w:pPr>
        <w:pStyle w:val="BookText"/>
        <w:rPr/>
      </w:pPr>
      <w:r>
        <w:rPr>
          <w:rFonts w:ascii="IRNazanin" w:hAnsi="IRNazanin" w:eastAsia="IRNazanin"/>
          <w:color w:val="111111"/>
          <w:sz w:val="28"/>
          <w:sz w:val="28"/>
          <w:szCs w:val="28"/>
          <w:rtl w:val="true"/>
          <w:lang w:bidi="fa-IR"/>
        </w:rPr>
        <w:t>بر اساس این مبنا آقای سیستانی ادعاءشان این است که و لو هر دو جمع عرفی هستند ولی عرف با وجود جمع عرفی اول که جمع دلالی است، سراغ جمع عرفی دوم که جمع جهتی است،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هم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عرض ما این است که اصلا حمل بر تقیه جمع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مرحج تعبدی است که در فرض تکافؤ خبرین نوبت به اعمال مرجح تعبدی و ترجیح خبر مخالف عامه بر خبر موافق عامه، می رسد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بعضی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راجع به یک فعل أفضل این تعبیر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شب ایستاده أفضل از نشسته است تعبیر کنند؛ لابأس ان تصلی صلاة اللیل و انت قائم، 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در صحیحه ابی ولاد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یُصَلِّیَ الرَّجُلُ الرَّکْعَتَیْنِ مِنَ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 فَیَقْضِیَ حَاجَتَهُ</w:t>
      </w:r>
      <w:r>
        <w:rPr>
          <w:rStyle w:val="FootnoteAnchor"/>
          <w:rtl w:val="true"/>
        </w:rPr>
        <w:footnoteReference w:id="6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أفضل این است که بین شفع و وتر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صحیحه راجع به این است که شخص منصرف بشود و قضاء حاجت بکند و بعد از آن نماز وتر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ابن ابی حمزة به این مضمون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ربما عطشت و اشرب الماء قال نعم و انکح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افضل نیست بلکه لابأس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 تنافی ندارد؛ الفصل افضل بمعنی تخلل السلام و تکبیرة الاحرام لصلاة الوتر و لابأس بفصلی که انسان منصرف بشود بعد از نماز شب برود قضاء حاجت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اقوی جواز وصل نماز شفع به نماز وتراست به این‌که سلام نماز شفع را ندهد و تکبیرة الاحرام نماز وتر را هم نگوید که مثل نماز مغرب می شود ولی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قنوت در نماز وتر</w:t>
      </w:r>
    </w:p>
    <w:p>
      <w:pPr>
        <w:pStyle w:val="BookText"/>
        <w:rPr/>
      </w:pPr>
      <w:r>
        <w:rPr>
          <w:rFonts w:ascii="IRNazanin" w:hAnsi="IRNazanin" w:eastAsia="IRNazanin"/>
          <w:color w:val="111111"/>
          <w:sz w:val="28"/>
          <w:sz w:val="28"/>
          <w:szCs w:val="28"/>
          <w:rtl w:val="true"/>
          <w:lang w:bidi="fa-IR"/>
        </w:rPr>
        <w:t>بحث دیگر که این بحث قبلی زمینه‌ساز آن خواهد بود این است که آیا نماز شفع قنوت دارد یا ندارد؟</w:t>
      </w:r>
    </w:p>
    <w:p>
      <w:pPr>
        <w:pStyle w:val="BookText"/>
        <w:rPr/>
      </w:pPr>
      <w:r>
        <w:rPr>
          <w:rFonts w:ascii="IRNazanin" w:hAnsi="IRNazanin" w:eastAsia="IRNazanin"/>
          <w:color w:val="111111"/>
          <w:sz w:val="28"/>
          <w:sz w:val="28"/>
          <w:szCs w:val="28"/>
          <w:rtl w:val="true"/>
          <w:lang w:bidi="fa-IR"/>
        </w:rPr>
        <w:t>صاحب عروه می‌گوید؛ و یستحب فی جمیعها القنوت حتی الشفع علی الأقوی فی الرکعة الثانیة</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آسید ابوالحسن اصفهانی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الاتیان به فیها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آشیخ عبدالکریم حائری و همین‌طور آشیخ محمدرضا آل یاسین و آقای حکیم، هم شبیه همین را فرموده 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گلپایگانی که احتیاط هم نکردند؛ یأتی به فیها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قصد رجا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امر به قنوت در نماز شفع قنوت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هم مشابه آقای گلپایگانی فرمودند؛ یأتی به فیها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مشروعیت به معنای مانعیت و حرمت ذاتیه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احتمال استحباب آن داده شود اشکال ندارد به قصد رجاء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شفع مثل بقیه نوافل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شیخ بهائی، صاحب مدارک، مرحوم سبزواری صاحب ذخیره، صاحب حدائق، گفته اند؛ قنوت در نماز شفع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عدم مشروعیت قنوت ذکر کرده اند؛</w:t>
      </w:r>
    </w:p>
    <w:p>
      <w:pPr>
        <w:pStyle w:val="BookText"/>
        <w:rPr/>
      </w:pPr>
      <w:r>
        <w:rPr>
          <w:rFonts w:ascii="IRNazanin" w:hAnsi="IRNazanin" w:eastAsia="IRNazanin"/>
          <w:color w:val="111111"/>
          <w:sz w:val="28"/>
          <w:sz w:val="28"/>
          <w:szCs w:val="28"/>
          <w:rtl w:val="true"/>
          <w:lang w:bidi="fa-IR"/>
        </w:rPr>
        <w:t>وجه عدم مشروعیّت قنوت در نماز وتر</w:t>
      </w:r>
    </w:p>
    <w:p>
      <w:pPr>
        <w:pStyle w:val="BookText"/>
        <w:rPr/>
      </w:pPr>
      <w:r>
        <w:rPr>
          <w:rFonts w:ascii="IRNazanin" w:hAnsi="IRNazanin" w:eastAsia="IRNazanin"/>
          <w:color w:val="111111"/>
          <w:sz w:val="28"/>
          <w:sz w:val="28"/>
          <w:szCs w:val="28"/>
          <w:rtl w:val="true"/>
          <w:lang w:bidi="fa-IR"/>
        </w:rPr>
        <w:t>وجه اول</w:t>
      </w:r>
    </w:p>
    <w:p>
      <w:pPr>
        <w:pStyle w:val="BookText"/>
        <w:rPr/>
      </w:pPr>
      <w:r>
        <w:rPr>
          <w:rFonts w:ascii="Amiri" w:hAnsi="Amiri" w:eastAsia="Amiri" w:cs="Amiri"/>
          <w:color w:val="111111"/>
          <w:sz w:val="28"/>
          <w:sz w:val="28"/>
          <w:szCs w:val="28"/>
          <w:rtl w:val="true"/>
          <w:lang w:bidi="ar-SA"/>
        </w:rPr>
        <w:t>صحیحه عبدالله بن سنان؛ وَ عَنْهُ عَنْ فَضَالَةَ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الْمَغْرِبِ فِی الرَّکْعَةِ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الْعِشَاءِ وَ الْغَدَاةِ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الْوَتْرِ فِی الرَّکْعَةِ الثَّالِثَۀ</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قنوت در نماز مغرب در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عشاء و نماز صبح در رکعت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وتر در رکعت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این است که نماز وتر را سه رکعتی حساب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مفصوله یا متّصله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قنوت در نماز وتر در رکعت سوم است نه این که هم در رکعت دوم و هم رکعت سوم قنوت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حدائق فرموده است؛ نماز وتر سه رکعت است و این که در کلمات فقهاء معروف شده که نماز وتر یک رکعتی است و بعد از دو رکعت شفع خوانده می شود صحیح نیست و تنها یک روایت ضعیفه دارد که روایت رجاء بن أبی ضحاک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یَدَعُ صَلَاةَ اللَّیْلِ وَ الشَّفْعَ وَ الْوَتْرَ</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روایات زیادی داریم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زیادی دعاهای وارد شده در قنوت وتر را بیان می کند و اگر بناء بود دو تا قنوت داشته باشد، یکی قنوت رکعت دوم که مربوط به نماز شفع است، ‌یکی قنوت رکعت سوم، ‌پس در این همه روایت چرا اسمی از قنوت دوم در نماز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آن نبرد وهیچکدام نگفتند فی القنوت الثانی من صلاة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دوم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نماز وتر طبق روایات کثیره یک رکعتی نیست، سه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که نماز شفع هم که جزء این نماز سه رکعتی است قنوت داشته باشد، پس نماز وتر می‌شود دو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روایاتی که می‌گوید در قنوت نماز وتر این دعاهای مأثور را بخوان باید قید می‌خورد، در قنوت دوم نماز وتر این دعای مأثور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هیچ قید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آقای خویی</w:t>
      </w:r>
    </w:p>
    <w:p>
      <w:pPr>
        <w:pStyle w:val="BookText"/>
        <w:rPr/>
      </w:pPr>
      <w:r>
        <w:rPr>
          <w:rFonts w:ascii="IRNazanin" w:hAnsi="IRNazanin" w:eastAsia="IRNazanin"/>
          <w:color w:val="111111"/>
          <w:sz w:val="28"/>
          <w:sz w:val="28"/>
          <w:szCs w:val="28"/>
          <w:rtl w:val="true"/>
          <w:lang w:bidi="fa-IR"/>
        </w:rPr>
        <w:t>آقای خوئی فرموده است هیچکدام از این دو وجه درست نیست؛</w:t>
      </w:r>
    </w:p>
    <w:p>
      <w:pPr>
        <w:pStyle w:val="BookText"/>
        <w:rPr/>
      </w:pPr>
      <w:r>
        <w:rPr>
          <w:rFonts w:ascii="IRNazanin" w:hAnsi="IRNazanin" w:eastAsia="IRNazanin"/>
          <w:color w:val="111111"/>
          <w:sz w:val="28"/>
          <w:sz w:val="28"/>
          <w:szCs w:val="28"/>
          <w:rtl w:val="true"/>
          <w:lang w:bidi="fa-IR"/>
        </w:rPr>
        <w:t>مناقشه در وجه اول</w:t>
      </w:r>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درست است، ظاهرش همین است که القنوت فی الوتر فی الرکعة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قرینه داریم بر این‌که این روایت در مقام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قنوت را مختص به نوافل جهریه کرده است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عامه می گویند قنوت در نوافل، به جز برخی نوافل،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نوافل و حتی فرائض این‌ها قنوت را بطور مطلق مشروع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ما با عامه مماشات کرده است و فرموده قنوت در نمازهای جهریه مستحب است، تا در مقابل عامه خیلی تند نباشد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همین روایت عبدالله بن سنان است که نمازهای جهریه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فی المغرب فی الرکعة الثانیة و فی العشاء و الغداة مثل ذلک و فی الوتر فی الرکعة الثالثة؛ این روایت نمی خواهد قنوت در نماز ها را مشخص کند که در چه رکعاتی وجود دارد بلکه به صدد بیان این است که در چه نماز های قنوت وجود دارد، یعنی به نظر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مبتدا نگیرید بلکه قید خبر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حمل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قرینه معتبره ابی بصیر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أَبِیهِ عَنِ ابْنِ فَضَّالٍ عَنِ ابْنِ بُکَیْرٍ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فِیمَا یُجْهَرُ فِیهِ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إِنِّی سَأَلْتُ أَبَاکَ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الْخَمْسِ کُلِّهَا فَقَالَ رَحِمَ اللَّهُ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أَبِی أَتَوْهُ فَسَأَلُوهُ فَأَخْبَرَهُمْ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أَتَوْنِی شُکَّاکاً فَأَفْتَیْتُهُمْ بِالتَّقِیَّةِ</w:t>
      </w:r>
      <w:r>
        <w:rPr>
          <w:rStyle w:val="FootnoteAnchor"/>
          <w:rtl w:val="true"/>
        </w:rPr>
        <w:footnoteReference w:id="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این‌که من به تو جواب دادم که نمازهای جهریه قنوت دارد این است که اصحاب پدرم معرفت داشتند به مقام پدرم و لذا سؤال‌شان، سؤال برای کشف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می‌آیند سؤال از من می‌کنند، امتحان کنند، ببینند آیا من امام هستم یا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خلاف مذهب عامه بطور صریح حرف بزنم، رسوبات ذهنی این اصحاب من، ‌همان افکار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فرموده ببینید امام هر کجا فرموده قنوت در نمازهای جهریه است مطابق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فرمود فافتیتهم بالتقیة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اگر بخواهم ترجمه آزاد کنم و توضیح بدهیم؛ همین زراره، شاگر حکم بن عتیبة بوده، بعد آمده خدمت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اول پیرو امام باشد، هر چه امام فرمود بگوید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مدام مناظره می‌کرد، دائم تشکیک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بمَ عرفت ذلک؟ خود زراره می‌گوید، روز به روز ایمانم به امام صادق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 آنقدر ایمانش زیاد شده بود که یک پله هم از امام جلوتر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کسانی که این مذهب را قائل نیستند اهل جهنم هستند، ‌شاید تعبیر می‌کرد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 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المرجئون لامر الله؟ این المستضعفون؟ این اصحاب الاعراف؟</w:t>
      </w:r>
    </w:p>
    <w:p>
      <w:pPr>
        <w:pStyle w:val="BookText"/>
        <w:rPr/>
      </w:pPr>
      <w:r>
        <w:rPr>
          <w:rFonts w:ascii="IRNazanin" w:hAnsi="IRNazanin" w:eastAsia="IRNazanin"/>
          <w:color w:val="111111"/>
          <w:sz w:val="28"/>
          <w:sz w:val="28"/>
          <w:szCs w:val="28"/>
          <w:rtl w:val="true"/>
          <w:lang w:bidi="fa-IR"/>
        </w:rPr>
        <w:t>خلاصه به این صورت بوده که این‌ها می‌آمدند امام را آزمایش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روش عقلایی است مثلاً وقتی برای تبلیغ به روستا می روید اول عالم را با همان سؤال هایی که از عالم های قبلی پرسیده اند امتحان می کنند؛ اگر جواب شما مشابه جواب آن ها بود قبول می کنند ولی اگر فرق کند اگر چه صحیح باشد ولی اعتماد آن ها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مجبور می شود ابتدا حرف آن گذشتگان را بگوید و آرام آرام بگوید که این نظر فقهای گذشته و مشهور است ولی برخی از مراجع فعلی نظرشان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نماز شفع و وتر را بپرسند سلام دارد نماز شفع یا ندارد؟ بگویی نه؛ می‌توانی سلام بدهی می‌توانی ندهی طبق فتوای آقای خوئی و 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 این‌که اصلا در عمرش نماز شب نخوانده است و مسئله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بیایی بگویی که بله، نماز شفع سلام دارد، نماز وتر سلام دارد، قنوت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آرام آرام بگویی ولی یک فتوایی هست که ما هم طبق صناعت به آنجا رسیدیم که نماز شفع را می‌شود به نماز وتر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و این روش گفتیم یک روش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همین کتبی که علامه در فقه یا ملاصدرا در فلسفه نوشت، نگاه کنید، اول حرف مشهور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اول حرف شیخ طوسی را می‌گوید بعد در ذیل کلام او، حرف خود را می زند و لذا می‌بینید ذیلش منافات با صدر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نمی‌آید از اول حرف خودش را بگوید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می‌فرماید واقعا ما از این بزرگانی که می‌گویند قنوت در نماز شفع مستحب نیست، سؤال می کنیم که روایاتی که می گوید در هر نمازی چه نافله و چه فریضه قنوت وجود دارد را چه می کنید؟</w:t>
      </w:r>
    </w:p>
    <w:p>
      <w:pPr>
        <w:pStyle w:val="BookText"/>
        <w:rPr/>
      </w:pPr>
      <w:r>
        <w:rPr>
          <w:rFonts w:ascii="IRNazanin" w:hAnsi="IRNazanin" w:eastAsia="IRNazanin"/>
          <w:color w:val="111111"/>
          <w:sz w:val="28"/>
          <w:sz w:val="28"/>
          <w:szCs w:val="28"/>
          <w:rtl w:val="true"/>
          <w:lang w:bidi="fa-IR"/>
        </w:rPr>
        <w:t>جمع عرفی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کنیم روایت ابن سنان را بر تقیه یا حمل کنیم بر اختلاف مراتب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استحباب قنوت در نماز شفع کمتر از استحباب قنوت در بقیه نمازها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دلالت دارد در هر نمازی قنوت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الصَّلَوَاتِ</w:t>
      </w:r>
      <w:r>
        <w:rPr>
          <w:rStyle w:val="FootnoteAnchor"/>
          <w:rtl w:val="true"/>
        </w:rPr>
        <w:footnoteReference w:id="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صحیحه ابن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عَنِ الْفَضْلِ بْنِ شَاذَانَ عَنِ ابْنِ أَبِی عُمَیْرٍ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الْقُنُوتِ فَقَالَ فِی کُلِّ صَلَاةٍ فَرِیضَةٍ وَ نَافِلَةٍ</w:t>
      </w:r>
      <w:r>
        <w:rPr>
          <w:rStyle w:val="FootnoteAnchor"/>
          <w:rtl w:val="true"/>
        </w:rPr>
        <w:footnoteReference w:id="7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 از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عَنْ سَهْلِ بْنِ زِیَادٍ عَنْ یَعْقُوبَ بْنِ یَزِیدَ عَنْ زِیَادٍ الْقَنْدِیِّ عَنْ دُرُسْتَ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الْفَرِیضَةِ وَ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بِإِسْنَادِهِ عَنْ مُحَمَّدِ بْنِ مُسْلِمٍ عَنْ أَبِی جَعْفَرٍ ع مِثْلَهُ</w:t>
      </w:r>
      <w:r>
        <w:rPr>
          <w:rStyle w:val="FootnoteAnchor"/>
          <w:rtl w:val="true"/>
        </w:rPr>
        <w:footnoteReference w:id="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روایت صدوق از محمد بن مسلم، آقای خوئی اشکال می کند ولی ما سند را تام می دانیم؛</w:t>
      </w:r>
    </w:p>
    <w:p>
      <w:pPr>
        <w:pStyle w:val="BookText"/>
        <w:rPr/>
      </w:pPr>
      <w:r>
        <w:rPr>
          <w:rFonts w:ascii="IRNazanin" w:hAnsi="IRNazanin" w:eastAsia="IRNazanin"/>
          <w:color w:val="111111"/>
          <w:sz w:val="28"/>
          <w:sz w:val="28"/>
          <w:szCs w:val="28"/>
          <w:rtl w:val="true"/>
          <w:lang w:bidi="fa-IR"/>
        </w:rPr>
        <w:t>در سند صدوق به روایات محمد بن مسلم پسر برقی و نوه برقی است که توثیق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صدوق می‌گوید من أحادیث این فقیه را از کتب مشهوره نقل می‌کنم و در من لایحضره الفقیه وقتی این حدیث را نقل می‌کند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کتاب مشهور نقل می‌کند؛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اصلا این‌ها صاحب کتاب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صاحب کتاب بودند کتاب‌شان مشهور نبود که علیه المعول و الیه المرجع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صدوق از کتاب پسر برقی و نوه برقی نقل نمی‌کند بلکه از کتاب خود برقی یا از کسانی که بالاتر از برقی است، نقل می‌کند که همه آن ها تا محمد بن مسلم ثقه اند</w:t>
      </w:r>
      <w:r>
        <w:rPr>
          <w:rFonts w:eastAsia="IRNazanin" w:cs="IRNazanin"/>
          <w:color w:val="111111"/>
          <w:sz w:val="28"/>
          <w:szCs w:val="28"/>
          <w:rtl w:val="true"/>
          <w:lang w:bidi="fa-IR"/>
        </w:rPr>
        <w:t>.</w:t>
      </w:r>
      <w:bookmarkStart w:id="94" w:name="pg4565_38383"/>
    </w:p>
    <w:p>
      <w:pPr>
        <w:pStyle w:val="BookText"/>
        <w:rPr/>
      </w:pPr>
      <w:bookmarkEnd w:id="94"/>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نوه برقی صاحب کتاب مشهور بوده است دلیل نمی شود که پسر برقی هم ثقه باشد</w:t>
      </w:r>
      <w:r>
        <w:rPr>
          <w:rFonts w:eastAsia="IRNazanin" w:cs="IRNazanin"/>
          <w:color w:val="111111"/>
          <w:sz w:val="28"/>
          <w:szCs w:val="28"/>
          <w:rtl w:val="true"/>
          <w:lang w:bidi="fa-IR"/>
        </w:rPr>
        <w:t>.</w:t>
      </w:r>
    </w:p>
    <w:p>
      <w:pPr>
        <w:pStyle w:val="Heading2"/>
        <w:numPr>
          <w:ilvl w:val="1"/>
          <w:numId w:val="1"/>
        </w:numPr>
        <w:rPr/>
      </w:pPr>
      <w:bookmarkStart w:id="95" w:name="__RefHeading___Toc1298683_3644566090"/>
      <w:bookmarkStart w:id="96" w:name="_Toc32"/>
      <w:bookmarkEnd w:id="95"/>
      <w:r>
        <w:rPr>
          <w:rtl w:val="true"/>
        </w:rPr>
        <w:t>کتاب الصلا</w:t>
      </w:r>
      <w:r>
        <w:rPr>
          <w:rtl w:val="true"/>
        </w:rPr>
        <w:t>/</w:t>
      </w:r>
      <w:r>
        <w:rPr>
          <w:rtl w:val="true"/>
        </w:rPr>
        <w:t xml:space="preserve">نوافل </w:t>
      </w:r>
      <w:r>
        <w:rPr>
          <w:rtl w:val="true"/>
        </w:rPr>
        <w:t>/</w:t>
      </w:r>
      <w:r>
        <w:rPr>
          <w:rtl w:val="true"/>
        </w:rPr>
        <w:t>استحباب قنوت در نماز شفع</w:t>
      </w:r>
      <w:r>
        <w:rPr>
          <w:rtl w:val="true"/>
        </w:rPr>
        <w:t>/</w:t>
      </w:r>
      <w:r>
        <w:rPr>
          <w:rtl w:val="true"/>
        </w:rPr>
        <w:t>قنوت دوم در وتر</w:t>
      </w:r>
      <w:r>
        <w:rPr>
          <w:rtl w:val="true"/>
        </w:rPr>
        <w:t>/</w:t>
      </w:r>
      <w:r>
        <w:rPr>
          <w:rtl w:val="true"/>
        </w:rPr>
        <w:t xml:space="preserve">استحباب غفیله </w:t>
      </w:r>
      <w:r>
        <w:rPr/>
        <w:t>95/08/16</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قنوت در نماز 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دوم در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غفیله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استحباب قنوت در نماز شفع بود، که مشهور قائل اند نماز شفع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عدم مشروعیت قنوت</w:t>
      </w:r>
    </w:p>
    <w:p>
      <w:pPr>
        <w:pStyle w:val="BookText"/>
        <w:rPr/>
      </w:pPr>
      <w:r>
        <w:rPr>
          <w:rFonts w:ascii="IRNazanin" w:hAnsi="IRNazanin" w:eastAsia="IRNazanin"/>
          <w:color w:val="111111"/>
          <w:sz w:val="28"/>
          <w:sz w:val="28"/>
          <w:szCs w:val="28"/>
          <w:rtl w:val="true"/>
          <w:lang w:bidi="fa-IR"/>
        </w:rPr>
        <w:t>صحیحه عبدالله بن سنان</w:t>
      </w:r>
    </w:p>
    <w:p>
      <w:pPr>
        <w:pStyle w:val="BookText"/>
        <w:rPr/>
      </w:pPr>
      <w:r>
        <w:rPr>
          <w:rFonts w:ascii="IRNazanin" w:hAnsi="IRNazanin" w:eastAsia="IRNazanin"/>
          <w:color w:val="111111"/>
          <w:sz w:val="28"/>
          <w:sz w:val="28"/>
          <w:szCs w:val="28"/>
          <w:rtl w:val="true"/>
          <w:lang w:bidi="fa-IR"/>
        </w:rPr>
        <w:t>عرض کردیم از روایات استفاده شده که نماز شفع قنوت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صحیحه عبدالله بن سنان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فَضَالَةَ عَنِ ابْنِ سِنَانٍ یَعْنِی عَبْدَ اللَّهِ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الْمَغْرِبِ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الْعِشَاءِ وَ الْغَدَاةِ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الْوَتْرِ فِی الرَّکْعَةِ الثَّالِثَۀ</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مناقشه مرحوم خویی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فرموده‌اند؛ این روایت باید حمل بر تقیه بشود، چون ظاهر روایت این است که فقط قنوت در نماز‌های جهریه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می‌فرماید قنوت در مغرب در رکعت دوم است، در عشاء و نماز صبح در رکعت دوم است، در وتر در رکعت سوم است، ‌ظاهرش این است که قنوت فقط در نمازهای جهریه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نماز وتر، ‌نماز جهریه به معنای ما یجب فیه الجهر نیست ولی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راجع به نماز مغرب و عشاء و نماز صبح است که نمازهای جهریه یومیه‌اند، فقط قنوت را در آنها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نماز ظهر و عصر قنوت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موافق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حمل بر تقیه می‌شود و دیگر نمی‌شود استدلال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الوتر فی الرکعة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بگوییم که چون نماز وتر که فرمود سه رکعت است، دو رکعتش شفع است، یک رکعتش وتر است، اگر قنوت در رکعت ثالثه نماز وتر باشد، معلوم می‌شود که نماز شفع قنوت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روایت حمل بر تقیّه شد باید سراغ عمومات برویم که می گوید در هر نمازی چه نافله و چه فریضه قنوت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فرمایش آ‌قای خوئی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وجهی ندارد این صحیحه را حمل بر تقیه کنیم؛</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می‌گیرید و معنای روایت این می شود که قنوت در این نماز ها که نماز های جهری اند وجود دارد و از طرفی می توانست فی المغرب را مقدّم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قنوت را مقدّم کرده است 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دارد که با وجود این دو جهت دلالت بر حصر قطعی می شود، تقدیم ما حقّه التأخیر و دخول الف و لام بر سر مبتدا دلالت بر حصر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روایت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تنها در نماز های جهریه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احتمال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بگیریم حمل بر تقیّه موجّه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الفقیه زید یک تلفیقی از الف و لام و تقدیم ما حقه التاخیر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می‌گفتند زید فقیه، ظهور در حصر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زید الفقیه، ممکن است ظهور در حصر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زید، ظهور مسلم در حصر پیدا می کند چون دو عامل کنار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طبیعی فقیه موطنش در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 دیگری فقیه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فرمایش متینی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اشکالش این است که فی المغرب را خبر گرفته اند در حالی که فی المغرب قید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فی المغرب، فی الرکعة الثانیة؛ یعنی القنوت فی المغرب کائن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مطلب ادامه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حصر به این معنا که القنوت کائن فی المغرب با جمله‌های بعدی نمی‌سازد که می‌گویید القنوت فی العشاء و الغداة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قنوت منحصر در مغرب است پس چرا بعدش می گوید که در نماز عشاء و صبح و وتر قنوت وجود دارد؟ لذا ظاهر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نماز مغرب، در رکعت ثانیه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المغرب کائن فی الرکعۀ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بگویید موطن قنوت در نماز مغرب، رکعت ثانیه است نه اینکه قنوت منحصر است به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دلالت این روایت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هم ندارد که ما 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بود فقط موضع قنوت را بگویند، چرا این‌جور گفتند؟ می‌گفتند القنوت فی کل صلاة فی رکعتها الثانیة الا الوتر فانه فی رکعتها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اینقدر پیچاندن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این گونه بیان کردند مماشات با عامه بوده است نه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تقیه و مماشات؛ مماشات یعنی واقعیت را گفته اند منتها پرده‌دری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نمازی قنوت دارد چه جهریه چه اخفاتیه، ولی امام علیه السلام در مقام بیان این جهت نبودند و لزومی ندارد یک مطلبی بگویند عامه بر افروخته بشوند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مقام بیان این بود که رکعت ثانیه در غیر نماز وتر موضع قنوت است، ولی در نماز وتر رکعت ثالثه موضع قنوت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را انتخاب کرد که عامه هم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بفرماید در نماز ظهر و عصر هم قنوت در رکعت ثانیه است، عامه بگویند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مثال‌هایی که عامه قبول دارند مثال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مماشات است که خلاف ظاهر نیست و امری کاملاً عرفی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تقیه این است که حرف خلاف واقع بزنیم که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به آقای خویی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جمله اول و دوم را حمل بر تقیّه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 فی المغرب فی رکعتها الثانیة و فی العشاء و الغداة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الوتر فی الرکعة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دارد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 به این اشکال تشکیک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آیا سیره عقلائیه در این گونه احادیث تبعیض در اجراء اصالة الجد است یا نه، برای ما واضح نیست که در یک فقره اجرای اصالة الجد بکنند در حالی که مقام، مقام تقیه بوده است و به لحاظ فقرات دیگر أصالۀ الجد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اصلاً تقیه‌ای بودن این حدیث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صاحب حدائق بر عدم مشروعیت</w:t>
      </w:r>
    </w:p>
    <w:p>
      <w:pPr>
        <w:pStyle w:val="BookText"/>
        <w:rPr/>
      </w:pPr>
      <w:r>
        <w:rPr>
          <w:rFonts w:ascii="IRNazanin" w:hAnsi="IRNazanin" w:eastAsia="IRNazanin"/>
          <w:color w:val="111111"/>
          <w:sz w:val="28"/>
          <w:sz w:val="28"/>
          <w:szCs w:val="28"/>
          <w:rtl w:val="true"/>
          <w:lang w:bidi="fa-IR"/>
        </w:rPr>
        <w:t>مرحوم صاحب حدائق وجه دیگری ذکر کرد برای این‌که قنوت در نماز شفع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روایات اعم از شفع و وتر است و در همه روایات نماز وتر سه رکعت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روایات دعاهای قنوت نماز وتر ذکر شده است و چون نماز وتر سه رکعت است باید اشاره می کردند که در قنوت دوم این دعاها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نگفته اند، لذا معلوم می شود وتر تنها یک قنوت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روایت رجاء بن ابی الضحاک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وقتی که من در مدینه بودم و می خواستم با امام رضا علیه السلام به طوس بیایم، امام رضا علیه السلام نماز شب می‌خواند نماز شفع می‌خواند و در رکعت دوم نماز شفع قنوت بجا می‌آورد و بعد سلام می‌داد، نماز وتر می‌خواند، در نماز وتر هم قنوت انجام می‌داد؛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یَقُومُ فَیُصَلِّی رَکْعَتَیِ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کُلِّ رَکْعَةٍ مِنْهُمَا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یَقْنُتُ فِی الثَّانِیَةِ قَبْلَ الرُّکُوعِ وَ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قَامَ وَ صَلَّی رَکْعَةَ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یَتَوَجَّهُ فِیهَا وَ یَقْرَأُ فِیهَا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الْفَلَقِ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النَّاسِ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یَقْنُتُ فِیهَا قَبْلَ الرُّکُوعِ وَ بَعْدَ الْقِرَاءَةِ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نمی توان به این روایت تمسّک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ضعیف است و روایت نقل رجاء بن أبی ضحاک است و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مقابل آن روایات معتبره ای قرار دارد که نماز وتر را سه رکعت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 رجاء بن ابی الضحاک نیست بلکه روایات زیادی داریم که نماز وتر را در قبال نماز شفع قرار داده است حال بعضی صحیحه و برخی غیر صحیحه اند؛</w:t>
      </w:r>
    </w:p>
    <w:p>
      <w:pPr>
        <w:pStyle w:val="BookText"/>
        <w:rPr/>
      </w:pPr>
      <w:r>
        <w:rPr>
          <w:rFonts w:ascii="Amiri" w:hAnsi="Amiri" w:eastAsia="Amiri" w:cs="Amiri"/>
          <w:color w:val="111111"/>
          <w:sz w:val="28"/>
          <w:sz w:val="28"/>
          <w:szCs w:val="28"/>
          <w:rtl w:val="true"/>
          <w:lang w:bidi="ar-SA"/>
        </w:rPr>
        <w:t>مثل روایت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فِی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بَعْدَ الرَّکْعَتَیْنِ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روایت 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 رَکَعَاتٍ فِی السَّحَرِ وَ هِیَ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رَکْعَتَانِ وَ الْوَتْرُ رَکْعَةٌ</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روایت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فی الأولی من رکعتی الشفع سبح اسم ربک و فی الثانیة قل یا أیها الکافرون و فی الوتر قل هو الله أحد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روایت 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ذِی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الشَّفْعُ رَکْعَتَانِ‌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نیزصحیحه 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وَ النَّافِلَةُ إِحْدَی وَ خَمْسُونَ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رَکْعَتَانِ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تُعَدُّ بِرَکْعَةٍ مَکَانَ الْوَتْرِ</w:t>
      </w:r>
      <w:r>
        <w:rPr>
          <w:rStyle w:val="FootnoteAnchor"/>
          <w:rtl w:val="true"/>
        </w:rPr>
        <w:footnoteReference w:id="81"/>
      </w:r>
      <w:r>
        <w:rPr>
          <w:rFonts w:ascii="IRNazanin" w:hAnsi="IRNazanin" w:eastAsia="IRNazanin"/>
          <w:color w:val="111111"/>
          <w:sz w:val="28"/>
          <w:sz w:val="28"/>
          <w:szCs w:val="28"/>
          <w:rtl w:val="true"/>
          <w:lang w:bidi="fa-IR"/>
        </w:rPr>
        <w:t xml:space="preserve"> ؛ که می‌گوید نافله عشاء دو رکعت نشسته است و یک رکعت محسوب می شود و به جای نماز وتراست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مراد وتر یک رکعتی است نه شفع و وتر با 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منصرف از لفظ وتر هم در کلمات فقهاء همان نماز یک رکعتی 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گاهی به سه رکعت شفع و وتر، وتر گفته اند أما به جهت مماشات با عامه بوده است و ظاهر لفظ وتر همان نماز یک رکعتی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 xml:space="preserve">به نظرما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دو جور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رکعتی وتر و معنای أعم که شامل شفع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خلاف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فعلا کاری به این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مهم نیست و عمده صحیحه عبدالله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إعراض مشهور از صحیحه عبدالله بن سنان</w:t>
      </w:r>
    </w:p>
    <w:p>
      <w:pPr>
        <w:pStyle w:val="BookText"/>
        <w:rPr/>
      </w:pPr>
      <w:r>
        <w:rPr>
          <w:rFonts w:ascii="IRNazanin" w:hAnsi="IRNazanin" w:eastAsia="IRNazanin"/>
          <w:color w:val="111111"/>
          <w:sz w:val="28"/>
          <w:sz w:val="28"/>
          <w:szCs w:val="28"/>
          <w:rtl w:val="true"/>
          <w:lang w:bidi="fa-IR"/>
        </w:rPr>
        <w:t>مرحوم آقای داماد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این روایت اعراض کرده اند لذا أقوی همان نظر مشهور است که در نماز شفع قنوت در رکعت دوم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برای ما ثابت نشده است و چه بسا ملتفت به این روایت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عراض مشهو را موجب موهون شدن روایت نمی دانیم، 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ما در این بحث به این نتیجه رسیدیم که هر نمازی چه مستحب، ‌چه واجب، رکعت ثانیه قنوت دارد مگر نماز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ظاهرصحیحه عبدالله بن سنان این بود که قنوت در نماز وتر در رکعت ثالثه است، یعنی در رکعت ثانیه نماز وتر، که همان رکعت دوم نماز شفع است قنوت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احوط این است که ما در نماز شفع قنوت که می‌گیریم به قصد رجاء بگیریم نه به قصد امر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دوم در نماز وتر</w:t>
      </w:r>
    </w:p>
    <w:p>
      <w:pPr>
        <w:pStyle w:val="BookText"/>
        <w:rPr/>
      </w:pPr>
      <w:r>
        <w:rPr>
          <w:rFonts w:ascii="IRNazanin" w:hAnsi="IRNazanin" w:eastAsia="IRNazanin"/>
          <w:color w:val="111111"/>
          <w:sz w:val="28"/>
          <w:sz w:val="28"/>
          <w:szCs w:val="28"/>
          <w:rtl w:val="true"/>
          <w:lang w:bidi="fa-IR"/>
        </w:rPr>
        <w:t>کلام محقق در معتبر</w:t>
      </w:r>
    </w:p>
    <w:p>
      <w:pPr>
        <w:pStyle w:val="BookText"/>
        <w:rPr/>
      </w:pPr>
      <w:r>
        <w:rPr>
          <w:rFonts w:ascii="IRNazanin" w:hAnsi="IRNazanin" w:eastAsia="IRNazanin"/>
          <w:color w:val="111111"/>
          <w:sz w:val="28"/>
          <w:sz w:val="28"/>
          <w:szCs w:val="28"/>
          <w:rtl w:val="true"/>
          <w:lang w:bidi="fa-IR"/>
        </w:rPr>
        <w:t>مرحوم محقق در معتبر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ما یک قنوت دومی هم بعد از رکوع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یک قنوت بعد از رکوع هم یک 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روایت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أَحْمَدَ بْنِ عَبْدِ الْعَزِیزِ قَالَ حَدَّثَنِی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الْأَوَّلُ ع إِذَا رَفَعَ رَأْسَهُ مِنْ آخِرِ رَکْعَةِ الْوَتْرِ قَالَ هَذَا مَقَامُ مَنْ حَسَنَاتُهُ نِعْمَةٌ مِنْکَ وَ شُکْرُهُ ضَعِیفٌ وَ ذَنْبُهُ عَظِیمٌ وَ لَیْسَ لَهُ إِلَّا دَفْعُکَ وَ رَحْمَتُکَ فَإِنَّکَ قُلْتَ فِی کِتَابِکَ الْمُنْزَلِ عَلَی نَبِیِّکَ الْمُرْسَلِ ص کانُوا قَلِیلًا مِنَ اللَّیْلِ ما یَهْجَعُونَ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بِالْأَسْحارِ هُمْ یَسْتَغْفِرُونَ طَالَ هُجُوعِی وَ قَلَّ قِیَامِی وَ هَذَا السَّحَرُ وَ أَنَا أَسْتَغْفِرُکَ لِذَنْبِی اسْتِغْفَارَ مَنْ لَمْ یَجِدْ لِنَفْسِهِ ضَرًّا وَ لا نَفْعاً وَ لَا مَوْتاً وَ لا حَیاةً وَ لا نُشُوراً ثُمَّ یَخِرُّ سَاجِداً</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رکعت را به معنای رکوع گرفته بعد فرموده است روایت دلالت دارد که حضرت بعد از این که سر از رکوع بر می داشتند قنوت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مرسله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راسه من آخر رکعة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بعد از سجده ثانیه است زیرا آخر رکعت از نظر عرفی همان سجده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اشاره ای نکرده که حضرت قنوت می گرفت، شاید دعا می خوانده و قنوت یک اصطلاح خاص است و هر دعایی که در نماز خوانده می شود به معنای قنوت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فرض این روایت دلالت کند بر استحباب قنوت بعد از رکوع نماز وتر، معارض با صحیحه معاویة بن عمار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عَنِ الْفَضْلِ بْنِ شَاذَانَ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قُنُوتاً إِلَّا قَبْلَ الرُّکُوعِ</w:t>
      </w:r>
      <w:r>
        <w:rPr>
          <w:rStyle w:val="FootnoteAnchor"/>
          <w:rtl w:val="true"/>
        </w:rPr>
        <w:footnoteReference w:id="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 قنوتا الا قبل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که به سبب روایت دیگر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است ولی بعضی از تعابیر اباء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از همین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قنوتی را نمی شناسم مگر قبل از رکوع که نفی صرف الوجود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بگوید یک مورد وجود 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مثل نماز جمعه استثناء می شود ولی اشکالی ندارد زیرا گاهی مقید لبی واضح است مثلاً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هیچکس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خدا را چکار می‌کنی؟ می‌گویی، بحث ما که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قرینه لبیه واضحه هست که می‌خواهید لااخاف احدا غیر از خدا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اگر بگویی من هیچکس را نمی‌شناسم که از او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استثناء بزنی، الا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مگر آن‌هایی که می‌ترسند، از همه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یکی دو نفر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افتخاری می‌کردی من از هیچکس نمی‌ترسم؟‌ اینها عرفا اباء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قرینه لبیه واضحه باشد و از اول از آن انصراف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جمعه، همه کیفیت نماز جمعه را می‌دیدند و ائمه هم که نماز جمعه نمی‌خواندند، اصحاب هم نماز جمعه نمی‌خواندند و لذا از اول از آن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می‌رسد که این روایت قابل تقیید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فرمایش که برخی تبعا للمحقق فی المعتبر فرموده اند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غفیله جدای ازنافله مغرب</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استحباب الغفلیة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که مستحب است بین نماز مغرب و عشاء خوانده شود آیا غیر از استحباب نافله مغرب است؟ که نتیجه‌اش این می‌شود ما بین مغرب و عشاء شش رکعت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از هیچ امامی و از پیغمبر هم نقل نشده که بین نماز مغرب و عشاء سه نماز دو رکعتی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می‌گویند نماز غفیله جدای از نافله مغرب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مشهور</w:t>
      </w:r>
    </w:p>
    <w:p>
      <w:pPr>
        <w:pStyle w:val="BookText"/>
        <w:rPr/>
      </w:pPr>
      <w:r>
        <w:rPr>
          <w:rFonts w:ascii="IRNazanin" w:hAnsi="IRNazanin" w:eastAsia="IRNazanin"/>
          <w:color w:val="111111"/>
          <w:sz w:val="28"/>
          <w:sz w:val="28"/>
          <w:szCs w:val="28"/>
          <w:rtl w:val="true"/>
          <w:lang w:bidi="fa-IR"/>
        </w:rPr>
        <w:t>مستند مشهور دو تا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مصباح المتهجد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التنفل بین المغرب و العشاء الآخرة بما یتمکن من الصلاة و هی التی تسمی ساعة الغفلة فمما روی من الصلوات فی هذا الوقت مَا رَوَاهُ هِشَامُ بْنُ سَالِمٍ عَنْ أَبِی عَبْدِ اللَّهِ ع قَالَ مَنْ صَلَّی بَیْنَ الْعِشَاءَیْنِ رَکْعَتَیْنِ قَرَأَ فِی الْأُولَی الْحَمْدَ وَ قَوْلَهُ‌ وَ ذَا النُّونِ إِذْ ذَهَبَ مُغاضِباً إِلَی قَوْلِهِ وَ کَذلِکَ نُنْجِی الْمُؤْمِنِینَ وَ فِی الثَّانِیَةِ الْحَمْدَ وَ قَوْلَهُ وَ عِنْدَهُ مَفاتِحُ الْغَیْبِ لا یَعْلَمُها إِلَی آخِرِ الْآیَةِ فَإِذَا فَرَغَ مِنَ الْقِرَاءَةِ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وَ أَنْ تَفْعَلَ بِی کَذَا وَ کَذَا وَ تَقُولُ اللَّهُمَّ أَنْتَ وَلِیُّ نِعْمَتِی وَ الْقَادِرُ عَلَی طَلِبَتِی تَعْلَمُ حَاجَتِی فَأَسْأَلُکَ بِحَقِّ مُحَمَّدٍ وَ آلِهِ عَلَیْهِ وَ عَلَیْهِمُ السَّلَامُ لَمَّا قَضَیْتَهَا لِی وَ سَأَلَ اللَّهَ حَاجَتَهُ أَعْطَاهُ اللَّهُ مَا سَأَلَ‌</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این‌که می‌گویند صلاة غفیله به خاطر این‌که بین نماز مغرب و عشاء ساعت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مشغول اکل و شرب و تکلم و غیبت و تهمت و اینها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خاطر رفع غفلت فرمود که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اسم آن را نماز غفیله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طاووس در فلاح السائل با یک سند 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مُحَمَّدِ بْنِ یُوسُفَ قَالَ حَدَّثَنَا أَحْمَدُ بْنُ مُحَمَّدِ بْنِ مُحَمَّدِ بْنِ سُلَیْمَانَ الرَّازِیُّ قَالَ حَدَّثَنَا أَبُو جَعْفَرٍ الْحَسَنِیُّ مُحَمَّدُ بْنُ الْحُسَیْنِ الْأَشْتَرُ قَالَ حَدَّثَنَا عَبَّادُ بْنُ یَعْقُوبَ عَنْ عَلِیِّ بْنِ الْحَکَمِ عَنْ هِشَامِ بْنِ سَالِمٍ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را از هشام بن سالم نقل می‌کند ولی آخرش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النَّبِیَّ ص قَالَ لَا تَتْرُکُوا رَکْعَتَیِ الْغُفَیْلَةِ وَ هُمَا بَیْنَ الْعِشَاءَیْنِ‌</w:t>
      </w:r>
      <w:r>
        <w:rPr>
          <w:rStyle w:val="FootnoteAnchor"/>
          <w:rtl w:val="true"/>
        </w:rPr>
        <w:footnoteReference w:id="85"/>
      </w:r>
      <w:r>
        <w:rPr>
          <w:rFonts w:ascii="IRNazanin" w:hAnsi="IRNazanin" w:eastAsia="IRNazanin"/>
          <w:color w:val="111111"/>
          <w:sz w:val="28"/>
          <w:sz w:val="28"/>
          <w:szCs w:val="28"/>
          <w:rtl w:val="true"/>
          <w:lang w:bidi="fa-IR"/>
        </w:rPr>
        <w:t xml:space="preserve">  سفارش کرد نماز غفیله را ترک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سند این روایت در فلاح السائل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شیخ طوسی در مصباح المتهجد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مثل امام که مراسیل جزمیه صدوق را قبول دارند، می‌گویند لاتقل عن مراسیل ابن ابی عمیر، مراسیل جزمیه شیخ طوسی کمتر از مراسیل جزمیه صدوق است؟ در اینجا هم شیخ طوسی این حدیث را به هشام بن سالم اسناد جزمی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اسناد جزمی را قبول نداریم و می‌گوییم چون می‌دانیم این حدیث مرسل است و واسطه هم ذکر نشده، اعتباری ندارد و لو مرسِل جزمی، بزرگانی مثل شیخ طوسی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عقلاء در این جا أصل جاری نمی کنند که ان شاء الله ثقة عن ثقة این خبر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اصلا شیخ طوسی برایش فرق بین رَوی و رُوی عنه خیلی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ظن نوعی، وثوق نوعی به صدور این روایت پیدا کرد و همین برای او در اسناد کافی بوده است</w:t>
      </w:r>
      <w:r>
        <w:rPr>
          <w:rFonts w:eastAsia="IRNazanin" w:cs="IRNazanin"/>
          <w:color w:val="111111"/>
          <w:sz w:val="28"/>
          <w:szCs w:val="28"/>
          <w:rtl w:val="true"/>
          <w:lang w:bidi="fa-IR"/>
        </w:rPr>
        <w:t>.</w:t>
      </w:r>
      <w:bookmarkStart w:id="97" w:name="pg4565_38392"/>
    </w:p>
    <w:p>
      <w:pPr>
        <w:pStyle w:val="BookText"/>
        <w:rPr/>
      </w:pPr>
      <w:bookmarkEnd w:id="97"/>
      <w:r>
        <w:rPr>
          <w:rFonts w:ascii="IRNazanin" w:hAnsi="IRNazanin" w:eastAsia="IRNazanin"/>
          <w:color w:val="111111"/>
          <w:sz w:val="28"/>
          <w:sz w:val="28"/>
          <w:szCs w:val="28"/>
          <w:rtl w:val="true"/>
          <w:lang w:bidi="fa-IR"/>
        </w:rPr>
        <w:t>بله، یک وقت می‌گوید هذا ثقة، روی الثقات، ما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می‌گوید که روی هشام، مثل این‌که ما بگوییم قال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نمی‌آیید بگویید سند‌ت کجاست؟ تا سند را از من نشنوید اعتماد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طوسی در فهرست به کتاب هشام بن سالم سند صحیح دارد ولی معلوم نیست این روایت از کتاب هشام بن سالم نقل شده است، شاید از کتاب برقی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سندی</w:t>
      </w:r>
    </w:p>
    <w:p>
      <w:pPr>
        <w:pStyle w:val="BookText"/>
        <w:rPr/>
      </w:pPr>
      <w:r>
        <w:rPr>
          <w:rFonts w:ascii="IRNazanin" w:hAnsi="IRNazanin" w:eastAsia="IRNazanin"/>
          <w:color w:val="111111"/>
          <w:sz w:val="28"/>
          <w:sz w:val="28"/>
          <w:szCs w:val="28"/>
          <w:rtl w:val="true"/>
          <w:lang w:bidi="fa-IR"/>
        </w:rPr>
        <w:t>و لذا سند این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دلالت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جلسه بعد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دیگر هم وجود دارد که سنداً خوب است ولی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رکعتین بعد المغرب و لو خفیفتین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صحبتی از نماز غفیله در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روایت‌ها را بررسی خواهیم کرد</w:t>
      </w:r>
      <w:r>
        <w:rPr>
          <w:rFonts w:eastAsia="IRNazanin" w:cs="IRNazanin"/>
          <w:color w:val="111111"/>
          <w:sz w:val="28"/>
          <w:szCs w:val="28"/>
          <w:rtl w:val="true"/>
          <w:lang w:bidi="fa-IR"/>
        </w:rPr>
        <w:t>.</w:t>
      </w:r>
    </w:p>
    <w:p>
      <w:pPr>
        <w:pStyle w:val="Heading2"/>
        <w:numPr>
          <w:ilvl w:val="1"/>
          <w:numId w:val="1"/>
        </w:numPr>
        <w:rPr/>
      </w:pPr>
      <w:bookmarkStart w:id="98" w:name="__RefHeading___Toc1298685_3644566090"/>
      <w:bookmarkStart w:id="99" w:name="_Toc33"/>
      <w:bookmarkEnd w:id="98"/>
      <w:r>
        <w:rPr>
          <w:rtl w:val="true"/>
        </w:rPr>
        <w:t>کتاب الصلا</w:t>
      </w:r>
      <w:r>
        <w:rPr>
          <w:rtl w:val="true"/>
        </w:rPr>
        <w:t>/</w:t>
      </w:r>
      <w:r>
        <w:rPr>
          <w:rtl w:val="true"/>
        </w:rPr>
        <w:t xml:space="preserve">نوافل </w:t>
      </w:r>
      <w:r>
        <w:rPr>
          <w:rtl w:val="true"/>
        </w:rPr>
        <w:t>/</w:t>
      </w:r>
      <w:r>
        <w:rPr>
          <w:rtl w:val="true"/>
        </w:rPr>
        <w:t>استحباب نماز غفیله</w:t>
      </w:r>
      <w:r>
        <w:rPr>
          <w:rtl w:val="true"/>
        </w:rPr>
        <w:t>/</w:t>
      </w:r>
      <w:r>
        <w:rPr>
          <w:rtl w:val="true"/>
        </w:rPr>
        <w:t xml:space="preserve">ادغام نماز غفیله در نافله مغرب </w:t>
      </w:r>
      <w:r>
        <w:rPr/>
        <w:t>95/08/18</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نماز 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نماز غفیله در نافله مغرب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صلاة غفیله مستحب است یا نه؟</w:t>
      </w:r>
    </w:p>
    <w:p>
      <w:pPr>
        <w:pStyle w:val="BookText"/>
        <w:rPr/>
      </w:pPr>
      <w:r>
        <w:rPr>
          <w:rFonts w:ascii="IRNazanin" w:hAnsi="IRNazanin" w:eastAsia="IRNazanin"/>
          <w:color w:val="111111"/>
          <w:sz w:val="28"/>
          <w:sz w:val="28"/>
          <w:szCs w:val="28"/>
          <w:rtl w:val="true"/>
          <w:lang w:bidi="fa-IR"/>
        </w:rPr>
        <w:t>مشهور قائل به استحباب آن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غفیله</w:t>
      </w:r>
    </w:p>
    <w:p>
      <w:pPr>
        <w:pStyle w:val="BookText"/>
        <w:rPr/>
      </w:pPr>
      <w:r>
        <w:rPr>
          <w:rFonts w:ascii="IRNazanin" w:hAnsi="IRNazanin" w:eastAsia="IRNazanin"/>
          <w:color w:val="111111"/>
          <w:sz w:val="28"/>
          <w:sz w:val="28"/>
          <w:szCs w:val="28"/>
          <w:rtl w:val="true"/>
          <w:lang w:bidi="fa-IR"/>
        </w:rPr>
        <w:t>دلیل‌ مشهور بر استحباب غفیله</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شیخ در مصباح المتهجد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مَنْ صَلَّی بَیْنَ الْعِشَاءَیْنِ رَکْعَتَیْنِ قَرَأَ فِی الْأُولَی الْحَمْدَ وَ قَوْلَهُ‌ وَ ذَا النُّونِ إِذْ ذَهَبَ مُغاضِباً إِلَی قَوْلِهِ وَ کَذلِکَ نُنْجِی الْمُؤْمِنِینَ وَ فِی الثَّانِیَةِ الْحَمْدَ وَ قَوْلَهُ وَ عِنْدَهُ مَفاتِحُ الْغَیْبِ لا یَعْلَمُها إِلَی آخِرِ الْآیَةِ فَإِذَا فَرَغَ مِنَ الْقِرَاءَةِ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بِمَفَاتِحِ الْغَیْبِ الَّتِی لَا یَعْلَمُهَا إِلَّا أَنْتَ أَنْ تُصَلِّیَ عَلَی مُحَمَّدٍ وَ آلِ مُحَمَّدٍ وَ أَنْ تَفْعَلَ بِی کَذَا وَ کَذَا وَ تَقُولُ اللَّهُمَّ أَنْتَ وَلِیُّ نِعْمَتِی وَ الْقَادِرُ عَلَی طَلِبَتِی تَعْلَمُ حَاجَتِی فَأَسْأَلُکَ بِحَقِّ مُحَمَّدٍ وَ آلِهِ عَلَیْهِ وَ عَلَیْهِمُ السَّلَامُ لَمَّا قَضَیْتَهَا لِی وَ سَأَلَ اللَّهَ حَاجَتَهُ أَعْطَاهُ اللَّهُ مَا سَأَلَ‌</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همین‌طور فلاح السائل تالیف ابن طاووس به سند ضعیف ، همین مضمون را از هشام بن سالم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سند با عمل مشهور</w:t>
      </w:r>
    </w:p>
    <w:p>
      <w:pPr>
        <w:pStyle w:val="BookText"/>
        <w:rPr/>
      </w:pPr>
      <w:r>
        <w:rPr>
          <w:rFonts w:ascii="IRNazanin" w:hAnsi="IRNazanin" w:eastAsia="IRNazanin"/>
          <w:color w:val="111111"/>
          <w:sz w:val="28"/>
          <w:sz w:val="28"/>
          <w:szCs w:val="28"/>
          <w:rtl w:val="true"/>
          <w:lang w:bidi="fa-IR"/>
        </w:rPr>
        <w:t>بگوییم هر چند سند ضعیف است أما چون مشهور قائل به استحباب نماز غفیله شده اند، ضعف سند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کبروی</w:t>
      </w:r>
    </w:p>
    <w:p>
      <w:pPr>
        <w:pStyle w:val="BookText"/>
        <w:rPr/>
      </w:pPr>
      <w:r>
        <w:rPr>
          <w:rFonts w:ascii="IRNazanin" w:hAnsi="IRNazanin" w:eastAsia="IRNazanin"/>
          <w:color w:val="111111"/>
          <w:sz w:val="28"/>
          <w:sz w:val="28"/>
          <w:szCs w:val="28"/>
          <w:rtl w:val="true"/>
          <w:lang w:bidi="fa-IR"/>
        </w:rPr>
        <w:t>جبر ضعف سند به عمل مشهور کبرویا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صغروی</w:t>
      </w:r>
    </w:p>
    <w:p>
      <w:pPr>
        <w:pStyle w:val="BookText"/>
        <w:rPr/>
      </w:pPr>
      <w:r>
        <w:rPr>
          <w:rFonts w:ascii="IRNazanin" w:hAnsi="IRNazanin" w:eastAsia="IRNazanin"/>
          <w:color w:val="111111"/>
          <w:sz w:val="28"/>
          <w:sz w:val="28"/>
          <w:szCs w:val="28"/>
          <w:rtl w:val="true"/>
          <w:lang w:bidi="fa-IR"/>
        </w:rPr>
        <w:t>این که مستند مشهور در حکم به استحباب غفیله این روایت باشد معلوم نیست و نیز در مستحبات دیگر هم عمل مشهور به روایت ثابت نمی شود زیرا شاید عمل مشهور ناشی از تسامح در أدله سنن باشد که نقل شده است مشهور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ضعیف در مستحبات، مثل خبر ثقه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 یَقُولُ مَنْ بَلَغَهُ ثَوَابٌ مِنَ اللَّهِ عَلَی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ذَلِکَ الْعَمَلَ الْتِمَاسَ ذَلِکَ الثَّوَابِ أُوتِیَهُ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الْحَدِیثُ کَمَا بَلَغَهُ</w:t>
      </w:r>
      <w:r>
        <w:rPr>
          <w:rStyle w:val="FootnoteAnchor"/>
          <w:rtl w:val="true"/>
        </w:rPr>
        <w:footnoteReference w:id="8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همین‌طور اگر ما قائل به مسلک صاحب کفایه و مسلک آقای خوئی در دراسات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این اخبار من بلغ، استحباب عمل به عنوان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علیه الثواب فهو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شاید مشهور هم این را قائل بوده اند؛ هرچند ظاهر تعبیر تسامح در ادله سنن همان احتمال اول و حجیّت خبر ضعیف است، و لکن محتمل است مشهور، مثل صاحب کفایه قائل به استحباب ثانوی عملی که بلغ علیه الثواب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أخبار من بلغ برای اثبات استحباب غفیله</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این دو قول هیچکدام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اخبار حتی ترغیب به احتیاط هم فهمیده نمی‌شود تا چه برسد به استحباب احتیاط، تا چه برسد به استحباب عمل؛</w:t>
      </w:r>
    </w:p>
    <w:p>
      <w:pPr>
        <w:pStyle w:val="BookText"/>
        <w:rPr/>
      </w:pPr>
      <w:r>
        <w:rPr>
          <w:rFonts w:ascii="IRNazanin" w:hAnsi="IRNazanin" w:eastAsia="IRNazanin"/>
          <w:color w:val="111111"/>
          <w:sz w:val="28"/>
          <w:sz w:val="28"/>
          <w:szCs w:val="28"/>
          <w:rtl w:val="true"/>
          <w:lang w:bidi="fa-IR"/>
        </w:rPr>
        <w:t>مفاد این أخبار،إخبار از تفضل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هر کسی درب خانه زید را بزند و تقاضای کمک کند ردّش نمی کند؛ معنای این جمله ترغیب نیست که صبح و شب در خانه زید را بزنید و از او تقاضای کمک کنید، که چه بسا این کار او را ناراحت هم بکند، بلکه تنها خبر می دهد که او أهل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مفاد این اخبار حتّی به دلالت التزامی ترغیب نیست تا بعد بحث کنیم که ترغیب ارشادی است یا مولوی و ترغیب مولوی به احتیاط است، یا به ذات عمل تا از آن استحباب عمل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از خارج به مناسبت حکم و موضوع بفهمیم که این کار مرغوب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خارج خدا را می‌شناسید که خدا کریم است و بر این عمل ثواب می‌دهد لذا خوب است که انسان دنبال ثواب الهی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اگر قبول کنیم که أخبار من بلغ ترغیب به اتیان عمل می کند باز با آن استحباب غفیله ثابت نمی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مثل 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بلوغ، ظهور در بلوغ به خبر ضعیف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بلغنی انک فعلت کذا، روشن نیست که شامل شایعه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گاهی در بلوغ به خبر ضعیف استعمال می‌شود اما در مطلق بلوغ ظهور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بلوغ به خبر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شدیم اطلاق بلوغ شامل بلوغ به خبر ضعیف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برخی از روایات این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بلغه شیء من الثواب علی شیء من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در این اخبار، جایی است که یک فعلی مفروغ عنه است که خیر است، پس مستحب بودن یک فعل باید مفروغ عنه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غفیله که استحبابش مفروغ عنه نیست تا به اخبار من بلغ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استدلال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برخی از این روایات تعبیر خیر دارد، لذا به اطلاق بقیه روایات که به نظر ما معتبر هستند، و لفظ خیر در آنها نیامده است،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ما را قبول کردید که این أخبار در مقام ترغیب نیستند و تنها در مقام بیان تفضّل الهی اند به این که اگر عمل را رجاءً انجام دهد ثواب آن عمل را به او خواهند داد، استحباب عمل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ظاهر این أخبار ترغیب است به نظر ما شامل نماز غفیله می شود و استحباب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أخبار من بلغ از تفضّل الهی خبر می دهد که اگر کسی این عمل را انجام دهد خدا به او ثواب می دهد به این معنا نخواهد بود که این عمل به قصد أمر آورده شود زیرا روایت انصراف دارد به این که عمل انقیادی باشد نه این که عملی که أمر ندارد را به قصد أمر بیاورد زیرا این مصداق تشریع می شود و عملی که به داعی تشریع باشد ثواب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تمسک به این خطاب در مواردی که شما قصد امر جزمی به نماز غفیله کنید، تمسک به عام در شبهه مصداقیه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وجدانا تا امر واصل نشود، قصد جزمی امر می‌شود مصداق تشریع و خلاف انقیاد است و اخبار من بلغ شامل آن نمی‌شود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اساسا به تعبیر بحوث، و ان لم یکن کما بلغه با لسان حجیت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بخواهیم از خلال آن أمر به غفیله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 را که می‌خواهند حجت بکنند نمی‌گویند هر چند این اماره دروغ باشد ولی تو به این اماره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می‌گویند لاعذر لاحد من موالینا فی التشکیک فیما یروی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به مناسبت حکم و موضوع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مؤید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در استفاده حجیت خبر ضعیف نداشتیم از این اخبار، حالا فوقش می‌گفتیم خلاف تناسب با لسان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ندارد با لسان حجیت و ان لم یکن کما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مؤید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مرحوم نائینی برای تصحیح سند</w:t>
      </w:r>
    </w:p>
    <w:p>
      <w:pPr>
        <w:pStyle w:val="BookText"/>
        <w:rPr/>
      </w:pPr>
      <w:r>
        <w:rPr>
          <w:rFonts w:ascii="IRNazanin" w:hAnsi="IRNazanin" w:eastAsia="IRNazanin"/>
          <w:color w:val="111111"/>
          <w:sz w:val="28"/>
          <w:sz w:val="28"/>
          <w:szCs w:val="28"/>
          <w:rtl w:val="true"/>
          <w:lang w:bidi="fa-IR"/>
        </w:rPr>
        <w:t>مرحوم نائینی راجع به نماز غفیله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مصباح المتهجد حدیث نقل می‌کند که متأخّر از تهذیب و استبصار است و نیز مورد عمل اصحاب است، دیگر جا ندارد تشکیک کنیم و قطعاً نماز غفیله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ما نمی‌فهمیم چرا جای تشکیک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کتاب دعا چگونه تشکیک را از بین می برد؛ پس امروز هم به کتاب مفاتیح الجنان علماء عمل می‌کنند، پس بگوییم مفاتیح حجت است؟</w:t>
      </w:r>
    </w:p>
    <w:p>
      <w:pPr>
        <w:pStyle w:val="BookText"/>
        <w:rPr/>
      </w:pPr>
      <w:r>
        <w:rPr>
          <w:rFonts w:ascii="IRNazanin" w:hAnsi="IRNazanin" w:eastAsia="IRNazanin"/>
          <w:color w:val="111111"/>
          <w:sz w:val="28"/>
          <w:sz w:val="28"/>
          <w:szCs w:val="28"/>
          <w:rtl w:val="true"/>
          <w:lang w:bidi="fa-IR"/>
        </w:rPr>
        <w:t>مصباح المتهجد هم کتاب دعا بوده است علمای متعبد و متهجد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را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می‌خواند شاید قائل به تسامح در ادله 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اعتبار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مصباح المتهجد</w:t>
      </w:r>
    </w:p>
    <w:p>
      <w:pPr>
        <w:pStyle w:val="BookText"/>
        <w:rPr/>
      </w:pPr>
      <w:r>
        <w:rPr>
          <w:rFonts w:ascii="IRNazanin" w:hAnsi="IRNazanin" w:eastAsia="IRNazanin"/>
          <w:color w:val="111111"/>
          <w:sz w:val="28"/>
          <w:sz w:val="28"/>
          <w:szCs w:val="28"/>
          <w:rtl w:val="true"/>
          <w:lang w:bidi="fa-IR"/>
        </w:rPr>
        <w:t>مناقشه آقای خویی</w:t>
      </w:r>
    </w:p>
    <w:p>
      <w:pPr>
        <w:pStyle w:val="BookText"/>
        <w:rPr/>
      </w:pPr>
      <w:r>
        <w:rPr>
          <w:rFonts w:ascii="IRNazanin" w:hAnsi="IRNazanin" w:eastAsia="IRNazanin"/>
          <w:color w:val="111111"/>
          <w:sz w:val="28"/>
          <w:sz w:val="28"/>
          <w:szCs w:val="28"/>
          <w:rtl w:val="true"/>
          <w:lang w:bidi="fa-IR"/>
        </w:rPr>
        <w:t>راجع به دلالت این روایت مصباح المتهجد آقای خوئی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سند این روایت را بپذیریم این روایت تنها نماز مستقل را در یک فرض ثابت می کند و آن صورتی است که اول نافله مغرب خوانده شده، بعد می خواهیم نماز غفیله بخوانیم که اطلاق أمر شامل این صورت می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بخواهم قبل از نافله مغرب، نماز غفیله بخوانم این نماز غفیله خود به خود مصداق نافله أول نماز مغرب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غفیله خاص است، نماز نافله مغرب عام است، انطباق عام بر خاص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نماز غفیله خاص است؟ چون اذکار خاص دارد، ولی نافله مغرب اذکار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مشروع نیست نماز دیگری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احوط و اولی این است که شما نماز نافله مغرب را که می‌خوانید، نماز غفیله را در آن ادغام کنید، یعنی به شکل غفیله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بعد از نماز نافله مغرب نماز غفیله بخوانید، رجائاً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هم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این است که لاتطوع فی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نافله مغرب را خواندید وقت نافله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عشاء نماز تطوع که دلیل خاص ندارد، چون سند این روایت مصباح المتهجد ضعیف بود، ‌اگر صحیح بود، مشکل نبود، چون ضعیف است، اطلاق لاتطوع فی وقت الفریضة می‌گوید این تطوع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البته ما استظهار کردیم این نهی کراهتی است، به معنای قلّت ثواب در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به نماز تطوع در وقت نماز فریضه که هنوز آن را نخوانده اید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اولی و احوط استحبابی این است که نماز غفیله را در نافله مغرب ادغام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آقای خوئی به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فرمودند اگرنماز غفیله بخوانیم، بعدش بخواهیم نافله مغرب بخوانیم درست نیست، چون انطباق قهری پیدا می کند؛</w:t>
      </w:r>
    </w:p>
    <w:p>
      <w:pPr>
        <w:pStyle w:val="BookText"/>
        <w:rPr/>
      </w:pPr>
      <w:r>
        <w:rPr>
          <w:rFonts w:ascii="IRNazanin" w:hAnsi="IRNazanin" w:eastAsia="IRNazanin"/>
          <w:color w:val="111111"/>
          <w:sz w:val="28"/>
          <w:sz w:val="28"/>
          <w:szCs w:val="28"/>
          <w:rtl w:val="true"/>
          <w:lang w:bidi="fa-IR"/>
        </w:rPr>
        <w:t>صحیح نیست؛ زیرا ظاهر در عرف متشرعی این است که نافله مغرب عنوان قصدی است و تا قصد نشود این نماز نافله مغرب باشد، نافله مغرب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کسی نماز زیارت، نماز تحیّت مسجد و غیره را، قبل از خواندن نافله مغرب یا نافله صبح و بقیه نوافل بخواند باید انطباق قهری پیدا کند و این خلاف ارتکاز متشرعی است و نمی گویند با خواندن نماز مستحبی،مثلاً نافله مغرب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خود روایات هم نافله للمغرب و نافله للعشاء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سند این روایت تمام باشد می توان قبل از نافله مغرب نماز غفیله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موثقه سماعه تعبیر این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تَنَفَّلُوا فِی سَاعَةِ الْغَفْلَةِ وَ لَوْ بِرَکْعَتَیْنِ خَفِیفَتَیْنِ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تُورِثَانِ دَارَ الْکَرَامَةِ</w:t>
      </w:r>
      <w:r>
        <w:rPr>
          <w:rStyle w:val="FootnoteAnchor"/>
          <w:rtl w:val="true"/>
        </w:rPr>
        <w:footnoteReference w:id="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سیره متشرعه این بود که بعد از عشاء می خوابیدند و دیگر تلویزیون نبود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نماز مغرب و عشاء یک ساعت فاصله می شد لذا مشغول صحبت و غیره می شد و طبعا از دنیا سخن به میان می آمد و دچار غفلت می شدند لذا اسم این ساعت را ساعت غفلت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بر استحباب نماز غفیله در مقابل نافله مغرب نمی کند، و می گوید دو رکعت بخوانید که یک مصداقش نافله مغرب است و بر نافله مغرب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بخواهد خصوص نماز غفیله را بگوید با آن کیفیّت خاصی که دارد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نماز غفیله در نافله مغرب</w:t>
      </w:r>
    </w:p>
    <w:p>
      <w:pPr>
        <w:pStyle w:val="BookText"/>
        <w:rPr/>
      </w:pPr>
      <w:r>
        <w:rPr>
          <w:rFonts w:ascii="IRNazanin" w:hAnsi="IRNazanin" w:eastAsia="IRNazanin"/>
          <w:color w:val="111111"/>
          <w:sz w:val="28"/>
          <w:sz w:val="28"/>
          <w:szCs w:val="28"/>
          <w:rtl w:val="true"/>
          <w:lang w:bidi="fa-IR"/>
        </w:rPr>
        <w:t>اگر نافله غفیله نمازی مستقل باشد، و آن را عنوان قصدی گرفتیم که انطباق قهری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یک نماز به قصد هر دو خواند؟</w:t>
      </w:r>
    </w:p>
    <w:p>
      <w:pPr>
        <w:pStyle w:val="BookText"/>
        <w:rPr/>
      </w:pPr>
      <w:r>
        <w:rPr>
          <w:rFonts w:ascii="IRNazanin" w:hAnsi="IRNazanin" w:eastAsia="IRNazanin"/>
          <w:color w:val="111111"/>
          <w:sz w:val="28"/>
          <w:sz w:val="28"/>
          <w:szCs w:val="28"/>
          <w:rtl w:val="true"/>
          <w:lang w:bidi="fa-IR"/>
        </w:rPr>
        <w:t>تداخل عناوین قصدیه غیر متنافی</w:t>
      </w:r>
    </w:p>
    <w:p>
      <w:pPr>
        <w:pStyle w:val="BookText"/>
        <w:rPr/>
      </w:pPr>
      <w:r>
        <w:rPr>
          <w:rFonts w:ascii="IRNazanin" w:hAnsi="IRNazanin" w:eastAsia="IRNazanin"/>
          <w:color w:val="111111"/>
          <w:sz w:val="28"/>
          <w:sz w:val="28"/>
          <w:szCs w:val="28"/>
          <w:rtl w:val="true"/>
          <w:lang w:bidi="fa-IR"/>
        </w:rPr>
        <w:t>گفته می‌شود و مبانی مرحوم آقای خوئی هم همین است که؛</w:t>
      </w:r>
    </w:p>
    <w:p>
      <w:pPr>
        <w:pStyle w:val="BookText"/>
        <w:rPr/>
      </w:pPr>
      <w:r>
        <w:rPr>
          <w:rFonts w:ascii="IRNazanin" w:hAnsi="IRNazanin" w:eastAsia="IRNazanin"/>
          <w:color w:val="111111"/>
          <w:sz w:val="28"/>
          <w:sz w:val="28"/>
          <w:szCs w:val="28"/>
          <w:rtl w:val="true"/>
          <w:lang w:bidi="fa-IR"/>
        </w:rPr>
        <w:t>دو عنوان قصدی اگر خارجاً با هم فرقی نکنند و قابل جمع باشند را می توان با یک فعل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نافله مغرب با نماز غفیله اگر هر دو عنوان قصدی باشند می توان با یک فعل اتیان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قابل جمع اند و کیفیّتی که در نماز غفیله وارد شده ضد نافله مغرب نیست و در نافله مغرب نیامده که آیه ذاالنون را نخوان یا آیه و عنده مفاتح الغیب را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عنوان قصدی بودن را حل می کنیم به اینکه قصد هر دو را داشته باشد و قصد دو عنوان در یک عمل اشکالی ندارد، مثل این‌که مولی گفت اکرم عالما، اکرم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یک عالم هاشمی پیدا کردیم و اکرام کردیم که با یک عمل هر دو امتثال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عموم من وجه است و در این مورد بر فعل واحد منطبق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گفته اند در اینجا تداخل در مسبب یعنی تداخل در مرحله امتثال طبق قاعده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در اغسال مثال زده؛ مثلا غسل جمعه و غسل احرام، دو تا عنوان 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شخصی روز جمعه می‌خواهد محرم بشود، هر دو را قصد می کند که در این صورت هر دو واقع می شوند چون نسبت عموم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للاحرام، 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غسل جمعه می‌کنیم غسل احرام نیست، گاهی غسل احرام می‌کنیم غسل جمعه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در این غسل واحد قصد هر دو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اکرم عالما و اکرم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متفاهم عرفی این است که عنوان به شرط لا از تداخل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قضاء که نکته عرفیه اش این است که قضاء تدارک مافات است و وقتی اداء مستقل بود قضایش هم مستقل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جایی که این قرینه نیست تداخل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منتقی الاصول فرموده اند؛ ظاهر در این مستحبات این است که بشرط لا از تداخل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همچون ظهور عامل نداریم لذا تداخل مشکلی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قنوت نماز غفیله دعای خاص وارد شده است؛ یکی از آن تعبیر های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فَأَسْأَلُکَ بِحَقِّ مُحَمَّدٍ وَ آلِهِ عَلَیْهِ وَ عَلَیْهِمُ السَّلَامُ لَمَّا قَضَیْتَهَا لِی </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ندارد چون ذکر النبی است که دلیل داریم، أمّا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أئمه است اگر نماز غفیله به صورت خاص ثابت نشود، بر صحت ذکر آن در نماز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این فقره انشاء تحیّت است و اگر قصد دعا شود دعا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دعا می شد و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آقایانی که احتیاط می‌کنند مثل آقای خوئی، آقای سیستانی، مرحوم آقای تبریزی، بعضی از آن ها مثل آقای سیستانی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با قصد دعا اتیان شود چون معلوم نیست نماز غفیله مشروعیت خاص داشته 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بخواهیم هر دو را با هم قصد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نافله مغرب و قصد رجایی نافله 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استحبابش برای ما ثابت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قنوت نماز غفیله مشتمل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آن انشاء تحیّت است نه قصد دعا، لذا تداخل به مشکل بر می خورد</w:t>
      </w:r>
      <w:r>
        <w:rPr>
          <w:rFonts w:eastAsia="IRNazanin" w:cs="IRNazanin"/>
          <w:color w:val="111111"/>
          <w:sz w:val="28"/>
          <w:szCs w:val="28"/>
          <w:rtl w:val="true"/>
          <w:lang w:bidi="fa-IR"/>
        </w:rPr>
        <w:t>:</w:t>
      </w:r>
      <w:bookmarkStart w:id="100" w:name="pg4565_38400"/>
    </w:p>
    <w:p>
      <w:pPr>
        <w:pStyle w:val="BookText"/>
        <w:rPr/>
      </w:pPr>
      <w:bookmarkEnd w:id="100"/>
      <w:r>
        <w:rPr>
          <w:rFonts w:ascii="IRNazanin" w:hAnsi="IRNazanin" w:eastAsia="IRNazanin"/>
          <w:color w:val="111111"/>
          <w:sz w:val="28"/>
          <w:sz w:val="28"/>
          <w:szCs w:val="28"/>
          <w:rtl w:val="true"/>
          <w:lang w:bidi="fa-IR"/>
        </w:rPr>
        <w:t>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قصد تعلیقی کرد یعنی نیّت کنیم معنایی که صحیح است که یا انشاء تحیّت است و یا دعا، همان را قصد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نیّت تنافی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وصیّت</w:t>
      </w:r>
    </w:p>
    <w:p>
      <w:pPr>
        <w:pStyle w:val="BookText"/>
        <w:rPr/>
      </w:pPr>
      <w:r>
        <w:rPr>
          <w:rFonts w:ascii="IRNazanin" w:hAnsi="IRNazanin" w:eastAsia="IRNazanin"/>
          <w:color w:val="111111"/>
          <w:sz w:val="28"/>
          <w:sz w:val="28"/>
          <w:szCs w:val="28"/>
          <w:rtl w:val="true"/>
          <w:lang w:bidi="fa-IR"/>
        </w:rPr>
        <w:t>نماز دیگر نماز وصیت است، که بین مغرب و عشاء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ضعیف است و در مصباح المتهجد با رُوی آمده و رواه ندارد تا بگوییم اسناد جزمی داده است؛</w:t>
      </w:r>
    </w:p>
    <w:p>
      <w:pPr>
        <w:pStyle w:val="BookText"/>
        <w:rPr/>
      </w:pPr>
      <w:r>
        <w:rPr>
          <w:rFonts w:ascii="Amiri" w:hAnsi="Amiri" w:eastAsia="Amiri" w:cs="Amiri"/>
          <w:color w:val="111111"/>
          <w:sz w:val="28"/>
          <w:sz w:val="28"/>
          <w:szCs w:val="28"/>
          <w:rtl w:val="true"/>
          <w:lang w:bidi="ar-SA"/>
        </w:rPr>
        <w:t>رُوِیَ عَنِ الصَّادِقِ عَنْ أَبِیهِ عَنْ آبَائِهِ عَنْ أَمِیرِ الْمُؤْمِنِینَ عَنْ رَسُولِ اللَّهِ ع أَنَّهُ قَالَ أُوصِیکُمْ بِرَکْعَتَیْنِ بَیْنَ الْعِشَاءَیْنِ یُقْرَأُ فِی الْأُولَی الْحَمْدُ وَ إِذَا زُلْزِلَتْ ثَلَاثَ عَشْرَةَ مَرَّةً وَ فِی الثَّانِیَةِ الْحَمْدُ مَرَّةً وَ قُلْ هُوَ اللّهُ أَحَدٌ خَمْسَ عَشْرَةَ مَرَّةً فَإِنَّهُ مَنْ یُصَلِّی ذَلِکَ فِی کُلِّ شَهْرٍ کَانَ مِنَ الْمُتَّقِینَ فَإِنْ فَعَلَ ذَلِکَ فِی کُلِّ سَنَةٍ کَانَ مِنَ الْمُحْسِنِینَ فَإِنْ فَعَلَ ذَلِکَ فِی کُلِّ جُمُعَةٍ مَرَّةً کَانَ مِنَ الْمُصَلِّینَ فَإِنْ فَعَلَ ذَلِکَ فِی کُلِّ لَیْلَةٍ زَاحَمَنِی فِی الْجَنَّةِ وَ لَمْ یُحْصِ ثَوَابَهُ إِلَّا اللَّهُ تَعَالَی‌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ثواب بالایی برای این نماز ذکر می کند که اگر کسی با أخبار من بلغ آن را رجاءً بخواند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بعد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الصلوۀ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نمازی است؟</w:t>
      </w:r>
    </w:p>
    <w:p>
      <w:pPr>
        <w:pStyle w:val="Heading2"/>
        <w:numPr>
          <w:ilvl w:val="1"/>
          <w:numId w:val="1"/>
        </w:numPr>
        <w:rPr/>
      </w:pPr>
      <w:bookmarkStart w:id="101" w:name="__RefHeading___Toc1298687_3644566090"/>
      <w:bookmarkStart w:id="102" w:name="_Toc34"/>
      <w:bookmarkEnd w:id="101"/>
      <w:r>
        <w:rPr>
          <w:rtl w:val="true"/>
        </w:rPr>
        <w:t>محرمات</w:t>
      </w:r>
      <w:r>
        <w:rPr>
          <w:rtl w:val="true"/>
        </w:rPr>
        <w:t>/</w:t>
      </w:r>
      <w:r>
        <w:rPr>
          <w:rtl w:val="true"/>
        </w:rPr>
        <w:t xml:space="preserve">لهو و غناء </w:t>
      </w:r>
      <w:r>
        <w:rPr>
          <w:rtl w:val="true"/>
        </w:rPr>
        <w:t>/</w:t>
      </w:r>
      <w:r>
        <w:rPr>
          <w:rtl w:val="true"/>
        </w:rPr>
        <w:t>ضرب و استماع آلات لهو</w:t>
      </w:r>
      <w:r>
        <w:rPr>
          <w:rtl w:val="true"/>
        </w:rPr>
        <w:t>/</w:t>
      </w:r>
      <w:r>
        <w:rPr>
          <w:rtl w:val="true"/>
        </w:rPr>
        <w:t xml:space="preserve">أدله حرمت غناء </w:t>
      </w:r>
      <w:r>
        <w:rPr/>
        <w:t>95/08/19</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 و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استماع آلات 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 غناء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ضرب آلات لهو ما، و لو از باب احتیاط، به این نتیجه رسیدیم که ضرب آلات لهو به کیفیتی که عرفا مصداق لهو و سرگرمی باشد، حرام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بگوییم مثیر شهوت شیطانیه باشد یا موجب خوش‌گذرانی باشد یا مناسب با مجالس اهل فسوق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تار زدن، طبل زدن به نحوی که عرفا سرگرمی است نه حماسی که در ارتش برای تشجیع لشکر می‌زنند، به نظر می رسد مشمول ادله نهی از ضرب مزمار و کوبات و کبرات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آلات مختصه در زمان کنونی</w:t>
      </w:r>
    </w:p>
    <w:p>
      <w:pPr>
        <w:pStyle w:val="BookText"/>
        <w:rPr/>
      </w:pPr>
      <w:r>
        <w:rPr>
          <w:rFonts w:ascii="IRNazanin" w:hAnsi="IRNazanin" w:eastAsia="IRNazanin"/>
          <w:color w:val="111111"/>
          <w:sz w:val="28"/>
          <w:sz w:val="28"/>
          <w:szCs w:val="28"/>
          <w:rtl w:val="true"/>
          <w:lang w:bidi="fa-IR"/>
        </w:rPr>
        <w:t>البته ممکن است کسی بگوید که این حکم را در آلات مختصه قائلیم و این آلات امروز دیگر آلات مشترکه‌اند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بر این‌که در آلات مشترکه هم مثل آلات مختصه است تا اینقدر سخت‌گیری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آلات مشترکه هم اگر به کیفیتی نواخته بشود که مثیر شهوت شیطانیه باشد، این قدر متیقن از حرمت است، اما صرف سرگرمی مثلاً با قابلمه، دلیل بر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نکته ای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تشکیک در این‌که این آلاتی که الان هست آلات لهو باشد، این تشکیک عرفی به نظر نمی‌آید؛ یک زمانی تار، طبل و نی آلات لهو بوده، حالا بیاییم بگوییم این آلات پیشرفته مثل گیتار و سنتور، آلات لهو نیست، چون انتفاع از اینها به کیفیت غیر لهویه زیاد شده، این عرفی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گویید چون الآن استعمال غیر لهوی این آلات زیاد شده است از آلت لهو بودن بیرون آمده اند؛ می گوییم در گذشته هم استعمال مثلاً تار و نی در غیر لهوی زیاد بوده است با این حال آن را از آلات لهو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 هو هم به این معنا است که بطبعه معدّ برای لهو بوده است نه اینکه در غیر لهو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ابزار موسیقی هم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شمشیر که الآن برای تزیین زیاد به کار نمی رود ولی باز آلت قتل است زیرا بطبعه معدّ برای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نقل شده از امام قدس سره اوائل انقلاب دستور دادند، تمام آلات موسیقی در رادیو و تلویزیون معدوم بشود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آقایان سران کشور صحبت کردند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معتقدیم نواختن آلات لهو به کیفیت لهویه حرام است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از بزرگان در استفتائات صریحا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آلات لهو مطلقا حرام است و لو به غیر کیفیت لهویه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امام قدس سره در استفتائاتی که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ارتباط با موسیقی‌های مطرب کار نکنید مانع ندارد ولی از استعمال آلات لهو باید اجتناب نمایید اگر آلات، ‌ممحض برای لهو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موسیقی مطرب نمی‌زنید اشکال ندارد ولی از استعمال آلات لهو باید اجتناب کنید</w:t>
      </w:r>
      <w:r>
        <w:rPr>
          <w:rStyle w:val="FootnoteAnchor"/>
          <w:rtl w:val="true"/>
        </w:rPr>
        <w:footnoteReference w:id="9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از موسیقی لهوی تعبیر به موسیقی مطرب می کنند یعنی موسیقی که انسان را سبک می کند و موجب می شود یک حرکات سبکی از او صادر بشود که در حالت طبیعی آن حرکات را انجام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نواختن موسیقی مطرب حرام است و صداهای مشکوک مانع ندارد و خریدوفروش آلات مختص به لهو جایز نیست و در آلات مشترکه اشکال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وجه این که صداهای مشکوک مانع ندارد روشن است چون اصل برائت جاری می شود چه شبهه موضوعیه باشد و چه مفهومیه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گیتار و یا سایر وسائلی را که هم اکنون ما در منزل داریم اگر چه اصلا از آنها استفاده نمی‌شود، چه کار کنیم؟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لهو را باید از بین ببرید</w:t>
      </w:r>
      <w:r>
        <w:rPr>
          <w:rStyle w:val="FootnoteAnchor"/>
          <w:rtl w:val="true"/>
        </w:rPr>
        <w:footnoteReference w:id="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استعمال آلات مشترکه</w:t>
      </w:r>
    </w:p>
    <w:p>
      <w:pPr>
        <w:pStyle w:val="BookText"/>
        <w:rPr/>
      </w:pPr>
      <w:r>
        <w:rPr>
          <w:rFonts w:ascii="IRNazanin" w:hAnsi="IRNazanin" w:eastAsia="IRNazanin"/>
          <w:color w:val="111111"/>
          <w:sz w:val="28"/>
          <w:sz w:val="28"/>
          <w:szCs w:val="28"/>
          <w:rtl w:val="true"/>
          <w:lang w:bidi="fa-IR"/>
        </w:rPr>
        <w:t>به نظرما ابزارهای موسیقی معروف، عرفاً از آلات مختصه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چیزی از آلات مشترکه باشد و به صورت لهوی شبیه آلات مختصه نواخته شود به فحوا و مفاهم عرفی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نکته استعمال آلات لهو، لهوی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عملا برای ما فرقی نمی‌کند، چه آلات مختصه لهو چه آلات مشترکه لهو، اگر نواختنی باشد که مناسب مجالس لهو است،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مطلق لهو که مصداق سرگرمی باشد، این حکم را جاری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سرگرم شدن به مطالعه و نماز، بلکه موردی که عرفاً و به نظر عقلایی سرگرمی است که خیلی از این موسیقی‌هایی که زده می‌شود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تکلیفی و وضعی بیع و شراء آلات لهو</w:t>
      </w:r>
    </w:p>
    <w:p>
      <w:pPr>
        <w:pStyle w:val="BookText"/>
        <w:rPr/>
      </w:pPr>
      <w:r>
        <w:rPr>
          <w:rFonts w:ascii="IRNazanin" w:hAnsi="IRNazanin" w:eastAsia="IRNazanin"/>
          <w:color w:val="111111"/>
          <w:sz w:val="28"/>
          <w:sz w:val="28"/>
          <w:szCs w:val="28"/>
          <w:rtl w:val="true"/>
          <w:lang w:bidi="fa-IR"/>
        </w:rPr>
        <w:t>اما این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شرائش، تکلیفا و وضعا حرام است و آقای خوئی هم این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مختصه لهو قطعا بیع و شرائش باطل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منفعت محلله مقصوده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 تکلیفی بودنش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می‌رود ابزار موسیقی می‌خرد می‌خواهد خانه‌اش را تزیین کند یا مواد أولیه آن را بررسی کند، که دلیل بر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کسی که می فروشد بر او حرام است چون معمولاً أفراد می خرند تا استعمال لهوی کنند لذا خلاف فحوای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گفته است اگر کسی استعمال لهوی می کند و مرتکب منکر می شود او را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خودمان امداد رسان منکرات در جامعه شویم این خلاف فحوای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إمحاء آلات لهو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محو کردن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مبارزه با منکر باشد جزء مراتب نهی از منکر می شود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دلیلی بر وجوب محو آلات حرام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را در موزه و أمثال آن بگذاریم چه مشکلی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خوئی هم و لو در مصباح الفقاهة ظاهرشان این است که از حرمت تکلیفیه بیع و شراء، و نیز وجوب امحاء و اعدام سخن به میان آورده اند ولی فتاوای ایشان شبیه عرض بنده است که دلیلی بر حرمت بیع به طور مطلق و وجوب أمحاء به طور مطلق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استماع آلات لهو</w:t>
      </w:r>
    </w:p>
    <w:p>
      <w:pPr>
        <w:pStyle w:val="BookText"/>
        <w:rPr/>
      </w:pP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شبهه ای در رابطه با استماع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استماع ضرب آلات لهو و لو به کیفیت لهویه حرام است؟ چه ملازمه‌ای دارد که استعمال آلات لهو حرام است پس استماعش هم حرام است؟ چرا جاهای دیگر این ملازمه را نمی‌گویید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به نظر عده‌ای از فقهاء حرام است ولی ملازمه ندارد نگاه به رقص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می رقصد مرد دیگر به او نگاه کند یا زنی می رقصد، زن دیگر به او نگاه کند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سکونی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زفن را لغت به رقص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کتب لغت به الوطی الارض برجله، پایکوبی معنا کرده اند که مرحوم استاد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نیست زفن به معنای رقص باشد شاید مع معنای پایکوبی باشد که یقیناً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ظاهراً زفن اگر به این معنا هم باشد باز مراد همان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پایکوبی هم باشد اگر به نحو لهوی باشد چگونه ادعای قطع کنیم که حرام نیست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دروغ بگوید آیا ملازمه دارد شنیدن آن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سماعوم للکذب که در آیه قرآن آمده به معنای ترتیب أثر دارد به حرف های دروغ است نه این که صرف شنیدن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حرام است أما دلیل ندارد استماع آن هم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قائل به ملازمه شده اند و ما هم ملازمه را بعید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بودن در مجلس حرام از بعضی روایات استفاده می شود که حرام است ولی به عنوان استماع آیا حرام است یا نه،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نهی از منکر واجب است مثلاً به او بگوییم غیبت نکن و اگر گوش نمی دهد و استماع را حرام ندانستیم احتیاط مستحب است که از کسی که غیبت او می شود دفاع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سازی حرام است ولی نگهداری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دادن حرام است اما شنیدن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تشکیک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متفاهم عرفی از حرمت نواختن نی و طبل این است که این یک نوع لهو سمع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ملاهی سمع است نه ملاهی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ملازمه عرفیه با حرمت استماع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سماع و به گوش خوردن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از جایی رد می شود و صدایی به گوش او می رسد و یا در جایی می ماند برای انجام کاری و صدا به او می رسد این حالت غیر اختیاری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حرمت استماع مؤیداتی دارد مثلاً در غنا صحیحه 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المغنی أ یجلس الیه؟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کنار او برای استماع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استماع غنا حرام است این ملازمه عرفیه در ضرب آلات هو هم وجود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که می گوید استماع لهو قلب را می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و دلالت بر حمت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که می گوید ینبت النفاق که به معنای این است که زمینه نفاق را در او فراهم می کند و با کتب منافقاً فرق می کند زیرا به این معنا است که با همین کار جزء منافقین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خود روایت فضل بن شاذان را دلیل بر حرمت استماع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الاشتغال بالملاهی شامل استماع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هم که به آلات لهو گوش می دهد می گویند مشغول به آلات لهو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مسأله</w:t>
      </w:r>
    </w:p>
    <w:p>
      <w:pPr>
        <w:pStyle w:val="BookText"/>
        <w:rPr/>
      </w:pPr>
      <w:r>
        <w:rPr>
          <w:rFonts w:ascii="IRNazanin" w:hAnsi="IRNazanin" w:eastAsia="IRNazanin"/>
          <w:color w:val="111111"/>
          <w:sz w:val="28"/>
          <w:sz w:val="28"/>
          <w:szCs w:val="28"/>
          <w:rtl w:val="true"/>
          <w:lang w:bidi="fa-IR"/>
        </w:rPr>
        <w:t>خلاصه عرض ما این است که ضرب آلات لهو و استماع آن به کیفیتی که عرفا بگویند سرگرمی است، نه سرود جنگی، ‌سرود حماسی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حماسی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غرض شخصی سرگرمی باشد أما مهم غرض نوعی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اثارة شهوت شیطانیه بر آن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آلات مشترکه هم عرض کردم نگویید آلات مشترکه به غیر کیفیت لهویه حرام نیست، پس بیاییم با آلات مشترکه سرگرم بشویم، این هم اشکال دارد در صورتی که به کیفیّت آلات مختصه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ضرب آلات لهو به همان تناسب موسیقی لهوی و لو در آلات مشترکه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محرم، مجسمه‌سازی بود که به این نتیجه رسیدیم که حرامٌ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محرم، ضرب آلات لهو بود که به این نتیجه رسیدیم که حرام مطلقا و لو از باب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محرم غناء است که از آن بحث می کنیم؛</w:t>
      </w:r>
    </w:p>
    <w:p>
      <w:pPr>
        <w:pStyle w:val="BookText"/>
        <w:rPr/>
      </w:pPr>
      <w:r>
        <w:rPr>
          <w:rFonts w:ascii="IRNazanin" w:hAnsi="IRNazanin" w:eastAsia="IRNazanin"/>
          <w:color w:val="111111"/>
          <w:sz w:val="28"/>
          <w:sz w:val="28"/>
          <w:szCs w:val="28"/>
          <w:rtl w:val="true"/>
          <w:lang w:bidi="fa-IR"/>
        </w:rPr>
        <w:t>غنا</w:t>
      </w:r>
    </w:p>
    <w:p>
      <w:pPr>
        <w:pStyle w:val="BookText"/>
        <w:rPr/>
      </w:pPr>
      <w:r>
        <w:rPr>
          <w:rFonts w:ascii="IRNazanin" w:hAnsi="IRNazanin" w:eastAsia="IRNazanin"/>
          <w:color w:val="111111"/>
          <w:sz w:val="28"/>
          <w:sz w:val="28"/>
          <w:szCs w:val="28"/>
          <w:rtl w:val="true"/>
          <w:lang w:bidi="fa-IR"/>
        </w:rPr>
        <w:t>عامه ظاهرا غنا را حرام نمی‌دانند مگر این که با محرم‌های دیگر مقارن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شیعه ادعای اجماع بر حرمت غنا فی نفسه، فی الجمله کرد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غنا در کلام حق هم حرام است کما علیه جماعة، یا حتما غنا باید در کلام لهوی باشد که برخی مثل محقق ایروانی و مرحوم استاد اخیراً تمایل داشتند به این نظر که می‌گفتند غنا در محتوای لهوی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بین فقهاء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حرمت غنا فی الجملة مورد اتفاق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دو نفر از متاخرین، قائل شده اند غنا فی حد ذاته حرام نیست؛ یکی محدث کاشانی در وافی، دیگری هم محقق سبزواری نقل شده در کفایة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اول ادله علماء شیعه بر حرمت غنا را ذکر می‌کنیم بعد ادله محدث کاشانی و محقق سبزواری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غنا</w:t>
      </w:r>
    </w:p>
    <w:p>
      <w:pPr>
        <w:pStyle w:val="BookText"/>
        <w:rPr/>
      </w:pPr>
      <w:r>
        <w:rPr>
          <w:rFonts w:ascii="Amiri" w:hAnsi="Amiri" w:eastAsia="Amiri" w:cs="Amiri"/>
          <w:color w:val="111111"/>
          <w:sz w:val="28"/>
          <w:sz w:val="28"/>
          <w:szCs w:val="28"/>
          <w:rtl w:val="true"/>
          <w:lang w:bidi="ar-SA"/>
        </w:rPr>
        <w:t xml:space="preserve">در روایاتی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اجْتَنِبُوا قَوْلَ الزُّورِ</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روایت کلینی از درست بن منصور از زید 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وَ الْحُسَیْنِ بْنِ سَعِیدٍ جَمِیعاً عَنِ النَّضْرِ بْنِ سُوَیْدٍ عَنْ دُرُسْتَ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فَاجْتَنِبُوا الرِّجْسَ مِنَ الْأَوْثانِ وَ اجْتَنِبُوا قَوْلَ الزُّورِ فَقَالَ الرِّجْسُ مِنَ الْأَوْثَانِ الشِّطْرَنْجُ وَ قَوْلُ الزُّورِ الْغِنَاءُ</w:t>
      </w:r>
      <w:r>
        <w:rPr>
          <w:rStyle w:val="FootnoteAnchor"/>
          <w:rtl w:val="true"/>
        </w:rPr>
        <w:footnoteReference w:id="9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توثیق درست بن أبی منصور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بن ابی منصور، واقفی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بعید نمی‌دانیم ثقه باشد به دو دلیل</w:t>
      </w:r>
      <w:r>
        <w:rPr>
          <w:rStyle w:val="FootnoteAnchor"/>
          <w:rtl w:val="true"/>
        </w:rPr>
        <w:footnoteReference w:id="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103" w:name="pg4565_38408"/>
    </w:p>
    <w:p>
      <w:pPr>
        <w:pStyle w:val="BookText"/>
        <w:rPr/>
      </w:pPr>
      <w:bookmarkEnd w:id="103"/>
      <w:r>
        <w:rPr>
          <w:rFonts w:ascii="IRNazanin" w:hAnsi="IRNazanin" w:eastAsia="IRNazanin"/>
          <w:color w:val="111111"/>
          <w:sz w:val="28"/>
          <w:sz w:val="28"/>
          <w:szCs w:val="28"/>
          <w:rtl w:val="true"/>
          <w:lang w:bidi="fa-IR"/>
        </w:rPr>
        <w:t>یکی این‌که ابن ابی عمیر راوی کتابش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عده می‌گوید که ابن ابی عمیر و صفوان و بزنطی ممن عُرفوا بانهم لایروون و لایرسلون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طاطری راوی درست بن ابی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فرموده که ما به این جهت درست را ثقه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طاطری کسی است که شیخ طوسی در فهرست در رابطه با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کان واقفیا شدید العناد فی مذهبه صعب العصبیة علی من خالفه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کثیرة فی نصرة مذهبه و له کتب فی الفقه رواها عن الرجال الموثوق بهم و بروایاتهم فلأجل ذلک ذکرناها</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می‌گوید رواها عن الرجال الموثوق بهم پس مشایخ طاطری ثقات هستند و یکی از این ها درست بن ابی منصور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ما داریم این است که طاطری به واسطه عمویش از درست نقل می‌کند، آیا این تعبیر رواها عن الرجال الموثوق بهم شامل مشایخ با واسطه هم می‌شود؟ این خیلی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شبهه نبود که آقای خوئی این شبهه را قبول نکرده ظاهرا، از این راه هم می‌شود درست بن ابی منصور را توثیق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داریم که مفادش این است که غنا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جلسات بعد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ببینیم چرا محدث کاشانی گفته که غنا فی حد ذاته حرام نیست؟</w:t>
      </w:r>
    </w:p>
    <w:p>
      <w:pPr>
        <w:pStyle w:val="Heading2"/>
        <w:numPr>
          <w:ilvl w:val="1"/>
          <w:numId w:val="1"/>
        </w:numPr>
        <w:rPr/>
      </w:pPr>
      <w:bookmarkStart w:id="104" w:name="__RefHeading___Toc1298689_3644566090"/>
      <w:bookmarkStart w:id="105" w:name="_Toc35"/>
      <w:bookmarkEnd w:id="104"/>
      <w:r>
        <w:rPr>
          <w:rtl w:val="true"/>
        </w:rPr>
        <w:t>کتاب الصلاة</w:t>
      </w:r>
      <w:r>
        <w:rPr>
          <w:rtl w:val="true"/>
        </w:rPr>
        <w:t>/</w:t>
      </w:r>
      <w:r>
        <w:rPr>
          <w:rtl w:val="true"/>
        </w:rPr>
        <w:t xml:space="preserve">نوافل </w:t>
      </w:r>
      <w:r>
        <w:rPr>
          <w:rtl w:val="true"/>
        </w:rPr>
        <w:t>/</w:t>
      </w:r>
      <w:r>
        <w:rPr>
          <w:rtl w:val="true"/>
        </w:rPr>
        <w:t>معنای الصلاة الوسطی</w:t>
      </w:r>
      <w:r>
        <w:rPr>
          <w:rtl w:val="true"/>
        </w:rPr>
        <w:t>/</w:t>
      </w:r>
      <w:r>
        <w:rPr>
          <w:rtl w:val="true"/>
        </w:rPr>
        <w:t xml:space="preserve">خواندن نافله به صورت نشسته </w:t>
      </w:r>
      <w:r>
        <w:rPr/>
        <w:t>95/08/22</w:t>
      </w:r>
      <w:bookmarkEnd w:id="10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الصلاة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نافله به صورت نشسته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p>
    <w:p>
      <w:pPr>
        <w:pStyle w:val="BookText"/>
        <w:rPr/>
      </w:pPr>
      <w:r>
        <w:rPr>
          <w:rFonts w:ascii="IRNazanin" w:hAnsi="IRNazanin" w:eastAsia="IRNazanin"/>
          <w:color w:val="111111"/>
          <w:sz w:val="28"/>
          <w:sz w:val="28"/>
          <w:szCs w:val="28"/>
          <w:rtl w:val="true"/>
          <w:lang w:bidi="fa-IR"/>
        </w:rPr>
        <w:t>الظاهر أن صلاة الوسطی التی تتأکد المحافظة علیها هی الظهر‌ فلو نذر أن یأتی بالصلاة الوسطی فی المسجد أو فی أول وقتها مثلا أتی بالظهر</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معنای الصلوة الوسطی</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مراد از این نماز که در قرآن به آن اشاره شده، چیست، ثمره فقهیه ندارد و تنها در نذر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مرحوم عراقی بر هر برّ و فاجری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هم تابع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ناذر از الصلوة الوسطی نماز ظهر است باید نماز ظهر را بخواند و اگر مقصود او نماز عصر باشد باید نماز عصر بخواند و اگر معنای عرفی این کلمه را قصد کند، باید ببیند در عرف چه معنایی دارد و در هر صورت مهم نیست این کلمه در قرآن به چه معنا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عنوان شرعی آن را قصد کند، پیدا کردن معنای این کلمه در قرآن برای او مؤثّر خواهد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معمول این گونه است که معنای عرفی را قصد می کنند و نذر روی عنوان عرفی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برخی نذر می کنند در روز عاشوراء یا أربعین اطعام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در ایران روز یکشنبه را أربعین اعلام می کنند ولی از نظر شرعی ثابت نشده است که یکشنبه اربعین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چشم مسلح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أربعین عرفی مهم است و آثار روی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همین أربعینی که إعلام شده و در آن مراسم أربعین را برگزار می کند، أربعین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ادّعای اجماع کرده بر این که صلاة وسطی نماز عصر است؛ الصلاة الوسطی عند أهل البیت علیهم السلام، هی صلاة العصر و الحجة علی ذلک إجماع الشیعة الإمامیة علی ذلک</w:t>
      </w:r>
      <w:r>
        <w:rPr>
          <w:rStyle w:val="FootnoteAnchor"/>
          <w:rtl w:val="true"/>
        </w:rPr>
        <w:footnoteReference w:id="9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مشهور صلاة وسطی را نماز ظهر می گیرند و به آن تصریح می کنند و مستند آن ها روایات متعدده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زراره؛ مُحَمَّدُ بْنُ یَعْقُوبَ عَنْ عَلِیِّ بْنِ إِبْرَاهِیمَ عَنْ أَبِیهِ وَ عَنْ مُحَمَّدِ بْنِ یَحْیَی عَنْ أَحْمَدَ بْنِ مُحَمَّدٍ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عَمَّا فَرَضَ اللَّهُ عَزَّ وَ جَلَّ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حافِظُوا عَلَی الصَّلَواتِ وَ الصَّلاةِ الْوُسْطی وَ هِیَ صَلَاةُ الظُّهْرِ وَ هِیَ أَوَّلُ صَلَاةٍ صَلَّاهَا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الْقِرَاءَةِ حافِظُوا عَلَی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الْوُسْطی صَلَاةِ الْعَصْرِ</w:t>
      </w:r>
      <w:r>
        <w:rPr>
          <w:rStyle w:val="FootnoteAnchor"/>
          <w:rtl w:val="true"/>
        </w:rPr>
        <w:footnoteReference w:id="10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معتبره أبی بصیر مرادی؛ وَ فِی مَعَانِی الْأَخْبَارِ عَنْ أَبِیهِ عَنْ سَعْدِ بْنِ عَبْدِ اللَّهِ عَنْ یَعْقُوبَ بْنِ یَزِیدَ عَنْ مُحَمَّدِ بْنِ أَبِی عُمَیْرٍ عَنْ أَبِی الْمَغْرَاءِ حُمَیْدِ بْنِ الْمُثَنَّی عَنْ أَبِی بَصِیرٍ یَعْنِی الْمُرَادِیَّ قَالَ سَمِعْتُ أَبَا عَبْدِ اللَّهِ ع یَقُولُ صَلَاةُ الْوُسْطَی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أَوَّلُ صَلَاةٍ أَنْزَلَ اللَّهُ عَلَی نَبِیِّهِ ص</w:t>
      </w:r>
      <w:r>
        <w:rPr>
          <w:rStyle w:val="FootnoteAnchor"/>
          <w:rtl w:val="true"/>
        </w:rPr>
        <w:footnoteReference w:id="10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ظاهراً سیّد مرتضی اشتباه کرده است و تنها عامه قائل شده اند مراد از صلاة وسطی،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روایت هم این مطلب آمده است و مؤیّد ایشان است؛</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در فقیه؛ وَ أَمَّا صَلَاةُ الْعَصْرِ فَهِیَ السَّاعَةُ الَّتِی أَکَلَ آدَمُ ع فِیهَا مِنَ الشَّجَرَةِ فَأَخْرَجَهُ اللَّهُ عَزَّ وَ جَلَّ مِنَ الْجَنَّةِ فَأَمَرَ اللَّهُ عَزَّ وَ جَلَّ ذُرِّیَّتَهُ بِهَذِهِ الصَّلَاةِ إِلَی یَوْمِ الْقِیَامَةِ وَ اخْتَارَهَا لِأُمَّتِی فَهِیَ مِنْ أَحَبِّ الصَّلَوَاتِ‌ إِلَی اللَّهِ عَزَّ وَ جَلَّ وَ أَوْصَانِی أَنْ أَحْفَظَهَا مِنْ بَیْنِ الصَّلَوَاتِ</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قال صلاة الوسطی العصر</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سند روایت دوم ضعیف است زیرا معلوم نیست فقه الرضا کتاب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مؤلّف آن کیست؟برخی می گویند مؤلّف این کتاب، شلمغانی است و برخی می گویند این کتاب، رساله والد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شواهد و نقض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نقض ها این است که سألت العالم با این نمی سازد که کتاب شلمغانی یا والد صدوق باشد زیرا در عصر غیبت صغری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اعتباری به کتاب فقه الرضا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روایت صدوق در فقیه است که آن هم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در ذیل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دلیل بر این که مراد از صلاة وسطی نماز ظهر است، 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الْقِرَاءَةِ حافِظُوا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الْوُسْطی صَلَاةِ الْعَصْرِ</w:t>
      </w:r>
      <w:r>
        <w:rPr>
          <w:rStyle w:val="FootnoteAnchor"/>
          <w:rtl w:val="true"/>
        </w:rPr>
        <w:footnoteReference w:id="1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روایت دلیل برای قول سید مرتضی نمی 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مراد از صلاة وسطی را نماز ظهر می گیرد و این که در ذیل می گوید و فی بعض القراءات مراد نسخه مغلوطه است که اعتباری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بعضی نقل ها واو آمده است؛ در نقل فقیه و علل الشرایع و کافی که از وافی نقل می کند، منتهی و بعض نسخ تهذیب، واو آمده است که اگر واو باشد قرینه بر تقابل است، یعنی صلاة وسطی نماز ظهر است چون با واو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دارد که این ذیل کلام امام نباشد ولکن قرینه ای بر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روایت تفسیر قمی می ماند که سندش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حَدَّثَنِی أَبِی عَنِ النَّضْرِ بْنِ سُوَیْدٍ عَنِ ابْنِ سِنَانٍ عَنْ أَبِی عَبْدِ اللَّهِ ع‌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الْوُسْطی‌ صَلَاةِ الْعَصْرِ وَ قُومُوا لِلَّهِ قانِتِین‌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که بدون واو است و می تواند عطف بیان از صلاة الوسطی باشد و دلیل برای سید مرتضی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انصاف این است که؛ بعد از وجود أدله بر خلاف مثل صحیحه زراره، و نقل هایی که در آن واو وجود داشت، احتمال تصحیف در این تفسیر قمی معتنی به است و تفسیر قمی که به دست ما رسیده است متواتر نیست و حتّی نسخ کافی که کتاب مشهور در شیعه بوده است دارای اختلاف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می دهیم در تفسیر قمی در أصل واو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بین روایات تنافی وجود ندارد که مراد از صلاة وسطی، نماز 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شود که گاهی انسان اشتباه لفظی و کتبی می کند و اشتباه فکری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کتابی را اشتباه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مکاسب محرّمه در اوائل خواسته اند از وسیله نقل کنند ولی اسم مراسم را آورده اند بعد گفته شده که این را در مراسم پیدا نکردیم اینجا اشتباه لفظی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سید مرتضی کبرایی را دیده و بر اساس آن گفته چون کبری اجماعی است پس در این مورد هم اجماع داریم؛ مثل اجماع بر جواز غسل به ماء مضاف، که محقّق حلی در یکی از کتاب هایش می گوید سیّد مرتضی فرموده است وجه این اجماع، این است که اجماع بر أصل برائت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النوافل المرتبة و غیرها یجوز إتیانها جالسا‌ و لو فی حال الاختیار و الأولی حینئذ عد کل رکعتین برکعة فیأتی بنافلة الظهر مثلا ست عشرة رکعة و هکذا فی نافلة العصر و علی هذا یأتی بالوتر مرتین کل مرة رکعة‌</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نظر مشهور این است که اتیان به نوافل به صورت نشسته ولو بدون عذر جایز است ولی أفضل این است که هر دو رکعت نشسته را به جای یک رکعت ایستاده حساب کند که نماز 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شود که پنج نماز دو رکعتی و دو نماز یک رکعتی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اعتبار این است که خوابیده دو برابر نشسته حساب شود و بر این اساس فتوا می دهد؛</w:t>
      </w:r>
    </w:p>
    <w:p>
      <w:pPr>
        <w:pStyle w:val="BookText"/>
        <w:rPr/>
      </w:pPr>
      <w:r>
        <w:rPr>
          <w:rFonts w:ascii="IRNazanin" w:hAnsi="IRNazanin" w:eastAsia="IRNazanin"/>
          <w:color w:val="111111"/>
          <w:sz w:val="28"/>
          <w:sz w:val="28"/>
          <w:szCs w:val="28"/>
          <w:rtl w:val="true"/>
          <w:lang w:bidi="fa-IR"/>
        </w:rPr>
        <w:t>اتیان نافله جالساً</w:t>
      </w:r>
    </w:p>
    <w:p>
      <w:pPr>
        <w:pStyle w:val="BookText"/>
        <w:rPr/>
      </w:pPr>
      <w:r>
        <w:rPr>
          <w:rFonts w:ascii="IRNazanin" w:hAnsi="IRNazanin" w:eastAsia="IRNazanin"/>
          <w:color w:val="111111"/>
          <w:sz w:val="28"/>
          <w:sz w:val="28"/>
          <w:szCs w:val="28"/>
          <w:rtl w:val="true"/>
          <w:lang w:bidi="fa-IR"/>
        </w:rPr>
        <w:t>اتیان نافله به صورت نشسته، مطلقاً ولو در حال اختیار جایز است و سزاوار نیست که در آن تردید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ابن ادریس فرموده است که جز نافله وتیره، بقیه نوافل را نمی توان در حال اختیار به صورت نشسته خواند، اجتهاد در مقابل نص است؛</w:t>
      </w:r>
    </w:p>
    <w:p>
      <w:pPr>
        <w:pStyle w:val="BookText"/>
        <w:rPr/>
      </w:pPr>
      <w:r>
        <w:rPr>
          <w:rFonts w:ascii="Amiri" w:hAnsi="Amiri" w:eastAsia="Amiri" w:cs="Amiri"/>
          <w:color w:val="111111"/>
          <w:sz w:val="28"/>
          <w:sz w:val="28"/>
          <w:szCs w:val="28"/>
          <w:rtl w:val="true"/>
          <w:lang w:bidi="ar-SA"/>
        </w:rPr>
        <w:t>صحیحه سهل بن یسع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سَهْلِ بْنِ الْیَسَعِ أَنَّهُ سَأَلَ‌ أَبَا الْحَسَنِ الْأَوَّلَ ع عَنِ الرَّجُلِ یُصَلِّی النَّافِلَةَ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بِهِ عِلَّةٌ فِی سَفَرٍ أَوْ حَضَرٍ فَقَالَ لَا بَأْسَ بِهِ</w:t>
      </w:r>
      <w:r>
        <w:rPr>
          <w:rStyle w:val="FootnoteAnchor"/>
          <w:rtl w:val="true"/>
        </w:rPr>
        <w:footnoteReference w:id="10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 تُصَلِّی النَّوَافِلَ وَ أَنْتَ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أُصَلِّیهَا إِلَّا وَ أَنَا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حَمَلْتُ هَذَا اللَّحْمَ وَ بَلَغْتُ هَذَا السِّنَّ</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 چاق شده بودند و هم پیر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برای حالت اضطرار عرفی و مشقّت است ولی روایت أول مطلق است بلکه صراحت داشت که در حال اختیار هم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به 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کلام ابن ادریس صحیح نیست که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أن یصلّی الإنسان النوافل جالسا إذا لم یتمکن من الصلاة قائما فإن تمکن منها قائما و أراد أن یصلیها جالسا، لم یکن بذلک أیضا بأس، و جاز ذلک علی ما أورده شیخنا فی نهایته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أخبار الآحاد التی لا توجب علما و لا عملا، کما أورد أمثاله إیرادا، لا اعتقادا، و الأولی عندی ترک العمل بهذه الروایة، لأنّها مخالفة لأصول المذهب، لأنّ الصلاة لا تجوز مع الاختیار جالسا، إلا ما خرج بالدلیل و الإجماع، سواء کانت نافلة أو فریضة، إلا 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عندکم صلاة النافلة علی الراحلة مختارا فی السفر و فی الأمصار،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الإجماع منعقد علیه، و هو الذی یصححه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که ایشان می فرماید خلاف أصول مذهب است وجهی ندارد؛ اگر شما روایات آحاد را قبول ندارید، أخبار تسامح در أدله سنن را که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نافله مضطجعاً</w:t>
      </w:r>
    </w:p>
    <w:p>
      <w:pPr>
        <w:pStyle w:val="BookText"/>
        <w:rPr/>
      </w:pPr>
      <w:r>
        <w:rPr>
          <w:rFonts w:ascii="IRNazanin" w:hAnsi="IRNazanin" w:eastAsia="IRNazanin"/>
          <w:color w:val="111111"/>
          <w:sz w:val="28"/>
          <w:sz w:val="28"/>
          <w:szCs w:val="28"/>
          <w:rtl w:val="true"/>
          <w:lang w:bidi="fa-IR"/>
        </w:rPr>
        <w:t>ما دلیلی بر جواز نافله به صورت خوابیده نداریم و تنها در مورد مریض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رجاء بخواند مشکلی ندارد ولی دلیل بر استحباب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نافله ماشیاً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جواز اتیان نافله در حال حرکت، روایت وارد شده است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المحمل و یا علی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ظاهر آن این است که در حال رفتن از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صورتی که عمداً راه می رود تا بتواند نافله را در حال حرکت بخواند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اختلاف روایات که در تعادل و تراجیح به آن اشاره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صلّهما فی المحمل و لاتصلّهما إلّا علی وجه الارض و در روایت می گوید موسّع علیک بأیّهما عملت؛ این مربوط به نافله فجر است که اختلاف بود که نماز را در محمل ایماءً بخواند یا روی زمین بیاید و با شرایط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دلالت دارد که فی المحمل می توانی بخوانی ولی دلالت ندارد که اگر عمداً و بدون این که هدف خاصی از راه رفتن داشته باشد، راه برود تا بتواند نافله بخواند، نافله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مطلقی هم نداریم که صورت عمدی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أدله شرطیت قیام برای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صَلَاةَ لِمَنْ لَا یُقِیمُ صُلْبَهُ</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احتساب دو رکعت نشسته به جای یک رکعت ایستاده</w:t>
      </w:r>
    </w:p>
    <w:p>
      <w:pPr>
        <w:pStyle w:val="BookText"/>
        <w:rPr/>
      </w:pPr>
      <w:r>
        <w:rPr>
          <w:rFonts w:ascii="IRNazanin" w:hAnsi="IRNazanin" w:eastAsia="IRNazanin"/>
          <w:color w:val="111111"/>
          <w:sz w:val="28"/>
          <w:sz w:val="28"/>
          <w:szCs w:val="28"/>
          <w:rtl w:val="true"/>
          <w:lang w:bidi="fa-IR"/>
        </w:rPr>
        <w:t>مشهور گفته اند هر دو رکعت نشسته را یک رکعت ایستاده حساب کند؛</w:t>
      </w:r>
    </w:p>
    <w:p>
      <w:pPr>
        <w:pStyle w:val="BookText"/>
        <w:rPr/>
      </w:pPr>
      <w:r>
        <w:rPr>
          <w:rFonts w:ascii="IRNazanin" w:hAnsi="IRNazanin" w:eastAsia="IRNazanin"/>
          <w:color w:val="111111"/>
          <w:sz w:val="28"/>
          <w:sz w:val="28"/>
          <w:szCs w:val="28"/>
          <w:rtl w:val="true"/>
          <w:lang w:bidi="fa-IR"/>
        </w:rPr>
        <w:t>از نظر ثواب، از روایت استفاده می شود که ثواب یک رکعت ایستاده بیشتر از یک رکعت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بخواهیم از نظر فقهی بگوییم مستحبّ است نافله ظهر 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بخوانی، دلیلی که ذکر شده است روایاتی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عَبْدِ اللَّهِ بْنِ بَحْرٍ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یَکْسَلُ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یَضْعُفُ فَیُصَلِّی التَّطَوُّعَ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یُضَعِّفُ رَکْعَتَیْنِ بِرَکْعَةٍ</w:t>
      </w:r>
      <w:r>
        <w:rPr>
          <w:rStyle w:val="FootnoteAnchor"/>
          <w:rtl w:val="true"/>
        </w:rPr>
        <w:footnoteReference w:id="11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هر یک رکعت ایستاده جایش دو رکعت نشسته قرار می گیرد که طبق این روایت نماز شب را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رکعت می خواند؛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دو رکعتی و دو تا نماز یک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تام است و اطلاق آن شامل نوافل مرتبه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تام است ولی از نظر سندی عبدالله بن بحر توثیق ندارد مگر طبق مسلک کسانی که قائل به تعویض سند اند؛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عبدالله بن بحر، حریز است که شیخ طوسی در فهرست می گوید أخبرنا بجمیع کتبه و روایاته جماعه و چند سند صحیح ذکر می کند</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این کلام شامل این روایت هم می شود و سند مشترک در فهرست جایگزین این سند ضعیف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ابتدا قبول داشتند و بر این نظریه مصرّ بودند ولی در این أواخر تشکیک می کردند و می فرمودند خود شیخ طوسی در تهذیب و استبصار به ضعف حدیث اذعان می کند با این که حدیث، مورد تعویض سند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اشکال نقضی بالاتری داریم؛</w:t>
      </w:r>
    </w:p>
    <w:p>
      <w:pPr>
        <w:pStyle w:val="BookText"/>
        <w:rPr/>
      </w:pPr>
      <w:r>
        <w:rPr>
          <w:rFonts w:ascii="IRNazanin" w:hAnsi="IRNazanin" w:eastAsia="IRNazanin"/>
          <w:color w:val="111111"/>
          <w:sz w:val="28"/>
          <w:sz w:val="28"/>
          <w:szCs w:val="28"/>
          <w:rtl w:val="true"/>
          <w:lang w:bidi="fa-IR"/>
        </w:rPr>
        <w:t>در فهرست در مورد جمیع کتب و روایات یونس بن عبد الرحمن از طریق ابن ولید، سند صحیح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نقل می کند که ابن ولید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عن یونس فلا أعمل بروایته اگر واقعاً نظریه تعویض سند درست باشد و در جمیع روایات یونس حتّی ما تفرّد به محمد بن عیسی، سند صحیح را تعویض کنیم دیگر محمد بن عیسی متفرداتی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حلّی</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روایات حریز روایات واقعیه حریز است نه روایات منسوبه به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طوسی می گوید أخبرنی بجمیع روایات حریز یعنی در نظر او این حدیث، روایت حریز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تتبّع در موارد استعمال این عبارت در فهرست موجب قطع می شود که مراد از أخبرنا بجمیع کتبه و روایاته سند به جمیع کتب و روایات به صورت تفصیلی نیست زیرا در مواردی می گوید سند به من نرسیده است و با این حال این عبارت را ذکر می کند؛ مثلا در ترجمه ابراهیم ثقفی فهرست را نگاه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سعید بن هلال بن عاصم بن سعد بن مسعود الثقفی‌ رضی الله عنه أصله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مصنفات کثیرة منها کتاب المغازی، کتاب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أحمد بن عبدون فی فهرسه کتاب المبتدأ،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هذه الکتب أحمد بن عبدون عن علی بن محمد بن الزبیر</w:t>
      </w:r>
      <w:r>
        <w:rPr>
          <w:rFonts w:eastAsia="IRNazanin" w:cs="IRNazanin"/>
          <w:color w:val="111111"/>
          <w:sz w:val="28"/>
          <w:szCs w:val="28"/>
          <w:rtl w:val="true"/>
          <w:lang w:bidi="fa-IR"/>
        </w:rPr>
        <w:t>...</w:t>
      </w:r>
      <w:r>
        <w:rPr>
          <w:rStyle w:val="FootnoteAnchor"/>
          <w:rtl w:val="true"/>
        </w:rPr>
        <w:footnoteReference w:id="113"/>
      </w:r>
      <w:bookmarkStart w:id="106" w:name="pg4565_38420"/>
    </w:p>
    <w:p>
      <w:pPr>
        <w:pStyle w:val="BookText"/>
        <w:rPr/>
      </w:pPr>
      <w:bookmarkEnd w:id="106"/>
      <w:r>
        <w:rPr>
          <w:rFonts w:ascii="IRNazanin" w:hAnsi="IRNazanin" w:eastAsia="IRNazanin"/>
          <w:color w:val="111111"/>
          <w:sz w:val="28"/>
          <w:sz w:val="28"/>
          <w:szCs w:val="28"/>
          <w:rtl w:val="true"/>
          <w:lang w:bidi="fa-IR"/>
        </w:rPr>
        <w:t>یعنی من این کتاب ها را ندیده ام ولی با این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 روایاته</w:t>
      </w:r>
    </w:p>
    <w:p>
      <w:pPr>
        <w:pStyle w:val="BookText"/>
        <w:rPr/>
      </w:pPr>
      <w:r>
        <w:rPr>
          <w:rFonts w:ascii="IRNazanin" w:hAnsi="IRNazanin" w:eastAsia="IRNazanin"/>
          <w:color w:val="111111"/>
          <w:sz w:val="28"/>
          <w:sz w:val="28"/>
          <w:szCs w:val="28"/>
          <w:rtl w:val="true"/>
          <w:lang w:bidi="fa-IR"/>
        </w:rPr>
        <w:t>در صیرافی احمد بن محمد بن نوح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العباس السیرافی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کتاب الرجال الذین رووا عن أبی عبد الله علیه السلام، و زاد علی ما ذکره ابن عقدة کثیرا، و له کتب فی الفقه علی ترتیب الأصول و ذکر الاختلاف فیها، و له کتاب أخبار الأبواب غیر أن هذه الکتب کانت فی المسودة و لم یوجد منها شی‌ء، و أخبرنا عنه جماعة من أصحابنا بجمیع روایاته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نیز راجع به عیسی بن مهران و نیز ابن أبی عمیر و راجع به علی بن حسن فضّال همچون تعبیراتی آمده است که همه نشانگر این است که این عبارت سند به تفاصیل روایات نیست و تنها سند به عناوین این روایات است یعنی روایاته فی کتبه یا روایاته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اشکال پیدا کرد</w:t>
      </w:r>
      <w:r>
        <w:rPr>
          <w:rFonts w:eastAsia="IRNazanin" w:cs="IRNazanin"/>
          <w:color w:val="111111"/>
          <w:sz w:val="28"/>
          <w:szCs w:val="28"/>
          <w:rtl w:val="true"/>
          <w:lang w:bidi="fa-IR"/>
        </w:rPr>
        <w:t>.</w:t>
      </w:r>
    </w:p>
    <w:p>
      <w:pPr>
        <w:pStyle w:val="Heading2"/>
        <w:numPr>
          <w:ilvl w:val="1"/>
          <w:numId w:val="1"/>
        </w:numPr>
        <w:rPr/>
      </w:pPr>
      <w:bookmarkStart w:id="107" w:name="__RefHeading___Toc1298691_3644566090"/>
      <w:bookmarkStart w:id="108" w:name="_Toc36"/>
      <w:bookmarkEnd w:id="107"/>
      <w:r>
        <w:rPr>
          <w:rtl w:val="true"/>
        </w:rPr>
        <w:t>کتاب الصلا</w:t>
      </w:r>
      <w:r>
        <w:rPr>
          <w:rtl w:val="true"/>
        </w:rPr>
        <w:t>/</w:t>
      </w:r>
      <w:r>
        <w:rPr>
          <w:rtl w:val="true"/>
        </w:rPr>
        <w:t xml:space="preserve">نوافل </w:t>
      </w:r>
      <w:r>
        <w:rPr>
          <w:rtl w:val="true"/>
        </w:rPr>
        <w:t>/</w:t>
      </w:r>
      <w:r>
        <w:rPr>
          <w:rtl w:val="true"/>
        </w:rPr>
        <w:t>کیفیّت نافله</w:t>
      </w:r>
      <w:r>
        <w:rPr>
          <w:rtl w:val="true"/>
        </w:rPr>
        <w:t>/</w:t>
      </w:r>
      <w:r>
        <w:rPr>
          <w:rtl w:val="true"/>
        </w:rPr>
        <w:t xml:space="preserve">استحباب تضاعف در فرض اتیان نافله جالساً </w:t>
      </w:r>
      <w:r>
        <w:rPr/>
        <w:t>95/08/23</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تضاعف در فرض اتیان نافله جالساً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نماز مضطجعاً</w:t>
      </w:r>
    </w:p>
    <w:p>
      <w:pPr>
        <w:pStyle w:val="BookText"/>
        <w:rPr/>
      </w:pPr>
      <w:r>
        <w:rPr>
          <w:rFonts w:ascii="IRNazanin" w:hAnsi="IRNazanin" w:eastAsia="IRNazanin"/>
          <w:color w:val="111111"/>
          <w:sz w:val="28"/>
          <w:sz w:val="28"/>
          <w:szCs w:val="28"/>
          <w:rtl w:val="true"/>
          <w:lang w:bidi="fa-IR"/>
        </w:rPr>
        <w:t>راجع به نماز خوابیده در جلسه قبل عرض کردیم، دلیل بر مشروعیت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مرحوم نائینی و برخی از بزرگان هم همین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من وجه که بگوییم در حال اختیار می شود نماز مستحب را خوابیده خواند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قدماء هم فخر المحققین صاحب ایضاح الفوائد، شهید ثانی در مسالک این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این دو بزرگوار گفته اند نماز خوابیده هر رکعتش یک چهارم یک رکعت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نماز شب خوابیده بخواهی بخوانی باید چهل و چهار رکعت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شهید در مسالک مطلبی جالب فرموده است و تعبیرش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طرف راست بخوابی یک چهارم، طرف چپ بخوانی یک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مساعد اعتبار است ولی مجرّد استحسان و اعتبار است و دلیل قانع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فقط فرموده است نماز مضطجعا و مستلقیا مستحب است؛ مستلقی یعنی رویش به طرف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 یعنی نه، به پهلو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نافله در همه این حالات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که با آن عددی که شهید ثانی ره گفت بخواند برای ما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عرض کردیم که أصل استحباب آن هم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اتیان نافله ماشیاً</w:t>
      </w:r>
    </w:p>
    <w:p>
      <w:pPr>
        <w:pStyle w:val="BookText"/>
        <w:rPr/>
      </w:pPr>
      <w:r>
        <w:rPr>
          <w:rFonts w:ascii="IRNazanin" w:hAnsi="IRNazanin" w:eastAsia="IRNazanin"/>
          <w:color w:val="111111"/>
          <w:sz w:val="28"/>
          <w:sz w:val="28"/>
          <w:szCs w:val="28"/>
          <w:rtl w:val="true"/>
          <w:lang w:bidi="fa-IR"/>
        </w:rPr>
        <w:t>دیروز اشکال کردیم که اگر انسان عمداً بخواهد در منزل قدم بزند برای اینکه نماز شب را بدون رکوع و سجود بخواند و مضطر هم نیست و هدفش صرفا این است که در حال قدم زدن نماز شب بخواند؛ اشکال کردیم که تعابیر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یصلی علی دابته النافلة، یصلی فی المحمل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 مورد روایتی را محقق در معتبر از کتاب بزنطی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أحمد بن محمد بن أبی نصر البزنطی، عن حماد عن الحسین بن المختار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و هو یمشی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یمشی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هدفش از مشی همین باشد که می خواهد نمازش را ماشیاً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مشی برای رکوع و سجود ایماء می کند و استقبال قبله 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الرجل یمشی فاراد ان یصلی تطوعا، معنایش این گونه می شد که کار داشت راه می رفت، بعد هوس کرد نماز بخواند ولی این گونه تعبیر نکرده است و روایت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ممکن است در سند این روایت مناقشه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محقق در معتبر سندی به کتاب بزنطی ذکر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مستطرفات سرائر می شود بلکه أسوأ حالاً می شود؛ چون محقق حلی زماناً متأخر است و هر چه فاصله بیشتر می شود أصالۀ الحس جریانش مشکل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مثل آقای خویی اشکال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نظرما اصالة الحس چه در حق ابن ادریس، ‌چه در حق محقق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که محقق قبل از حمله مغول به عراق و ایران بوده است، یعنی کتاب‌ها هنوز محفوظ بوده، و در حمله مغول کتاب‌های بسیاری سوخت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کتاب‌ها تا زمان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به این روایت اعتماد می کنیم و قبول می کنیم که انسان و لو تنها به هدف نماز ماشیاً خواندن می تواند نماز نافله را ماشیاً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مضاعف شدن نافله جالساً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راجع به این بود که اگر نافله را نشسته بخوانیم آیا مستحب است دوبرابر ایستاده خوانده شود، مثلاً نماز شب نشسته بیست و دو رکعت بشود یا نه؟</w:t>
      </w:r>
    </w:p>
    <w:p>
      <w:pPr>
        <w:pStyle w:val="BookText"/>
        <w:rPr/>
      </w:pPr>
      <w:r>
        <w:rPr>
          <w:rFonts w:ascii="IRNazanin" w:hAnsi="IRNazanin" w:eastAsia="IRNazanin"/>
          <w:color w:val="111111"/>
          <w:sz w:val="28"/>
          <w:sz w:val="28"/>
          <w:szCs w:val="28"/>
          <w:rtl w:val="true"/>
          <w:lang w:bidi="fa-IR"/>
        </w:rPr>
        <w:t>مشهور گفتند مستحب است دوبرابر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آقای سیستانی مناقشه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مشهور برخی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 روایت حریز بود که در سندش مناقشه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حمیری؛ 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نَافِلَةً وَ هُوَ جَالِسٌ مِنْ غَیْرِ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تُحْسَبُ صَلَاتُهُ قَالَ رَکْعَتَیْنِ بِرَکْعَةٍ</w:t>
      </w:r>
      <w:r>
        <w:rPr>
          <w:rStyle w:val="FootnoteAnchor"/>
          <w:rtl w:val="true"/>
        </w:rPr>
        <w:footnoteReference w:id="1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روایت مشکل دارد زیرا وثاقت عبدالله بن حسن برای ما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صاحب وسائل هست از کتاب علی بن جعفر؛ 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إِذَا کَانَ لَا یَسْتَطِیعُ الْقِیَامَ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یُصَلِّی قَالَ یُصَلِّی النَّافِلَةَ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یَحْسُبُ‌ کُلَّ رَکْعَتَیْنِ بِرَکْعَةٍ وَ أَمَّا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فَیَحْتَسِبُ کُلَّ رَکْعَةٍ بِرَکْعَةٍ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یَسْتَطِیعُ الْقِیَامَ</w:t>
      </w:r>
      <w:r>
        <w:rPr>
          <w:rStyle w:val="FootnoteAnchor"/>
          <w:rtl w:val="true"/>
        </w:rPr>
        <w:footnoteReference w:id="1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این روایت با روایت قرب الأسناد این است که راوی در این روایت فرض کرده لایستطیع القیام، در روایت عبدالله بن حسن در قرب الاسناد راوی فرض کرد من غیر علة، و حکم این صورت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سند این روایت صاحب وسائل از کتاب علی بن جعفر؛</w:t>
      </w:r>
    </w:p>
    <w:p>
      <w:pPr>
        <w:pStyle w:val="BookText"/>
        <w:rPr/>
      </w:pPr>
      <w:r>
        <w:rPr>
          <w:rFonts w:ascii="IRNazanin" w:hAnsi="IRNazanin" w:eastAsia="IRNazanin"/>
          <w:color w:val="111111"/>
          <w:sz w:val="28"/>
          <w:sz w:val="28"/>
          <w:szCs w:val="28"/>
          <w:rtl w:val="true"/>
          <w:lang w:bidi="fa-IR"/>
        </w:rPr>
        <w:t>مرحوم آقای خوئی فرموده اند ما مشکل نداریم، چون صاحب وسائل به این کتب تا شیخ طوسی سند دارد و شیخ طوسی هم به کتاب علی بن جعفر سند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تبرّکی بودن اسناد صاحب وسائل</w:t>
      </w:r>
    </w:p>
    <w:p>
      <w:pPr>
        <w:pStyle w:val="BookText"/>
        <w:rPr/>
      </w:pPr>
      <w:r>
        <w:rPr>
          <w:rFonts w:ascii="IRNazanin" w:hAnsi="IRNazanin" w:eastAsia="IRNazanin"/>
          <w:color w:val="111111"/>
          <w:sz w:val="28"/>
          <w:sz w:val="28"/>
          <w:szCs w:val="28"/>
          <w:rtl w:val="true"/>
          <w:lang w:bidi="fa-IR"/>
        </w:rPr>
        <w:t>و لکن عرض کردیم؛ صاحب وسائل به عناوین کتب سند دارد نه به تفاصیل و نسخ کتب؛ فرقی بین صاحب وسائل و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وسائل یک اجازه تیمّنیه و تبرّکیه از اساتیدش گرفته بود و آن ها به او اجازه داده اند که جمیع کتب و روایاتی که سند آن متّصل به شیخ طوسی است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کتاب علی بن جعفر نسخه صحیحه‌اش کدام است خود صاحب وسائل زحمت می کشید می رفت بررسی می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شاهد های این سخن، همین کتاب نوادر ابن عیسی اشعری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چاپ شده و صفحه اول نسخه خطیه‌ای که در نزد صاحب وسائل بوده و در کتابخانه آقای حکیم در نجف هست، در همین کتاب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اصلاً حرف‌هایی که می زند کاملا مشخص است که ایشان از روی اجتهاد کتاب را کتاب نوادر احمد بن محمد بن عیسی می داند و می گوید این نسخه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می کند این است؛ و اعلم أنّی قد وجدت لهذا الکتاب نسختین صحیحتین علیهما آثار الصحّة و الاعتماد، ثمّ إنّی تتبّعت ما فیه من الأحادیث، فوجدت أکثرها منقولة فی الکتب الأربعة، و أمثالها من الکتب المشهورة المتواترة، و الباقی قد روی فی الکتب المعتمدة ما یوافق مضمونه، فلا وجه للتوقّف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أحادیث کثیرة نقلها الشیخ، و الشهید، و ابن طاووس، و الحمیری و الطبرسی، و غیرهم، فی مصنّفاتهم من نوادر أحمد بن محمّد بن عیسی، و تلک الأحادیث موجودة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القرائن علی اعتباره کثیرة، و لیس فیه ما ینکر و لا ما یخالف الأحادیث المرویة فی الکتب الأربعة، و نحوها، و اللّه أعلم، 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صفحه آخر کتاب نوادر هم اینجور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وجدناه من کتاب نوادر احمد بن محمد بن عیسی فی نسخه معتبرة قوبل بنسختین صحیحتین علیه خطوط جماعة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حسی به یک نسخه وجود داشت دیگر نیاز به اعمال اجتهاد و جمع قرائن نبود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صاحب وسائل در مورد مصنفات صدوق و اکثر کتب این گونه می گوید؛ و مصنفات الصدوق، و أکثر الکتب التی ذکرناها، و نقلنا منها، معلومة النسبة إلی مؤلفیها، بالتواتر، و هی إلی الآن فی غایة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بالأخبار المحفوفة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ذکرها علماء الرجال، و غیرهم، فی مؤلفاتهم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 علی نقلها 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 بخطوط ثقات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رأینا علی نسخها خطوط علمائنا المتأخرین، و جمع من المتقدمین، بحیث لا مجال إلی الشک فی صحتها، و ثبوتها عن مؤلفیها</w:t>
      </w:r>
      <w:r>
        <w:rPr>
          <w:rStyle w:val="FootnoteAnchor"/>
          <w:rtl w:val="true"/>
        </w:rPr>
        <w:footnoteReference w:id="1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کتب به مؤلفین آن به صورت متواتر ثابت شده است ولی نسخه های کتاب ها با خطوط أفاضل بوده به گونه ای که انسان در صحّت نسخه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تعابیر از کسی صادر می شود که واقع را نمی بیند و در تاریکی تجمیع قرائن می کند تا یقین به مسأله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مرحوم حرّ نسخه خطیه از استاد گرفته بود نیاز نداشت این گونه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کتاب علی بن جعفر نزد صاحب وسائل هیچ فرقی با این کتاب علی بن جعفری که در بازار هست و ما می خریم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اگرکتاب، کتابی مشهور باشد، شهرت کتاب موجب وثوق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تتبّع کرد و نسخه های مختلف را بررسی کرد و نسخه صحیحه را پیدا کرد، نه این که یک نسخه را جلوی خود بگذاریم و بر اساس آن فتوا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علی بن جعفر در نزد متأخّرین کتاب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کمیابی بوده که علّامه مجسلی داشته و صاحب وسائل پیدا کرده و از روی آن این روایات را نوشته است؛ لذا اعتماد به نقل صاحب وسائل از کتاب علی بن جعفر مشکل است کما علیه سید السیستانی و السید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روایت حسن بن زیاد صیقل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عَنِ الْحُسَیْنِ عَنِ ابْنِ مُسْکَانَ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صَلَّی الرَّجُلُ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یَسْتَطِیعُ الْقِیَامَ فَلْیُضَعِّفْ</w:t>
      </w:r>
      <w:r>
        <w:rPr>
          <w:rStyle w:val="FootnoteAnchor"/>
          <w:rtl w:val="true"/>
        </w:rPr>
        <w:footnoteReference w:id="12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دو برابر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مختص غیر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روایت به خاطر حسن بن زیاد صیقل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مجموعاً چهار روایت ذکر کردیم که ضعف سند داشتند؛ اگر کسی به صدور برخی از این روایات وثوق حاصل کند که بعید نیست،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وثوق حاصل نشد نتیجه کلام آقای سیستانی می شود که در استحباب تضاعف نافله، در حالت اتیان نافله به صورت نشسته، تأمّل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روایتی که می توان به عنوان مؤیّد ذکر کرد، روایت فضل بن شاذان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 وَ عُیُونِ الْأَخْبَارِ بِأَسَانِیدِهِ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الْقَاعِدِ عَلَی نِصْفِ صَلَاةِ الْقَائِمِ</w:t>
      </w:r>
      <w:r>
        <w:rPr>
          <w:rStyle w:val="FootnoteAnchor"/>
          <w:rtl w:val="true"/>
        </w:rPr>
        <w:footnoteReference w:id="1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سند علل و عیون الاخبار به کتاب فضل بن شاذان را قبول داریم لذا سند به نظر ما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تمام نیست؛ این که نماز شخص نشسته نصف نماز شخص ایستاده است دلالت نمی کند که برای از خارج شدن از نصف بودن، نماز را دو برابر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دلالت دارد که ثواب نماز نشسته نصف ثواب نماز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راجع به روایت قرب الإسناد هم چه بسا این مناقشه بیاید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تُحسب صلاته؟ قال رکعتین برکعۀ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هر دو رکعت نشسته را برای او یک رکعت لحاظ می کنند و به او به اندازه یک رکعت ثواب می دهند و دلالت ندارد که برای این که در فرضی که نماز نشسته خوانده می شود برای زیاد شدن ثواب نافله را دو برابر بخوانی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روایت قرب الاسناد با این روایت علل فضل بن شاذان مشکل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دلالی، نتیجه را به نفع آقای سیستانی تمام می کند، چون عدد روایاتی که ظهور دارد در اینکه مکلف دو رکعت نشسته را به جای یک رکعت ایستاده حساب کند و در نتیجه دو برابر بخواند، منحصربه سه روایت شد؛ روایت عبدالله بن بحر از حریز، روایت علی بن جعفر، روایت حسن بن زیاد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وثوق پیدا کردن به صدور برخی از این روایات مشکل می شود و اگر کسی تسامح در أدله سنن را هم قبول نداشته باشد باید احتیاطی که آقای سیستانی در مسأله کرده اند را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دنبال اثبات استحباب خاص هستیم و اینکه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استقلّ و من شاء استکثر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مطلق را ثابت می کند که سودی در محل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توانم در یک رکعت قنوت مفصل بخوانم، در هر رکعت یک مقدار از قنوت را می خوانم چون قنوت دعا است و دعا در هر حالی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 می شود زیرا قنوت دعای خاص است ونیازمند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هم نماز مستحبّی خاص است که نیازمند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p>
    <w:p>
      <w:pPr>
        <w:pStyle w:val="BookText"/>
        <w:rPr/>
      </w:pPr>
      <w:r>
        <w:rPr>
          <w:rFonts w:ascii="Amiri" w:hAnsi="Amiri" w:eastAsia="Amiri" w:cs="Amiri"/>
          <w:color w:val="111111"/>
          <w:sz w:val="28"/>
          <w:sz w:val="28"/>
          <w:szCs w:val="28"/>
          <w:rtl w:val="true"/>
          <w:lang w:bidi="ar-SA"/>
        </w:rPr>
        <w:t>روایت علی بن ابی حمزة؛ مُحَمَّدُ بْنُ یَعْقُوبَ عَنْ مُحَمَّدِ بْنِ یَحْیَی عَنْ أَحْمَدَ بْنِ مُحَمَّدٍ عَنِ الْحُسَیْنِ بْنِ سَعِیدٍ عَنِ الْقَاسِمِ بْنِ مُحَمَّدٍ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نَتَحَدَّثُ نَقُولُ مَنْ صَلَّی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عِلَّةٍ کَانَتْ صَلَاتُهُ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بِرَکْعَةٍ وَ سَجْدَتَیْنِ بِسَجْدَةٍ‌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 هَکَذَا هِیَ تَامَّةٌ لَکُمْ</w:t>
      </w:r>
      <w:r>
        <w:rPr>
          <w:rStyle w:val="FootnoteAnchor"/>
          <w:rtl w:val="true"/>
        </w:rPr>
        <w:footnoteReference w:id="1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می فرماید اگر در حال اختیار هم نماز را نشسته بخواند این گونه نیست که دو رکعت نشسته یک رکعت ایستاده باشد بلکه برای شما که شیعه هستید و ولایت دارید، نماز نشسته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 است که این روایت با روایات قبلی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برکعۀ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تعارض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علّامه</w:t>
      </w:r>
    </w:p>
    <w:p>
      <w:pPr>
        <w:pStyle w:val="BookText"/>
        <w:rPr/>
      </w:pPr>
      <w:r>
        <w:rPr>
          <w:rFonts w:ascii="IRNazanin" w:hAnsi="IRNazanin" w:eastAsia="IRNazanin"/>
          <w:color w:val="111111"/>
          <w:sz w:val="28"/>
          <w:sz w:val="28"/>
          <w:szCs w:val="28"/>
          <w:rtl w:val="true"/>
          <w:lang w:bidi="fa-IR"/>
        </w:rPr>
        <w:t>و لذا علامه در تذکره فرموده است که تفصیل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دارد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 نماز را نشسته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برکعۀ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جمع خلاف خود روایت علی بن أبی حمزه است چون در آن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علی بن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لایستطیع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فرض عذر حضرت فرمود یحسب کل رکعتین برکعۀ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داماد</w:t>
      </w:r>
    </w:p>
    <w:p>
      <w:pPr>
        <w:pStyle w:val="BookText"/>
        <w:rPr/>
      </w:pPr>
      <w:r>
        <w:rPr>
          <w:rFonts w:ascii="IRNazanin" w:hAnsi="IRNazanin" w:eastAsia="IRNazanin"/>
          <w:color w:val="111111"/>
          <w:sz w:val="28"/>
          <w:sz w:val="28"/>
          <w:szCs w:val="28"/>
          <w:rtl w:val="true"/>
          <w:lang w:bidi="fa-IR"/>
        </w:rPr>
        <w:t>مرحوم آقای داماد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ابی حمزة مربوط به این نیست که دو رکعت نشسته یک رکعت ایستاده حساب نمی شود بلکه تامّ و دو رکعت ایستاده حساب می شود؛ زیرا شبهه این بوده که در هر رکعت نماز نشسته دو تا رکوع به جا بیاورد و چهار تا سجده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رکعت به معنای رکوع در مقابل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 سؤال می کند که آیا در نماز نشسته می شود در هر رکعت دو رکوع و چهار سجده انجام داد، حضرت می فرماید لیس هو هکذا هی تامۀ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احتمال، واقعاً غیر عرفی است؛ هر چند بعد از رکعتین، لفظ سجدتین آمده است ولی دلیل نمی شود مراد از رکعتین،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أولاً کسی نگفته نماز نشسته دو تا رکوع و چهار تا سجده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ذیل روایت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تامۀ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روایات قبلی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 کل رکعتین من الصلاة جالسا برکعة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بیان تعارض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شهید أوّل ره</w:t>
      </w:r>
    </w:p>
    <w:p>
      <w:pPr>
        <w:pStyle w:val="BookText"/>
        <w:rPr/>
      </w:pPr>
      <w:r>
        <w:rPr>
          <w:rFonts w:ascii="IRNazanin" w:hAnsi="IRNazanin" w:eastAsia="IRNazanin"/>
          <w:color w:val="111111"/>
          <w:sz w:val="28"/>
          <w:sz w:val="28"/>
          <w:szCs w:val="28"/>
          <w:rtl w:val="true"/>
          <w:lang w:bidi="fa-IR"/>
        </w:rPr>
        <w:t>شهید در ذکری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اقتضا می کند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أبی حمزه جواز نشسته خواندن نافله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قبلی استحباب تضعیف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این جمع، صحیح و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خبر ابن أبی حمزه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ها زمانی مطرح می شود که سند روایت علی بن ابی حمزة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شهادت شیخ طوسی در عده که می گوید عملت الطائفة بما رواه علی بن ابی حمزة، با شهادت ابن فضال،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متهم یا کذاب ملعون، با هم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شخص در زمان امام کاظم ولو از باب حسن ظاهر، ثقه بوده است با شک در بقاء وثاقت آن، استصحاب وثاقت او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استصحاب وثاقت را حجّت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مثل آقای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صاحب منتقی الاصول و صاحب دراسات فی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بودن را مهمّ نمی دانند و وثوق به صدور را ملاک در حجیّت خبر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ثقه وجدانی فایده ندارد ثقه استصحابی هم فایده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ثقه بودن را کافی می دانیم زیرا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ثقة فاسمع له و 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می فرماید خبر باید مفید وثوق شخصی به صدور باشد، لذا به ایشان اشکال می کردیم که شما توثیق شیخ طوسی در عدة را نسبت به مشایخ صفوان و بزنطی و ابن ابی عمیر قبول کردید با وجود این نقض‌هایی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با توثیق مشایخ این سه نفر وثوق به صدور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سه نفر اگر عن رجل نقل کنند چگونه وثوق به صدور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 بدهند که انسان با همین مقدمات وثوق به صدور پیدا می کند و علم رجال هم برای این است که ما وثوق به صدور پیدا کنیم، و وثاقت شخص صرفاً طریقی برای رسیدن به وثوق به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بیّنه بر وثاقت بیاید غالباً وثوق نوعی به ثقه بودن حاصل می شود ولی نظر آقای سیستانی این است که حتّی اگر وجداناً هم وثاقت ثابت شود، فایده ای ندارد و مهم وثوق به 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وثاقت و استصحاب وثاقت را کافی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یومیه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أوقات الیومیة و نوافلها‌ وقت الظهرین ما بین الزوال و المغرب و یختص الظهر بأوله مقدار أدائها بحسب حاله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مبدأ نماز ظهر و عصر</w:t>
      </w:r>
    </w:p>
    <w:p>
      <w:pPr>
        <w:pStyle w:val="BookText"/>
        <w:rPr/>
      </w:pPr>
      <w:r>
        <w:rPr>
          <w:rFonts w:ascii="IRNazanin" w:hAnsi="IRNazanin" w:eastAsia="IRNazanin"/>
          <w:color w:val="111111"/>
          <w:sz w:val="28"/>
          <w:sz w:val="28"/>
          <w:szCs w:val="28"/>
          <w:rtl w:val="true"/>
          <w:lang w:bidi="fa-IR"/>
        </w:rPr>
        <w:t>وقت نماز ظهر و عصر مبدأ و منتهی دارد؛ منتهایش مشکل دارد که غروب آفتاب است یا زوال حمرة مشرقیة است؟ اما مبدئش از نظر فقهی واضح است که زوال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w:t>
      </w:r>
      <w:r>
        <w:rPr>
          <w:rStyle w:val="FootnoteAnchor"/>
          <w:rtl w:val="true"/>
        </w:rPr>
        <w:footnoteReference w:id="124"/>
      </w:r>
      <w:r>
        <w:rPr>
          <w:rFonts w:ascii="IRNazanin" w:hAnsi="IRNazanin" w:eastAsia="IRNazanin"/>
          <w:color w:val="111111"/>
          <w:sz w:val="28"/>
          <w:sz w:val="28"/>
          <w:szCs w:val="28"/>
          <w:rtl w:val="true"/>
          <w:lang w:bidi="fa-IR"/>
        </w:rPr>
        <w:t xml:space="preserve"> که لغت و روایات معنا کردند أی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الْوَقْتَانِ الظُّهْرُ وَ الْعَصْرُ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زوال شمس یعنی منتصف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دقیقه طلوع آفتاب را با دقیقه غروب آفتاب حساب کنید، نصف آن زمان زوال شمس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شرعی زوال شمس این است که بعد از اینکه سایه هر چیزی، مثلا شاخص، یک میله‌ای می گذارید روی زمین، سایه اش هنگام ظهر به حداقل رسید، بعد که شروع می کند این سایه بالا بیاید که از او تعبیربه فیء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می آید طرف مغرب و سایه این شاخص طرف مشرق می شود، به او می گویند فیء، یعنی بازگشت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این سایه به آخرین حد کم شدن رسید بعد شروع کرد به زیاد شدن، از زمان شروع به زیاد شدن زوال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ما هیچ گاه سایه از بین نمی رود ولی در برخی مناطق که کمتر از بیست و سه و هفده درجه به خط استواء فاصله دارند مثل مکّه، در دو روز از سال در زمان ظهر سایه کاملاً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خرداد و بیست و چهارم تیر، حدود ساعت دوازده و سی و پنج دقیقه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اذان ظهر مکه در این دو روز آفتاب موقع ظهر مستقیم روی زمین می تابد و سایه اشیاء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روز از وقتی که دومرتبه سایه پیدا می شود زوال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قبله را در این دو روز دقیق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این دو روز در ساعت مقرّر رو به خورشید بایستید که دقیقاً روبروی کعبه خواهید بود</w:t>
      </w:r>
      <w:r>
        <w:rPr>
          <w:rFonts w:eastAsia="IRNazanin" w:cs="IRNazanin"/>
          <w:color w:val="111111"/>
          <w:sz w:val="28"/>
          <w:szCs w:val="28"/>
          <w:rtl w:val="true"/>
          <w:lang w:bidi="fa-IR"/>
        </w:rPr>
        <w:t>.</w:t>
      </w:r>
      <w:bookmarkStart w:id="109" w:name="pg4565_38443"/>
    </w:p>
    <w:p>
      <w:pPr>
        <w:pStyle w:val="BookText"/>
        <w:rPr/>
      </w:pPr>
      <w:bookmarkEnd w:id="109"/>
      <w:r>
        <w:rPr>
          <w:rFonts w:ascii="IRNazanin" w:hAnsi="IRNazanin" w:eastAsia="IRNazanin"/>
          <w:color w:val="111111"/>
          <w:sz w:val="28"/>
          <w:sz w:val="28"/>
          <w:szCs w:val="28"/>
          <w:rtl w:val="true"/>
          <w:lang w:bidi="fa-IR"/>
        </w:rPr>
        <w:t>برخی روایات وقت ظهر را بعد از یک قدم از زوال یا بعد از یک ذراع از زوال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به این اندازه زیاد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ذراع دو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روایات را جلسه بعد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10" w:name="__RefHeading___Toc1298693_3644566090"/>
      <w:bookmarkStart w:id="111" w:name="_Toc37"/>
      <w:bookmarkEnd w:id="110"/>
      <w:r>
        <w:rPr>
          <w:rtl w:val="true"/>
        </w:rPr>
        <w:t xml:space="preserve">متن درس خارج فقه استاد محمد تقی شهیدی </w:t>
      </w:r>
      <w:r>
        <w:rPr>
          <w:rtl w:val="true"/>
        </w:rPr>
        <w:t xml:space="preserve">- </w:t>
      </w:r>
      <w:r>
        <w:rPr>
          <w:rtl w:val="true"/>
        </w:rPr>
        <w:t xml:space="preserve">دوشنبه </w:t>
      </w:r>
      <w:r>
        <w:rPr/>
        <w:t>24</w:t>
      </w:r>
      <w:r>
        <w:rPr>
          <w:rtl w:val="true"/>
        </w:rPr>
        <w:t xml:space="preserve"> </w:t>
      </w:r>
      <w:r>
        <w:rPr>
          <w:rtl w:val="true"/>
        </w:rPr>
        <w:t xml:space="preserve">آبان ماه </w:t>
      </w:r>
      <w:r>
        <w:rPr/>
        <w:t>95/08/24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وقت نماز ظهر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أوقات نماز های یومیه</w:t>
      </w:r>
    </w:p>
    <w:p>
      <w:pPr>
        <w:pStyle w:val="BookText"/>
        <w:rPr/>
      </w:pPr>
      <w:r>
        <w:rPr>
          <w:rFonts w:ascii="IRNazanin" w:hAnsi="IRNazanin" w:eastAsia="IRNazanin"/>
          <w:color w:val="111111"/>
          <w:sz w:val="28"/>
          <w:sz w:val="28"/>
          <w:szCs w:val="28"/>
          <w:rtl w:val="true"/>
          <w:lang w:bidi="fa-IR"/>
        </w:rPr>
        <w:t>بحث راجع به اوقات نماز های یومیه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مسلّم است که اول وقت نماز ظهر و عصر زوال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ظهر این است که سایه به اندازه یک قدم بالا بیاید و برخی روایات دیگر گفته اند سایه به اندازه دو قدم که یک ذراع می شود بالا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چنین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شاخص در زمان پیامبر جدار مسجد النبی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سقف بزنند به اندازه یک قامت انسان دور مسجد دیوار کشیده بودند، و این دیوار شاخص أذان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روایتی که می گوید اگر سایه یک قدم بالا بیاید یعنی نسبت قدم با قامت انسان که یک هفتم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اند قدمان و ذراع مراد دو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انسان متعارف با قدم انسان متعارف را که حساب کردند یک هفتم و دو هفتم به دست آمد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هر شاخصی اگر سایه به حداقل رسید و شروع به زیاد شدن کرد زوال محقّق می شود و اگر سایه به یک هفتم آن شاخص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الظلّ إلی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به دو هفتم آن شاخص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الظلّ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سایه ای که هنگام زوال وجود دارد محاسبه نمی شود و مراد این است که به اندازه یک هفتم یا دو هفتم شاخص بر سایه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وقت نماز ظهر</w:t>
      </w:r>
    </w:p>
    <w:p>
      <w:pPr>
        <w:pStyle w:val="BookText"/>
        <w:rPr/>
      </w:pPr>
      <w:r>
        <w:rPr>
          <w:rFonts w:ascii="IRNazanin" w:hAnsi="IRNazanin" w:eastAsia="IRNazanin"/>
          <w:color w:val="111111"/>
          <w:sz w:val="28"/>
          <w:sz w:val="28"/>
          <w:szCs w:val="28"/>
          <w:rtl w:val="true"/>
          <w:lang w:bidi="fa-IR"/>
        </w:rPr>
        <w:t>در روایات گاهی می‌گوید نماز ظهر را عند بلوغ الظل القدم بخوانید، در برخی از روایات می‌گوید عند بلوغ الظل القدمین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مطرح کنیم بعد رابطه‌اش را با این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وجبت الظهر و العصر،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نزدیک قطب مشکل خاص خودش را دارد؛ هم در طلوع فجر اصلا به آن معنا سپیده صبح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ضوابطی که برای وقت فضیلت نماز ظهر که همان بلوغ الظل القدم یا القدمین،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زوال حمره مشرقیه در آنجا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وقت نماز صبح اصلا اینها سپیده صبح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اینها مثل پنج دقیقه قبل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اینها مثل پنج دقیقه بعد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که نگاه می‌کند می‌بیند خورشید آن تَه افق در روز دائم در حال دور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روز چند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روزهای تابستانی باشد که گاهی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می رسد،در این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خورشید دائم دور این افق، یعنی دور آن منتهاالیه افق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می‌شود به اندازه چند درجه می‌رود زیر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پنج دقیقه بعد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خیط ابیض من الخیط الاسود من الفجری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اینها برای روزه چه کار کنند، برای نماز چه کار 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بحث مناطق نزدیک به قطب را مستقل کردیم و فعلاً خط استواء و مناطق معتدله که زمان صدور این روایات، بخش مسکونی و قابل دسترسی زمین بود است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هم به همین بخش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رابطه با وقت نماز ظهر و عصر</w:t>
      </w:r>
    </w:p>
    <w:p>
      <w:pPr>
        <w:pStyle w:val="BookText"/>
        <w:rPr/>
      </w:pPr>
      <w:r>
        <w:rPr>
          <w:rFonts w:ascii="Amiri" w:hAnsi="Amiri" w:eastAsia="Amiri" w:cs="Amiri"/>
          <w:color w:val="111111"/>
          <w:sz w:val="28"/>
          <w:sz w:val="28"/>
          <w:szCs w:val="28"/>
          <w:rtl w:val="true"/>
          <w:lang w:bidi="ar-SA"/>
        </w:rPr>
        <w:t>روایت أول،معتبره اسماعیل بن عبدالخالق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فَضَالَةَ عَنْ حُسَیْنِ بْنِ عُثْمَانَ عَنْ عَبْدِ اللَّهِ بْنِ مُسْکَانَ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بَعْدَ الزَّوَالِ بِقَدَمٍ أَوْ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یَوْمِ الْجُمُعَةِ أَوْ فِی السَّفَرِ فَإِنَّ وَقْتَهَا حِینَ تَزُولُ</w:t>
      </w:r>
      <w:r>
        <w:rPr>
          <w:rStyle w:val="FootnoteAnchor"/>
          <w:rtl w:val="true"/>
        </w:rPr>
        <w:footnoteReference w:id="12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حدود یک هفتم شاخص سایه بالا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دوم،معتبره ذریح محاربی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اللَّهِ بْنِ جَبَلَةَ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أُنَاسٌ وَ أَنَا حَاضِرٌ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 إِنَّا نُصَلِّی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عَلَی قَدَمَیْنِ وَ الْعَصْرَ عَلَی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النِّصْفُ مِنْ ذَلِکَ أَحَبُّ إِلَیَّ</w:t>
      </w:r>
      <w:r>
        <w:rPr>
          <w:rStyle w:val="FootnoteAnchor"/>
          <w:rtl w:val="true"/>
        </w:rPr>
        <w:footnoteReference w:id="12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می کند که نماز ظهر را زمانی می خوانند که سایه دو هفتم شاخص برسد و نماز عصر را زمانی می خواند که سایه شاخص به دو هفتم شاخص می رسد که حضرت می فرمایند نصف این حدّ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 بعد از زیاد شدن سایه شاخص به اندازه یک هفتم و نماز عصر بعد از این که سایه به اندازه دو هفتم شاخص زیاد شد، خوانده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 صحیحه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الْفُضَیْلِ بْنِ‌ یَسَارٍ وَ زُرَارَةَ بْنِ أَعْیَنَ وَ بُکَیْرِ بْنِ أَعْیَنَ وَ مُحَمَّدِ بْنِ مُسْلِمٍ وَ بُرَیْدِ بْنِ مُعَاوِیَةَ الْعِجْلِیِّ عَنْ أَبِی جَعْفَرٍ وَ أَبِی عَبْدِ اللَّهِ ع أَنَّهُمَا قَالا وَقْتُ الظُّهْرِ بَعْدَ الزَّوَالِ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بَعْدَ ذَلِکَ قَدَمَانِ</w:t>
      </w:r>
      <w:r>
        <w:rPr>
          <w:rStyle w:val="FootnoteAnchor"/>
          <w:rtl w:val="true"/>
        </w:rPr>
        <w:footnoteReference w:id="1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راوی متعدّد است و همه فاضل اند اسم این روایت را صحیحه فضلاء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 ذِرَاعٌ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الْعَصْرِ ذِرَاعاً مِنْ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أَرْبَعَةُ أَقْدَامٍ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حَائِطَ مَسْجِدِ رَسُولِ اللَّهِ ص کَانَ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مَضَی مِنْهُ ذِرَاعٌ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مَضَی مِنْهُ ذِرَاعَانِ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 تَدْرِی لِمَ جُعِلَ الذِّرَاعُ وَ 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جُعِلَ ذَلِکَ قَالَ لِمَکَانِ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تَتَنَفَّلَ مِنْ زَوَالِ الشَّمْسِ إِلَی أَنْ یَمْضِیَ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فَیْؤُکَ ذِرَاعاً بَدَأْتَ بِالْفَرِیضَةِ وَ تَرَکْتَ النَّافِلَةَ وَ إِذَا بَلَغَ فَیْؤُکَ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بِالْفَرِیضَةِ وَ تَرَکْتَ النَّافِلَةَ</w:t>
      </w:r>
      <w:r>
        <w:rPr>
          <w:rStyle w:val="FootnoteAnchor"/>
          <w:rtl w:val="true"/>
        </w:rPr>
        <w:footnoteReference w:id="12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مثل آقای خوئی بر اساس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دیگر نافله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نماز ظهر بخوانی و اگر خواستی بعداً نافله را قضاء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 صحیحه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مُحَمَّدٍ وَ مُحَمَّدِ بْنِ الْحَسَنِ جَمِیعاً عَنْ سَهْلِ بْنِ زِیَادٍ عَنْ أَحْمَدَ بْنِ مُحَمَّدِ بْنِ أَبِی نَصْرٍ وَ عَنْ عَلِیِّ بْنِ إِبْرَاهِیمَ عَنْ أَبِیهِ عَنْ عَبْدِ اللَّهِ بْنِ الْمُغِیرَةِ جَمِیعاً عَنْ عَبْدِ اللَّهِ بْنِ سِنَانٍ عَنْ أَبِی عَبْدِ اللَّهِ ع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حَائِطُ مَسْجِدِ رَسُولِ اللَّهِ ص‌ قَبْلَ أَنْ یُظَلَّلَ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کَانَ الْفَیْ‌ءُ ذِرَاعاً وَ هُوَ قَدْرُ مَرْبِضِ عَنْزٍ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ضِعْفَ ذَلِکَ صَلَّی الْعَصْرَ</w:t>
      </w:r>
      <w:r>
        <w:rPr>
          <w:rStyle w:val="FootnoteAnchor"/>
          <w:rtl w:val="true"/>
        </w:rPr>
        <w:footnoteReference w:id="13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مربض عنز یعنی به اندازه آن جایی که یک بز قرار می‌گیرد و می‌خوابد که آن زمان این علامت ها را می فهمیدند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ششم معتبره اسماعیل 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عُدَیْسٍ عَنْ إِسْحَاقَ بْنِ عَمَّارٍ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الْجِدَارِ ذِرَاعاً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ذِرَاعَیْنِ 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الْجُدْرَانُ تَخْتَلِفُ مِنْهَا قَصِیرٌ وَ مِنْهَا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جِدَارَ مَسْجِدِ رَسُولِ اللَّهِ ص کَانَ یَوْمَئِذٍ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تَطَوُّعٌ فِی وَقْتِ فَرِیضَةٍ</w:t>
      </w:r>
      <w:r>
        <w:rPr>
          <w:rStyle w:val="FootnoteAnchor"/>
          <w:rtl w:val="true"/>
        </w:rPr>
        <w:footnoteReference w:id="13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گفتند وقت نماز ظهر بعد از بلوغ سایه به ذراع است نه ابتداء اذان ظهر،این است که دیگر وقت فریضه نباشد تا بتوانی نافله ظهر را بخوانی ولی وقتی ظل به یک ذراع رسید دیگر حقّ نافله خواندن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روایات</w:t>
      </w:r>
    </w:p>
    <w:p>
      <w:pPr>
        <w:pStyle w:val="BookText"/>
        <w:rPr/>
      </w:pPr>
      <w:r>
        <w:rPr>
          <w:rFonts w:ascii="IRNazanin" w:hAnsi="IRNazanin" w:eastAsia="IRNazanin"/>
          <w:color w:val="111111"/>
          <w:sz w:val="28"/>
          <w:sz w:val="28"/>
          <w:szCs w:val="28"/>
          <w:rtl w:val="true"/>
          <w:lang w:bidi="fa-IR"/>
        </w:rPr>
        <w:t>از این روایات به وضوح استفاده می شود که یک وقت ابتدایی برای نماز ظهر و عصر داریم که زوال شمس است و یک وقتی هم داریم که به خاطر رعایت نافله ظهر و عصر تشریع شده است و مستحبّ است انسان در این وقت تا قبل از اتمام زمان مشخّص شده نافله را بخواند و بعد از رسیدن این زمان نماز ظهر یا عصر را شروع کند؛</w:t>
      </w:r>
    </w:p>
    <w:p>
      <w:pPr>
        <w:pStyle w:val="BookText"/>
        <w:rPr/>
      </w:pPr>
      <w:r>
        <w:rPr>
          <w:rFonts w:ascii="IRNazanin" w:hAnsi="IRNazanin" w:eastAsia="IRNazanin"/>
          <w:color w:val="111111"/>
          <w:sz w:val="28"/>
          <w:sz w:val="28"/>
          <w:szCs w:val="28"/>
          <w:rtl w:val="true"/>
          <w:lang w:bidi="fa-IR"/>
        </w:rPr>
        <w:t>و این مطلب از خود این روایات به دست می 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معتبره اسماعیل بن عبدالخالق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الظهر بعد الزوال بقدم او نحو ذلک الا یوم الجمعة و فی السفر فان وقتها حیت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روز جمعه چون هنگام زوال نافله نداریم لذا فرموده است أول زوال شمس وقت نماز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های روز جمعه جزء نماز است و وقت آن زوال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زراره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اتدری لم جعل الذراع و 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قال لمکان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مشخص می‌کند که به خاطر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نافله نمی خواند بهتر است همان أول وقت نماز ظهر را بخواند و تأخیر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استبقوا الخیرات، سارعوا إلی مغفرۀ من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این اختلاف در روایات که 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ذلک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نماز بعد از یک قدم باشد، با آن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توجیهش این است که؛</w:t>
      </w:r>
    </w:p>
    <w:p>
      <w:pPr>
        <w:pStyle w:val="BookText"/>
        <w:rPr/>
      </w:pPr>
      <w:r>
        <w:rPr>
          <w:rFonts w:ascii="IRNazanin" w:hAnsi="IRNazanin" w:eastAsia="IRNazanin"/>
          <w:color w:val="111111"/>
          <w:sz w:val="28"/>
          <w:sz w:val="28"/>
          <w:szCs w:val="28"/>
          <w:rtl w:val="true"/>
          <w:lang w:bidi="fa-IR"/>
        </w:rPr>
        <w:t>بهتر این است که نافله ظهر را تا قبل از این که سایه شاخص یک هفتم زیاد شود خوانده شود و نماز ظهر بعد از رسید سایه به یک هفتم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اعلی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 این است که قبل از این که سایه شاخص به دو هفتم برسد نافله را بخواند و بعد نماز ظهر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مقید بود و طبق توجیه شما پیغمبر أفضل را انجام نمی دادند زیرا تعبیر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اذا بلغ الظل الذراع یصلی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پیغمبررعایت اضعف الماموین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که نمی‌توانند سریع نماز نافله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تا بیایند وضوء بگیرند، تا بروند غسل کنند، ‌تا بیایند نماز نافله ظهر بخوانند، چه بسا طول می‌کشد، ‌بلوغ قدمین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رعایت اضعف الماموین را می‌کرد و دیرتر نماز جماعت ظهر را شروع می‌کرد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ذلک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 اسماعیل بن عبدالخالق این است که اگر این شرائط زعامتی و اقامتی پیغمبر نبود بهتر همین بود که به اندازه یک قدم یعنی یک هفتم شاخص سایه بالا بیاید بیشتر از این صبر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شواهدی بگوییم برای این مطلب که به خاطر نافله، وقت نماز ظهر تأخیر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هفتم، عمر بن 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صَفْوَانَ بْنِ یَحْیَی عَنِ الْحَارِثِ بْنِ الْمُغِیرَةِ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أَقِیسُ الشَّمْسَ عِنْدَ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فَقَالَ یَا عُمَرُ أَ لَا أُنَبِّئُکَ بِأَبْیَنَ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 جُعِلْتُ فِدَاکَ قَالَ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وَقْتُ‌ الظُّهْرِ إِلَّا أَنَّ بَیْنَ یَدَیْهَا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إِلَیْکَ فَإِنْ أَنْتَ خَفَّفْتَ فَحِینَ تَفْرُغُ مِنْ سُبْحَتِکَ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طَوَّلْتَ فَحِینَ تَفْرُغُ مِنْ سُبْحَتِکَ</w:t>
      </w:r>
      <w:r>
        <w:rPr>
          <w:rStyle w:val="FootnoteAnchor"/>
          <w:rtl w:val="true"/>
        </w:rPr>
        <w:footnoteReference w:id="1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اندازه گیری می کردم تا ببینم ظهر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آسمان نگاه نکن، به همان زوال نگاه کن یعنی به شروع سایه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به زیاد شدن کرد وقت ظهر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بعد از سبحۀ یعنی نافله ظهر، نماز ظهر را شروع کن؛ یعنی تأخیر نماز ظهر به جهت نافله است و هر گاه نافله تمام شد نماز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سایه به اندازه دو هفتم شاخص زیاد شد طبق روایات دیگر، وقت نافله ظهرتمام می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هشتم،موثقه محمد بن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عَنْ مُحَمَّدِ بْنِ أَحْمَدَ بْنِ یَحْیَی قَالَ کَتَبَ بَعْضُ أَصْحَابِنَا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آبَائِکَ‌ الْقَدَمِ وَ الْقَدَمَیْنِ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الْقَامَةِ وَ الْقَامَتَیْنِ وَ ظِلِّ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وَ الذِّرَاعَیْنِ فَکَتَبَ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الْقَدَمَیْنِ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یَدَیْهَا سُبْحَةٌ وَ هِیَ ثَمَانُ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الظُّهْرَ فَإِذَا فَرَغْتَ کَانَ بَیْنَ الظُّهْرِ وَ الْعَصْرِ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ثَمَانِی رَکَعَاتٍ إِنْ شِئْتَ 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قَصَّرْتَ ثُمَّ صَلِّ الْعَصْرَ</w:t>
      </w:r>
      <w:r>
        <w:rPr>
          <w:rStyle w:val="FootnoteAnchor"/>
          <w:rtl w:val="true"/>
        </w:rPr>
        <w:footnoteReference w:id="1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به وضوح استفاده می شود که وقت نماز ظهر هنگام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تاخیر می‌اندازی به خاطر این است که می‌خواهی نافله ظهر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آقای خویی فرموده اند پیامبر گاهی نماز ظهر و عصر را هنگام أذان ظهر می خواندند و تا بلوغ سایه شاخص به ذراع تأخیر نمی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موثقه زراره را شاهد این مطلب گرفته اند؛</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 بِالنَّاسِ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زَالَتِ الشَّمْسُ فِی جَمَاعَةٍ مِنْ غَیْرِ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بِهِمُ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سُقُوطِ الشَّفَقِ مِنْ غَیْرِ عِلَّةٍ 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فَعَلَ رَسُولُ اللَّهِ ص لِیَتَّسِعَ الْوَقْتُ عَلَی أُمَّتِهِ</w:t>
      </w:r>
      <w:r>
        <w:rPr>
          <w:rStyle w:val="FootnoteAnchor"/>
          <w:rtl w:val="true"/>
        </w:rPr>
        <w:footnoteReference w:id="13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خویی می فرماید این روایت دلالت دارد که پیغمبر بدون هیچ مشکلی بعد از أذان ظهر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ربطی به أذان ظهر و نماز ظهر ندارد و مربوط به بحث جمع بین نماز ظهر و عصر است؛ لذا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بهم المغرب و العشاء الآخرة قبل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سقوط شفق که وقت عشاء است، نماز مغرب و عشاء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بین صلاتین کرد و تفریق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گاهی بدون عذر بین دو نماز تفریق نمی کرد تا بفهماند جمع بین صلاتین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را می گوید و نمی خواهد بگوید که پیامبر نافله ظهر را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بعید است که پیامبر به دیگران سفارش کند که نافله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خود او گاهی نافله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پیامبر در سفر بوده و نافله نخوانده است ولی این روایت قید من غیر علّۀ دارد، یعنی در سفر 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معنای روایت این است که هنگام زوال حضرت نماز ها را می خواندند نه این که بدون نافله بلکه با مقدمات آن نماز را انجام می دادند مثلاً وضو گرفتن و من جمله نافله خواندن که از متعلّقات نماز هستند را به همراه نماز ظهر، و نافله عصر را به همراه نماز عصر بعد از زوال می خواندند و صبر نمی کردند تا وقت فضیلت عصر بیاید و آن موقع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مطلب دیگر این است که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گفته است وقت نماز ظهر زمانی است که سایه به حدّ قامت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فکر می‌کنم این مطلب اصلاً بحث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هیچ روایتی نمی‌گوید وقت نماز ظهر موقعی است که سایه به اندازه قامت انسان برسد، و روایات آخر وقت فضیلت نماز ظهر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فضیلت نماز ظهر آن وقتی است که سایه به اندازه قامت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منتهاالیه وقت نماز ظهر را می‌گوید؛ حال وقت فضیلت است یا وقت عزیمت است آن بحث دیگری است که می‌رسیم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این مطلب روایت عبیس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عُبَیْسٍ عَنْ حَمَّادٍ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 وَ هُوَ یَقُولُ إِنَّ أَوَّلَ وَقْتِ الظُّهْرِ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وَقْتِهَا قَامَةٌ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الْعَصْرِ قَامَةٌ وَ 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الشِّتَاءِ وَ الصَّیْفِ سَوَاءٌ قَالَ نَعَمْ</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عبیس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هم ابن ابی عمیر از او نقل می‌کند لذا به نظر 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آخر وقت نماز را قامۀ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بحثی که آقای خویی مطرح کرده أصلاً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حدائق توجیه کرده که شاید مراد از قامۀ، ذراع باشد؛ چون در روایت علی بن أبی حمزه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علی علیه السلام القامة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صاحب حدائق به خاطر یک روایت ضعیف قامت را به معنای ذراع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خلاف ظاهر است بگوییم قامت در هر روایتی به معنای ذراع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روایتی که می گفت جدار مسجد پیامبر اندازه قامت یک انسان بود، نسبت ذراع به قامت را حساب می کرد یعنی دو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ظهر در تابستان</w:t>
      </w:r>
    </w:p>
    <w:p>
      <w:pPr>
        <w:pStyle w:val="BookText"/>
        <w:rPr/>
      </w:pPr>
      <w:r>
        <w:rPr>
          <w:rFonts w:ascii="IRNazanin" w:hAnsi="IRNazanin" w:eastAsia="IRNazanin"/>
          <w:color w:val="111111"/>
          <w:sz w:val="28"/>
          <w:sz w:val="28"/>
          <w:szCs w:val="28"/>
          <w:rtl w:val="true"/>
          <w:lang w:bidi="fa-IR"/>
        </w:rPr>
        <w:t>خلاصه عرض‌ ما این شد که از روایات استفاده می‌شود برای حفظ نافله ظهر و این‌که تطوع در وقت فریضه نشود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موقعی است که ظل شاخص به یک قدم برسد یا دو قدم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می‌گوید هذا فی الصیف و الشتاء واحد</w:t>
      </w:r>
      <w:r>
        <w:rPr>
          <w:rStyle w:val="FootnoteAnchor"/>
          <w:rtl w:val="true"/>
        </w:rPr>
        <w:footnoteReference w:id="1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روایتی داریم می‌گوید در وقت قیظ یعنی در وقت شدت گرما، موقعی نماز ظهر را بخوانید که سایه به اندازه خود شاخص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الْعَزِیزِ الْکَشِّیُّ فِی کِتَابِ الرِّجَالِ عَنْ‌ حَمْدَوَیْهِ عَنْ مُحَمَّدِ بْنِ عِیسَی عَنِ الْقَاسِمِ بْنِ عُرْوَةَ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زُرَارَةُ عَلَی أَبِی عَبْدِ اللَّهِ 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قُلْتُمْ لَنَا فِی الظُّهْرِ وَ الْعَصْرِ عَلَی ذِرَاعٍ وَ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قُلْتُمْ أَبْرِدُوا بِهَا فِی الصَّیْفِ فَکَیْفَ الْإِبْرَادُ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أَلْوَاحَهُ لِیَکْتُبَ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أَبُو عَبْدِ اللَّهِ ع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فَأَطْبَقَ أَلْوَاحَهُ وَ قَالَ إِنَّمَا عَلَیْنَا أَنْ نَسْأَلَکُمْ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أَعْلَمُ بِمَا عَلَیْکُمْ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أَبُو بَصِیرٍ عَلَی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زُرَارَةَ سَأَلَنِی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أُجِبْهُ وَ قَدْ ضِقْتُ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رَسُولِی إِلَیْهِ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الظُّهْرَ فِی الصَّیْفِ إِذَا کَانَ ظِلُّکَ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إِذَا کَانَ مِثْلَیْکَ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زُرَارَةُ هَکَذَا یُصَلِّی فِی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أَسْمَعْ أَحَداً مِنْ أَصْحَابِنَا یَفْعَلُ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 غَیْرَ ابْنِ بُکَیْرٍ</w:t>
      </w:r>
      <w:r>
        <w:rPr>
          <w:rStyle w:val="FootnoteAnchor"/>
          <w:rtl w:val="true"/>
        </w:rPr>
        <w:footnoteReference w:id="13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سند را صحیح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عروة از مشایخ ابن ابی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فرمودید نماز ظهر وقتی بخوانیم که سایه شاخص یک ذراع زیاد بشود، نماز عصر هم موقعی بخوانیم که دو ذراع سایه شاخص زیاد بشود، بعد فرمودید در تابستان ابراد کنید، چه جور ابراد کنیم؟ منتظر جواب امام بود و دفترش را باز کرد مثل یک شاگرد خاضع و خاشع، تا جواب امام را یادداشت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زراره هم دفتر را بست و گفت ما وظیفه‌مان سؤال است، ‌شما اعلم هستید به وظیفه خودتان، جواب دادید دادید، ندادید ندادید، و رفت، حضرت وقتی أبوبصیر می آید می گوید برایم سخت بود که جواب زراره را ندادم، شما پیام من را به او برسان، لذا تابستان که می‌شد زراره و ابن بکیر، پسر برادرش، موقعی نماز ظهر و عصر را می‌خواندند که دیگر سایه به حد مثل شاخص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روایتی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الشتاء و الصیف سواء؟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پیدا می‌کند اما از بعضی روایات استفاده می‌شود که پیغمبر در قیظ یعنی در شدت حرّ، در شدت گرما می‌فرمود ابرودا بالصلاة، ابراد هم یعنی سایه شاخص به مثل خودش برسد؛ برابر با خودش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این روایت را حمل کنیم بر أیامی که گرما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به نظر ما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هرحال، این روایت مشکلی سر راه وقت نماز ظهر به لحاظ مبدأ ایجاد نکرد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منتهای نماز ظهرچیست؟ بحث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خلاصه‌اش را در جلسه بعد عرض می‌کنیم که آیا واجب است طبق بعضی از روایات تا قبل از فوت وقت فضیلت نماز ظهر را بخوانیم و تاخیر آن و لو فوت نمی‌شود،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افتی به جماعة کما نقل عن الشیخ الطوسی و افتی به صاحب الحدائق یا نه؟</w:t>
      </w:r>
      <w:bookmarkStart w:id="112" w:name="pg4565_38464"/>
    </w:p>
    <w:p>
      <w:pPr>
        <w:pStyle w:val="Heading2"/>
        <w:numPr>
          <w:ilvl w:val="1"/>
          <w:numId w:val="1"/>
        </w:numPr>
        <w:rPr/>
      </w:pPr>
      <w:bookmarkStart w:id="113" w:name="__RefHeading___Toc1298695_3644566090"/>
      <w:bookmarkStart w:id="114" w:name="_Toc38"/>
      <w:bookmarkEnd w:id="112"/>
      <w:bookmarkEnd w:id="113"/>
      <w:r>
        <w:rPr>
          <w:rtl w:val="true"/>
        </w:rPr>
        <w:t>کتاب الصلا</w:t>
      </w:r>
      <w:r>
        <w:rPr>
          <w:rtl w:val="true"/>
        </w:rPr>
        <w:t>/</w:t>
      </w:r>
      <w:r>
        <w:rPr>
          <w:rtl w:val="true"/>
        </w:rPr>
        <w:t xml:space="preserve">اوقات نماز های یومیه </w:t>
      </w:r>
      <w:r>
        <w:rPr>
          <w:rtl w:val="true"/>
        </w:rPr>
        <w:t>/</w:t>
      </w:r>
      <w:r>
        <w:rPr>
          <w:rtl w:val="true"/>
        </w:rPr>
        <w:t xml:space="preserve">ابتدا و انتهای وقت نماز ظهر </w:t>
      </w:r>
      <w:r>
        <w:rPr/>
        <w:t>95/08/25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و انتهای وقت نماز ظهر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رابطه با ابتدای وقت ظهر مطرح شده بود را بررسی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راجع به وقت نماز ظهر</w:t>
      </w:r>
    </w:p>
    <w:p>
      <w:pPr>
        <w:pStyle w:val="BookText"/>
        <w:rPr/>
      </w:pPr>
      <w:r>
        <w:rPr>
          <w:rFonts w:ascii="IRNazanin" w:hAnsi="IRNazanin" w:eastAsia="IRNazanin"/>
          <w:color w:val="111111"/>
          <w:sz w:val="28"/>
          <w:sz w:val="28"/>
          <w:szCs w:val="28"/>
          <w:rtl w:val="true"/>
          <w:lang w:bidi="fa-IR"/>
        </w:rPr>
        <w:t>راجع به روایات وقت نماز ظهر و عصر خلاصه عرض ما این شد که؛ برخی روایات می گوید وقت نماز ظهر زمانی است که فیء بعد از زوال به اندازه قدم انسان که نصف ذراع است، برسد و برخی روایات می گویند وقت نماز ظهر زمانی است که فیء به اندازه دو قدم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حمل بر مراتب فضل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أول بین روایات</w:t>
      </w:r>
    </w:p>
    <w:p>
      <w:pPr>
        <w:pStyle w:val="BookText"/>
        <w:rPr/>
      </w:pPr>
      <w:r>
        <w:rPr>
          <w:rFonts w:ascii="IRNazanin" w:hAnsi="IRNazanin" w:eastAsia="IRNazanin"/>
          <w:color w:val="111111"/>
          <w:sz w:val="28"/>
          <w:sz w:val="28"/>
          <w:szCs w:val="28"/>
          <w:rtl w:val="true"/>
          <w:lang w:bidi="fa-IR"/>
        </w:rPr>
        <w:t>اشکال این است که از طرفی در صحیحه عبید بن زراره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الْمِیثَمِیِّ عَنْ مُعَاوِیَةَ بْنِ وَهْبٍ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أَفْضَلِ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ذِرَاعٌ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الشِّتَاءِ وَ الصَّیْفِ سَوَاءٌ قَالَ نَعَمْ</w:t>
      </w:r>
      <w:r>
        <w:rPr>
          <w:rStyle w:val="FootnoteAnchor"/>
          <w:rtl w:val="true"/>
        </w:rPr>
        <w:footnoteReference w:id="13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در معتبره ضریح محاربی چنین آمده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أَبَا عَبْدِ اللَّهِ أُنَاسٌ وَ أَنَا حَاضِرٌ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 إِنَّا نُصَلِّی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عَلَی قَدَمَیْنِ وَ الْعَصْرَ عَلَی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النِّصْفُ مِنْ ذَلِکَ أَحَبُّ إِلَیَّ</w:t>
      </w:r>
      <w:r>
        <w:rPr>
          <w:rStyle w:val="FootnoteAnchor"/>
          <w:rtl w:val="true"/>
        </w:rPr>
        <w:footnoteReference w:id="13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أول می گوید ذراع أفضل است و این عرفاً با روایت دوم که می گوید نصف ذراع أفضل است، ناسازگار نیست؛ یعنی مثلاً یک روایت می گوید نیم ساعت بعد از اذان ظهر أفضل است و روایت دیگر می گوید یک ساعت بعد از اذان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عرف بین این دو خطاب 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مراد روایت أول به لحاظ زمان متأخّر است یعنی أفضل این است که نماز را بیشتر از یک ذراع بعد از زوال، تأخیر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 گوید از این بهتر این است که قبل از این که سایه به یک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نماز ظهر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معارضه دوم بین روایات</w:t>
      </w:r>
    </w:p>
    <w:p>
      <w:pPr>
        <w:pStyle w:val="BookText"/>
        <w:rPr/>
      </w:pPr>
      <w:r>
        <w:rPr>
          <w:rFonts w:ascii="Amiri" w:hAnsi="Amiri" w:eastAsia="Amiri" w:cs="Amiri"/>
          <w:color w:val="111111"/>
          <w:sz w:val="28"/>
          <w:sz w:val="28"/>
          <w:szCs w:val="28"/>
          <w:rtl w:val="true"/>
          <w:lang w:bidi="ar-SA"/>
        </w:rPr>
        <w:t>و این جمله در صحیحه عبید بن زراره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الشِّتَاءِ وَ الصَّیْفِ سَوَاءٌ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روایت کشّی تعارض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عُمَرَ بْنِ عَبْدِ الْعَزِیزِ الْکَشِّیُّ فِی کِتَابِ الرِّجَالِ عَنْ‌ حَمْدَوَیْهِ عَنْ مُحَمَّدِ بْنِ عِیسَی عَنِ الْقَاسِمِ بْنِ عُرْوَةَ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عَلَی أَبِی عَبْدِ اللَّهِ 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قُلْتُمْ لَنَا فِی الظُّهْرِ وَ الْعَصْرِ عَلَی ذِرَاعٍ وَ 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قُلْتُمْ أَبْرِدُوا بِهَا فِی الصَّیْفِ فَکَیْفَ الْإِبْرَادُ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أَلْوَاحَهُ لِیَکْتُبَ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یُجِبْهُ أَبُو عَبْدِ اللَّهِ ع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فَأَطْبَقَ أَلْوَاحَهُ وَ قَالَ إِنَّمَا عَلَیْنَا أَنْ نَسْأَلَکُمْ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أَعْلَمُ بِمَا عَلَیْکُمْ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بَصِیرٍ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زُرَارَةَ سَأَلَنِی عَنْ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أُجِبْهُ وَ قَدْ ضِقْتُ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رَسُولِی إِلَیْهِ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فِی الصَّیْفِ إِذَا کَانَ ظِلُّکَ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إِذَا کَانَ مِثْلَیْکَ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زُرَارَةُ هَکَذَا یُصَلِّی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مِنْ أَصْحَابِنَا یَفْعَلُ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وَ غَیْرَ ابْنِ بُکَیْرٍ</w:t>
      </w:r>
      <w:r>
        <w:rPr>
          <w:rStyle w:val="FootnoteAnchor"/>
          <w:rtl w:val="true"/>
        </w:rPr>
        <w:footnoteReference w:id="1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أول می فرماید در شتاء و صیف با رسیدن سایه به حدّ ذراع نماز ظهر را بخوان ولی در روایت کشّی می گوید در صیف با رسیدن سایه به حدّ خود شاخص، نماز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دو جواب می توان به این معارضه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این است که وقتی بلوغ ذراع شد نماز ظهر را بخوانی چه در زمستان و چه در تابستان، ولی به خاطر گرمای تابستان ترخیص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روایت کشّی نقل به معنا شده است؛</w:t>
      </w:r>
    </w:p>
    <w:p>
      <w:pPr>
        <w:pStyle w:val="BookText"/>
        <w:rPr/>
      </w:pPr>
      <w:r>
        <w:rPr>
          <w:rFonts w:ascii="IRNazanin" w:hAnsi="IRNazanin" w:eastAsia="IRNazanin"/>
          <w:color w:val="111111"/>
          <w:sz w:val="28"/>
          <w:sz w:val="28"/>
          <w:szCs w:val="28"/>
          <w:rtl w:val="true"/>
          <w:lang w:bidi="fa-IR"/>
        </w:rPr>
        <w:t>در روایتی در تهذیب به سند موثّق از زراره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سَعْدٌ عَنْ أَحْمَدَ بْنِ مُحَمَّدٍ عَنْ مُحَمَّدِ بْنِ عَبْدِ الْجَبَّارِ عَنِ الْحَسَنِ بْنِ عَلِیِّ بْنِ فَضَّالٍ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صَلَاةِ الظُّهْرِ فِی الْقَیْظِ فَلَمْ یُجِبْنِی فَلَمَّا أَنْ کَانَ بَعْدَ ذَلِکَ قَالَ لِعَمْرِو بْنِ سَعِیدِ بْنِ هِلَالٍ إِنَّ زُرَارَةَ سَأَلَنِی عَنْ وَقْتِ صَلَاةِ الظُّهْرِ فِی الْقَیْظِ فَلَمْ أُخْبِرْهُ فَحَرِجْتُ عَنْ ذَلِکَ فَأَقْرِئْهُ مِنِّی السَّلَامَ وَ قُلْ لَهُ إِذَا کَانَ ظِلُّکَ مِثْلَکَ فَصَلِّ الظُّهْرَ وَ إِذَا کَانَ ظِلُّکَ مِثْلَیْکَ فَصَلِّ الْعَصْرَ</w:t>
      </w:r>
      <w:r>
        <w:rPr>
          <w:rStyle w:val="FootnoteAnchor"/>
          <w:rtl w:val="true"/>
        </w:rPr>
        <w:footnoteReference w:id="1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قیظ به معنای شدت گرما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می فهمیم که روایت کشّی نقل به معنا شده است و بعید است دو واقعه بوده باشد و زراره دو واقعه را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اختلافاتی با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أبو بصیر و عمرو بن سعید، و قیظ و 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اشتباه حجّت به لاحجّت می 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احتمال تعدّد واقعه وجود دارد و دو واقعه اند و هر دو حجّت اند؛ در این صورت اگرنقل کشّی و عبید بن زراره تعارض کنند و جمع عرفی نداشته باشند و حمل بر مراتب فضل نشد، روایت زراره که در خصوص أیّام قیظ است حجّت خواهد بود و مبتلا به معارض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پیامبر نقل می کنند و سند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 أیّام قیظ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أبردوا بالصلاۀ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معنا باشد که نماز بخوانید تا معنویاً خنک شوید چون إنّ القیظ من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آتش جهنّم که خدا فرستاده است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معنا باشد که با مشغول شدن به نماز و معنویت، کم حوصلگی در گرما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معنای أخّروا الصلاۀ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موثّقه زراره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ولی در این روایت دو معنا محتمل است و روایت زراره ظهور ندارد در این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أبردوا بالصلاۀ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روایات در ابتدای وقت عصر</w:t>
      </w:r>
    </w:p>
    <w:p>
      <w:pPr>
        <w:pStyle w:val="BookText"/>
        <w:rPr/>
      </w:pPr>
      <w:r>
        <w:rPr>
          <w:rFonts w:ascii="Amiri" w:hAnsi="Amiri" w:eastAsia="Amiri" w:cs="Amiri"/>
          <w:color w:val="111111"/>
          <w:sz w:val="28"/>
          <w:sz w:val="28"/>
          <w:szCs w:val="28"/>
          <w:rtl w:val="true"/>
          <w:lang w:bidi="ar-SA"/>
        </w:rPr>
        <w:t>در روایت محمد بن حکیم 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عُبَیْسٍ عَنْ حَمَّادٍ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 وَ هُوَ یَقُولُ إِنَّ أَوَّلَ وَقْتِ الظُّهْرِ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وَقْتِهَا قَامَةٌ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الْعَصْرِ قَامَةٌ وَ 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الشِّتَاءِ وَ الصَّیْفِ سَوَاءٌ قَالَ نَعَمْ</w:t>
      </w:r>
      <w:r>
        <w:rPr>
          <w:rStyle w:val="FootnoteAnchor"/>
          <w:rtl w:val="true"/>
        </w:rPr>
        <w:footnoteReference w:id="14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روایاتی که می گوید أول وقت فضیلت عصر، رسیدن سایه به دو ذراع شاخص یعنی چهار هفتم است،تنافی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یا باید حمل بر مراتب فضل کنیم و به خاطر تسهیل أمر بر مردم ترخیص داده 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جمع را قبول نکنید هم این روایت ضعیف السند است عبیس مجهول است و هم مخالف با روایات کثیره است که وقت فضیلت نماز عصر 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أربعۀ أقدام، بلغ 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 ظهر</w:t>
      </w:r>
    </w:p>
    <w:p>
      <w:pPr>
        <w:pStyle w:val="BookText"/>
        <w:rPr/>
      </w:pPr>
      <w:r>
        <w:rPr>
          <w:rFonts w:ascii="IRNazanin" w:hAnsi="IRNazanin" w:eastAsia="IRNazanin"/>
          <w:color w:val="111111"/>
          <w:sz w:val="28"/>
          <w:sz w:val="28"/>
          <w:szCs w:val="28"/>
          <w:rtl w:val="true"/>
          <w:lang w:bidi="fa-IR"/>
        </w:rPr>
        <w:t>نماز ظهرمسلّماً تا غروب وقت دارد و أداء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تأخیر نماز ظهر از وقت فضیلت</w:t>
      </w:r>
    </w:p>
    <w:p>
      <w:pPr>
        <w:pStyle w:val="BookText"/>
        <w:rPr/>
      </w:pPr>
      <w:r>
        <w:rPr>
          <w:rFonts w:ascii="IRNazanin" w:hAnsi="IRNazanin" w:eastAsia="IRNazanin"/>
          <w:color w:val="111111"/>
          <w:sz w:val="28"/>
          <w:sz w:val="28"/>
          <w:szCs w:val="28"/>
          <w:rtl w:val="true"/>
          <w:lang w:bidi="fa-IR"/>
        </w:rPr>
        <w:t>و لکن شیخ مفید،شیخ طوسی، ابن برّاج، أبی الصلاح، صاحب حدائق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ظهر در حال اختیار از وقت فضیلت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صلاة من الفرائض الخمس وقتان أول و آخر فالأول لمن لا عذر له و الثانی لأصحاب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لأحد أن یؤخر الصلاة عن أول وقتها و هو ذاکر لها غیر ممنوع منها فإن أخرها ثم اخترم فی الوقت قبل أن یؤدیها کان مضیعا لها فإن بقی حتی یؤدیها فی آخر الوقت أو فیما بین الأول و الآخر منه عفی عن ذنبه فی تأخیرها إن شاء الله</w:t>
      </w:r>
      <w:r>
        <w:rPr>
          <w:rStyle w:val="FootnoteAnchor"/>
          <w:rtl w:val="true"/>
        </w:rPr>
        <w:footnoteReference w:id="14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وقت فضیلت نماز را نخواند فاسق است ولی اگر نماز را تا آخر وقت بخواند خدا گناه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فرموده،ان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باب تبرّک است نه تعلیق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طوسی در 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بَیَّنَّا فِیمَا تَقَدَّمَ أَنَّ آخِرَ الْوَقْتِ وَقْتٌ لِصَاحِبِ الْعُذْرِ وَ الْحَاجَةِ وَ أَنَّ مَنْ لَا عُذْرَ لَهُ فَوَقْتُهُ أَوَّلُ الْوَقْتِ وَ یُؤَکِّدُ ذَلِکَ أَیْضاً مَا رَوَاهُ‌</w:t>
      </w:r>
      <w:r>
        <w:rPr>
          <w:rStyle w:val="FootnoteAnchor"/>
          <w:rtl w:val="true"/>
        </w:rPr>
        <w:footnoteReference w:id="144"/>
      </w:r>
      <w:r>
        <w:rPr>
          <w:rFonts w:ascii="Amiri" w:hAnsi="Amiri" w:eastAsia="Amiri" w:cs="Amiri"/>
          <w:color w:val="111111"/>
          <w:sz w:val="28"/>
          <w:sz w:val="28"/>
          <w:szCs w:val="28"/>
          <w:rtl w:val="true"/>
          <w:lang w:bidi="ar-SA"/>
        </w:rPr>
        <w:t xml:space="preserve"> بعد روایات را مطرح می کند و در آخر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یَقُولَ إِنَّ هَذِهِ الْأَخْبَارَ إِنَّمَا تَدُلُّ عَلَی أَنَّ أَوَّلَ الْأَوْقَاتِ أَفْضَلُ وَ لَا تَدُلُّ عَلَی أَنَّهُ یَجِبُ فِی أَوَّلِ الْوَقْتِ لِأَنَّهُ إِذَا ثَبَتَ أَنَّهَا فِی أَوَّلِ الْوَقْتِ أَفْضَلُ وَ لَمْ یَکُنْ هُنَاکَ مَنْعٌ وَ لَا عُذْرٌ فَإِنَّهُ یَجِبُ أَنْ یَفْعَلَ وَ مَتَی لَمْ یَفْعَلْ وَ الْحَالُ عَلَی مَا وَصَفْنَاهُ اسْتَحَقَّ اللَّوْمَ وَ التَّعْنِیفَ وَ لَمْ یُرَدْ بِالْوُجُوبِ هَاهُنَا مَا یُسْتَحَقُّ بِتَرْکِهِ الْعِقَابُ لِأَنَّ الْوُجُوبَ عَلَی ضُرُوبٍ عِنْدَنَا مِنْهَا مَا یُسْتَحَقُّ بِتَرْکِهِ الْعِقَابُ وَ مِنْهَا مَا یَکُونُ الْأَوْلَی فِعْلَهُ وَ لَا یَسْتَحِقُّ الْإِخْلَالُ بِهِ الْعِقَابَ وَ إِنْ کَانَ یُسْتَحَقُّ بِهِ ضَرْبٌ مِنَ اللَّوْمِ وَ الْعَتْبِ</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عبارت أخیر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أولی است چگونه با وجوب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صورت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حدائق و صاحب 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 که شیخ طوسی هم قائل به وجوب اتیان به فرائض خمسه در وقت أول که وقت فضیلت است، شده است مگر این که عذری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هم همین قول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فقه و روایات این است که بدون عذر حرام است نماز را از وقت أول تأخیر بیندازی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توجّه داشت که اطلاقات أولیه اقتضا دارد، نماز ظهر و عصر تا غروب آفتاب و نماز مغرب و عشاء تا نیمه شب و نماز صبح تا طلوع آفتاب، موسّع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w:t>
      </w:r>
      <w:r>
        <w:rPr>
          <w:rStyle w:val="FootnoteAnchor"/>
          <w:rtl w:val="true"/>
        </w:rPr>
        <w:footnoteReference w:id="146"/>
      </w:r>
      <w:r>
        <w:rPr>
          <w:rFonts w:ascii="Amiri" w:hAnsi="Amiri" w:eastAsia="Amiri" w:cs="Amiri"/>
          <w:color w:val="111111"/>
          <w:sz w:val="28"/>
          <w:sz w:val="28"/>
          <w:szCs w:val="28"/>
          <w:rtl w:val="true"/>
          <w:lang w:bidi="ar-SA"/>
        </w:rPr>
        <w:t xml:space="preserve"> ، روایت قاسم بن عروه از عبید بن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الظُّهْرِ وَ الْعَصْرِ جَمِیعاً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فِی وَقْتٍ مِنْهُمَا جَمِیعاً حَتَّی تَغِیبَ الشَّمْسُ</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بن عروه چون از مشایخ ابن أبی عمیر است، به نظر ما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أصل این که وقت نماز ممتدّ است شکّی نیست و تنها بحث در این است که آیا واجب تکلیفی داریم که نماز را باید در أول وقت بخوانیم یا نه؟ که اگر روایتی ثابت نباشد، می توان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در مسأله</w:t>
      </w:r>
    </w:p>
    <w:p>
      <w:pPr>
        <w:pStyle w:val="BookText"/>
        <w:rPr/>
      </w:pPr>
      <w:r>
        <w:rPr>
          <w:rFonts w:ascii="IRNazanin" w:hAnsi="IRNazanin" w:eastAsia="IRNazanin"/>
          <w:color w:val="111111"/>
          <w:sz w:val="28"/>
          <w:sz w:val="28"/>
          <w:szCs w:val="28"/>
          <w:rtl w:val="true"/>
          <w:lang w:bidi="fa-IR"/>
        </w:rPr>
        <w:t>و صاحب حدائق به روایاتی استناد کرده است که باید آن ها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عبدالله بن سنان؛ وَ بِإِسْنَادِهِ عَنِ الْحُسَیْنِ بْنِ سَعِیدٍ عَنِ النَّضْرِ وَ فَضَالَةَ عَنِ ابْنِ سِنَانٍ یَعْنِی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وَقْتُ مَنْ شُغِلَ أَوْ نَسِیَ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یَجْعَلَ آخِرَ الْوَقْتَیْنِ وَقْتاً إِلَّا مِنْ عُذْرٍ أَوْ عِلَّةٍ</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صحیحه دیگر ابن سنان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عِیسَی عَنْ یُونُسَ بْنِ عَبْدِ الرَّحْمَنِ عَنْ عَبْدِ اللَّهِ بْنِ سِنَانٍ عَنْ أَبِی عَبْدِ اللَّهِ ع قَالَ سَمِعْتُهُ یَقُولُ لِکُلِّ صَلَاةٍ وَقْتَانِ وَ أَوَّلُ الْوَقْتِ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لِأَحَدٍ أَنْ یَجْعَلَ آخِرَ الْوَقْتَیْنِ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عُذْرٍ مِنْ غَیْرِ عِلَّةٍ</w:t>
      </w:r>
      <w:r>
        <w:rPr>
          <w:rStyle w:val="FootnoteAnchor"/>
          <w:rtl w:val="true"/>
        </w:rPr>
        <w:footnoteReference w:id="14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فرموده است روایت دلالت بر حرمت تأخیر دارد و أمّا این که در روایت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الوقت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آخر وقت هم فضیلت دارد ولی أول وقت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أفضلیّت أول وقت قرینه بر جواز در آخر وقت نمی شود مثلاً حضرت علی علیه السلام أفضل بوده است که به معنای جواز تقدیم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 أول أفضل است و وقت ثانی برای معذورین جایز و دارای فضیلت است و برای مختارین هم فضیلت دارد ولی وقت أول أفضل است و باید سراغ وقت أول بروید و باید در آن وقت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هر چند أفضل گاهی در تعیین به کار می رود ولی ظهور در این دارد که غیر آن هم خوب است و تعیین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و استحباب ساکت بود 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تأخیر ذلک و 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لذا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الوقت أفضلهما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ندارند ولکن انصاف این است که این جمله ما یصلح للقرینیه است و لا أقل موجب اجمال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انتخاب علیّ أفضل است که ظاهرش این است که انتخاب دیگران هم جایز است ولی گاهی می گوییم علیّ أفضل است که به این معنا است که تنها او باید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اتیان به نماز در أول وقت می گوییم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روایت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لِأَحَدٍ أَنْ یَجْعَلَ آخِرَ الْوَقْتَیْنِ 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وقت نماز خود را در آخر وقت قرار داده است و همیشه در آن موقع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کسی که گاهی أول وقت و گاهی در أثناء وقت و گاهی در آخر وقت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عرفی نیست؛ و لاینبغی تأخیره عمداً و لیس لأحد، نماز امروز را شامل می شود و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الوقت أفضلهما طبق استدلال صاحب حدائق معنایش این است که؛ نماز ظهر مثلاً دو وقت دارد و هر کدام از این دو وقت أول و آخری دارد و اول وقت أول بهتر از آخر وقت أول است و أول وقت دوم بهتر از آخر وقت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 خویی دیده اند معنا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أول از وقت دوم أفضل است و با این حال بگوییم وقت أول واجب است در حالی که صاحب حدائق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 أول أفضل از وقت دوم است با این حال لا بدّ من اختیاره و أفضلیّت تعیینی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الوقتین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 أول از وقت دوم أفضل است نه این که أول وقت أول از آخر وقت أول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درست نیست بگوییم وقت أول از آخرش أفضل است چون خلاف روایات است و خود روایات فرمودند از أول وقت تأخیر بیندازید و صبر کنید تا سایه به ذراع برسد و پیغمبر هم تا بلوغ ذراع تأخیرمی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پس این صحیحه عبدالله بن سنان برای قول مشهور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حرف آقای خویی را قبول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ظهور دارد در این که أول وقت از آخر وقت أفضل است و لا أقل موجب اجمال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ابتدای وقت أول أفضل از آخر وقت أول است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این حرف را نزده است؛ ایشان می فرماید وقت دوم هم فضیلت دارد و لکن برای فضیلت همین کافی است که معذورین می توانند در این وقت نماز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اضافه کردیم که مختارین هم اگر در آخر وقت نماز بخوانند درک فضیلت می کنند ولی تا می توانند باید در أول وقت نماز بخوانند و أفضل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صاحب حدائق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الوقتین أفضلهما ویاأول الوقت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است و لا اقل موجب اجمال در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و لاینبغی تأخیر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ظهور در حرمت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لسان روایات، لسان ندب است و با تعیین سازگار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بَکْرِ بْنِ مُحَمَّدٍ الْأَزْدِیِّ قَالَ قَالَ أَبُو عَبْدِ اللَّهِ ع فَضْلُ الْوَقْتِ الْأَوَّلِ عَلَی الْأَخِیرِخَیْرٌ لِلْمُؤْمِنِ مِنْ وُلْدِهِ وَ مَالِهِ</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وَقْتُ کُلِّ صَلَاةٍ أَوَّلُ الْوَقْتِ أَفْضَلُ أَوْ أَوْسَطُهُ أَوْ آخِرُهُ فَقَالَ أَوَّلُهُ إِنَّ رَسُولَ اللَّهِ ص قَالَ إِنَّ اللَّهَ عَزَّ وَ جَلَّ یُحِبُّ مِنَ الْخَیْرِ مَا یُعَجَّلُ</w:t>
      </w:r>
      <w:r>
        <w:rPr>
          <w:rStyle w:val="FootnoteAnchor"/>
          <w:rtl w:val="true"/>
        </w:rPr>
        <w:footnoteReference w:id="15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سعد بن أبی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أَبِی خَلَفٍ عَنْ أَبِی الْحَسَنِ مُوسَی ع قَالَ الصَّلَوَاتُ الْمَفْرُوضَاتُ فِی أَوَّلِ وَقْتِهَا إِذَا أُقِیمَ حُدُودُهَا أَطْیَبُ رِیحاً مِنْ قَضِیبِ الْآسِ حِینَ یُؤْخَذُ مِنْ شَجَرِهِ فِی طِیبِهِ وَ رِیحِهِ وَ طَرَاوَتِهِ فَعَلَیْکُمْ بِالْوَقْتِ الْأَوَّلِ‌</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روایت عتیبۀ الأعشی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الْوَقْتِ الْأَوَّلِ عَلَی الْآخِرِ کَفَضْلِ الْآخِرَةِ عَلَی الدُّنْیَا</w:t>
      </w:r>
      <w:r>
        <w:rPr>
          <w:rStyle w:val="FootnoteAnchor"/>
          <w:rtl w:val="true"/>
        </w:rPr>
        <w:footnoteReference w:id="15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اعْلَمْ أَنَّ أَوَّلَ الْوَقْتِ أَبَداً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 الْخَیْرَ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الْأَعْمَالِ إِلَی اللَّهِ مَا دَاوَمَ عَلَیْهِ الْعَبْدُ وَ إِنْ قَلَّ</w:t>
      </w:r>
      <w:r>
        <w:rPr>
          <w:rStyle w:val="FootnoteAnchor"/>
          <w:rtl w:val="true"/>
        </w:rPr>
        <w:footnoteReference w:id="15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تأخیر نماز از وقت فضیلت گناه باشد با لسان این روایات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حدائق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ربعی است؛</w:t>
      </w:r>
    </w:p>
    <w:p>
      <w:pPr>
        <w:pStyle w:val="BookText"/>
        <w:rPr/>
      </w:pPr>
      <w:r>
        <w:rPr>
          <w:rFonts w:ascii="Amiri" w:hAnsi="Amiri" w:eastAsia="Amiri" w:cs="Amiri"/>
          <w:color w:val="111111"/>
          <w:sz w:val="28"/>
          <w:sz w:val="28"/>
          <w:szCs w:val="28"/>
          <w:rtl w:val="true"/>
          <w:lang w:bidi="ar-SA"/>
        </w:rPr>
        <w:t>وَ عَنْهُ عَنْ إِسْمَاعِیلَ بْنِ سَهْلٍ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لَنُقَدِّمُ وَ نُؤَخِّرُ وَ لَیْسَ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أَخْطَأَ وَقْتَ الصَّلَاةِ فَقَدْ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الرُّخْصَةُ لِلنَّاسِی وَ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الْمُدْنِفِ وَ الْمُسَافِرِ وَ النَّائِمِ فِی تَأْخِیرِهَا</w:t>
      </w:r>
      <w:r>
        <w:rPr>
          <w:rStyle w:val="FootnoteAnchor"/>
          <w:rtl w:val="true"/>
        </w:rPr>
        <w:footnoteReference w:id="15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خاطر اسماعیل بن سهل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جمله را به گونه ای گرفتید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أَخْطَأَ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جمله دوم مقول قول است و حضرت آن را ردّ می کنند؛ یعنی ما گاهی نماز را مقدّم و گاهی مؤخّر می کنیم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أَخْطَأَ وَقْتَ الصَّلَاةِ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الرُّخْصَةُ لِلنَّاسِی 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الْمُدْنِفِ وَ الْمُسَافِرِ وَ النَّائِمِ فِی تَأْخِیرِهَا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اجمال آن هم کافی است که قابل استدلال نباشد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حدود سیزده روایت دیگر است و برخی از آن ها را به این آسانی نمی توان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جلسه ای دیگر آن را بررسی کنیم</w:t>
      </w:r>
      <w:r>
        <w:rPr>
          <w:rFonts w:eastAsia="IRNazanin" w:cs="IRNazanin"/>
          <w:color w:val="111111"/>
          <w:sz w:val="28"/>
          <w:szCs w:val="28"/>
          <w:rtl w:val="true"/>
          <w:lang w:bidi="fa-IR"/>
        </w:rPr>
        <w:t>.</w:t>
      </w:r>
      <w:bookmarkStart w:id="115" w:name="pg4565_38485"/>
    </w:p>
    <w:p>
      <w:pPr>
        <w:pStyle w:val="Heading2"/>
        <w:numPr>
          <w:ilvl w:val="1"/>
          <w:numId w:val="1"/>
        </w:numPr>
        <w:rPr/>
      </w:pPr>
      <w:bookmarkStart w:id="116" w:name="__RefHeading___Toc1298697_3644566090"/>
      <w:bookmarkStart w:id="117" w:name="_Toc39"/>
      <w:bookmarkEnd w:id="115"/>
      <w:bookmarkEnd w:id="116"/>
      <w:r>
        <w:rPr>
          <w:rtl w:val="true"/>
        </w:rPr>
        <w:t>کتاب الصلا</w:t>
      </w:r>
      <w:r>
        <w:rPr>
          <w:rtl w:val="true"/>
        </w:rPr>
        <w:t>/</w:t>
      </w:r>
      <w:r>
        <w:rPr>
          <w:rtl w:val="true"/>
        </w:rPr>
        <w:t xml:space="preserve">اوقات نماز های یومیه </w:t>
      </w:r>
      <w:r>
        <w:rPr>
          <w:rtl w:val="true"/>
        </w:rPr>
        <w:t>/</w:t>
      </w:r>
      <w:r>
        <w:rPr>
          <w:rtl w:val="true"/>
        </w:rPr>
        <w:t>حرمت تأخیر نماز از وقت فضیلت</w:t>
      </w:r>
      <w:r>
        <w:rPr>
          <w:rtl w:val="true"/>
        </w:rPr>
        <w:t>/</w:t>
      </w:r>
      <w:r>
        <w:rPr>
          <w:rtl w:val="true"/>
        </w:rPr>
        <w:t xml:space="preserve">أدله </w:t>
      </w:r>
      <w:r>
        <w:rPr/>
        <w:t>95/09/14</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تأخیر نماز از وقت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شده اند که جایز است اختیاراً تا نزدیک غروب آفتاب نماز ظهر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مثل صاحب حدائق قائل شده اند که نماز ظهردو وقت دارد یک وقت فضیلت برای افراد مختار که حقّ ندارند عمداً تأخیر بیندازند و وقتی دیگر که برای غیر مختارین مجاز است و نیز مختارین در صورتی که گناه کردند و در وقت أول نخواندند، نمازشان در وقت دوم مجزی است هر چند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شیخ مفید در مقنعه و شیخ طوسی در تهذیب و استبصار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قائلین به این قول روایات بود که عمده آن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حرمت تأخیر نماز از وقت فضیلت</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صحیحه عبدالله بن سنان؛ وَ بِإِسْنَادِهِ عَنِ الْحُسَیْنِ بْنِ سَعِیدٍ عَنِ النَّضْرِ وَ فَضَالَةَ عَنِ ابْنِ سِنَانٍ یَعْنِی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وَقْتُ مَنْ شُغِلَ أَوْ نَسِیَ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یَجْعَلَ آخِرَ الْوَقْتَیْنِ وَقْتاً إِلَّا مِنْ عُذْرٍ أَوْ عِلَّةٍ</w:t>
      </w:r>
      <w:r>
        <w:rPr>
          <w:rStyle w:val="FootnoteAnchor"/>
          <w:rtl w:val="true"/>
        </w:rPr>
        <w:footnoteReference w:id="15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جواب دادیم که هر چند ذیل روایت ظهور در وجوب دارد ولی به قرینه تعبیر به أفضل ظهور ذیل در وجوب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بودن وقت أول، عرفاً قرینه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حدائق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ربعی است؛</w:t>
      </w:r>
    </w:p>
    <w:p>
      <w:pPr>
        <w:pStyle w:val="BookText"/>
        <w:rPr/>
      </w:pPr>
      <w:r>
        <w:rPr>
          <w:rFonts w:ascii="Amiri" w:hAnsi="Amiri" w:eastAsia="Amiri" w:cs="Amiri"/>
          <w:color w:val="111111"/>
          <w:sz w:val="28"/>
          <w:sz w:val="28"/>
          <w:szCs w:val="28"/>
          <w:rtl w:val="true"/>
          <w:lang w:bidi="ar-SA"/>
        </w:rPr>
        <w:t>وَ عَنْهُ عَنْ إِسْمَاعِیلَ بْنِ سَهْلٍ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لَنُقَدِّمُ وَ نُؤَخِّرُ وَ لَیْسَ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أَخْطَأَ وَقْتَ الصَّلَاةِ فَقَدْ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الرُّخْصَةُ لِلنَّاسِی وَ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الْمُدْنِفِ وَ الْمُسَافِرِ وَ النَّائِمِ فِی تَأْخِیرِهَا</w:t>
      </w:r>
      <w:r>
        <w:rPr>
          <w:rStyle w:val="FootnoteAnchor"/>
          <w:rtl w:val="true"/>
        </w:rPr>
        <w:footnoteReference w:id="15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رخصت برای افراد معذور است یعنی غیر معذورین رخصت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سند ضعیف است؛ اسماعیل بن سهل در آن است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معلوم نیست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أَخْطَأَ وَقْتَ الصَّلَاةِ فَقَدْ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الرُّخْصَةُ لِلنَّاسِی 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الْمُدْنِفِ وَ الْمُسَافِرِ وَ النَّائِمِ فِی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باشد و شاید کلام دیگران باشد و امام می فرماید این حرف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امام علیه السلام بدون عذر نماز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نداریم هر چه مستحبّ است امام آن را همیشه انجام می دهد، بلکه دلیل بر خلاف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جوانی خیلی مشغول عبادت بودم و پدرم گفت فرزندم وقتی بنده ای محبوب خدا است و ایمانش مقبول است خدا عبادت کم را هم از او قبول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أحبّ عبداً رضی منه بالیسیر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الصلاۀ خیر موضوع فمن شاء استقل و من شاء استکثر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أَوَّلُ الْوَقْتِ رِضْوَانُ اللَّهِ وَ آخِرُهُ عَفْوُ اللَّهِ وَ الْعَفْوُ لَا یَکُونُ إِلَّا مِنْ ذَنْبٍ</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اگر تأخیر بیندازی گناه کرده ای، ولی خدا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معلوم نیست از حدیث باشد زیرا من لا یحضره الفقیه کتاب فتوا است و گاهی صدوق روایت را توضیح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هم این است که توضیح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که حضرت خودشان بفرماید آخره عفو الله بعد جمله دوم را بگویند که العفو لا یکون الا من ذنب، و حداقل احتمال این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صدوق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أول وقت انسان را به رضوان خدا می برد ولی نماز آخر وقت درجه اش پایین تر است و به رضوان خدا نمی رساند ولی خدا گناهان دیگر را می بخشد نه این که تأخیر نماز گناه است و آن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 مرسلات صدوق را قبول نداریم، هر چند اسناد جزمی داده باشد؛ خلافاً للسید الامام که مرسلات جزمی صدوق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ذنب ظهور در گناه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معنای تبعه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لیغفر لک الله ما تقدّم من ذنبک و ما تأخّر خدا با فتح مبین خدا کاری می کند که در آینده حواشی که در جامعه در رابطه با تو وجود دارد مثل ساحر و مجنون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ذنب در لسان روایات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که می بخشد یعنی گناه کرده ای و می بخشد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گناهانی که خدا وعده قطعی داده است که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ظهار برخی این را گفته اند که وعده قطعی به عفو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عفو مطلق هم باشد عدالت شخص از بین می رود لذا این بحث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وَ بِإِسْنَادِهِ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مَتَی یَدْخُلُ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زَالَتِ الشَّمْسُ فَقُلْتُ مَتَی یَخْرُجُ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بَعْدِ مَا یَمْضِی مِنْ زَوَالِهَا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الظُّهْرِ ضَیِّقٌ لَیْسَ کَغَیْرِهِ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فَمَتَی یَدْخُلُ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فَمَتَی یَخْرُجُ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وَقْتُ الْعَصْرِ إِلَی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عِلَّةٍ وَ هُوَ 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لَوْ أَنَّ رَجُلًا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یَمْضِی مِنْ زَوَالِ الشَّمْسِ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عِنْدَکَ غَیْرَ مُؤَدٍّ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تَعَمَّدَ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لِیُخَالِفَ السُّنَّةَ وَ الْوَقْتَ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أَنَّ رَجُلًا أَخَّرَ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قُرْبِ أَنْ تَغْرُبَ الشَّمْسُ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عِلَّةٍ لَمْ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قَدْ وَقَّتَ لِلصَّلَوَاتِ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أَوْقَاتاً وَ حَدَّ لَهَا حُدُوداً فِی سُنَّتِهِ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سُنَّةٍ مِنْ سُنَنِهِ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مِثْلَ مَنْ رَغِبَ عَنْ فَرَائِضِ اللَّهِ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ابراهیم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خاص ندارد ولی ابن أبی عمیر نه تنها روای او است بلکه کتاب او را نقل می کند، که مهمتر از نقل یک یا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کسی را می گوید که نماز را إعراضاً از سنّت تأخیر می اندازد و معلوم است که این کار حرام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می توان جواب دیگری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صرفاً عدم قبول را می گوید نه حرمت را؛ یعنی اگر کسی نماز را از وقت فضیلت عمداً تأخیر بیندازد أداء واجب کرده و گناه هم نکرده است ولی ثواب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ندادن دلیل بر گناه بودن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دو جواب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جواب آقای خویی که ذیل روایت مؤیّد این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از سنّت به این معنا است که بی اعتنایی می کند و از سنّت اعراض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دوم هم ما دادیم که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عادت کرده اند نماز شب نخوانند و بیدار هم که می شوند می گویند حال ندارم نماز شب بخوانم و یا حتّی عادت کرده است نماز شب را نشسته می خواند، نه به جهت بی اعتنایی که توهین به سنّت پیامبر است و قطعاً حرام است، بلکه صرفاً به جهت عادت باشد، حرمت در این صورت خلاف ضرورت دین است؛ مثلاً نکاح سنّت پیامبر است و مشهور هم سنّت پیامبر را تعدّد زوجات می دانند، که در این مورد خلاف ضرورت دین است که ازدواج نکردن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التزام نیست و اگر مراد روایت عادت بر ترک را مطرح می کند، باید آن را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در روایات ظهور در عدم صحّت ندارد و با عدم ثواب 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خویی فرمودند عدم قبول ظاهر در عدم قبول در مقام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قَوْلُهُ تَعَالَی 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 قَالَ کِتَاباً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إِنْ عَجَّلْتَ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أَخَّرْتَ قَلِیلًا بِالَّذِی یَضُرُّکَ مَا لَمْ تُضَیِّعْ تِلْکَ الْإِضَاعَةَ فَإِنَّ اللَّهَ عَزَّ وَ جَلَّ یَقُولُ لِقَوْمٍ أَضاعُوا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الشَّهَواتِ فَسَوْفَ یَلْقَوْنَ غَیًّا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صاحب حدائق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مقدار کمی نماز ظهر یا عصر را دیرتر بخوانی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خیلی دیر بخوانی مضرّ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روایات گفتند بعد از این که سایه به اندازه یک قدم رسید، نماز ظهر را بخوان و برخی گفتند بعد از رسیدن سایه شاخص به حدّ ذراع نماز ظهر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گوید اگر زودتر بخوانی و با شروع وقت نماز را شروع کنی و نافله نخوانی اشکال ندارد و نیز اگر کمی دیرتر هم بخوانی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هفتم شاخص می شد نماز را می خواند حال اگر به سه هفتم برسد و نماز را بخوانی اشکال ندارد ولی نگذار به چهار هفتم برسد بعد نماز را بخوانی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هر چند این فرمایش صاحب حدائق محتمل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این احتمال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روایت می خواهد بگوید تأخیر از وقت فضیلت مصداق تضییع نماز است بلکه می خواهد بگوید اگر تضییع کنی و نماز را طبق شرائط نخوانی مضرّ است نه این که اگر تأخیر بیندازی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قلیلاً لغو نیست زیرا اگر تأخیر زیاد باشد و منجرّ به تهاون و اعراض از سنّت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تهاون یعنی همیشه آخر وقت می خواند و معلوم نیست بتواند نماز را بخواند یا چه بسا مشکلی پیش بیاید و نتواند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او بر این بود و می داند که در آخر وقت متمکّن از اتیان نماز است اشکالی ندارد ولی کسی که نماز را تأخیر می اندازد و نمی داند می تواند نماز را بخواند یا نه، یا مشکلی پیش می آید و نمی تواند نماز بخواند، و گاهی نماز را فراموش می کند بخواند لذا چه بسا تجرّی صادق باشد</w:t>
      </w:r>
      <w:r>
        <w:rPr>
          <w:rFonts w:eastAsia="IRNazanin" w:cs="IRNazanin"/>
          <w:color w:val="111111"/>
          <w:sz w:val="28"/>
          <w:szCs w:val="28"/>
          <w:rtl w:val="true"/>
          <w:lang w:bidi="fa-IR"/>
        </w:rPr>
        <w:t>.</w:t>
      </w:r>
      <w:bookmarkStart w:id="118" w:name="pg4565_38497"/>
    </w:p>
    <w:p>
      <w:pPr>
        <w:pStyle w:val="BookText"/>
        <w:rPr/>
      </w:pPr>
      <w:bookmarkEnd w:id="118"/>
      <w:r>
        <w:rPr>
          <w:rFonts w:ascii="IRNazanin" w:hAnsi="IRNazanin" w:eastAsia="IRNazanin"/>
          <w:color w:val="111111"/>
          <w:sz w:val="28"/>
          <w:sz w:val="28"/>
          <w:szCs w:val="28"/>
          <w:rtl w:val="true"/>
          <w:lang w:bidi="fa-IR"/>
        </w:rPr>
        <w:t>و مناقشه دیگر این است که مضرّ بودن، شاید به معنای به کمال نرسیدن باشد نه این که گناه باشد و انسان را فاسق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احتمال با ذیل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یلقون 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موثقه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الْحَسَنِ بْنِ مُحَمَّدِ بْنِ سَمَاعَةَ عَنْ حُسَیْنِ بْنِ هَاشِمٍ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الْمَوْتُورَ أَهْلَهُ وَ مَالَهُ مَنْ ضَیَّعَ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یَکُونُ لَهُ أَهْلٌ وَ لَا مَالٌ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تَضْیِیعُهَا قَالَ یَدَعُهَا حَتَّی تَصْفَرَّ وَ تَغِیبَ</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روایت راجع به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نماز عصر این است که صبر کند تا آفتاب زرد می شود؛ در این روایت تضییع را معنا کرده است و روایات دیگر می گوید نباید نماز را تضییع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روایت را بحث می کنیم</w:t>
      </w:r>
      <w:r>
        <w:rPr>
          <w:rFonts w:eastAsia="IRNazanin" w:cs="IRNazanin"/>
          <w:color w:val="111111"/>
          <w:sz w:val="28"/>
          <w:szCs w:val="28"/>
          <w:rtl w:val="true"/>
          <w:lang w:bidi="fa-IR"/>
        </w:rPr>
        <w:t>.</w:t>
      </w:r>
    </w:p>
    <w:p>
      <w:pPr>
        <w:pStyle w:val="Heading2"/>
        <w:numPr>
          <w:ilvl w:val="1"/>
          <w:numId w:val="1"/>
        </w:numPr>
        <w:rPr/>
      </w:pPr>
      <w:bookmarkStart w:id="119" w:name="__RefHeading___Toc1298699_3644566090"/>
      <w:bookmarkStart w:id="120" w:name="_Toc40"/>
      <w:bookmarkEnd w:id="119"/>
      <w:r>
        <w:rPr>
          <w:rtl w:val="true"/>
        </w:rPr>
        <w:t>کتاب الصلا</w:t>
      </w:r>
      <w:r>
        <w:rPr>
          <w:rtl w:val="true"/>
        </w:rPr>
        <w:t>/</w:t>
      </w:r>
      <w:r>
        <w:rPr>
          <w:rtl w:val="true"/>
        </w:rPr>
        <w:t xml:space="preserve">اوقات نماز های یومیه </w:t>
      </w:r>
      <w:r>
        <w:rPr>
          <w:rtl w:val="true"/>
        </w:rPr>
        <w:t>/</w:t>
      </w:r>
      <w:r>
        <w:rPr>
          <w:rtl w:val="true"/>
        </w:rPr>
        <w:t>أدله حرمت تأخیر نماز از وقت فضیلت</w:t>
      </w:r>
      <w:r>
        <w:rPr>
          <w:rtl w:val="true"/>
        </w:rPr>
        <w:t>/</w:t>
      </w:r>
      <w:r>
        <w:rPr>
          <w:rtl w:val="true"/>
        </w:rPr>
        <w:t xml:space="preserve">تقویت استدلال به روایت چهارم </w:t>
      </w:r>
      <w:r>
        <w:rPr/>
        <w:t>95/09/15</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 تأخیر نماز از وقت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استدلال به روایت چهارم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های یومیه دو وقت دارد؛ یک وقت اختیاری و یک وقت اضطراری ؛و جایز نیست نماز را بدون عذر از وقت اختیاری تأخیر انداخته 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وقت اختیاری نماز ظهر زمانی است که شاخص به اندازه چهار هفتم شاخص شود و اگر عمداً و بدون عذر از این زمان تأخیر انداخته شود گناه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را تأخیر بیندازد تا سایه شاخص به اندازه خود شاخص شود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شده است شیخ در مبسوط این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مسأله را بررسی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روایت چهارم که روایت ابراهیم کرخی بود مناسب است برگردیم و استدلال صاحب حدائق به این روایت را تقویت کنیم و حقّ مطلب را أدا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وَ بِإِسْنَادِهِ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مَتَی یَدْخُلُ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زَالَتِ الشَّمْسُ فَقُلْتُ مَتَی یَخْرُجُ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بَعْدِ مَا یَمْضِی مِنْ زَوَالِهَا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الظُّهْرِ ضَیِّقٌ لَیْسَ کَغَیْرِهِ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فَمَتَی یَدْخُلُ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فَمَتَی یَخْرُجُ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وَقْتُ الْعَصْرِ إِلَی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عِلَّةٍ وَ هُوَ 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لَوْ أَنَّ رَجُلًا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یَمْضِی مِنْ زَوَالِ الشَّمْسِ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عِنْدَکَ غَیْرَ مُؤَدٍّ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تَعَمَّدَ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لِیُخَالِفَ السُّنَّةَ وَ الْوَقْتَ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أَنَّ رَجُلًا أَخَّرَ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قُرْبِ أَنْ تَغْرُبَ الشَّمْسُ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عِلَّةٍ لَمْ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قَدْ وَقَّتَ لِلصَّلَوَاتِ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أَوْقَاتاً وَ حَدَّ لَهَا حُدُوداً فِی سُنَّتِهِ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سُنَّةٍ مِنْ سُنَنِهِ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مِثْلَ مَنْ رَغِبَ عَنْ فَرَائِضِ اللَّهِ</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زمانی که سایه شاخص به چهار قدم یعنی چهار هفتم شاخص برسد تمام می شود و وقت نماز ظهر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وقت ظهر ابتدای وقت عصر است و نماز عصر برای معذور تا غروب آفتاب ادامه دارد ولی اگر بدون عذر باشد و اختیاراً تأخیر انداخته شود تضییع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تضییع یعنی اذا صدر من غیر علّۀ و ظاهرش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نماز ظهر را بعد از این که سایه شاخص به چهار هفتم رسید،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نماز ظهر را أدا نکرده است؟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تَعَمَّدَ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لِیُخَالِفَ السُّنَّةَ وَ الْوَقْتَ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أَنَّ رَجُلًا أَخَّرَ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قُرْبِ أَنْ تَغْرُبَ الشَّمْسُ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قَدْ وَقَّتَ لِلصَّلَوَاتِ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أَوْقَاتاً وَ حَدَّ لَهَا حُدُوداً فِی سُنَّتِهِ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عَنْ سُنَّةٍ مِنْ سُنَنِهِ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مِثْلَ مَنْ رَغِبَ عَنْ فَرَائِضِ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این روایت</w:t>
      </w:r>
    </w:p>
    <w:p>
      <w:pPr>
        <w:pStyle w:val="BookText"/>
        <w:rPr/>
      </w:pPr>
      <w:r>
        <w:rPr>
          <w:rFonts w:ascii="IRNazanin" w:hAnsi="IRNazanin" w:eastAsia="IRNazanin"/>
          <w:color w:val="111111"/>
          <w:sz w:val="28"/>
          <w:sz w:val="28"/>
          <w:szCs w:val="28"/>
          <w:rtl w:val="true"/>
          <w:lang w:bidi="fa-IR"/>
        </w:rPr>
        <w:t>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تأخیر نماز به خاطر مخالفت با سنّت و اعراض از سنّت و رغبت از سنّت است و معلوم است که این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تواند به صدر روایت تمسّک کند مَتَی یَخْرُجُ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بَعْدِ مَا یَمْضِی مِنْ زَوَالِهَا أَرْبَعَةُ أَقْدَامٍ 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تمسّک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نماز عصر گفته است اگر آن را نزدیک غروب آفتاب بخوانی تضییع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است یعنی خلاف محافظت بر صلوات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صلوات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إعرفوا شیعتنا بالمحافظه علی الصلوات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تضییع، خلاف محافظت بر نماز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تواند جواب بدهد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ظهر و عصر را به هدف دهن کجی به سنّت پیامبر، انجام نمی دهد و لذا طبق این معنا روایت مورد ندارد، کسی که می خواهد این کار را انجام دهد و به سنّت پیامبر دهن کجی کند، أصلاً چرا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نماز مغرب به خاطر بدعت أبی الخطّاب که نماز را بعد از پیدا شدن ستاره ها می خواند این تعبیر مورد دارد ولی در مورد نماز ظهر که همه ابتدای آن را زوال می دانند، موردی برای این معنا پیدا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مخالفت با سنّت موضوعیّت ندارد و ظاهر روایت این است که لام، لام عاقبت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این شخص و تعمّد او مخالفت با سنّت است و لام برای غایت است و مؤیّد آن هم این است که در ادامه من غیر علّۀ را آورد ولی لیخالف السنّۀ را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معنایی که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رغبت از سنّت پیامبر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سنن موجبات ندارد و شامل سنن مستحبّات هم می شود، در حالی که روایت در رابطه با سنن موجبات فقط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از سنّت پیامبر مثل رغبت از فرائض الله است یعنی عمداً ترک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مؤیّد صاحب حدائق است که مورد روایت را سنن موجبات یعنی سننی که أوجبها و سنن واجبۀ، قراد داد و اگر معنای آقای خویی مراد روایت بود وجهی نبود مطلب را مختص به سنن موجبات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انصاری ره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فَمَتَی یَدْخُلُ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آخِرَ وَقْتِ الظُّهْرِ هُوَ أَوَّلُ وَقْتِ الْعَصْرِ؛ یقیناً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اجزاء نیست و مراد أول وقت فضیلت است و أول وقت اجزاء از زوال شمس است لذا روایت در رابطه با وقت فضیلت صحبت می کند که آخر وقت فضیلت ظهر، أول وقت فضیلت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بحث وجوب اتیان به نماز ظهر قبل از این که سایه شاخص به چهار هفتم برسد،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قبول داریم که أول وقت عصر به معنای أول وقت فضیلت است أمّا قرینه نمی شود که مراد از آخر وقت ظهر، آخر وقت فضیلت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آخر وقت نماز ظهر، که دیگر نمی توان اختیاراً آن را تأخیر انداخت، ابتدای وقت فضیلت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معنا را از روایت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گفت ان کان تعمّد ذلک لم یقبل منه اگر عمداً نماز را از چهار هفتم شاخص تأخیر بیندازید مقبول نیست و آن را نمی پذیرند و مؤاخذه می شوید که چرا این کار را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باطل باشد، مثل رغبت از فرائض الله که مؤاخذه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آخر وقت ظهر یعنی آخر وقتی که اختیاراً می تواند نماز ظهر را بخواند و تأخیر از آن جایز نیست که این زمان ابتدای وقت فضیلت عصر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هم بر فرض اگر متحیّر شد، سؤال کرد که اگر بعد از رسیدن شاخص به چهار هفتم رسید آیا نماز را أداء کرده است یا نه؟ که حضرت می فرمایند این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ید از روایت به خاطر وجود قرینه</w:t>
      </w:r>
    </w:p>
    <w:p>
      <w:pPr>
        <w:pStyle w:val="BookText"/>
        <w:rPr/>
      </w:pPr>
      <w:r>
        <w:rPr>
          <w:rFonts w:ascii="IRNazanin" w:hAnsi="IRNazanin" w:eastAsia="IRNazanin"/>
          <w:color w:val="111111"/>
          <w:sz w:val="28"/>
          <w:sz w:val="28"/>
          <w:szCs w:val="28"/>
          <w:rtl w:val="true"/>
          <w:lang w:bidi="fa-IR"/>
        </w:rPr>
        <w:t>لذا انصاف این است که این روایت أقوی الروایات در دلالت بر مدّعای صاحب حدائق است ولی با دو قرینه مجبوریم از این روایت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أول</w:t>
      </w:r>
    </w:p>
    <w:p>
      <w:pPr>
        <w:pStyle w:val="BookText"/>
        <w:rPr/>
      </w:pPr>
      <w:r>
        <w:rPr>
          <w:rFonts w:ascii="IRNazanin" w:hAnsi="IRNazanin" w:eastAsia="IRNazanin"/>
          <w:color w:val="111111"/>
          <w:sz w:val="28"/>
          <w:sz w:val="28"/>
          <w:szCs w:val="28"/>
          <w:rtl w:val="true"/>
          <w:lang w:bidi="fa-IR"/>
        </w:rPr>
        <w:t>روایات دیگر که از آن استحباب تعجیل فهمیده می شود نه وجوب،مثل؛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أول،صحیحه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وَقْتُ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أَفْضَلُ أَوْ وَسَطُهُ أَوْ آخِرُهُ قَالَ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 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مِنَ الْخَیْرِ مَا یُعَجَّلُ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بنا بود اتیان به نماز ظهر در حال اختیار قبل از رسیدن ظلّ به چهار هفتم، واجب باشد این تعبیر عرفی نبود که إِنَّ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مِنَ الْخَیْرِ مَا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روایت بیان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بود تعبیر نمی کردند که خدا کار خیری که با عجله انجام شود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أول وقت، به این قرینه که نماز عصر در ابتدای ظهر أفضل نیست، ابتدای زوال نیست بلکه مراد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وقت فضیلت و یک وقت متوسّط و یک وقت آخر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می گوید بهتر است در وقت فضیلت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أوقات نماز مختلف بوده است و خود زراره از کسانی بوده است که درگیر این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 الظهر اذا بلغ الظل مثله و کان یصل العصر اذا بلغ الظل مثلیه و زراره هم این ها را شنیده بود لذا برایش سؤال بود که در چه وقتی بهتر است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زراره با این که وقت فضیلت را می دانست این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می کند که چرا شیعیان شما این قدر اختلاف دارند وقتی وارد مسجد می شوم یکی نماز ظهر می خواند و یکی نماز عصر می خواند؛ حضرت فرمود من خودم بین آن ها اختلاف انداختم تا اختلاف پیدا کنند و دشمن 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این روایت را بعداً می خوانیم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روایت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معتبره است و مثل روایت ابراهیم بن کرخی، ابن أبی عمیر از او روایت نقل می کند لذا اگر مشکل داشته باشد هر دو روایت مشکل دار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سَعْدِ بْنِ عَبْدِ اللَّهِ عَنْ أَحْمَدَ بْنِ مُحَمَّدٍ عَنِ الْحُسَیْنِ بْنِ سَعِیدٍ وَ مُحَمَّدِ بْنِ خَالِدٍ الْبَرْقِیِّ وَ الْعَبَّاسِ بْنِ الْمَعْرُوفِ جَمِیعاً عَنِ الْقَاسِمِ بْنِ عُرْوَةَ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الظُّهْرِ وَ الْعَصْرِ جَمِیعاً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فِی وَقْتٍ مِنْهُمَا جَمِیعاً حَتَّی تَغِیبَ الشَّمْسُ</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که فرموده أنت فی وقت منهما یعنی فی سعۀ منهما، که به معنای جواز تأخیر است و با تضییع بودن و رغبت از سنّت بودن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نیست که اطلاق را مختص به حال اضطرار کنیم و حمل بر أفراد مضطرّ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بیندازید تضییع است و نمی توان به خاطر این روایت، روایت محل بحث را حمل بر معذورین کنیم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شیر حلال است بعد بگوییم این حکم تنها برای مریض ها است، 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فی وقت منهما ظاهرش حکم تکلیفی است یعنی مهلت داری، نه این که به معنای حکم وضعی باشد که زمان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عامه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روایت ابراهیم کرخی ظهورش موافق با قول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وقت نماز ظهر تا غروب آفتاب نیست و در این روایت هم می گوید وقت نماز ظهر تا زمانی است که سایه شاخص به چهار هفتم برسد و وقت نماز ظهر ضیّق است و مثل نماز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روایت مطابق با فتاوای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تسالم قطعی از أصحاب داریم که وقت نماز ظهر تا غروب آفتاب است و این روایت می گوید وقت نماز ظهر ضیّق است، و این لسان موافق عامه است و شمای صاحب حدائق می خواهی توجیه کنی که به این معنا است که اختیاراً تأخیر نینداز ولی اگر تأخیر بیندازی ولو اختیاراً، قضاء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حمل روایت بر خلاف ظاهر است و توجیه است، ما نمی توانیم روایتی که ظهورش موافق عامه و خلاف تسالم شیعه است حمل بر خلاف ظاهر کنیم و آن را أخذ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متعیّن نیست و می توان حمل بر وقت فضیلت و تأکّد استحباب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 وقت نماز ظهر تا بلوغ ظلّ به چهار قدم است و وقت نماز عصر تا غروب است؛ طبق بیان شما چه فرقی بین نماز ظهر و عصر است که نماز عصر تا غروب شمس وقت دارد ولی نماز ظهر تا چهار قدم فرصت دارد اگر وقت اختیاری را می گویید، وقت اختیاری نماز عصر هم تا غروب آفتاب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اضطراری را می گویید نماز ظهر هم وقت اضطراری اش تا غروب ادامه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ظاهراً قائل به أربعۀ أقدام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الاربعه،ج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و مغنی ابن قدامه،ج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نوعاً می گویند وقت ظهر قبل از غروب آفتاب تمام می شود؛ حال برخی می گویند با بلوغ الظل مثله وقت نماز ظهر تمام می شود و أبو حنیفه می گوید با بلوغ الظل مثلیه وقت نماز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طاووس نقل کرده اند که وقت نماز ظهر تا غروب آفتاب است مثل مشهور فقهای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عامّه می گویند وقت نماز ظهر تمام می شود و فقط در کتاب مغنی ابن قدامه از مالک نقل می کند که اگر از بلوغ الظل مثله یا مثلیه عمداً تأخیر بیندازد أداء است و 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در این که آخر وقت نماز ظهر را غروب آفتاب قرار نداد، موافق عامه می شود و لااقل مصداق این معتبره می شود که</w:t>
      </w:r>
      <w:r>
        <w:rPr>
          <w:rFonts w:eastAsia="IRNazanin" w:cs="IRNazanin"/>
          <w:color w:val="111111"/>
          <w:sz w:val="28"/>
          <w:szCs w:val="28"/>
          <w:rtl w:val="true"/>
          <w:lang w:bidi="fa-IR"/>
        </w:rPr>
        <w:t>:</w:t>
      </w:r>
      <w:bookmarkStart w:id="121" w:name="pg4565_38513"/>
    </w:p>
    <w:p>
      <w:pPr>
        <w:pStyle w:val="BookText"/>
        <w:rPr/>
      </w:pPr>
      <w:bookmarkEnd w:id="121"/>
      <w:r>
        <w:rPr>
          <w:rFonts w:ascii="Amiri" w:hAnsi="Amiri" w:eastAsia="Amiri" w:cs="Amiri"/>
          <w:color w:val="111111"/>
          <w:sz w:val="28"/>
          <w:sz w:val="28"/>
          <w:szCs w:val="28"/>
          <w:rtl w:val="true"/>
          <w:lang w:bidi="ar-SA"/>
        </w:rPr>
        <w:t>وَ بِإِسْنَادِهِ عَنِ الْحَسَنِ بْنِ مُحَمَّدِ بْنِ سَمَاعَةَ عَنِ الْحَسَنِ بْنِ أَیُّوبَ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مِنِّی یُشْبِهُ‌ قَوْلَ‌ النَّاسِ‌ فِیهِ التَّقِیَّةُ وَ مَا سَمِعْتَ مِنِّی لَا یُشْبِهُ‌ قَوْلَ‌ النَّاسِ‌ فَلَا تَقِیَّةَ فِیه‌</w:t>
      </w:r>
      <w:r>
        <w:rPr>
          <w:rStyle w:val="FootnoteAnchor"/>
          <w:rtl w:val="true"/>
        </w:rPr>
        <w:footnoteReference w:id="166"/>
      </w:r>
    </w:p>
    <w:p>
      <w:pPr>
        <w:pStyle w:val="Heading2"/>
        <w:numPr>
          <w:ilvl w:val="1"/>
          <w:numId w:val="1"/>
        </w:numPr>
        <w:rPr/>
      </w:pPr>
      <w:bookmarkStart w:id="122" w:name="__RefHeading___Toc1298701_3644566090"/>
      <w:bookmarkStart w:id="123" w:name="_Toc41"/>
      <w:bookmarkEnd w:id="122"/>
      <w:r>
        <w:rPr>
          <w:rtl w:val="true"/>
        </w:rPr>
        <w:t>کتاب الصلا</w:t>
      </w:r>
      <w:r>
        <w:rPr>
          <w:rtl w:val="true"/>
        </w:rPr>
        <w:t>/</w:t>
      </w:r>
      <w:r>
        <w:rPr>
          <w:rtl w:val="true"/>
        </w:rPr>
        <w:t xml:space="preserve">اوقات نماز های یومیه </w:t>
      </w:r>
      <w:r>
        <w:rPr>
          <w:rtl w:val="true"/>
        </w:rPr>
        <w:t>/</w:t>
      </w:r>
      <w:r>
        <w:rPr>
          <w:rtl w:val="true"/>
        </w:rPr>
        <w:t xml:space="preserve">أدله حرمت تأخیر نماز از وقت فضیلت </w:t>
      </w:r>
      <w:r>
        <w:rPr/>
        <w:t>95/09/16</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 تأخیر نماز از وقت فضیلت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روایاتی بود که برای اثبات وجوب مبادرت به اتیان نماز ظهر در وقت فضیلت برای أفراد مختار، به آن استدلال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تأخیر نماز از وقت فضیلت</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به روایت چهارم رسیدیم که روایت ابراهیم کرخی بود؛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بْنِ عِیسَی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مَتَی یَدْخُلُ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زَالَتِ الشَّمْسُ فَقُلْتُ مَتَی یَخْرُجُ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بَعْدِ مَا یَمْضِی مِنْ زَوَالِهَا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الظُّهْرِ ضَیِّقٌ لَیْسَ کَغَیْرِهِ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فَمَتَی یَدْخُلُ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آخِرَ وَقْتِ الظُّهْرِ هُوَ أَوَّلُ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فَمَتَی یَخْرُجُ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وَقْتُ الْعَصْرِ إِلَی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مِنْ عِلَّةٍ وَ هُوَ تَضْیِیعٌ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لَوْ أَنَّ رَجُلًا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یَمْضِی مِنْ زَوَالِ الشَّمْسِ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عِنْدَکَ غَیْرَ مُؤَدٍّ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تَعَمَّدَ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لِیُخَالِفَ السُّنَّةَ وَ الْوَقْتَ لَمْ تُقْبَلْ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أَنَّ رَجُلًا أَخَّرَ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قُرْبِ أَنْ تَغْرُبَ الشَّمْسُ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عِلَّةٍ لَمْ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قَدْ وَقَّتَ لِلصَّلَوَاتِ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أَوْقَاتاً وَ حَدَّ لَهَا حُدُوداً فِی سُنَّتِهِ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رَغِبَ عَنْ سُنَّةٍ مِنْ سُنَنِهِ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مِثْلَ مَنْ رَغِبَ عَنْ فَرَائِضِ اللَّهِ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جواب از این روایت وجوهی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جواب 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p>
    <w:p>
      <w:pPr>
        <w:pStyle w:val="BookText"/>
        <w:rPr/>
      </w:pPr>
      <w:r>
        <w:rPr>
          <w:rFonts w:ascii="IRNazanin" w:hAnsi="IRNazanin" w:eastAsia="IRNazanin"/>
          <w:color w:val="111111"/>
          <w:sz w:val="28"/>
          <w:sz w:val="28"/>
          <w:szCs w:val="28"/>
          <w:rtl w:val="true"/>
          <w:lang w:bidi="fa-IR"/>
        </w:rPr>
        <w:t xml:space="preserve">خود این روایت طرف معارضه با برخی از روایات است که آخر وقت نماز ظهر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الظلّ مثل الشاخص، بلغ الظلّ 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قامۀ برسد یعنی به مقدار جدار مسجد پیامبر برسد که به مقدار قامت بوده است و شاخص زمان پیامبر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یزید بن خلیفه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عَنْکَ بِوَقْتٍ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یَکْذِبُ عَلَیْنَا قُلْتُ ذَکَرَ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عَلَی نَبِیِّهِ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أَقِمِ الصَّلاةَ لِدُلُوکِ الشَّمْسِ فَإِذَا زَالَتِ الشَّمْسُ لَمْ یَمْنَعْکَ إِلَّا سُبْحَتُکَ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تَزَالُ فِی وَقْتٍ إِلَی أَنْ یَصِیرَ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الظِّلُّ قَامَةً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فِی وَقْتِ الْعَصْرِ حَتَّی یَصِیرَ الظِّلُّ قَامَتَیْنِ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الْمَسَاءُ فَقَالَ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به نظر ما ثقه است زیرا صفوان از او روایاتی نقل می کند و صفوان هم از مصادیق این جمله ای که شیخ طوسی فرموده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عرفوا بأنه لایروون و لایرسلون إلا عن ثقۀ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ابراهیم کرخی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آخر وقت فضیلت ظهر را قامۀ می داند در حالی که روایت ابراهیم کرخی آخر وقت فضیلت ظهر را رسیدن سایه به أربعۀ أقدام می داند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بر اختلاف مراتب فضیلت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این است که تا سایه به چهار هفتم شاخص نشده است نماز ظهر را بخواند ولی اگر تأخیر انداخت تا سایه شاخص به قامت برسد بخواند و بیشتر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جمع عرفی نیست؛ در روایت ابراهیم کرخی این 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 لَوْ أَنَّ رَجُلًا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یَمْضِی مِنْ زَوَالِ الشَّمْسِ أَرْبَعَةُ 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عِنْدَکَ غَیْرَ مُؤَدٍّ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تَعَمَّدَ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لِیُخَالِفَ السُّنَّةَ وَ الْوَقْتَ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أَنَّ رَجُلًا أَخَّرَ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قُرْبِ أَنْ تَغْرُبَ الشَّمْسُ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قَدْ وَقَّتَ لِلصَّلَوَاتِ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أَوْقَاتاً وَ حَدَّ لَهَا حُدُوداً فِی سُنَّتِهِ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عَنْ سُنَّةٍ مِنْ سُنَنِهِ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مِثْلَ مَنْ رَغِبَ عَنْ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حمل بر مرتبه استحباب در مقابل وقت فضیلت دیگر،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این روایت ابراهیم کرخی می گوید آخر وقت نماز ظهر زمانی است که سایه به چهار هفتم برسد و این أول وقت نماز عصر است و گفتید اگر کسی متعمّداً از چهار هفتم نماز ظهر را تأخیر بیندازد عمل او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بیایید بین این روایت و روایت یزید بن خلیفه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لاتزال فی وقت حتی یصیر الظل قامه و هو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 به نظر می رسد عرفی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روایت یزید بن خلیفه هم می تواند از أدله ای باشد که قائل به وجوب اتیان نماز در وقت فضیلت است ولی کمی توسعه هم دارد و آخر وقت نماز ظهر را زمانی می داند که سایه به اندازه شاخص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با هم متعارض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ممکن است گفته شود که روایت یزید بن خلیفه صریحاً موافق عامّه است، زیرا عامّه وقت نماز ظهر را بلوغ الظلّ مثله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بخواهیم حمل بر مراتب فضیلت کنیم توجیه است و عرفی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روایت یزید بن خلیفه موثقه معاویۀ بن وهب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مُحَمَّدِ بْنِ سَمَاعَةَ عَنْ مُحَمَّدِ بْنِ أَبِی حَمْزَةَ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ص بِمَوَاقِیتِ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حِینَ زَالَتِ الشَّمْسُ 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الظِّلُّ قَامَةً فَأَمَرَهُ فَصَلَّی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سَقَطَ الشَّفَقُ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طَلَعَ الْفَجْرُ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مِنَ الْغَدِ حِینَ زَادَ فِی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مِنَ الظِّلِّ قَامَتَانِ فَأَمَرَهُ فَصَلَّی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ذَهَبَ ثُلُثُ اللَّیْلِ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نَوَّرَ الصُّبْحُ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بَیْنَهُمَا وَقْتٌ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روز أول هنگام زوال شمس جبرئیل به پیامبر گفت نماز ظهر بخوان و وقتی سایه به اندازه شاخص شد گفت نماز عصر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سایه به اندازه شاخص شد جبرئیل به پیامبرگفت نماز ظهر را بخوان و وقتی سایه با اندازه دو برابر شاخص شد گفت نماز عصر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با روایت ابراهیم کرخی معارضه دارد؛ اگر تأخیر نماز ظهر تضییع باشد پس چگونه این روایت می گوید پیامبر در روز دوم نماز ظهر را زمانی خواند که سایه با شاخص برابر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مشهور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مشهور بین این روایات جمع کرده اند و حمل بر مراتب فضیلت کرده اند؛ آخر وقت فضیلت ظهر زمانی است که سایه شاخص به اندازه خود شاخص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این جمع هم اشکال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معاویۀ بن وهب، بعد از رسیدن ظلّ به اندازه خود شاخص، پیامبر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انتهای زمان فضیلت را زمانی می دانند که سایه به اندازه شاخص برسد در حالی که در روایت ابتدای وقت نماز ظهر را بلوغ الظلّ قامۀ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مشهور به خاطر اختلاف روایات حمل بر مراتب فضیلت کرده اند ولی برای ما این حمل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حدیث هم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بینهما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چون وقت نماز صبح و مغرب و عشاء هم را مطرح می کند لذا معلوم نیست این جمله مربوط به نماز ظهر یا عصر باشد، و شاید مراد بین نماز عشاء و صبح را می گوید که مثلاً برای استراحت یا عبادت فرصت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جمع بین روایات نظر مشهور را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ابراهیم کرخی أربعۀ أقدام را گفت و برخی روایات بلوغ الظلّ مثله را گفته است مثل صحیحه بزنظی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وَقْتِ صَلَاةِ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قَامَةٌ لِلظُّهْرِ وَ قَامَةٌ لِلْعَصْرِ</w:t>
      </w:r>
      <w:r>
        <w:rPr>
          <w:rStyle w:val="FootnoteAnchor"/>
          <w:rtl w:val="true"/>
        </w:rPr>
        <w:footnoteReference w:id="1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دیده اند روایات با هم متعارض است لذا این جمع را قبول نکرده اند و فرموده اند وقت فضیلت نماز ظهر با رسیدن سایه شاخص به چهار هفتم شاخص تمام می شود، طبق روایت ابراهیم کرخی که بعد از حمل بر وقت فضیلت فتوا داده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مطلب هم صحیح نیست و روایات جمع عرفی به این 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اختلاف این روایات این نبوده است که امام در مقام فتوا تقیّه می کرده است بلکه شاید منشأ اختلاف، القای خلاف بین شیعه بوده است؛</w:t>
      </w:r>
    </w:p>
    <w:p>
      <w:pPr>
        <w:pStyle w:val="BookText"/>
        <w:rPr/>
      </w:pPr>
      <w:r>
        <w:rPr>
          <w:rFonts w:ascii="Amiri" w:hAnsi="Amiri" w:eastAsia="Amiri" w:cs="Amiri"/>
          <w:color w:val="111111"/>
          <w:sz w:val="28"/>
          <w:sz w:val="28"/>
          <w:szCs w:val="28"/>
          <w:rtl w:val="true"/>
          <w:lang w:bidi="ar-SA"/>
        </w:rPr>
        <w:t>در روایت معتبره أبی خدیجه که کافی از محمد بن یحیی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الْحُسَیْنِ عَنْ عَبْدِ الرَّحْمَنِ بْنِ أَبِی هَاشِمٍ الْبَجَلِیِّ عَنْ سَالِمٍ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 أَنَا حَاضِرٌ فَقَالَ رُبَّمَا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أَصْحَابِنَا یُصَلُّونَ الْعَصْرَ وَ بَعْضُهُمْ یُصَلِّی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أَمَرْتُهُمْ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صَلَّوْا عَلَی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 توجه به این مطلب دیگر جمع عرفی نمی توان کرد و می فهمیم که روایات در مقام القاء خلاف بین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دیگر به روایت ابراهیم کرخی تعارض با بقیّه روایات، نسبت به آخر وقت نماز 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سنّت پیامبر هم روایات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معاویۀ بن وهب دارد پیامبر روز أول ابتدای اذان ظهرنماز ظهر را خواند و روز دوم وقتی سایه به اندازه شاخص رسید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می گوید پیامبر وقتی بلوغ ذراع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قدم می شود و نسبتش با قامۀ دو هفتم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 به روایت ابراهیم کرخی</w:t>
      </w:r>
    </w:p>
    <w:p>
      <w:pPr>
        <w:pStyle w:val="BookText"/>
        <w:rPr/>
      </w:pPr>
      <w:r>
        <w:rPr>
          <w:rFonts w:ascii="IRNazanin" w:hAnsi="IRNazanin" w:eastAsia="IRNazanin"/>
          <w:color w:val="111111"/>
          <w:sz w:val="28"/>
          <w:sz w:val="28"/>
          <w:szCs w:val="28"/>
          <w:rtl w:val="true"/>
          <w:lang w:bidi="fa-IR"/>
        </w:rPr>
        <w:t>مسأله نماز از مسائلی است که مردم بیشترین ابتلاء به آن را داشته اند و اگر بر غیر معذور واجب باشد که در وقت فضیلت نماز ظهر را بخواند و برای شیعه واضح نشود و مشهور فقهاء هم خلاف این را فتوا دهند، بعید است، لو کان لبان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و شیخ مفید، هم که قائل به وجوب اتیان نماز ظهر در وقت فضیلت شده است، می گوید عقاب نمی شود و گناهی است که خدا می بخشد و مثل سایر معاصی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بر عدم وجوب وجود ندارد، ولی همین که وجوب مشهور نشده است کشف می کند که حکم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صحیحه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قَوْلُهُ تَعَالَی 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الْمُؤْمِنِینَ کِتاباً مَوْقُوتاً قَالَ کِتَاباً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إِنْ عَجَّلْتَ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أَخَّرْتَ قَلِیلًا بِالَّذِی یَضُرُّکَ مَا لَمْ تُضَیِّعْ تِلْکَ الْإِضَاعَةَ فَإِنَّ اللَّهَ عَزَّ وَ جَلَّ یَقُولُ لِقَوْمٍ أَضاعُوا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الشَّهَواتِ فَسَوْفَ یَلْقَوْنَ غَیًّا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بعید نیست دلالت این روایت هم فی حدّ نفسه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آقای خویی فرموده است ما لم یضیّع تلک الاضاعۀ اشاره به معنایی می کند که بین راوی و امام معهود بوده است، که امام می فرماید آن گونه تضییع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معنای معهود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معهود بوده که از غروب آفتاب تأخیر نینداز و یا این که تهاون نکن و عادت تو این گونه نشود که آخر وقت بخوانی که مصداق إعراض از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خلاف ظاهر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یضیّع تلک الاضاعۀ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تأخیر فاحش نباشد و بعد هم آیه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ندارد، در مقابل کسی است که نماز نخواند تا آفتاب غروب کند خلاف ظاهر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انصاف این است که روایت فی نفسه دلالت دارد و لکن اشکالات قبلی به روایات ابراهیم کرخی اینجا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روایت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یرحمک الله أن لکل صلاة وقتین أول و آخرفأول الوقت رضوان الله و آخره عفو الله و نروی أن لکل صلاة ثلاثة أوقات أول و أوسط و آخر فأول الوقت رضوان الله و أوسطه عفو الله و آخره غفران الله و أول الوقت أفضله و لیس لأحد أن یتخذ آخر الوقت وقتا و إنما جعل آخر الوقت للمریض و المعتل و المسافر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روایت سند ندارد و نیز اشکالاتی که به روایت ابراهیم کرخی وارد می شود بر این روایت هم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صحیحه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صَلَّیْتُ خَلْفَ أَبِی عَبْدِ اللَّهِ ع بِالْمُزْدَلِفَةِ فَلَمَّا انْصَرَفَ الْتَفَتَ إِلَیَّ فَقَالَ یَا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الْمَفْرُوضَاتُ مَنْ أَقَامَ حُدُودَهُنَّ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عَلَی مَوَاقِیتِهِنَّ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اللَّهَ یَوْمَ الْقِیَامَةِ وَ لَهُ عِنْدَهُ عَهْدٌ یُدْخِلُهُ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یُقِمْ حُدُودَهُنَّ وَ لَمْ یُحَافِظْ عَلَی مَوَاقِیتِهِنَّ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اللَّهَ وَ لَا عَهْدَ لَهُ إِنْ شَاءَ عَذَّبَهُ وَ إِنْ شَاءَ غَفَرَ لَهُ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أوقات فضیلت محافظت کند خدا متعهّد شده که او را بهشت ببرد ولی اگر محافظت نکند خداوند متعهّد نمی شود؛ و این معنا دلیل نمی شود که واجب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بگوییم؛ مراد أوقات فضیلت نیست بلکه مراد أوقات أصل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اهتمام به وقت أصل نماز ندارد و محافظت بر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یا نشد برایش مهم نیست و تارک الصلاۀ قطعی نیست گاهی داخل وقت می خواند و گاهی خارج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لااقل تجرّی می شود و موجب استحقاق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چنین کسی تعهّد نداده که بهشت ببرد هر چند شاید او را ببخشد، چون شیعه أهل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این گونه بیان کرده است که اگر در وقت فضیلت نماز را بخوانی خدا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أوقات فضیلت را مراعات نکنی معلوم نیست خدا گناهان دیگر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مراد أصل نماز است نه وقت فضیلت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مُحَمَّدِ بْنِ عِیسَی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الصَّلَوَاتِ فِی غَیْرِ وَقْتِهَا فَلَا یَضُرُّکَ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مفهوم روایت این است که اگر در حضر برخی نمازها را تأخیر بیندازی و در غیر وقت آن بخوانی به تو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قطعاً وقت فضیلت است؛ زیرا نمی توان در سفر نماز را از وقت أصلی تأخیر انداخت و در خارج وقت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وقت، وقت فضیلت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صلیت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هم می سازد که نماز زودتر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برخی از نماز ها را در غیر وقت خود بخواند عیب ندارد و این یک قضیه موجبه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نماز شب هم می تواند منطبق شود که در أول شب می تواند نماز شب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قدر متیقّن تقدیم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فرموده اند؛ قضیّه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منطوق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شیئا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تصل فی السفرشیئا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سالبه به انتفای موضوع می شود نه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فی الحضر شیئا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شما مفهوم وصف است، فی الجمله است و می تواند فرق بین سفر و حضر در نماز شب باشد و می تواند فرق سفر و حضر در منقصت و حزازت باشد نه حرمت؛ در حضر منقصت وجود دارد که از وقت تأخیر بیندازی ولی در سفر منقصت وجود ندارد</w:t>
      </w:r>
      <w:r>
        <w:rPr>
          <w:rFonts w:eastAsia="IRNazanin" w:cs="IRNazanin"/>
          <w:color w:val="111111"/>
          <w:sz w:val="28"/>
          <w:szCs w:val="28"/>
          <w:rtl w:val="true"/>
          <w:lang w:bidi="fa-IR"/>
        </w:rPr>
        <w:t>.</w:t>
      </w:r>
      <w:bookmarkStart w:id="124" w:name="pg4565_38532"/>
    </w:p>
    <w:p>
      <w:pPr>
        <w:pStyle w:val="BookText"/>
        <w:rPr/>
      </w:pPr>
      <w:bookmarkEnd w:id="124"/>
      <w:r>
        <w:rPr>
          <w:rFonts w:ascii="IRNazanin" w:hAnsi="IRNazanin" w:eastAsia="IRNazanin"/>
          <w:color w:val="111111"/>
          <w:sz w:val="28"/>
          <w:sz w:val="28"/>
          <w:szCs w:val="28"/>
          <w:rtl w:val="true"/>
          <w:lang w:bidi="fa-IR"/>
        </w:rPr>
        <w:t>جلسه بعد این دو مناقشه را بررسی می کنیم</w:t>
      </w:r>
      <w:r>
        <w:rPr>
          <w:rFonts w:eastAsia="IRNazanin" w:cs="IRNazanin"/>
          <w:color w:val="111111"/>
          <w:sz w:val="28"/>
          <w:szCs w:val="28"/>
          <w:rtl w:val="true"/>
          <w:lang w:bidi="fa-IR"/>
        </w:rPr>
        <w:t>.</w:t>
      </w:r>
    </w:p>
    <w:p>
      <w:pPr>
        <w:pStyle w:val="Heading2"/>
        <w:numPr>
          <w:ilvl w:val="1"/>
          <w:numId w:val="1"/>
        </w:numPr>
        <w:rPr/>
      </w:pPr>
      <w:bookmarkStart w:id="125" w:name="__RefHeading___Toc1298703_3644566090"/>
      <w:bookmarkStart w:id="126" w:name="_Toc42"/>
      <w:bookmarkEnd w:id="125"/>
      <w:r>
        <w:rPr>
          <w:rtl w:val="true"/>
        </w:rPr>
        <w:t>محرّمات</w:t>
      </w:r>
      <w:r>
        <w:rPr>
          <w:rtl w:val="true"/>
        </w:rPr>
        <w:t>/</w:t>
      </w:r>
      <w:r>
        <w:rPr>
          <w:rtl w:val="true"/>
        </w:rPr>
        <w:t xml:space="preserve">غناء </w:t>
      </w:r>
      <w:r>
        <w:rPr>
          <w:rtl w:val="true"/>
        </w:rPr>
        <w:t>/</w:t>
      </w:r>
      <w:r>
        <w:rPr>
          <w:rtl w:val="true"/>
        </w:rPr>
        <w:t xml:space="preserve">اختصاص حرمت به صورت اقتران غناء به محرّمات دیگر </w:t>
      </w:r>
      <w:r>
        <w:rPr/>
        <w:t>95/09/17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حرمت به صورت اقتران غناء به محرّمات دیگر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رابطه با حرمت غناء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غناء</w:t>
      </w:r>
    </w:p>
    <w:p>
      <w:pPr>
        <w:pStyle w:val="BookText"/>
        <w:rPr/>
      </w:pPr>
      <w:r>
        <w:rPr>
          <w:rFonts w:ascii="IRNazanin" w:hAnsi="IRNazanin" w:eastAsia="IRNazanin"/>
          <w:color w:val="111111"/>
          <w:sz w:val="28"/>
          <w:sz w:val="28"/>
          <w:szCs w:val="28"/>
          <w:rtl w:val="true"/>
          <w:lang w:bidi="fa-IR"/>
        </w:rPr>
        <w:t xml:space="preserve">ادّعا شد خلافی در حرمت غناء بین فقهای امامیه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حرمۀ الغناء فی الجمله بین فقهاء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روایات متعدده ای در رابطه با آن بود که در ضمن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شده بود که به غناء تفسیر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نیزدر صحیحه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الْغِنَاءُ مِمَّا وَعَدَ اللَّهُ عَلَیْهِ النَّارَ وَ تَلَا هَذِهِ الْآیَةَ وَ مِنَ النّاسِ مَنْ یَشْتَرِی لَهْوَ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لِیُضِلَّ عَنْ سَبِیلِ اللّهِ بِغَیْرِ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یَتَّخِذَها هُزُواً أُولئِکَ لَهُمْ عَذابٌ مُهِینٌ</w:t>
      </w:r>
      <w:r>
        <w:rPr>
          <w:rStyle w:val="FootnoteAnchor"/>
          <w:rtl w:val="true"/>
        </w:rPr>
        <w:footnoteReference w:id="17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دیگری که مطرح بود از جمله روایتی که صاحب وسائل از کتاب علی بن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از امام کاظم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یَتَعَمَّدُ الْغِنَاءَ یُجْلَسُ إِلَیْهِ قَالَ لَا</w:t>
      </w:r>
      <w:r>
        <w:rPr>
          <w:rStyle w:val="FootnoteAnchor"/>
          <w:rtl w:val="true"/>
        </w:rPr>
        <w:footnoteReference w:id="178"/>
      </w:r>
      <w:r>
        <w:rPr>
          <w:rFonts w:ascii="IRNazanin" w:hAnsi="IRNazanin" w:eastAsia="IRNazanin"/>
          <w:color w:val="111111"/>
          <w:sz w:val="28"/>
          <w:sz w:val="28"/>
          <w:szCs w:val="28"/>
          <w:rtl w:val="true"/>
          <w:lang w:bidi="fa-IR"/>
        </w:rPr>
        <w:t xml:space="preserve">  نهی از نشستن در کنار شخصی که غناء می خواند جزء حرمت غناء، توجیه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روایاتی که می گوید أجر المغنیه سحت</w:t>
      </w:r>
      <w:r>
        <w:rPr>
          <w:rStyle w:val="FootnoteAnchor"/>
          <w:rtl w:val="true"/>
        </w:rPr>
        <w:footnoteReference w:id="1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نظر محدّث کاشانی و محقّق سبزواری در مسأله</w:t>
      </w:r>
    </w:p>
    <w:p>
      <w:pPr>
        <w:pStyle w:val="BookText"/>
        <w:rPr/>
      </w:pPr>
      <w:r>
        <w:rPr>
          <w:rFonts w:ascii="IRNazanin" w:hAnsi="IRNazanin" w:eastAsia="IRNazanin"/>
          <w:color w:val="111111"/>
          <w:sz w:val="28"/>
          <w:sz w:val="28"/>
          <w:szCs w:val="28"/>
          <w:rtl w:val="true"/>
          <w:lang w:bidi="fa-IR"/>
        </w:rPr>
        <w:t>در کلمات، از جمله در کتاب مکاسب، از محدّث کاشانی و محقّق سبزواری نقل شده است که غناء بما هو هو حرام نیست و روایات ناهیه از غناء منصرف به متعارف در آن زمان است که مقارنات حرامی داشته است؛ مثل این که در زمان بنی أمیه و بنی عباس زن ها در حضور مرد ها غناء می خواندند و کلمات باطل می گفتند و از آلات ملاهی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المغنیه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کسانی اند که این گونه غناء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محدّث کاشانی در کتاب وافی</w:t>
      </w:r>
    </w:p>
    <w:p>
      <w:pPr>
        <w:pStyle w:val="BookText"/>
        <w:rPr/>
      </w:pPr>
      <w:r>
        <w:rPr>
          <w:rFonts w:ascii="IRNazanin" w:hAnsi="IRNazanin" w:eastAsia="IRNazanin"/>
          <w:color w:val="111111"/>
          <w:sz w:val="28"/>
          <w:sz w:val="28"/>
          <w:szCs w:val="28"/>
          <w:rtl w:val="true"/>
          <w:lang w:bidi="fa-IR"/>
        </w:rPr>
        <w:t>و لذا محدّث کاشانی در وافی این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مجموع الأخبار الواردة فیه اختصاص حرمة الغناء و ما یتعلق به من الأجر و التعلیم و الاستماع و البیع و الشراء کلها بما کان علی النحو المعهود المتعارف فی زمن بنی أمیة و بنی العباس من دخول الرجال علیهن و تکلمهن بالأباطیل و لعبهن بالملاهی من العیدان و القضیب و غیرها دون ما سوی ذلک‌ کما یشعر به قوله ع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بأس بسماع التغنی بالأشعار المتضمنة ذکر الجنة و النار‌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التشویق إلی دار القرار و وصف نعم اللّه الملک الجبار و ذکر العبادات و الترغیب فی الخیرات و الزهد فی الفانیات و نحو ذلک کما أشیر إلیه فی حدیث الفقیه بقوله ع فذکرتک الجنة و ذلک لأن هذه کلها ذکر اللّه تعالی و ربما تَقْشَعِرُّ مِنْهُ جُلُودُ الَّذِینَ یَخْشَوْنَ رَبَّهُمْ ثُمَّ تَلِینُ جُلُودُهُمْ وَ قُلُوبُهُمْ إِلی ذِکْرِ اللّهِ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به روایت أبی بصیر استشهاد می کند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أَجْرُ الْمُغَنِّیَةِ الَّتِی تَزُفُّ الْعَرَائِسَ 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بِالَّتِی یَدْخُلُ عَلَیْهَا الرِّجَالُ</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مغنیه ای که در عروسی زنانه غناء می خواند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ذیل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است یعنی چون این زن برای بانوان غناء می خواند و جلوی مردان نمی خواند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فهمیده می شود مقارنات غناء آن را حرام کرده است و غنائی که انسان را یاد بهشت و جهنّم می اندازد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رَجُلٌ عَلِیَّ بْنَ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جَارِیَةٍ لَهَا صَوْتٌ فَقَالَ مَا عَلَیْکَ لَوِ اشْتَرَیْتَهَا فَذَکَّرَتْکَ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محدّث کاشانی آیه را هم می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مِنْهُ جُلُودُ الَّذِینَ یَخْشَوْنَ رَبَّهُمْ ثُمَّ تَلِینُ جُلُودُهُمْ وَ قُلُوبُهُمْ إِلی ذِکْرِ اللّهِ</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غناء در مسیر ذکر خدا و یاد خدا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محدّث کاشانی در کتاب مفاتیح الشرایع</w:t>
      </w:r>
    </w:p>
    <w:p>
      <w:pPr>
        <w:pStyle w:val="BookText"/>
        <w:rPr/>
      </w:pPr>
      <w:r>
        <w:rPr>
          <w:rFonts w:ascii="IRNazanin" w:hAnsi="IRNazanin" w:eastAsia="IRNazanin"/>
          <w:color w:val="111111"/>
          <w:sz w:val="28"/>
          <w:sz w:val="28"/>
          <w:szCs w:val="28"/>
          <w:rtl w:val="true"/>
          <w:lang w:bidi="fa-IR"/>
        </w:rPr>
        <w:t>در کتاب مفاتیح الشرایع محدّث کاشانی این گونه گفته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مجموع الأخبار الواردة فی الغناء، و یقتضیه التوفیق بینها، اختصاص حرمته و حرمة ما یتعلق به من الأجر و التعلیم و الاستماع و البیع و الشراء، کلها بما کان علی النحو المعهود المتعارف فی زمن بنی أمیة، من دخول الرجال علیهن و استماعهم لصوتهن و تکلمهن بالأباطیل، و لعبهن بالملاهی من العیدان و القضیب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اشتمل علی فعل محرم دون ما سوی ذلک</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کلام محقّق سبزواری در کتاب کفایۀ الأحکام</w:t>
      </w:r>
    </w:p>
    <w:p>
      <w:pPr>
        <w:pStyle w:val="BookText"/>
        <w:rPr/>
      </w:pPr>
      <w:r>
        <w:rPr>
          <w:rFonts w:ascii="IRNazanin" w:hAnsi="IRNazanin" w:eastAsia="IRNazanin"/>
          <w:color w:val="111111"/>
          <w:sz w:val="28"/>
          <w:sz w:val="28"/>
          <w:szCs w:val="28"/>
          <w:rtl w:val="true"/>
          <w:lang w:bidi="fa-IR"/>
        </w:rPr>
        <w:t>محقّق سبزواری در کفایۀ الأحکام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تلک الأخبار الغناء، و المفرد المعرّف باللام لا یدلّ علی العموم لغةً، و عمومه إنّما یستنبط من حیث إنّه لا قرینة علی إرادة‌ الخاصّ، و إرادة بعض الأفراد من غیر تعیین ینافی غرض الإفادة و سیاق البیان و الحکمة، فلا بدّ من حمله علی الاستغراق و العموم، و هاهنا لیس کذلک، لأنّ الشائع فی ذلک الزمان الغناء علی سبیل اللهو من الجواری المغنّیات و غیرهنّ فی مجالس الفجور و الخمور و العمل بالملاهی و التکلّم بالباطل و إسماعهنّ الرجال و غیرها، فحمل المفرد علی تلک الأفراد الشائعة فی ذلک الزمان غیر بعید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مفرد محلّی به لام دالّ بر عموم نیست و اطلاق را برای مفرد محلّی به لام در فرضی می توانیم اثبات کنیم که به حصه و فرد خاصی انصراف نداشته باشد و غناء در آن زمان انصراف به فرد شایع داشته است؛ که زنان و کنیزانی، در مجالس فسق و فجور، با کلمات باطل غناء می خواندند و مردان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همچون غنایی نبود ما دلیلی بر حرمت آن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مولا به عبد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عبد گوشت زرّافه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لبن حیوان خاصی را بیاورد و بگوید خاصیت دارد، فرد شایع از لبن، لبن گوسفند و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کلام محدّث کاشانی و محقّق سبزواری</w:t>
      </w:r>
    </w:p>
    <w:p>
      <w:pPr>
        <w:pStyle w:val="BookText"/>
        <w:rPr/>
      </w:pPr>
      <w:r>
        <w:rPr>
          <w:rFonts w:ascii="IRNazanin" w:hAnsi="IRNazanin" w:eastAsia="IRNazanin"/>
          <w:color w:val="111111"/>
          <w:sz w:val="28"/>
          <w:sz w:val="28"/>
          <w:szCs w:val="28"/>
          <w:rtl w:val="true"/>
          <w:lang w:bidi="fa-IR"/>
        </w:rPr>
        <w:t>حرمت خود غناء نه مقارنات حرام آن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ای که از کلام این دو بزرگوار در کلمات بسیاری از فقهاء شده این است که محدّث کاشانی و محقّق سبزواری قائل اند غناء حرام نیست و مقارنات غناء ممکن است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این است که ظاهر کلام محدّث کاشانی و محقّق سبزواری این نیست که غناء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 گویند غنایی که مقترن به فعل های دیگر می شود خود غناء هم حرام می شود و مثلاً اگر با ملاهی می خواند دو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حرام می خواند و یکی این که غناء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که محدّث کاشانی در دو کتاب خود می کند این است که حرمت غناء اختصاص دارد به غناء هایی که مقترن به افعال محرّمه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سبزواری هم که انصراف را مطرح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شایع حرام است نه این که غناء حرام نیست و مقارنات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حرمت غناء در صورت اقتران با کلام باطل</w:t>
      </w:r>
    </w:p>
    <w:p>
      <w:pPr>
        <w:pStyle w:val="BookText"/>
        <w:rPr/>
      </w:pPr>
      <w:r>
        <w:rPr>
          <w:rFonts w:ascii="IRNazanin" w:hAnsi="IRNazanin" w:eastAsia="IRNazanin"/>
          <w:color w:val="111111"/>
          <w:sz w:val="28"/>
          <w:sz w:val="28"/>
          <w:szCs w:val="28"/>
          <w:rtl w:val="true"/>
          <w:lang w:bidi="fa-IR"/>
        </w:rPr>
        <w:t>محقق ایروانی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کاشانی و محقّق سبزواری مطلب جدیدی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گفته اند که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غناء در جایی حرام است که کلام مشتمل بر مضامین باطل و لهوی باشد که اگر به شکل غناء خوانده شود حرام است که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أصلاً صدق غناء، بر موردی که مطلب حقّی با آواز خوش خوانده می شود،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می گوید ما در صدق غناء شک می کنیم و محدّث کاشانی و محقّق سبزواری می گویند که غناء صدق می کند ولی دلیل حرمت،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برای توضیح مطلب می 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معنایش واضح نیست و مفهوم مجملی است و کلمات أهل لغت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قدر متیقّن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متیقّن جایی است که چهار چیز کنار هم جمع شود؛ مضمون کلام باطل باشد، و نیز نوع آواز مشتمل بر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 انداختن و چهچهه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شأن آن این است که شنونده را دچار سبکی و خفّت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مازاد بر قدر متیقّن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کسانی مثل شیخ انصاری ره می گویند؛ کیفیّت صدا مهم است و اگر کیفیّت صدا مناسب ألحان أهل فسوق و فجور باشد، غناء 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ألحان أهل فسق و فجور مثل ألحان غیر آن ها است و تنها أهل فسق و فجور، أشعاری که انتخاب می کنند اشعار باطل است و فرقی بین کیفیّت آواز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فرق این دو در مضمون است؛ که اگر حماسی و علمی و دینی باشد غناء نیست و همین کیفیّت آواز اگر با محتوای باطل باشد غناء می شود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محقّق ایروانی را بعداً بحث می کنیم که آیا در صدق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باب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دخالت دارد یا نه؟</w:t>
      </w:r>
    </w:p>
    <w:p>
      <w:pPr>
        <w:pStyle w:val="BookText"/>
        <w:rPr/>
      </w:pPr>
      <w:r>
        <w:rPr>
          <w:rFonts w:ascii="IRNazanin" w:hAnsi="IRNazanin" w:eastAsia="IRNazanin"/>
          <w:color w:val="111111"/>
          <w:sz w:val="28"/>
          <w:sz w:val="28"/>
          <w:szCs w:val="28"/>
          <w:rtl w:val="true"/>
          <w:lang w:bidi="fa-IR"/>
        </w:rPr>
        <w:t>أمّا یقیناً محدّث کاشانی این را نمی گوید؛</w:t>
      </w:r>
    </w:p>
    <w:p>
      <w:pPr>
        <w:pStyle w:val="BookText"/>
        <w:rPr/>
      </w:pPr>
      <w:r>
        <w:rPr>
          <w:rFonts w:ascii="IRNazanin" w:hAnsi="IRNazanin" w:eastAsia="IRNazanin"/>
          <w:color w:val="111111"/>
          <w:sz w:val="28"/>
          <w:sz w:val="28"/>
          <w:szCs w:val="28"/>
          <w:rtl w:val="true"/>
          <w:lang w:bidi="fa-IR"/>
        </w:rPr>
        <w:t xml:space="preserve">ایشان می گوید محرّم آخری در کنار غناء باشد و صرف شعر باطل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أشعاری که در کتاب مغنی اللبیب به عنوان شاهد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به شعر لهوی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مطلب محدّث کاشانی با مطلبی که محقّق ایروانی فرق می کند در حالی که محقّق ایروانی ادّعا کرده است که محدّث کاشانی و محقّق سبزواری همان حرف او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قدر متیقّن از غناء، موردی است که مضمون کلام، لهوی باشد و صرف کلام باطل که حرام نیست و باید با کیفیّت آواز همراه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شعر در مغنی اللبیب را بدون آواز بخوانیم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محدّث کاشانی می گوید فعل دیگر باید حرام باشد و مراد از تکلّم به أباطیل که ایشان گفته است، ترغیب به گناه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حتّی اگر بدون آواز هم بخواند حرام است؛ لذا این دو کلام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مقصود محقّق سبزواری این باشد چون ایشان اقتران به کلام باطل را نیاورده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محدّث کاشانی نظر متوسّطی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آنی که به او نسبت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و نه نظر مشهور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غناء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بلکه می گوید خود غناء حرام است منتها در صورت اقتران به محرّم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اشکالی که مرحوم خویی به محدّث کاشانی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تحریم غناء این است که خود غناء حرام است نه این که مقارنات حرام باشد،</w:t>
      </w:r>
    </w:p>
    <w:p>
      <w:pPr>
        <w:pStyle w:val="BookText"/>
        <w:rPr/>
      </w:pPr>
      <w:r>
        <w:rPr>
          <w:rFonts w:ascii="IRNazanin" w:hAnsi="IRNazanin" w:eastAsia="IRNazanin"/>
          <w:color w:val="111111"/>
          <w:sz w:val="28"/>
          <w:sz w:val="28"/>
          <w:szCs w:val="28"/>
          <w:rtl w:val="true"/>
          <w:lang w:bidi="fa-IR"/>
        </w:rPr>
        <w:t>جوابش معلوم 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خود غناء حرام می شود ولی در صورتی که مقترن به محرّم دیگری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اختصاص حرمت غناء به صورت اقتران به محرمات دیگر</w:t>
      </w:r>
    </w:p>
    <w:p>
      <w:pPr>
        <w:pStyle w:val="BookText"/>
        <w:rPr/>
      </w:pPr>
      <w:r>
        <w:rPr>
          <w:rFonts w:ascii="IRNazanin" w:hAnsi="IRNazanin" w:eastAsia="IRNazanin"/>
          <w:color w:val="111111"/>
          <w:sz w:val="28"/>
          <w:sz w:val="28"/>
          <w:szCs w:val="28"/>
          <w:rtl w:val="true"/>
          <w:lang w:bidi="fa-IR"/>
        </w:rPr>
        <w:t>ما أدلّه ای که محدّث کاشانی و محقّق سبزواری مطرح کرده اند و یا ممکن است مطرح کنند که غناء مطلقاً حرام نیست بلکه در صورتی که مقترن به حرام دیگر باشد، حرام است را بیان می کنیم؛</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إدعای انصراف أدله محرِّمه غناء به فرد شایع در آن زمان، که مقترن به محرّمات آخر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که این دلیل ناتمام است؛ وقتی دلیل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الْغِنَاءُ مِمَّا وَعَدَ اللَّهُ عَلَیْهِ النَّارَ وَ تَلَا هَذِهِ الْآیَةَ وَ مِنَ النّاسِ مَنْ یَشْتَرِی لَهْوَ الْحَدِیثِ لِیُضِلَّ عَنْ سَبِیلِ اللّهِ بِغَیْرِ عِلْمٍ وَ یَتَّخِذَها هُزُواً أُولئِکَ لَهُمْ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یَتَعَمَّدُ الْغِنَاءَ یُجْلَسُ إِلَیْهِ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وجهی دارد ادعای انصراف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بگوییم ادّعای انصراف کنیم که غنایی حرام است که مقترن به شرب خمر باشد چون در آن زمان شرب خمر در کنار غناء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حرام است حتّی آن مردی که برای دوستان خود غناء می خواند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مثل محقق ایروانی بگویید غنایی لیضل عن سبیل الله است و لهو الحدیث است که مضمونش لهوی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صدق غناء یا حرمت غناء، شرط است که محتوای آن لهوی باشد یا این گونه شرطی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در کلام محدّث کاشانی است که می گوید غنایی حرام است که مقترن به محرّم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لفظ غناء کثرت استعمال در این گونه موارد دارد صحیح نیست؛</w:t>
      </w:r>
    </w:p>
    <w:p>
      <w:pPr>
        <w:pStyle w:val="BookText"/>
        <w:rPr/>
      </w:pPr>
      <w:r>
        <w:rPr>
          <w:rFonts w:ascii="IRNazanin" w:hAnsi="IRNazanin" w:eastAsia="IRNazanin"/>
          <w:color w:val="111111"/>
          <w:sz w:val="28"/>
          <w:sz w:val="28"/>
          <w:szCs w:val="28"/>
          <w:rtl w:val="true"/>
          <w:lang w:bidi="fa-IR"/>
        </w:rPr>
        <w:t xml:space="preserve">أولاً همان بی دین ها هم همیشه مجلس بزم و موادّ و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ها تنوّع طلبند، مجالس هنری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کنیز مولا برای مولا بخواند و مجلس هم خصوصی باشد و کس دیگری نباشد، کجا مقترن به حرام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بگیرید محتوای لهوی دارد که او را ترغیب به شهوت حلال می کند چون کنیز او است و با او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یعنی کلام باطل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غناء در ضمن کلامی باطل و لهوی باشد و به لهو الحدیث و لیضل عن سبیل الله، استناد می شود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می گوید اگر همان اشعار لهوی را با آواز بخواند و مقترن به حرامی نباشد، غناء محرّم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شعر لهوی</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اشعاری که در این شبکه هایی که هست و سعی داریم استماع نکنیم ولی به گوش ما می خورد کاملاً معلوم است که لهوی است، چون شعر لهوی به این معنا نیست که بگوید برویم نعوذ بالله زنا کنیم، بلکه همین که در فراق معشوقه و یا وصال معشوقه و امید وصال شعر خوانده شود، کلام لهوی می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لهوی این نیست که قابل حمل بر معانی متعالی نباشد و گرنه برای هر معنای لهوی می توان معنایی متعالی درست کرد و دیگر مضمون باطل نخواهیم داشت مگر این که محتوایش این باشد که برویم فساد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نظر ما به کلام محدّث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غناء باید در ضمن کلام لهوی باشد را بعداً بحث می کنیم ولی محدّث کاشانی می گوید اگر أشعار لهوی را با آواز خوش هم بخوانی حرام نیست و حتماً باید کنار آن فعل محرّمی باشد مثل ابزار موسیقی یا زنی برای مردان آوازه خوانی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کاشانی خود غناء را حرام می داند ولی در صورتی که مقترن به محرّم دیگری باشد، نه این که خود غناء حرام نباشد و مقترنات تنها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أول برای ایشان انصراف است که ما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روایت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الْغِنَاءِ أَ یَصْلُحُ فِی الْفِطْرِ وَ الْأَضْحَی وَ الْفَرَحُ یَکُونُ قَالَ لَا بَأْسَ مَا لَمْ یُزْمَرْ بِهِ‌</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 یا ما لم یزمّر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قرب الاسناد از عبدالله بن حسن از علی بن جعفر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فِی الْفِطْرِ وَ الْأَضْحَی 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بِهِ مَا لَمْ یُعْصَ بِهِ</w:t>
      </w:r>
      <w:r>
        <w:rPr>
          <w:rStyle w:val="FootnoteAnchor"/>
          <w:rtl w:val="true"/>
        </w:rPr>
        <w:footnoteReference w:id="1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غناء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مادامی که مقرون به گناه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مقرون به استعمال آلات لهو مثل مزمار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احتمال نمی دهیم روایت مختص به أیام فطر و أضحی و أیام فرح باشد لذا عمومیت فهمیده می شود که هر غنایی که مقترن به گناه و همراه آلات لهو نباشد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ما لم یعص بالغناء نه ما لم یعص فی جنب الغناء و مقترناً بالغناء؛ یعنی غناء مصداق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شیخ می گوید باید این روایت را معنا کنیم و معنا ندارد که غناء مادامی که حرام نباشد جایز است و این ضرورت به شرط 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توجیه کنیم که غناء مطلق صوت حسن است و امام می فرماید غناء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 که همان صوت لهوی و مشتمل بر آواز مطرب و قسم حلالی که صوتی است که مشتمل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یعنی ما دامی که صوت حسن را با ترجیع انجام ندهند و به شکل نی نزنند، چون نی را با ترجیع می زنند، یعنی لا یرجّع فیه مثل الترجیع فی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 مراد ما لم یتغنّ به علی سبیل اللهو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توجیه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ایشان فرمود ظاهر ما لم یعص به تحقّق معصیت به خود غناء است، محدّث کاشانی هم منکر این نشد که ما لم یعص به به خود غناء تعلّق بگیرد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این که روایت باید توجیه شود چون معنا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حلال ما لم یکن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توجیه شما عرفی نیست زیرا معنا چنین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 حلال ما لم یکن 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غناء حلال است مگر این که غناء باشد، چون می گویید غناء به معنای صوت حسن، گاهی غناءِ حقیقی است و حرام است و گاهی غناء مجازی است و حلال است، مثل این می ماند که بگوییم خوردن آب حلال است مگر این که آب باشد یعنی آب حقیقی باشد، که این عرفی نیست</w:t>
      </w:r>
      <w:r>
        <w:rPr>
          <w:rFonts w:eastAsia="IRNazanin" w:cs="IRNazanin"/>
          <w:color w:val="111111"/>
          <w:sz w:val="28"/>
          <w:szCs w:val="28"/>
          <w:rtl w:val="true"/>
          <w:lang w:bidi="fa-IR"/>
        </w:rPr>
        <w:t>.</w:t>
      </w:r>
      <w:bookmarkStart w:id="127" w:name="pg4565_38553"/>
    </w:p>
    <w:p>
      <w:pPr>
        <w:pStyle w:val="Heading2"/>
        <w:numPr>
          <w:ilvl w:val="1"/>
          <w:numId w:val="1"/>
        </w:numPr>
        <w:rPr/>
      </w:pPr>
      <w:bookmarkStart w:id="128" w:name="__RefHeading___Toc1298705_3644566090"/>
      <w:bookmarkStart w:id="129" w:name="_Toc43"/>
      <w:bookmarkEnd w:id="127"/>
      <w:bookmarkEnd w:id="128"/>
      <w:r>
        <w:rPr>
          <w:rtl w:val="true"/>
        </w:rPr>
        <w:t>کتاب الصلا</w:t>
      </w:r>
      <w:r>
        <w:rPr>
          <w:rtl w:val="true"/>
        </w:rPr>
        <w:t>/</w:t>
      </w:r>
      <w:r>
        <w:rPr>
          <w:rtl w:val="true"/>
        </w:rPr>
        <w:t xml:space="preserve">اوقات نماز های یومیه </w:t>
      </w:r>
      <w:r>
        <w:rPr>
          <w:rtl w:val="true"/>
        </w:rPr>
        <w:t>/</w:t>
      </w:r>
      <w:r>
        <w:rPr>
          <w:rtl w:val="true"/>
        </w:rPr>
        <w:t xml:space="preserve">أدله حرمت تأخیر نماز از وقت فضیلت </w:t>
      </w:r>
      <w:r>
        <w:rPr/>
        <w:t>95/09/20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 تأخیر نماز از وقت فضیلت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برای وجوب اتیان نماز ظهر در وقتِ معروف به وقت فضیلت، به آن تمسّک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تأخیر نماز از وقت فضیلت</w:t>
      </w:r>
    </w:p>
    <w:p>
      <w:pPr>
        <w:pStyle w:val="BookText"/>
        <w:rPr/>
      </w:pPr>
      <w:r>
        <w:rPr>
          <w:rFonts w:ascii="IRNazanin" w:hAnsi="IRNazanin" w:eastAsia="IRNazanin"/>
          <w:color w:val="111111"/>
          <w:sz w:val="28"/>
          <w:sz w:val="28"/>
          <w:szCs w:val="28"/>
          <w:rtl w:val="true"/>
          <w:lang w:bidi="fa-IR"/>
        </w:rPr>
        <w:t>به روایت هشتم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عَلِیِّ بْنِ مَحْبُوبٍ عَنْ مُحَمَّدِ بْنِ عِیسَی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 مِنَ الصَّلَوَاتِ فِی غَیْرِ وَقْتِهَا فَلَا یَضُرُّکَ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مفهوم روایت این است که اگر در حضر نماز فریضه را در غیر وقت آن بخوانی به تو ضرر می زند؛ یعنی جایز نیست و مراد قطعاً وقت فضیلت است؛ زیرا در سفر نمی توان نماز را از وقت أصلی تأخیر انداخت و در خارج وقت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وقت، وقت فضیلت می شود که در سفر تأخیر زیان ندارد ولی در حضر زیان دارد یعنی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دو اشکال بر این مطلب ذکر کرده اند؛</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أخّرت الصلاۀ عن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شیئاً من الصلوات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تقدیم هم می شود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هم فی الجمله حکم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فی السفر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مفید عموم است ولی نکره در سیاق اثبات که مفید عموم نیست و فی الجمله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متیقّن از آن نماز شب است که بر مسافر جایز و مشروع است که نماز شب را مقدّم کند و أول شب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آقای خویی فرموده اند؛</w:t>
      </w:r>
    </w:p>
    <w:p>
      <w:pPr>
        <w:pStyle w:val="BookText"/>
        <w:rPr/>
      </w:pPr>
      <w:r>
        <w:rPr>
          <w:rFonts w:ascii="IRNazanin" w:hAnsi="IRNazanin" w:eastAsia="IRNazanin"/>
          <w:color w:val="111111"/>
          <w:sz w:val="28"/>
          <w:sz w:val="28"/>
          <w:szCs w:val="28"/>
          <w:rtl w:val="true"/>
          <w:lang w:bidi="fa-IR"/>
        </w:rPr>
        <w:t>اگر مراد شما مفهوم شرط است؛ می گوییم قضیّه شرطیه در اینجا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منطوق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شیئا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تصل فی السفرشیئا من الصلوات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سالبه به انتفای موضوع می شود که دیگر معنا ندارد راجع به حکم آن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فی الحضر شیئا من الصلوات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شما مفهوم وصف است؛ به این بیان که هر قید زائدی ظهور در احترازیّت دارد وگرنه لغو 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حکمش با فی الحضر فرق کند وگرنه لغو می شود؛</w:t>
      </w:r>
    </w:p>
    <w:p>
      <w:pPr>
        <w:pStyle w:val="BookText"/>
        <w:rPr/>
      </w:pPr>
      <w:r>
        <w:rPr>
          <w:rFonts w:ascii="IRNazanin" w:hAnsi="IRNazanin" w:eastAsia="IRNazanin"/>
          <w:color w:val="111111"/>
          <w:sz w:val="28"/>
          <w:sz w:val="28"/>
          <w:szCs w:val="28"/>
          <w:rtl w:val="true"/>
          <w:lang w:bidi="fa-IR"/>
        </w:rPr>
        <w:t xml:space="preserve">می گوییم همین که در حکم تنزیهی با هم فرق کند در خروج از لغویّتِ ذکر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و معنا چنین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نماز های فریضه از أول وقت در سفر، فی الجمله مکروه نیست ولی در حضر، تأخیر نماز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هر دو مناقشه ایشان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أول</w:t>
      </w:r>
    </w:p>
    <w:p>
      <w:pPr>
        <w:pStyle w:val="BookText"/>
        <w:rPr/>
      </w:pPr>
      <w:r>
        <w:rPr>
          <w:rFonts w:ascii="IRNazanin" w:hAnsi="IRNazanin" w:eastAsia="IRNazanin"/>
          <w:color w:val="111111"/>
          <w:sz w:val="28"/>
          <w:sz w:val="28"/>
          <w:szCs w:val="28"/>
          <w:rtl w:val="true"/>
          <w:lang w:bidi="fa-IR"/>
        </w:rPr>
        <w:t xml:space="preserve">این که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مقام اثبات است و عمومیت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صلیت فی السفر شیئاً من الصلوات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است یعنی أی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عرفاً لغو است و کلام فایده ای 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هایی وجود دارد که اگر در سفر در غیر وقت بخوانی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فایده ای ندارد و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این است که می خواهند احکام را به مخاطب یاد بدهند؛ لذا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سفر نماز را در غیر وقت بخوانی زیان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نمازی که شد، و این اطلاق دارد و تقدیم و تأخیر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شیئاً را موجبه جزئیه و مهمل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سفر هایی است که اگر در سفر در غیر وقت آن بخوانی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این تعبیر ها عموم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تکلّمت فی السفر شیئاً غیر ضروریٍ فلا 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کلام غیر ضروری بگویی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انسان باید به کار های خود بپردازد و کلام لغو نگوید ولی در سفر انسی نیاز است و نیاز به گعده و تفریح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برخی مناسبات در حضرگفته می شود قلم تکلّم به کلام 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تکلّمت فی بعض المناسبات شیئاً غیر ضروریّ فلایضرّک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کلام لغو فی الجمله اشکال ندارد و نگوییم منظور کدام کلام است لغو است 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دوم</w:t>
      </w:r>
    </w:p>
    <w:p>
      <w:pPr>
        <w:pStyle w:val="BookText"/>
        <w:rPr/>
      </w:pPr>
      <w:r>
        <w:rPr>
          <w:rFonts w:ascii="IRNazanin" w:hAnsi="IRNazanin" w:eastAsia="IRNazanin"/>
          <w:color w:val="111111"/>
          <w:sz w:val="28"/>
          <w:sz w:val="28"/>
          <w:szCs w:val="28"/>
          <w:rtl w:val="true"/>
          <w:lang w:bidi="fa-IR"/>
        </w:rPr>
        <w:t>این که فرمود مفهوم روایت مفهوم شرط نیست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مفهوم فی الجمله در وصف؛ شما خودتان قبول دارید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فی الجمله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غیر عادل وجوب اکرام ندارد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عالم غیر عادل اگر هاشمی باشد وجوب اکرام داشته باشد و مطلقاً نمی توان گفت اکرام عالم غیرعادل واجب نیست چون مفهوم وصف فی الجمله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مطلب ربطی به این وجهی که شما ذکر کردید ندارد؛ زیرا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بگوییم اکرم العالم العادل مفهوم فی الجمله دارد و همین کفایت می کند که اکرام عالم عادل و غیر عادل در حکم الزامی و غیر الزامی با هم تفاوت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ببینیم حکمی که ظاهر خطاب است چیست، وصف ظهور دارد در این که، همان حکمی که ظاهر خطاب است، مفهوم فی الجمله دارد؛ اگر لایضرّک ظاهر در نفی حرمت باشد نه کراهت، مفهوم فی الجمله آن این است که در حضر فی الجمله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فی الجمله است به معنای تصرّف در حکم نیست، بلکه حکم هر چه هست، همین حکم در بعضی موارد از آن وصف منتفی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باکرام العالم العادل ظهور در نفی حرمت دارد و مفهوم وصف این است که عالم فاسق فی الجمله حرمت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باشد و شامل اضرار به حکم غیر الزامی هم بشود دیگر فرق نمی کند مفهوم شرط باشد یا مفهوم 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صلاتک شیئاً فی غیر وقتها ان کان فی السفر فلایضرّک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مفهوم شرط دارد و اگر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مضرّ به کمال نیست و مکروه نیست، مفهوم جمله شرطیه این می شود که مکروه است و باز حرمت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جواب ما است و آقای خویی این بیان را ندارند و می خواهد بین مفهوم شرط و مفهوم وصف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از این روایت این است که یضرّک به معنای گناه کردن نیست بلکه از مقام مؤمنین که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آید ولی فاسق نمی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این که بگویند مفهوم وصف فی الجمله است فرموده اند همین که در کراهت متفاوت باشند،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اگر مفهوم در جمله مفهوم شرط می بود این اشکال به صاحب حدائق وارد می شد؛ با این که مفهوم شرط بالجمله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أصل اشکال چیز دیگری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یضرّک جامع بین کراهت و حرمت است و أعم از ضرر به کمال و ضرر به أصل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مفهوم شرط و چه مفهوم وصف را مطرح کنیم حرمت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یضرّ ظهور در یضرّ بدینک باشد نه یضرّ بکمالک، انصاف این است که معنای این که، صلاۀ در سفر در غیر وقت، یضرّ بدینک، همان حرف صاحب حدائق می شود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نیست گفته شود مراد، نماز شب که مستحبّ است، می باشد؛ زیرا بحث اضرار به دین است و قدر متیقّن از این خطابات نماز فریضه است که مردم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چه بسا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از أول شب مشروع است و اختصاص به سفر ندارد هر چند در حضر ترک مستحبّ أفضل است که در آخر شب بخواند که آقای سیستانی این را می فرمایند و خالی از وجه نیست و ان شاء الله بعداً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عَنْ أَحْمَدَ بْنِ مُحَمَّدِ بْنِ عِیسَی عَنِ الْحُسَیْنِ بْنِ سَعِیدٍ عَنْ فَضَالَةَ عَنْ حُسَیْنِ بْنِ عُثْمَانَ عَنْ سَمَاعَةَ عَنْ أَبِی بَصِیرٍ قَالَ سَمِعْتُ أَبَا جَعْفَرٍ ع یَقُولُ کُلُّ سَهْوٍ فِی الصَّلَاةِ یُطْرَحُ مِنْهَا غَیْرَ أَنَّ اللَّهَ یُتِمُّ بِالنَّوَافِلِ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یُحَاسَبُ بِهِ الْعَبْدُ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إِذَا ارْتَفَعَتْ فِی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 صَاحِبِهَا وَ هِیَ بَیْضَاءُ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حَفِظْتَنِی حَفِظَکَ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ارْتَفَعَتْ فِی غَیْرِ وَقْتِهَا بِغَیْرِ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إِلَی صَاحِبِهَا وَ هِیَ سَوْدَاءُ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ضَیَّعْتَنِی ضَیَّعَکَ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در تهذیب و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چون کافی أضبط است مقدّم می شود، لذا بر مدّعای صاحب حدائق دلالت نمی کند زیرا مسلّماً نماز در أول وقت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حدائق نهایت می گوید نماز را تا زمانی که سایه به اندازه شاخص می رسد تأخیر نیندازید، ولی لازم نیست أول وقت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آقای خویی فرموده اند طبق نقل 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فی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صاحب حدائق صحیح است چون در مقابل نماز در غیر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اشکال می کنیم که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فی غیر وقتها بغیر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نماز فاقد شرائط صحّت باشد که حکمش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اگر تأخیر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حکمی دارد روایت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راجع به این که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أصلاً مهم نیست و مهم ذیل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ارتفع 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نماز دو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أول و وقت دوم و مراد از أول وقت،همان وقت فضیلت است که صاحب حدائق می گوید واجب است نماز در آن وقت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أصلاً کاری به جمله أول نداریم و مهم جمله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آقای خویی فرمودند کافی اضبط است درست نیست زیرا نسخ کافی مختلف است و وافی از کافی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بود ایشان می گفت روایت مجمل است 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مهمّ جمله دوم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أول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اگر این روایت در خصوص تأخیر نماز می بود بدون شک حقّ با صاحب حدائق می شد؛ زیرا ظاهر آن تأخیر از وقت متعارف است و خلاف ظاهر است که بخواهد بگوید نماز را تأخیر بیندازی تا قضاء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نیست که بخواهد بگوید نماز را أداء بخوانید و قضاء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 روایت در خصوص تأخیر نیامده است و أهل سنّت گاهی نماز را مقدّم می کردند؛ نماز صبح را گاهی قبل از فجر صادق و نماز مغرب را قبل از اذان مغرب می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گفته است، شاید همین را می گوید که أهل سنّت با این کار خود حدود نماز را مختلّ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روایت ناظر به خصوص تأخیر نیست و أهل سنّت مبتلا به تقدیم نماز بر وقت شرعی بودند، احتمال می دهیم عمل آن ها را نهی می کنند و روایت مربوط به کسانی است که حدود نماز را مراعات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تأخیر نماز از وقت فضیلت شبهه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روایت أمالی که سند آن ضعیف است، حسین بن ابراهیم بن تاتانه مجهول است؛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عَنِ الْحُسَیْنِ بْنِ إِبْرَاهِیمَ بْنِ تَاتَانَةَ عَنْ عَلِیِّ بْنِ إِبْرَاهِیمَ عَنْ أَبِیهِ عَنِ الْحَسَنِ بْنِ مَحْبُوبٍ عَنْ هِشَامِ بْنِ سَالِمٍ عَنْ عَمَّارِ بْنِ مُوسَی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حُدُودَهَا رَفَعَهَا الْمَلَکُ إِلَی السَّمَاءِ بَیْضَاءَ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تَهْتِفُ بِهِ تَقُولُ حَفِظَکَ اللَّهُ کَمَا حَفِظْتَنِی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أَسْتَوْدِعُکَ اللَّهَ کَمَا اسْتَوْدَعْتَنِی مَلَکاً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صَلَّاهَا بَعْدَ وَقْتِهَا مِنْ غَیْرِ عِلَّةٍ فَلَمْ یُقِمْ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الْمَلَکُ سَوْدَاءَ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تَهْتِفُ بِهِ ضَیَّعْتَنِی ضَیَّعَکَ اللَّهُ کَمَا ضَیَّعْتَنِی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رَعَاکَ اللَّهُ کَمَا لَمْ تَرْعَنِی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 ع إِنَّ أَوَّلَ مَا یُسْأَلُ عَنْهُ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بَیْنَ یَدَیِ اللَّهِ عَزَّ وَ جَلَّ الصَّلَوَاتُ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الزَّکَاةِ الْمَفْرُوضَةِ وَ عَنِ الصِّیَامِ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الْحَجِّ الْمَفْرُوضِ وَ عَنْ وَلَایَتِنَا أَهْلَ الْبَیْتِ الْحَدِیثَ</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امتیاز این روایت نسبت به روایت قبلی این است که در خصوص نماز بعد الوقت است و تقدیم نماز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فی أول وقتها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أول وقتها همان أول وقتی است که در روایات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الوقت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من غیر علۀ داشت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نماز را از وقت فضیلت تأخیر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بعید نمی دانیم دلالت این روایت بر مدّعای صاحب حدائق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بگوییم مورد روایت لم یقم حدودها است ظاهر این است که خود عدم اتیان نماز در وقت مقرّر مصداق اقامه بغیر حدودها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 اگر أول وقت بخوانی ولی اخلال به شرائط کنی باطل است، چه خصوصیت دارد که نماز را در غیر وقت بخوانی و حدود را مراعات نکنی، حدود را هر موقع مراعات نکنی، چه أول وقت و چه آخر وقت، فرق ندارد و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سند روایت مخدوش است لذا دلالت این روایات بعضاً و سند برخی روایات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الطُّوسِیُّ فِی الْمَجَالِسِ بِإِسْنَادٍ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کَیْفِیَّةِ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أَمِیرُ الْمُؤْمِنِینَ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بَکْرٍ مِصْرَ وَ أَعْمَالَهَا کَتَبَ لَهُ کِتَاباً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یَقْرَأَهُ عَلَی أَهْلِ مِصْرَ وَ یَعْمَلَ بِمَا وَصَّاهُ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الْکِتَابَ بِطُولِهِ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إِلَی صَلَاتِکَ کَیْفَ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إِمَامٌ لِقَوْمِکَ أَنْ تُتِمَّهَا وَ لَا تُخَفِّفَهَا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مِنْ إِمَامٍ یُصَلِّی بِقَوْمٍ یَکُونُ فِی صَلَاتِهِمْ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عَلَیْهِ لَا یَنْقُصُ مِنْ صَلَاتِهِمْ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تَمِّمْهَا وَ تَحَفَّظْ فِیهَا یَکُنْ لَکَ مِثْلُ 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یَنْقُصُ ذَلِکَ مِنْ أُجُورِهِمْ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ارْتَقِبْ وَقْتَ الصَّلَاةِ فَصَلِّهَا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تُعَجِّلْ بِهَا قَبْلَهُ لِفَرَاغٍ وَ لَا تُؤَخِّرْهَا عَنْهُ 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سَأَلَ رَسُولَ اللَّهِ ص عَنْ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أَتَانِی جَبْرَئِیلُ ع فَأَرَانِی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زَالَتِ الشَّمْسُ فَکَانَتْ عَلَی حَاجِبِهِ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أَرَانِی وَقْتَ الْعَصْرِ فَکَانَ ظِلُّ کُلِّ شَیْ‌ءٍ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الْمَغْرِبَ حِینَ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الْعِشَاءَ الْآخِرَةَ حِینَ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الصُّبْحَ فَأَغْلَسَ بِهَا وَ النُّجُومُ مُشْتَبِکَةٌ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لِهَذِهِ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 السُّنَّةَ الْمَعْرُوفَةَ وَ الطَّرِیقَ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رُکُوعَکَ وَ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کَانَ أَتَمَّ النَّاسِ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أَخَفَّهُمْ عَمَلًا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 شَیْ‌ءٍ مِنْ عَمَلِکَ تَبَعٌ لِصَلَاتِکَ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ضَیَّعَ الصَّلَاةَ فَإِنَّهُ لِغَیْرِهَا أَضْیَعُ</w:t>
      </w:r>
      <w:r>
        <w:rPr>
          <w:rFonts w:eastAsia="Amiri" w:cs="Amiri" w:ascii="Amiri" w:hAnsi="Amiri"/>
          <w:color w:val="111111"/>
          <w:sz w:val="28"/>
          <w:szCs w:val="28"/>
          <w:rtl w:val="true"/>
          <w:lang w:bidi="ar-SA"/>
        </w:rPr>
        <w:t>.</w:t>
      </w:r>
      <w:r>
        <w:rPr>
          <w:rStyle w:val="FootnoteAnchor"/>
          <w:rtl w:val="true"/>
        </w:rPr>
        <w:footnoteReference w:id="190"/>
      </w:r>
      <w:bookmarkStart w:id="130" w:name="pg4565_38568"/>
    </w:p>
    <w:p>
      <w:pPr>
        <w:pStyle w:val="BookText"/>
        <w:rPr/>
      </w:pPr>
      <w:bookmarkEnd w:id="130"/>
      <w:r>
        <w:rPr>
          <w:rFonts w:ascii="IRNazanin" w:hAnsi="IRNazanin" w:eastAsia="IRNazanin"/>
          <w:color w:val="111111"/>
          <w:sz w:val="28"/>
          <w:sz w:val="28"/>
          <w:szCs w:val="28"/>
          <w:rtl w:val="true"/>
          <w:lang w:bidi="fa-IR"/>
        </w:rPr>
        <w:t>سند روایت هر چند نهج البلاغه است ولی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هم قابل مناقشه است زیرا ممکن است امام به والی خود أمر ولایی کرده و أمر ولایی دلیل بر حکم شرعی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نیتجه بحث از حرمت تأخیر نماز از وقت فضیلت</w:t>
      </w:r>
    </w:p>
    <w:p>
      <w:pPr>
        <w:pStyle w:val="BookText"/>
        <w:rPr/>
      </w:pPr>
      <w:r>
        <w:rPr>
          <w:rFonts w:ascii="IRNazanin" w:hAnsi="IRNazanin" w:eastAsia="IRNazanin"/>
          <w:color w:val="111111"/>
          <w:sz w:val="28"/>
          <w:sz w:val="28"/>
          <w:szCs w:val="28"/>
          <w:rtl w:val="true"/>
          <w:lang w:bidi="fa-IR"/>
        </w:rPr>
        <w:t>الاقوی عدم وجوب المبادرۀ إلی الصلوات کصلاۀ الظهر و یجوز تأخیرها اختیاراً</w:t>
      </w:r>
      <w:r>
        <w:rPr>
          <w:rFonts w:eastAsia="IRNazanin" w:cs="IRNazanin"/>
          <w:color w:val="111111"/>
          <w:sz w:val="28"/>
          <w:szCs w:val="28"/>
          <w:rtl w:val="true"/>
          <w:lang w:bidi="fa-IR"/>
        </w:rPr>
        <w:t>.</w:t>
      </w:r>
    </w:p>
    <w:p>
      <w:pPr>
        <w:pStyle w:val="Heading2"/>
        <w:numPr>
          <w:ilvl w:val="1"/>
          <w:numId w:val="1"/>
        </w:numPr>
        <w:rPr/>
      </w:pPr>
      <w:bookmarkStart w:id="131" w:name="__RefHeading___Toc1298707_3644566090"/>
      <w:bookmarkStart w:id="132" w:name="_Toc44"/>
      <w:bookmarkEnd w:id="131"/>
      <w:r>
        <w:rPr>
          <w:rtl w:val="true"/>
        </w:rPr>
        <w:t>کتاب الصلا</w:t>
      </w:r>
      <w:r>
        <w:rPr>
          <w:rtl w:val="true"/>
        </w:rPr>
        <w:t>/</w:t>
      </w:r>
      <w:r>
        <w:rPr>
          <w:rtl w:val="true"/>
        </w:rPr>
        <w:t xml:space="preserve">اوقات نماز های یومیه </w:t>
      </w:r>
      <w:r>
        <w:rPr>
          <w:rtl w:val="true"/>
        </w:rPr>
        <w:t>/</w:t>
      </w:r>
      <w:r>
        <w:rPr>
          <w:rtl w:val="true"/>
        </w:rPr>
        <w:t>حرمت تأخیر نماز از وقت فضیلت</w:t>
      </w:r>
      <w:r>
        <w:rPr>
          <w:rtl w:val="true"/>
        </w:rPr>
        <w:t>/</w:t>
      </w:r>
      <w:r>
        <w:rPr>
          <w:rtl w:val="true"/>
        </w:rPr>
        <w:t xml:space="preserve">وقت نماز عصر </w:t>
      </w:r>
      <w:r>
        <w:rPr/>
        <w:t>95/09/21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تأخیر نماز از وقت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عصر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شخص مختار واجب است نماز ظهررا قبل از فوت وقت فضیلت به جا بیاورد یا نه؟ که صاحب حدائق و برخی از قدماء قائل به وجوب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روایات استدلال شد که حدوداً یازده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این ها ضعف دلالی داشت ولی برخی روایات بیشترین مشکل آن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صدوق در أمالی؛</w:t>
      </w:r>
    </w:p>
    <w:p>
      <w:pPr>
        <w:pStyle w:val="BookText"/>
        <w:rPr/>
      </w:pPr>
      <w:r>
        <w:rPr>
          <w:rFonts w:ascii="IRNazanin" w:hAnsi="IRNazanin" w:eastAsia="IRNazanin"/>
          <w:color w:val="111111"/>
          <w:sz w:val="28"/>
          <w:sz w:val="28"/>
          <w:szCs w:val="28"/>
          <w:rtl w:val="true"/>
          <w:lang w:bidi="fa-IR"/>
        </w:rPr>
        <w:t>دلالت روایت أمالی بر حرمت تأخیر نماز از وقت فضیلت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عَنِ الْحُسَیْنِ بْنِ إِبْرَاهِیمَ بْنِ تَاتَانَةَ عَنْ عَلِیِّ بْنِ إِبْرَاهِیمَ عَنْ أَبِیهِ عَنِ الْحَسَنِ بْنِ مَحْبُوبٍ عَنْ هِشَامِ بْنِ سَالِمٍ عَنْ عَمَّارِ بْنِ مُوسَی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الصَّلَوَاتِ الْمَفْرُوضَاتِ فِی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حُدُودَهَا رَفَعَهَا الْمَلَکُ إِلَی السَّمَاءِ بَیْضَاءَ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تَهْتِفُ بِهِ تَقُولُ حَفِظَکَ اللَّهُ کَمَا حَفِظْتَنِی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أَسْتَوْدِعُکَ اللَّهَ کَمَا اسْتَوْدَعْتَنِی مَلَکاً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صَلَّاهَا بَعْدَ وَقْتِهَا مِنْ غَیْرِ عِلَّةٍ فَلَمْ یُقِمْ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الْمَلَکُ سَوْدَاءَ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تَهْتِفُ بِهِ ضَیَّعْتَنِی ضَیَّعَکَ اللَّهُ کَمَا ضَیَّعْتَنِی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رَعَاکَ اللَّهُ کَمَا لَمْ تَرْعَنِی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الصَّادِقُ ع إِنَّ أَوَّلَ مَا یُسْأَلُ عَنْهُ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بَیْنَ یَدَیِ اللَّهِ عَزَّ وَ جَلَّ الصَّلَوَاتُ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الزَّکَاةِ الْمَفْرُوضَةِ وَ عَنِ الصِّیَامِ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الْحَجِّ الْمَفْرُوضِ وَ عَنْ وَلَایَتِنَا أَهْلَ الْبَیْتِ الْحَدِیثَ</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استظهار ما این بود که مراد از این روایت تأخیر از وقت کل نماز نیست بلکه ظاهر روایت تأخیر نماز از وقت فضیلت است ولو به قرینه مقابله با من صلاها فی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 غیر علۀ هم می تواند قرینه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لم یقم حدودها هم می تواند قرینه باشد چرا که ظاهر آن این است که به خاطر همین تأخیر، حدود را اقامه نکرده است وگرنه اگر به خاطر این که وضو ندارد لم یقم حدودها باشد ربطی به وقت ندارد و فرقی ندارد أول وقت باشد یا آخر وقت، در هر صورت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ضیّعتنی ضیّعک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حرمت دارد؛ هم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خلاف حافظوا علی الصلوات است و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ضیّعک الله، لارعاک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 گزار را نفرین کند که خدا نابودت کند و خدا حفظت نکند، که در ترک مستحبّ این تعبیر عرفی نیست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مهم ضعف سند این روایت است و نیز این که 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ما قائل به وجوب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لو کان لبان بر عدم حرمت تأخیر نماز از وقت فضیلت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گویید لو کان لبان در حالی که؛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قدماء شیخ مفید در مقنعه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مختار واجب است در وقت أول نماز بخواند ولی اگر آخر وقت خواند خدا گناهش را می بخشد أما آیا فاسق نیست؟ ایشان توضیح نداده است ولی ظاهر این است که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طلبه فاسق به چه درد می خورد؟ نه امام جماعت می تواند بشود و نه شاهد طلاق می تواند باشد و این که گناهش را روز قیامت می بخشند و عقاب نمی کنند درست أمّا شخص از عدالت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هم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مبسوط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 عقاب نمی شود و مستحقّ 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در مهذّب و حلبی در کافی فی الفقه همین را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انصاف این است که با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 زیرا خود این بزرگان در کتاب های دیگر قائل به توسعه وقت شده اند مثلاً شیخ طوسی در کتاب های دیگر قائل به توسعه وقت برای مختار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شیخ صدوق که در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 أَوَّلُ الْوَقْتِ رِضْوَانُ اللَّهِ وَ آخِرُهُ عَفْوُ اللَّهِ وَ الْعَفْوُ لَا یَکُونُ إِلَّا مِنْ ذَنْبٍ</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کتاب هدایه و مقنعه وجوب مبادرت را مطرح نکرده است و اگر واجب بود مطرح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قدماء ادّعای شهرت بر عدم وجوب مبادرت کرده اند و لذا استدلال ما به لو کان لبان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قائلین به وجوب مبادرت در آخر وقت مبادرت</w:t>
      </w:r>
    </w:p>
    <w:p>
      <w:pPr>
        <w:pStyle w:val="BookText"/>
        <w:rPr/>
      </w:pPr>
      <w:r>
        <w:rPr>
          <w:rFonts w:ascii="IRNazanin" w:hAnsi="IRNazanin" w:eastAsia="IRNazanin"/>
          <w:color w:val="111111"/>
          <w:sz w:val="28"/>
          <w:sz w:val="28"/>
          <w:szCs w:val="28"/>
          <w:rtl w:val="true"/>
          <w:lang w:bidi="fa-IR"/>
        </w:rPr>
        <w:t>و همین علمایی که نام بردیم، در این که آخر وقت مبادرت به نماز چه زمانی است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مقنعه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زمانی است که سایه دو هفتم شاخص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روز ها آخر وقتِ دو هفتم شاخص،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 ذنبه فی تأخیره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احتمال دارد مراد ایشان تعلیق باشد که در این صورت کار مشکل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از کسی سؤال کرده بودند فلانی مجتهد است یا نه؟ گفت بله ان شاء الله بعد سؤال کردند که تبرّکی و تیمّنی فرمودید یا 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تعلیق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عقیل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اختیاری ظهر زمانی است که سایه به اندازه دو هفتم شاخص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طوسی در مبسوط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یشترک الوقت بعده بینه و بین العصر إلی أن یصیر ظل کل شی‌ء مثله و روی حتی یصیر الظل أربعة أقدام، و هو أربعة أسباع الشخص المنتصب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یختص بعد ذلک بوقت العصر إلی أن یصیر ظل کل شی‌ء مثلیه فإذا صار کذلک فقد فات وقت العصر هذا وقت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وقت الضرورة فهما مشترکان فیه إلی أن یبقی من النهار ما یصلی فیه أربع رکعات فإذا صار کذلک اختص بوقت العصر إلی أن تغرب الشمس، 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أیضا وقت الاختیار إلا أن الأول أفضل</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سایه شاخص که در بعد از ظهر اضافه شده است به اندازه مثل خود شاخص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می فرماید روایت داریم که آخر وقت اختیاری نماز ظهر چهار هفتم شاخص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که و فی أصحابنا من قال أن هذا أیضاً وقت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ابن براج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الوقت وقت من لا عذر له، و آخره وقت ذوی الاعذار</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عبارت نهایت وقت اختیاری را مشخص نکرده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اقتصاد شیخ طوسی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من الفرائض الخمس وقتان أول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الوقت هو الأفضل، و هو وقت من لا 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 وقت من له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وقت الظهر إذا زالت الشمس، و آخره إذا زاد الفی‌ء أربعة أسباع الشخص أو یصیر ظل کل شی‌ء مثله</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ظاهر أو تردید نیست بلکه تخییر بین أقل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سعی کنید تا چهار هفتم نماز را بخوانید و اگر تأخیر افتاد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فی الفقه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اختیاری ظهر را چهار هفتم می داند؛ آخر وقت المختار الأفضل أن یبلغ الظل سبعی القائم، و آخر وقت الاجزاء أن یبلغ الظل أربعة أسباعه، و آخر وقت المضطر أن یصیر مثله</w:t>
      </w:r>
      <w:r>
        <w:rPr>
          <w:rStyle w:val="FootnoteAnchor"/>
          <w:rtl w:val="true"/>
        </w:rPr>
        <w:footnoteReference w:id="1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وقت اجزاء نماز ظهر برای مختار این است که سایه به چهار هفتم شاخص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حسب امروز ساعت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المختار الصلاة عن وقته الی وقت المضطر تفریط معفو عن تفریطه مؤد غیر قاضٍ، و فعلها بعد الوقت قضاء و لیست بأداء، فإذا کان کذلک لضرورة فلا اثم علیه، و ان کان عن تفریط فهو مأزور، و یلزمه القضاء و التوبة من تفریطه</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لفظ آخر وقت اجزاء به اشتباه نیفیتد، مقصودم این است که اگر از این وقت تأخیر بیندازید، تفریط است ولی نماز أداء است و قضاء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ابراهیم کرخی أربعۀ أقدام داشت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و 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دیگر بر عدم حرمت تأخیر</w:t>
      </w:r>
    </w:p>
    <w:p>
      <w:pPr>
        <w:pStyle w:val="BookText"/>
        <w:rPr/>
      </w:pPr>
      <w:r>
        <w:rPr>
          <w:rFonts w:ascii="IRNazanin" w:hAnsi="IRNazanin" w:eastAsia="IRNazanin"/>
          <w:color w:val="111111"/>
          <w:sz w:val="28"/>
          <w:sz w:val="28"/>
          <w:szCs w:val="28"/>
          <w:rtl w:val="true"/>
          <w:lang w:bidi="fa-IR"/>
        </w:rPr>
        <w:t>خود این اختلاف ها در روایات چه بسا قرینه بر عدم لزوم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آشیخ عبدالکریم حائری گفته اند حکم لزومی این مقدار اختلاف ندارد لذا این اختلافات قرینه بر استحباب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شدن از حیض بعد از رسیدن سایه به أربعۀ أقدام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نماز ظهر</w:t>
      </w:r>
    </w:p>
    <w:p>
      <w:pPr>
        <w:pStyle w:val="BookText"/>
        <w:rPr/>
      </w:pPr>
      <w:r>
        <w:rPr>
          <w:rFonts w:ascii="IRNazanin" w:hAnsi="IRNazanin" w:eastAsia="IRNazanin"/>
          <w:color w:val="111111"/>
          <w:sz w:val="28"/>
          <w:sz w:val="28"/>
          <w:szCs w:val="28"/>
          <w:rtl w:val="true"/>
          <w:lang w:bidi="fa-IR"/>
        </w:rPr>
        <w:t xml:space="preserve">دو روایت در رابطه با زنی که از حیض پاک می شود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بیشتر باشد و ما دو روایت را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این است که اگر زن، زمانی که سایه به چهار هفتم شاخص رسید، از حیض پاک شد دیگر لازم نیست نماز ظهر را بخواند و تنها نماز عصر را می خواند؛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معمّر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الْحَجَّالِ عَنْ ثَعْلَبَةَ عَنْ مَعْمَرِ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عِنْدَ الْعَصْرِ تُصَلِّی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إِنَّمَا تُصَلِّی الصَّلَاةَ الَّتِی تَطْهُرُ عِنْدَهَا</w:t>
      </w:r>
      <w:r>
        <w:rPr>
          <w:rStyle w:val="FootnoteAnchor"/>
          <w:rtl w:val="true"/>
        </w:rPr>
        <w:footnoteReference w:id="1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فضل بن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 قُلْتُ الْمَرْأَةُ‌ تَرَی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غُرُوبِ الشَّمْسِ کَیْفَ تَصْنَعُ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رَأَتِ الطُّهْرَ بَعْدَ مَا یَمْضِی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 فَلَا تُصَلِّی إِلَّا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وَقْتَ الظُّهْرِ دَخَلَ عَلَیْهَا وَ هِیَ فِی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عَنْهَا الْوَقْتُ وَ هِیَ فِی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یَجِبْ عَلَیْهَا أَنْ تُصَلِّیَ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طَرَحَ اللَّهُ عَنْهَا مِنَ الصَّلَاةِ وَ هِیَ فِی الدَّمِ أَکْثَرُ الْحَدِیثَ</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 این دو روایت صاحب حدائق هم نمی تواند تمسّک کند زیرا ایشان راجع به مختار مبادرت را لازم می دانست ولی برای معذور مبادرت را لازم نمی دانست و حائض هم از افراد معذور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در این مورد خاص اگر بتوانیم به مضمون روایت ملتزم شویم اگر نص معتبر و اجماعی بر خلاف نباشد ما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ربطی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أصل مطلب هم درست نیست زیرا سند این دو روایت اگر درست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مثل شیخ انصاری مناقشه کرده اند ولی ما مناقشه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صحیحه عبد الله بن سنان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عَنْ عَبْدِ الرَّحْمَنِ 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طَهُرَتْ مِنْ آخِرِ اللَّیْلِ فَلْتُصَلِّ الْمَغْرِبَ وَ الْعِشَاءَ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عرفاً وقتی می گوید قبل از غروب پاک شدم یعنی نزدیک های غروب پاک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 جواب</w:t>
      </w:r>
    </w:p>
    <w:p>
      <w:pPr>
        <w:pStyle w:val="BookText"/>
        <w:rPr/>
      </w:pPr>
      <w:r>
        <w:rPr>
          <w:rFonts w:ascii="IRNazanin" w:hAnsi="IRNazanin" w:eastAsia="IRNazanin"/>
          <w:color w:val="111111"/>
          <w:sz w:val="28"/>
          <w:sz w:val="28"/>
          <w:szCs w:val="28"/>
          <w:rtl w:val="true"/>
          <w:lang w:bidi="fa-IR"/>
        </w:rPr>
        <w:t>برخی گفته اند جمع حکمی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فلتصل الظهر به قرینه دو روایت دیگر حمل بر استحباب می شود، ولی این دو روایت جمع عرفی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می گوید وقت نماز ظهر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الوقت و 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 گوید وقت نماز ظهر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تعارض می کنند و به قواعد أولیه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سنان که از آن تعبیر به صحیحه کردیم اشکالی دارد که باید جواب دهیم؛</w:t>
      </w:r>
    </w:p>
    <w:p>
      <w:pPr>
        <w:pStyle w:val="BookText"/>
        <w:rPr/>
      </w:pPr>
      <w:r>
        <w:rPr>
          <w:rFonts w:ascii="IRNazanin" w:hAnsi="IRNazanin" w:eastAsia="IRNazanin"/>
          <w:color w:val="111111"/>
          <w:sz w:val="28"/>
          <w:sz w:val="28"/>
          <w:szCs w:val="28"/>
          <w:rtl w:val="true"/>
          <w:lang w:bidi="fa-IR"/>
        </w:rPr>
        <w:t>شیخ طوسی در تهذیب از علی بن حسن بن فضّال نقل می کند و در اسناد شیخ به علی بن حسن فضّال اشکال وجود دارد و در بقیه سند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این است که؛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فهرست، سند به علی بن حسن بن فضّال را این گونه ذکر کرده است؛ أخبرنا بکتبه قراءة علیه أکثرها و الباقی إجازة أحمد بن عبدون عن علی بن محمد بن الزبیر سماعا و إجازة عن علی بن الحسن بن فضال</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زبیر توثیق ندارد لذا آقای خویی در سند آن اشکال کرده است و فرموده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خویی</w:t>
      </w:r>
    </w:p>
    <w:p>
      <w:pPr>
        <w:pStyle w:val="BookText"/>
        <w:rPr/>
      </w:pPr>
      <w:r>
        <w:rPr>
          <w:rFonts w:ascii="IRNazanin" w:hAnsi="IRNazanin" w:eastAsia="IRNazanin"/>
          <w:color w:val="111111"/>
          <w:sz w:val="28"/>
          <w:sz w:val="28"/>
          <w:szCs w:val="28"/>
          <w:rtl w:val="true"/>
          <w:lang w:bidi="fa-IR"/>
        </w:rPr>
        <w:t>ولی بعداً که در رجال قوی شده، از این اشکال رفع ید کرد است وفرموده است که هر چند سند شیخ به کتب ابن فضّال ضعیف است ولی نجاشی به کتب ابن فضال دو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همین سند است که ضعیف است و سند دیگری دارد که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أحمد بن الحسین کتاب الصلاة و الزکاة و مناسک الحج و الصیام و الطلاق و النکاح و الزهد و الجنائز و المواعظ و الوصایا و الفرائض و المتعة و الرجال علی أحمد بن عبد الواحد فی مدة سمعتها معه و قرأت أنا کتاب الصیام علیه فی مشهد العتیقة عن ابن الزبیر عن علی بن الحسن و أخبرنا بسائر کتب ابن فضال بهذا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محمد بن جعفر فی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رجال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عن علی بن الحسن بکتبه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آقای خویی فرموده ما با دو مقدمه سند نجاشی را با سند شیخ طوسی تعویض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أحمد بن عبدون با نسخه واحده برای نجاشی و شیخ طوسی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ای که به شیخ طوسی داده همان را به نجاشی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نبوده است که به یکی نسخه مغلوطه بدهد و به دیگری نسخه ی بهتری بدهد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نجاشی می گوید أخبرنا ظاهر آن این است که به همان نسخه ای که أحمد بن عبدون به آن سند ضعیف داشت و به همان متن، این سند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تمام می کند و تعویض سند تمام می شود و این یک قسمی از أقسام تعویض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جواب آقای خویی</w:t>
      </w:r>
    </w:p>
    <w:p>
      <w:pPr>
        <w:pStyle w:val="BookText"/>
        <w:rPr/>
      </w:pPr>
      <w:r>
        <w:rPr>
          <w:rFonts w:ascii="IRNazanin" w:hAnsi="IRNazanin" w:eastAsia="IRNazanin"/>
          <w:color w:val="111111"/>
          <w:sz w:val="28"/>
          <w:sz w:val="28"/>
          <w:szCs w:val="28"/>
          <w:rtl w:val="true"/>
          <w:lang w:bidi="fa-IR"/>
        </w:rPr>
        <w:t>لکن این استدلال مبتنی بر این است که علماء در عصر قدیم سند به نسخه داشته اند یعنی کتاب ابن فضال را کلمه به کلمه برای استاد خود می خواندند و استاد هم برای استاد خود خوانده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نمونه برداری می کردند و چندین نمونه را می خواندند تا به صحّت آن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کیسه برنج که چند جای آن را امتحان می کردند تا بفهمند کیسه برنج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برای ما ثابت نیست و در این جا هم می گوید اجازۀً بعضها یعنی گفته است که أجزت لک أن تروی کتب ابن فضال ولی خودت کتاب های ابن فضال را از بازار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دوم</w:t>
      </w:r>
    </w:p>
    <w:p>
      <w:pPr>
        <w:pStyle w:val="BookText"/>
        <w:rPr/>
      </w:pPr>
      <w:r>
        <w:rPr>
          <w:rFonts w:ascii="IRNazanin" w:hAnsi="IRNazanin" w:eastAsia="IRNazanin"/>
          <w:color w:val="111111"/>
          <w:sz w:val="28"/>
          <w:sz w:val="28"/>
          <w:szCs w:val="28"/>
          <w:rtl w:val="true"/>
          <w:lang w:bidi="fa-IR"/>
        </w:rPr>
        <w:t>و لکن ما مشکل نداریم و أصالۀ الحس جاری می کنیم زیرا کتب ابن فضّال مشهور بوده است زیرا ابن فضّال در اوج وثاقت بوده است و کتاب های او را نقل می کرده اند و به کتب او اهتمام داشته اند و أصالۀ الحس می گوید شیخ طوسی هم از نسخه ای نقل می کند که قرائن حسّیه بر اتقان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عصر</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اختیاری آن تا غروب آفتاب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آفتاب فرصت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خاطر اختلاف روایات، در زمان اختیاری نماز عصر اختلاف شده است؛ در روایت ابراهیم کرخی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العصر الی أن تغرب الشمس و ذلک من علۀ و هو 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نماز عصر را اختیاراً تا غروب آفتاب تأخیر بیندازید تضییع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هم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أَنَّ رَجُلًا أَخَّرَ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قُرْبِ أَنْ تَغْرُبَ الشَّمْسُ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عِلَّةٍ لَمْ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 قَدْ وَقَّتَ لِلصَّلَوَاتِ الْمَفْرُوضَاتِ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أَوْقَاتاً وَ حَدَّ لَهَا حُدُوداً فِی سُنَّتِهِ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عَنْ سُنَّةٍ مِنْ سُنَنِهِ الْمُوجَبَاتِ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مِثْلَ مَنْ رَغِبَ عَنْ فَرَائِضِ اللَّهِ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شیخ مفید نقل شده که آخر وقت اختیاری نماز عصر زمانی است که خورشید زرد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اصفرار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زردی خورشید فی حد نفسه که نزدیک غروب آفتاب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مراد این باشد که اشیاء در اثر انعکاس نور خورشید زرد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 درخت أول ظهر چون انعکاسش مستقیم تر است حالت سفیدی دارد ولی کمی که خورشید پایین تر می رود حالت زردی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نقل شده که در برخی کتبش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اختیاری نماز عصر تا شش هفتم سایه شاخص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وقت امروز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مبسوط، ابن براج، حلبی، سلار، 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آخر زمان اختیاری عصر زمانی است که سایه شاخص دو برابر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ساعت امروز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دقیقه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اختلافات، اختلاف اخبار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أبی بصیر؛ قَالَ أَبُو عَبْدِ اللَّهِ ع إِنَّ الْمَوْتُورَ أَهْلَهُ وَ مَالَهُ مَنْ ضَیَّعَ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یَکُونُ لَهُ أَهْلٌ وَ لَا مَالٌ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تَضْیِیعُهَا قَالَ یَدَعُهَا حَتَّی تَصْفَرَّ وَ تَغِیبَ</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حال آیا این روایت دلیل بر کلام شیخ مفید می شود یا نه بعداً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سید 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صحیحه سلیمان بن خالد؛ وَ عَنْهُ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عَلَی 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تَرَکَهَا حَتَّی تَصِیرَ عَلَی سِتَّةِ أَقْدَامٍ فَذَلِکَ الْمُضَیِّعُ</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صبر کند تا سایه شاخص به شش هفتم شاخص برسد مضیّع نماز خواهد بود و تضییع هم مخالف با محافظت بر نماز است</w:t>
      </w:r>
      <w:r>
        <w:rPr>
          <w:rFonts w:eastAsia="IRNazanin" w:cs="IRNazanin"/>
          <w:color w:val="111111"/>
          <w:sz w:val="28"/>
          <w:szCs w:val="28"/>
          <w:rtl w:val="true"/>
          <w:lang w:bidi="fa-IR"/>
        </w:rPr>
        <w:t>.</w:t>
      </w:r>
      <w:bookmarkStart w:id="133" w:name="pg4565_38589"/>
    </w:p>
    <w:p>
      <w:pPr>
        <w:pStyle w:val="BookText"/>
        <w:rPr/>
      </w:pPr>
      <w:bookmarkEnd w:id="133"/>
      <w:r>
        <w:rPr>
          <w:rFonts w:ascii="Amiri" w:hAnsi="Amiri" w:eastAsia="Amiri" w:cs="Amiri"/>
          <w:color w:val="111111"/>
          <w:sz w:val="28"/>
          <w:sz w:val="28"/>
          <w:szCs w:val="28"/>
          <w:rtl w:val="true"/>
          <w:lang w:bidi="ar-SA"/>
        </w:rPr>
        <w:t>مستند 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روایت منصور بن حازم باشد؛ وَ عَنْهُ عَنْ جَعْفَرٍ عَنْ مُثَنًّی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عَلَی أَرْبَعَةِ أَقْدَامٍ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چهار هفتم شاخص شد باید نماز عصر را خوانده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معلوم نیست آخر وقت اختیاری عصر را بگوید و شاید أول وقت فضیلت را می گوید</w:t>
      </w:r>
      <w:r>
        <w:rPr>
          <w:rFonts w:eastAsia="IRNazanin" w:cs="IRNazanin"/>
          <w:color w:val="111111"/>
          <w:sz w:val="28"/>
          <w:szCs w:val="28"/>
          <w:rtl w:val="true"/>
          <w:lang w:bidi="fa-IR"/>
        </w:rPr>
        <w:t>.</w:t>
      </w:r>
    </w:p>
    <w:p>
      <w:pPr>
        <w:pStyle w:val="Heading2"/>
        <w:numPr>
          <w:ilvl w:val="1"/>
          <w:numId w:val="1"/>
        </w:numPr>
        <w:rPr/>
      </w:pPr>
      <w:bookmarkStart w:id="134" w:name="__RefHeading___Toc1298709_3644566090"/>
      <w:bookmarkStart w:id="135" w:name="_Toc45"/>
      <w:bookmarkEnd w:id="134"/>
      <w:r>
        <w:rPr>
          <w:rtl w:val="true"/>
        </w:rPr>
        <w:t>کتاب الصلا</w:t>
      </w:r>
      <w:r>
        <w:rPr>
          <w:rtl w:val="true"/>
        </w:rPr>
        <w:t>/</w:t>
      </w:r>
      <w:r>
        <w:rPr>
          <w:rtl w:val="true"/>
        </w:rPr>
        <w:t xml:space="preserve">حرمت تأخیر نماز از وقت فضیلت </w:t>
      </w:r>
      <w:r>
        <w:rPr>
          <w:rtl w:val="true"/>
        </w:rPr>
        <w:t>/</w:t>
      </w:r>
      <w:r>
        <w:rPr>
          <w:rtl w:val="true"/>
        </w:rPr>
        <w:t>آخر وقت نماز ظهر</w:t>
      </w:r>
      <w:r>
        <w:rPr>
          <w:rtl w:val="true"/>
        </w:rPr>
        <w:t>/</w:t>
      </w:r>
      <w:r>
        <w:rPr>
          <w:rtl w:val="true"/>
        </w:rPr>
        <w:t xml:space="preserve">آخر وقت نماز عصر </w:t>
      </w:r>
      <w:r>
        <w:rPr/>
        <w:t>95/09/22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تأخیر نماز از وقت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نماز عصر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وجوب مبادرت به نماز ظهر و عصر قبل از خروج وقتِ معروف به فضیلت،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عدم حرمت تأخیر نماز از وقت فضیلت</w:t>
      </w:r>
    </w:p>
    <w:p>
      <w:pPr>
        <w:pStyle w:val="BookText"/>
        <w:rPr/>
      </w:pPr>
      <w:r>
        <w:rPr>
          <w:rFonts w:ascii="IRNazanin" w:hAnsi="IRNazanin" w:eastAsia="IRNazanin"/>
          <w:color w:val="111111"/>
          <w:sz w:val="28"/>
          <w:sz w:val="28"/>
          <w:szCs w:val="28"/>
          <w:rtl w:val="true"/>
          <w:lang w:bidi="fa-IR"/>
        </w:rPr>
        <w:t>روایات ِمربوط به نماز ظهر را عمدتاً مطرح کردیم و اشکال سندی و در بسیاری موارد، اشکال دلالی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دلالت روایات تمام شود و تعارض داخلی این روایات را هم نادیده بگیریم،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أول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قرینه صارفه داریم که باید حمل بر استحباب مؤکّد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موثقه زراره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بْنِ أَیُّوبَ عَنْ مُوسَی بْنِ بَکْرٍ عَنْ زُرَارَةَ قال قَالَ أَبُو جَعْفَرٍ ع أَحَبُّ الْوَقْتِ إِلَی اللَّهِ عَزَّ وَ جَلَّ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یَدْخُلُ وَقْتُ الصَّلَاةِ فَصَلِّ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فَإِنَّکَ فِی وَقْتٍ مِنْهُمَا حَتَّی تَغِیبَ الشَّمْسُ</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أول وقت نماز بخوانی بهتر است و أحب إلی الله و اگر نخوانی تا غروب فرصت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 الوقت لسان الزام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وقت منهما هم با وجوب مبادرت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وثاقت موسی بن بکر</w:t>
      </w:r>
    </w:p>
    <w:p>
      <w:pPr>
        <w:pStyle w:val="BookText"/>
        <w:rPr/>
      </w:pPr>
      <w:r>
        <w:rPr>
          <w:rFonts w:ascii="IRNazanin" w:hAnsi="IRNazanin" w:eastAsia="IRNazanin"/>
          <w:color w:val="111111"/>
          <w:sz w:val="28"/>
          <w:sz w:val="28"/>
          <w:szCs w:val="28"/>
          <w:rtl w:val="true"/>
          <w:lang w:bidi="fa-IR"/>
        </w:rPr>
        <w:t>راه أول</w:t>
      </w:r>
    </w:p>
    <w:p>
      <w:pPr>
        <w:pStyle w:val="BookText"/>
        <w:rPr/>
      </w:pPr>
      <w:r>
        <w:rPr>
          <w:rFonts w:ascii="IRNazanin" w:hAnsi="IRNazanin" w:eastAsia="IRNazanin"/>
          <w:color w:val="111111"/>
          <w:sz w:val="28"/>
          <w:sz w:val="28"/>
          <w:szCs w:val="28"/>
          <w:rtl w:val="true"/>
          <w:lang w:bidi="fa-IR"/>
        </w:rPr>
        <w:t>موسی بن بکر مروی عنه صفوان است لذا ثقه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p>
    <w:p>
      <w:pPr>
        <w:pStyle w:val="BookText"/>
        <w:rPr/>
      </w:pPr>
      <w:r>
        <w:rPr>
          <w:rFonts w:ascii="IRNazanin" w:hAnsi="IRNazanin" w:eastAsia="IRNazanin"/>
          <w:color w:val="111111"/>
          <w:sz w:val="28"/>
          <w:sz w:val="28"/>
          <w:szCs w:val="28"/>
          <w:rtl w:val="true"/>
          <w:lang w:bidi="fa-IR"/>
        </w:rPr>
        <w:t>و مرحوم آقای خویی از راه دیگری توثیق می کرد؛ می فرمود در تهذیب جمله ای وجود دارد</w:t>
      </w:r>
      <w:r>
        <w:rPr>
          <w:rStyle w:val="FootnoteAnchor"/>
          <w:rtl w:val="true"/>
        </w:rPr>
        <w:footnoteReference w:id="208"/>
      </w:r>
      <w:r>
        <w:rPr>
          <w:rFonts w:ascii="IRNazanin" w:hAnsi="IRNazanin" w:eastAsia="IRNazanin"/>
          <w:color w:val="111111"/>
          <w:sz w:val="28"/>
          <w:sz w:val="28"/>
          <w:szCs w:val="28"/>
          <w:rtl w:val="true"/>
          <w:lang w:bidi="fa-IR"/>
        </w:rPr>
        <w:t xml:space="preserve">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عن موسی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ذکر مضمون حدیث،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مما لا اختلاف فیه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این جمله را صفوان می گوید یعنی موسی بن بکر که این حدیث را نقل می کند کسی است که روایت او مورد قبول أصحاب است یعنی وثاقت او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دوم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عجیب است؛ این جمله کلام زراره است نه کلام صفوان، یعنی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اختلاف بین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حدیث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تهذیب کتاب ارث</w:t>
      </w:r>
      <w:r>
        <w:rPr>
          <w:rStyle w:val="FootnoteAnchor"/>
          <w:rtl w:val="true"/>
        </w:rPr>
        <w:footnoteReference w:id="209"/>
      </w:r>
      <w:r>
        <w:rPr>
          <w:rFonts w:ascii="IRNazanin" w:hAnsi="IRNazanin" w:eastAsia="IRNazanin"/>
          <w:color w:val="111111"/>
          <w:sz w:val="28"/>
          <w:sz w:val="28"/>
          <w:szCs w:val="28"/>
          <w:rtl w:val="true"/>
          <w:lang w:bidi="fa-IR"/>
        </w:rPr>
        <w:t xml:space="preserve"> ، زراره این جمله را بیان کرده است یعنی مضمون حدیث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این دارد که صفوان این جمله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صفوان این را گفته باشد ربطی به توثیق موسی بن بکر ندارد چه بسا حدیثی ضعیف به جهت قرائن علم به صحّت آن پیدا می کنیم که به معنای وثاقت آن شخص ضعیف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p>
    <w:p>
      <w:pPr>
        <w:pStyle w:val="BookText"/>
        <w:rPr/>
      </w:pPr>
      <w:r>
        <w:rPr>
          <w:rFonts w:ascii="IRNazanin" w:hAnsi="IRNazanin" w:eastAsia="IRNazanin"/>
          <w:color w:val="111111"/>
          <w:sz w:val="28"/>
          <w:sz w:val="28"/>
          <w:szCs w:val="28"/>
          <w:rtl w:val="true"/>
          <w:lang w:bidi="fa-IR"/>
        </w:rPr>
        <w:t>مرحوم استاد می فرمودند این شخص از معاریفی است که لم یرد فیه قدح که نشانه حسن ظاهر است و اگر حسن ظاهر نداشت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ظاهر أماره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 اطمینان شخصی بر می گردانیم که اگر اطمینان شخصی حاصل شود مفید است و ضابطه 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و جواب</w:t>
      </w:r>
    </w:p>
    <w:p>
      <w:pPr>
        <w:pStyle w:val="BookText"/>
        <w:rPr/>
      </w:pPr>
      <w:r>
        <w:rPr>
          <w:rFonts w:ascii="IRNazanin" w:hAnsi="IRNazanin" w:eastAsia="IRNazanin"/>
          <w:color w:val="111111"/>
          <w:sz w:val="28"/>
          <w:sz w:val="28"/>
          <w:szCs w:val="28"/>
          <w:rtl w:val="true"/>
          <w:lang w:bidi="fa-IR"/>
        </w:rPr>
        <w:t>برخی به استاد اشکال می کردند که شخص معروف و قدرتمند عیوبش مخفی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 قدرت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أفراد مراعات می کنند و عیوب را مطرح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رجال از کسانی که از این معاریف بالاتر بودند حساب نمی بردند چه برسد به این معاریف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مبادرت به نماز در وقت فضیلت واجب بود لبان و اشتهر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برخی ایراد گرفته اند که این همه فتوای قدماء به وجوب مبادرت را نقل کردید ولی باز بان و اشتهر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کلمات</w:t>
      </w:r>
    </w:p>
    <w:p>
      <w:pPr>
        <w:pStyle w:val="BookText"/>
        <w:rPr/>
      </w:pPr>
      <w:r>
        <w:rPr>
          <w:rFonts w:ascii="IRNazanin" w:hAnsi="IRNazanin" w:eastAsia="IRNazanin"/>
          <w:color w:val="111111"/>
          <w:sz w:val="28"/>
          <w:sz w:val="28"/>
          <w:szCs w:val="28"/>
          <w:rtl w:val="true"/>
          <w:lang w:bidi="fa-IR"/>
        </w:rPr>
        <w:t>ما دوباره به کلمات مراجعه کردیم و خلاصه آن را بیان می کنیم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کتب معروفش مثل ناصریات قائل به عدم وجوب مبادرت شده است ولی علامه از کتاب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تألیف سید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قائل به وجوب مبادرت شده است ولی این بعید است چون شیخ طوسی که خود قائل به وجوب مبادرت است می گوید سیّد مرتضی قائل به وجوب نیست و و شیخ شاگرد سیّد است و نظر او را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جنید، سلار، ابن ادریس، ابن زهره، علامه، یحیی بن سعید حلی و محقق حلی می گویند مبادرت واجب نیست و تأخیر اختیاراً تا غروب آفتاب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راجع به آخر وقت عصر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وقت العصر للفضیلة‌ إذا صار ظلّ کلّ شی‌ء مثلیه، و للإجزاء إلی الغروب عند أکثر علمائنا</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فرقی نمی کند و اگر نماز عصر وسعت داشته باشد و تا غروب آفتاب ادامه داشته باشد ظاهر این است که در نماز ظهر هم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إدریس و ابن زهره ادّعای اجماع کرده اند ولی قطعاً این معنا مراد نیست زیرا خودشان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شیخ طوسی و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کرده اند و منظور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ولی همین مقدار کافی است که لو کان واجباً لبان و اشتهر؛ وقتی علامه می گوید اکثر علمائنا و ابن ادریس و ابن زهره ادعای اجماع می کند که معلوم می شود مسأله روشن نشده است در حالی که مسأله محلّ ابتلا بوده است و اگر مبادرت واجب بود قطعاً روشن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در مسأله</w:t>
      </w:r>
    </w:p>
    <w:p>
      <w:pPr>
        <w:pStyle w:val="BookText"/>
        <w:rPr/>
      </w:pPr>
      <w:r>
        <w:rPr>
          <w:rFonts w:ascii="IRNazanin" w:hAnsi="IRNazanin" w:eastAsia="IRNazanin"/>
          <w:color w:val="111111"/>
          <w:sz w:val="28"/>
          <w:sz w:val="28"/>
          <w:szCs w:val="28"/>
          <w:rtl w:val="true"/>
          <w:lang w:bidi="fa-IR"/>
        </w:rPr>
        <w:t>البته ما قبول داریم که احتیاط مستحبّ مؤکّد این است که نماز ظهر را در حال اختیار در وقت أول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وقت اختیاری حداکثر را می گیریم که بلوغ الظل مثله می شود زیرا در کمتر از این روایات متعارض بود و بلوغ الظلّ مثله قدر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روایاتی که در رابطه با آخر وقت اختیاری نماز ظهر است از امام صادق علیه السلام است و خود حضرت در روایتی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سَالِمٍ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 أَنَا حَاضِرٌ فَقَالَ رُبَّمَا 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أَصْحَابِنَا یُصَلُّونَ الْعَصْرَ وَ بَعْضُهُمْ یُصَلِّی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أَمَرْتُهُمْ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صَلَّوْا عَلَی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امام صادق، أصالۀ الجدّ در کلام خود راجع به وقت فضیلت ظهر را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ابراهیم کرخی از امام کاظم علیه السلام است که أصالۀ الجدّ در کلام خود را اسقاط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جهت است که آقای سیستانی آخر وقت فضیلت نماز ظهر را چهار هفتم شاخص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لکن این مطلب درست نیست زیرا روایاتِ امام کاظم و امام رضا هم با هم متعارض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عُبَیْسٍ عَنْ حَمَّادٍ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 وَ هُوَ یَقُولُ إِنَّ أَوَّلَ وَقْتِ الظُّهْرِ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وَقْتِهَا قَامَةٌ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الْعَصْرِ قَامَةٌ وَ آخِرَ وَقْتِهَا قَامَتَانِ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فِی الشِّتَاءِ وَ الصَّیْفِ سَوَاءٌ قَالَ نَعَمْ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تهذیب از حسن بن محمد بن سماعه که سند خوب است و حسن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عبیس؛ عباس بن هشام است که نجاشی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هشام أبو الفضل الناشری الأسدی عربی ثقة جلیل فی أصحابنا کثیر الروایة کسر اسمه فقیل عبیس</w:t>
      </w:r>
      <w:r>
        <w:rPr>
          <w:rStyle w:val="FootnoteAnchor"/>
          <w:rtl w:val="true"/>
        </w:rPr>
        <w:footnoteReference w:id="2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حکیم هم مروی عنه بزنطی و صفوان و ابن أبی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امام کاظم است که با روایت ابراهیم کرخی که از امام کاظم است تعارض می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بزنطی که یا از امام کاظم و یا از امام رضا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یَعْنِی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صَلَاةِ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قَامَةٌ لِلظُّهْرِ وَ قَامَةٌ لِلْعَصْرِ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روایت یزید بن خلیفه هم از امام صادق علیه السلام است و نقل نمی کنیم و داخل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نقل کردیم که با روایت ابراهیم کرخی تعارض دارد یک روایت می گوید خرج وقتها بأربعه أقدام و روایت دیگر قامۀ را انتها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 فِی کِتَابِ عَلِیٍّ ع الْقَامَةُ ذِرَاعٌ وَ الْقَامَتَانِ الذِّرَاعَان</w:t>
      </w:r>
      <w:r>
        <w:rPr>
          <w:rStyle w:val="FootnoteAnchor"/>
          <w:rtl w:val="true"/>
        </w:rPr>
        <w:footnoteReference w:id="2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تا دو هفتم وقت فضیلت نماز ظهر تمام نمی شود و تا قامتان یعنی دو ذراع وقت فضیلت نماز عصر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این را جواب دادیم که سند ضعیف است و ثانیاً در کتاب حضرت مراد از قامۀ، ذراع بوده است ولی در موارد دیگر دلیل نمی شود که قامۀ به معنای ذراع باشد که قرینه واضحه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من قامۀ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روایات امام صادق به خاطر سقوط أصالۀ الجدّ ساقط شد و روایت ابراهیم کرخی بلامعارض است چون از امام کاظم است و ما گفتیم که خود این روایت هم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باید به خاطر این اختلاف حمل بر استحباب کنیم و یا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قدماء در رابطه با آخر وقت اختیاری نماز ظهر</w:t>
      </w:r>
    </w:p>
    <w:p>
      <w:pPr>
        <w:pStyle w:val="BookText"/>
        <w:rPr/>
      </w:pPr>
      <w:r>
        <w:rPr>
          <w:rFonts w:ascii="IRNazanin" w:hAnsi="IRNazanin" w:eastAsia="IRNazanin"/>
          <w:color w:val="111111"/>
          <w:sz w:val="28"/>
          <w:sz w:val="28"/>
          <w:szCs w:val="28"/>
          <w:rtl w:val="true"/>
          <w:lang w:bidi="fa-IR"/>
        </w:rPr>
        <w:t>در مجموع از مرحوم شیخ مفید به دست آمد که آخر وقت اختیاری نماز ظهر دو هفتم شاخص است و در مختلف از ابن أبی عقیل همین دو هفتم شاخص را نقل کرده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آخر وقت اختیاری را چهار هفتم دانسته است چون روایت ابراهیم کرخی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کتاب النهایۀ و کتاب عمل یوم و لیلۀ همین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که نام بردیم قائل به وجوب مبادرت در وقت اختیاری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هم در الکافی همین چهار هفتم شاخص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 عجیبی که دارد این است که وقت اضطراری نماز ظهر هم با رسیدن شاخص به اندازه خود شاخص تمام می شود که تا به حال ندیدیم کسی این حرف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وقت المضطر أن یصیر الظلّ مثل الشاخص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اکثر کتب خود قائل به وقت اختیاری است ولی می گوید آخر وقت اختیاری زمانی است که شاخص به اندازه مثل شاخص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اقتصاد، خلاف، جمل و عقود همین را می گوید بر خلاف تهذیب و نهایه که أربعۀ أقدام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در مهذب قول اخیر 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أولها الظهر و له 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 آخر، فالأول زوال الشمس من وسط السماء إلی جهة المغرب، و الأخر ان یصیر ظل کل شی‌ء مثله</w:t>
      </w:r>
      <w:r>
        <w:rPr>
          <w:rStyle w:val="FootnoteAnchor"/>
          <w:rtl w:val="true"/>
        </w:rPr>
        <w:footnoteReference w:id="216"/>
      </w:r>
      <w:r>
        <w:rPr>
          <w:rFonts w:ascii="IRNazanin" w:hAnsi="IRNazanin" w:eastAsia="IRNazanin"/>
          <w:color w:val="111111"/>
          <w:sz w:val="28"/>
          <w:sz w:val="28"/>
          <w:szCs w:val="28"/>
          <w:rtl w:val="true"/>
          <w:lang w:bidi="fa-IR"/>
        </w:rPr>
        <w:t xml:space="preserve"> و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الوقت وقت من لا عذر له، و آخره وقت ذوی الاعذار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در رابطه با آخر وقت اختیاری نماز عصر</w:t>
      </w:r>
    </w:p>
    <w:p>
      <w:pPr>
        <w:pStyle w:val="BookText"/>
        <w:rPr/>
      </w:pPr>
      <w:r>
        <w:rPr>
          <w:rFonts w:ascii="IRNazanin" w:hAnsi="IRNazanin" w:eastAsia="IRNazanin"/>
          <w:color w:val="111111"/>
          <w:sz w:val="28"/>
          <w:sz w:val="28"/>
          <w:szCs w:val="28"/>
          <w:rtl w:val="true"/>
          <w:lang w:bidi="fa-IR"/>
        </w:rPr>
        <w:t>تذکره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علمائنا قائل به توسعه تا غروب آفتاب اند ولی جماعتی هم خلاف این را می گویند که وقت اختیاری زودتر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أقوال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قول مفید است که تا اصفرار شمس ادامه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که از سیّد مرتضی در بعضی کتب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سایه به شش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ناصریات فرموده تا وقت تا غروب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در جمله ای از کتب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خلاف،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ابن براج، سلار، ابن همزه، می گویند وقتی اختیاری نماز عصر زمانی تمام می شود که سایه دوبرابر شاخص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آخر وقت فضیلت عصر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محکیّ از ابن أبی عقیل که سایه به چهار هفتم شاخص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دخل فی وقت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صریحاً نقل می کند که ابن أبی عقیل در مورد عصر این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أقوال دلیل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اصفرار شمس</w:t>
      </w:r>
    </w:p>
    <w:p>
      <w:pPr>
        <w:pStyle w:val="BookText"/>
        <w:rPr/>
      </w:pPr>
      <w:r>
        <w:rPr>
          <w:rFonts w:ascii="Amiri" w:hAnsi="Amiri" w:eastAsia="Amiri" w:cs="Amiri"/>
          <w:color w:val="111111"/>
          <w:sz w:val="28"/>
          <w:sz w:val="28"/>
          <w:szCs w:val="28"/>
          <w:rtl w:val="true"/>
          <w:lang w:bidi="ar-SA"/>
        </w:rPr>
        <w:t>دلیل قول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أبی بصیر؛ قَالَ أَبُو عَبْدِ اللَّهِ ع إِنَّ الْمَوْتُورَ أَهْلَهُ وَ مَالَهُ مَنْ ضَیَّعَ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یَکُونُ لَهُ أَهْلٌ وَ لَا مَالٌ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تَضْیِیعُهَا قَالَ یَدَعُهَا حَتَّی تَصْفَرَّ وَ تَغِیبَ</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مناقشه آقای خویی</w:t>
      </w:r>
    </w:p>
    <w:p>
      <w:pPr>
        <w:pStyle w:val="BookText"/>
        <w:rPr/>
      </w:pPr>
      <w:r>
        <w:rPr>
          <w:rFonts w:ascii="IRNazanin" w:hAnsi="IRNazanin" w:eastAsia="IRNazanin"/>
          <w:color w:val="111111"/>
          <w:sz w:val="28"/>
          <w:sz w:val="28"/>
          <w:szCs w:val="28"/>
          <w:rtl w:val="true"/>
          <w:lang w:bidi="fa-IR"/>
        </w:rPr>
        <w:t>مناقشه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صحیح نیست زیرا استدلال مبتنی بر این است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صاحب حدائق از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محاسن برقی، ثواب الأعمال صدوق، من لا یحضره الفقیه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و واو درست است؛ تهذیبی که چاپ شده و موافق نقل صاحب وسائل است واستبصار و علل الشرایع واو دارد، و همین صحیح است زیرا 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و خورشید همیشه قبل از غائب شدن زرد می شود؛ یا زرد بشود و یا غایب شود صحیح نیست تخییر باید بین متباینین باشد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مناقشه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معنای روایت طبق احتمال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واو صحیح است؛ غایت وقت اختیاری، اصفراری است که همراه با غیبوبت باشد ولی نه غیبوبت حقیقیه بلکه غیبوبت عنائیه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غیبوبت حقیقی مراد باشد به معنای ترک نماز است که فقد کفر است نه این که موتور باشد؛ موتور یعنی بهشت می برند ولی خانه ندارد و کلّ بر مردم است که همیشه درب خانه ها را می زند و کارتُن خواب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آخر وقتی است که تسامحاً غیبوبت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غیبوبت حقیقی مراد بود که گناه و حرام می بود بهشت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حلال است ولی چون ترک مستحبّ کرده است در بهشت موتور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فرمایش ناتمام است؛</w:t>
      </w:r>
    </w:p>
    <w:p>
      <w:pPr>
        <w:pStyle w:val="BookText"/>
        <w:rPr/>
      </w:pPr>
      <w:r>
        <w:rPr>
          <w:rFonts w:ascii="IRNazanin" w:hAnsi="IRNazanin" w:eastAsia="IRNazanin"/>
          <w:color w:val="111111"/>
          <w:sz w:val="28"/>
          <w:sz w:val="28"/>
          <w:szCs w:val="28"/>
          <w:rtl w:val="true"/>
          <w:lang w:bidi="fa-IR"/>
        </w:rPr>
        <w:t>این که بهشت می برند ولی خانه به او نمی دهند دلیل نمی شود این کار گناه نیست و با هم تنافی ندارند؛ چون گناه بزرگ که نکرده است، تنها نماز را آخر 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ندارد گناه باشد و بهشت برود شیعه گنه کار را بهشت می برند وگرنه کسی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برخی روایات هم می گفتند این گناهی است که بخشوده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تصفرّ أو 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واو داشته باشد مجمل است ولی این که أو داشته باشد عرفی نیست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روز یا دو روز روزه بگیر بیان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است یعنی هر کدام از این دو پیش بیاید موتور است و اگر غیبوبت عرفی شد، أشدّ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أقل و اکثر ثبوتاً معقول نیست ولی اثباتاً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یوماً أو یومین، تستظهر بیوم 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واو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p>
    <w:p>
      <w:pPr>
        <w:pStyle w:val="BookText"/>
        <w:rPr/>
      </w:pPr>
      <w:r>
        <w:rPr>
          <w:rFonts w:ascii="IRNazanin" w:hAnsi="IRNazanin" w:eastAsia="IRNazanin"/>
          <w:color w:val="111111"/>
          <w:sz w:val="28"/>
          <w:sz w:val="28"/>
          <w:szCs w:val="28"/>
          <w:rtl w:val="true"/>
          <w:lang w:bidi="fa-IR"/>
        </w:rPr>
        <w:t>به نظر ما استدلال به این روایت تمام نیست؛</w:t>
      </w:r>
    </w:p>
    <w:p>
      <w:pPr>
        <w:pStyle w:val="BookText"/>
        <w:rPr/>
      </w:pPr>
      <w:r>
        <w:rPr>
          <w:rFonts w:ascii="IRNazanin" w:hAnsi="IRNazanin" w:eastAsia="IRNazanin"/>
          <w:color w:val="111111"/>
          <w:sz w:val="28"/>
          <w:sz w:val="28"/>
          <w:szCs w:val="28"/>
          <w:rtl w:val="true"/>
          <w:lang w:bidi="fa-IR"/>
        </w:rPr>
        <w:t>اشکال أصلی به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چیزی استدلال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گوید این کار تضییع نماز است و تضییع نماز 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تصفرّ أو 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ظهور در وجوب دارد و تضییع مخالف محافظت بر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ما قرینه داریم که این أمر وجوبی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زراره؛ وَ عَنْهُ عَنْ فَضَالَةَ بْنِ أَیُّوبَ عَنْ مُوسَی بْنِ بَکْرٍ عَنْ زُرَارَةَ قال قَالَ أَبُو جَعْفَرٍ ع أَحَبُّ الْوَقْتِ إِلَی اللَّهِ عَزَّ وَ جَلَّ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یَدْخُلُ وَقْتُ الصَّلَاةِ فَصَلِّ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 فَإِنَّکَ فِی وَقْتٍ مِنْهُمَا حَتَّی تَغِیبَ الشَّمْسُ</w:t>
      </w:r>
      <w:r>
        <w:rPr>
          <w:rFonts w:eastAsia="Amiri" w:cs="Amiri" w:ascii="Amiri" w:hAnsi="Amiri"/>
          <w:color w:val="111111"/>
          <w:sz w:val="28"/>
          <w:szCs w:val="28"/>
          <w:rtl w:val="true"/>
          <w:lang w:bidi="ar-SA"/>
        </w:rPr>
        <w:t>.</w:t>
      </w:r>
      <w:r>
        <w:rPr>
          <w:rStyle w:val="FootnoteAnchor"/>
          <w:rtl w:val="true"/>
        </w:rPr>
        <w:footnoteReference w:id="218"/>
      </w:r>
      <w:bookmarkStart w:id="136" w:name="pg4565_38607"/>
    </w:p>
    <w:p>
      <w:pPr>
        <w:pStyle w:val="BookText"/>
        <w:rPr/>
      </w:pPr>
      <w:bookmarkEnd w:id="136"/>
      <w:r>
        <w:rPr>
          <w:rFonts w:ascii="IRNazanin" w:hAnsi="IRNazanin" w:eastAsia="IRNazanin"/>
          <w:color w:val="111111"/>
          <w:sz w:val="28"/>
          <w:sz w:val="28"/>
          <w:szCs w:val="28"/>
          <w:rtl w:val="true"/>
          <w:lang w:bidi="fa-IR"/>
        </w:rPr>
        <w:t>لذا تضییع ادّعایی می شود یعنی آن قدر سهل انگاری کردی که می گوییم تضییع است و اگر بخواهیم جمع کنیم، جمع بین روایت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تساقط کنند به برائت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ستۀ أقدام</w:t>
      </w:r>
    </w:p>
    <w:p>
      <w:pPr>
        <w:pStyle w:val="BookText"/>
        <w:rPr/>
      </w:pPr>
      <w:r>
        <w:rPr>
          <w:rFonts w:ascii="Amiri" w:hAnsi="Amiri" w:eastAsia="Amiri" w:cs="Amiri"/>
          <w:color w:val="111111"/>
          <w:sz w:val="28"/>
          <w:sz w:val="28"/>
          <w:szCs w:val="28"/>
          <w:rtl w:val="true"/>
          <w:lang w:bidi="ar-SA"/>
        </w:rPr>
        <w:t>دلیل سیّد مرتضی در بعض کتب خود که ستۀ أقدام فرموده 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صحیحه سلیمان بن خالد؛ وَ عَنْهُ عَنِ ابْنِ مُسْکَانَ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عَلَی 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تَرَکَهَا حَتَّی تَصِیرَ عَلَی سِتَّةِ أَقْدَامٍ فَذَلِکَ الْمُضَیِّعُ</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کسی که صبر کند تا سایه شاخص به شش هفتم شاخص برسد مضیّع نماز خواهد بود و تضییع هم مخالف با محافظت بر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روایت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شاید متعلّق مضیع وقت فضیلت باشد نه خود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را جلسه بعد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کمی طول کشید ولی بحث مهمی است و موجب دغدغه است و البته خوب است انسان مقیّد بشود و ما هم احتیاط مستحبّ مؤکّد می کنیم که این وقت اختیاری مراعات شود</w:t>
      </w:r>
      <w:r>
        <w:rPr>
          <w:rFonts w:eastAsia="IRNazanin" w:cs="IRNazanin"/>
          <w:color w:val="111111"/>
          <w:sz w:val="28"/>
          <w:szCs w:val="28"/>
          <w:rtl w:val="true"/>
          <w:lang w:bidi="fa-IR"/>
        </w:rPr>
        <w:t>.</w:t>
      </w:r>
    </w:p>
    <w:p>
      <w:pPr>
        <w:pStyle w:val="Heading2"/>
        <w:numPr>
          <w:ilvl w:val="1"/>
          <w:numId w:val="1"/>
        </w:numPr>
        <w:rPr/>
      </w:pPr>
      <w:bookmarkStart w:id="137" w:name="__RefHeading___Toc1298711_3644566090"/>
      <w:bookmarkStart w:id="138" w:name="_Toc46"/>
      <w:bookmarkEnd w:id="137"/>
      <w:r>
        <w:rPr>
          <w:rtl w:val="true"/>
        </w:rPr>
        <w:t>کتاب الصلا</w:t>
      </w:r>
      <w:r>
        <w:rPr>
          <w:rtl w:val="true"/>
        </w:rPr>
        <w:t>/</w:t>
      </w:r>
      <w:r>
        <w:rPr>
          <w:rtl w:val="true"/>
        </w:rPr>
        <w:t xml:space="preserve">أوقات نماز های یومیه </w:t>
      </w:r>
      <w:r>
        <w:rPr>
          <w:rtl w:val="true"/>
        </w:rPr>
        <w:t>/</w:t>
      </w:r>
      <w:r>
        <w:rPr>
          <w:rtl w:val="true"/>
        </w:rPr>
        <w:t>آخر وقت اختیاری نماز عصر</w:t>
      </w:r>
      <w:r>
        <w:rPr>
          <w:rtl w:val="true"/>
        </w:rPr>
        <w:t>/</w:t>
      </w:r>
      <w:r>
        <w:rPr>
          <w:rtl w:val="true"/>
        </w:rPr>
        <w:t xml:space="preserve">وقت مختص و مشترک </w:t>
      </w:r>
      <w:r>
        <w:rPr/>
        <w:t>95/09/23</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اختیاری نماز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باقیمانده از بحث دیروز</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روایت ابراهیم کرخی و بین صحیحه بزنطی و روایت محمد بن حکیم تعارض انداختیم گفتیم همه این روایات از امام کاظم علیه السلام است یا تنها صحیحه بزنطی از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شیعه نسبت به اوقات نماز القاء خلاف کردم و اصالة الجد در کلمات امام صادق ساقط شد ولی روایات امام کاظم و امام رضا علیهما السلام که اصالة الجد در آن محکم است و بین اینها 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تعارض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ابراهیم کرخی می‌گوید آخر وقت نماز ظهر این است که سایه به چهار هفتم شاخص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صحیحه بزنطی و معتبره محمد بن حکیم می‌گوید که آخر وقت نماز ظهر موقعی است که سایه مثل شاخص بشود و آخر نماز عصر هم موقعی است که سایه دوبرابر شاخص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که قبلاً برای حلّ این تعارض گفتیم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بزنطی و معتبره محمد بن حکیم موافق عامه است و حمل بر تقیه می‌شود و موجب می‌شود روایت ابراهیم کرخی بلامعارض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کتاب مغنی ابن قدامة و فقه علی المذاهب الاربعة نظر عامه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مغنی ابن قدامه چنین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صار ظل کل شیء مثله فهو آخر وقت الظهر و بهذا قال مالک و الثوری و الشافعی و الاوزاعی و نحو قال ابویوسف و محمد و ابوثور و داوود و حکی عن مالک ان وقت الاختیار لصلاة الظهر الی ان یصیر ظل کل شیء‌ مثله و وقت ادائها الی ان یبقی من غروب الشمس قدر ما یصلی به الظهر و قال ابوحنیفة الی وقت بلوغ الظل مثلیه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فهمیده می شود که جمهور عامه، آخر وقت نماز ظهر را بلوغ ظل به اندازه مثل شاخص می‌دانند و آخر وقت نماز عصر را به این می‌دانند که سایه دوبرابر شاخص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مضمون صحیحه بزنطی و روایت محمد بن حکیم مطابق است و منشأ می‌شود روایت ابراهیم کرخی بلامعارض بشود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همین منشأ کلام آقای سیستانی باشد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فضیلت نماز ظهر زمانی است که سایه به اندازه چهار هفتم شاخص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مهم برای ما همانی است که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 روایت ابراهیم کرخی نباید حمل بر لزوم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هم گفتیم موثقه زراره و انه لو کان لبان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لبان هم دوستان اشکال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اشکال‌شان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 اختیاری نماز عصر</w:t>
      </w:r>
    </w:p>
    <w:p>
      <w:pPr>
        <w:pStyle w:val="BookText"/>
        <w:rPr/>
      </w:pPr>
      <w:r>
        <w:rPr>
          <w:rFonts w:ascii="IRNazanin" w:hAnsi="IRNazanin" w:eastAsia="IRNazanin"/>
          <w:color w:val="111111"/>
          <w:sz w:val="28"/>
          <w:sz w:val="28"/>
          <w:szCs w:val="28"/>
          <w:rtl w:val="true"/>
          <w:lang w:bidi="fa-IR"/>
        </w:rPr>
        <w:t xml:space="preserve">راجع به نماز عصر عرض کردیم؛ مشهور بر اساس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الوقت أول الوقت، و اذا لم تصلّ فأنت فی وقت منهما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ظهر و نیز عصر را موسّع و تا غروب آفتاب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علمایی که قائل به وقت اختیاری اند، اختلاف است و چهار قول وجود دارد؛</w:t>
      </w:r>
    </w:p>
    <w:p>
      <w:pPr>
        <w:pStyle w:val="BookText"/>
        <w:rPr/>
      </w:pPr>
      <w:r>
        <w:rPr>
          <w:rFonts w:ascii="IRNazanin" w:hAnsi="IRNazanin" w:eastAsia="IRNazanin"/>
          <w:color w:val="111111"/>
          <w:sz w:val="28"/>
          <w:sz w:val="28"/>
          <w:szCs w:val="28"/>
          <w:rtl w:val="true"/>
          <w:lang w:bidi="fa-IR"/>
        </w:rPr>
        <w:t>قول أول</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اختیاری، اصفرار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از سید مرتضی نقل شد که آخر وقت اختیاری برای نماز عصر این است که سایه شش هفتم شاخص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آقای سیستانی هم وقت فضیلت را همین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هم صحیحه سلیمان بن خالد است که ما به سید مرتضی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قول شیخ است که آخر وقت اختیاری نماز عصر این است که سایه دوبرابر شاخص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نظر مشهور در وقت فضیلت نماز عصر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مستند ایشان روایت محمد بن حکیم و روایت بزنطی و روایت یزید بن خلیفه است که صریحاً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العصر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قامت بعد از قامتی که برای نماز ظهر گفتند، در نتیجه آخر وقت عصر قامتان و مثلی الشاخص 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همین است که این روایات حمل بر تقیه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آن‌که عرض کردیم که اگر بشود باید حمل بر استحباب بکنیم بخاطر موثقه زراره و انه 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قولی است که مختلف الشیعة از ابن ابی عقیل نقل می‌کند و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اختیاری نماز عصر این است که سایه به اندازه چهار هفتم شاخص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ینتهی الظل ذراعین بعد زوال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ایشان نقل شده بود که آخر وقت نماز ظهر چهار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المختلف عن ابی عقیل اول وقت الظهر زوال الشمس الی ان ینتهی الظل ذراعا واحدا او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کردیم؛ مختلف از ابن ابی عقیل نقل می‌کند که آخر نماز ظهر این است که سایه دو هفتم شاخص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عصر آخر وقتش این است که چهار هفتم شاخص بشود و لذا از این جهت تهافتی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این است که این قول خلاف مشهور بین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رسیدن سایه شاخص به چهار هفتم را آخر وقت نماز عصر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ابراهیم کرخی هم راجع به نماز ظهر بود که آخر وقت آن چهار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منصور بن حازم دلیل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العصر علی اربعة اقدام؛ ولی معلوم نیست آخر وقت نماز عصر را بگوید و شاید أول وقت فضیلت عصر را می گوید که در روایات دیگر آمده است و حتّی پیامبر نماز عصر را زمانی می خواند که سایه شاخص به چهار هفتم شاخص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چهار قول در رابطه با نماز عصر مطرح شده است ولی مضمون روایات از چهار وجه هم بیشتر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سلیمان بن جعفر آمده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الْعُبَیْدِیِّ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الْفَقِیهُ ع آخِرُ وَقْتِ الْعَصْرِ سِتَّةُ أَقْدَامٍ وَ نِصْفٌ؛ آخر وقت نماز عصر شش و نیم هفتم شاخص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سند این روایت ضعیف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باز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استظهار ما این است که وقت نماز ظهر و عصر موسّع است و لکن احتیاط مستحبّ مؤکّد عدم تأخیر نماز عصر از دوبرابر شاخص است، چون مشهور وقت فضیلت نماز عصررا، همین می دانند، و از طرفی برخی قائلند تأخیر از وقت معروفِ به وقت فضیلت برای غیر معذور جایز نیست و ظاهر برخی روایات هم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خواهیم کرد که وقت فضیلت نماز ظهر و عصر از کی شروع می‌شود، صاحب عروه بعداً مطرح کرده ما هم آنجا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مختص و مشترک</w:t>
      </w:r>
    </w:p>
    <w:p>
      <w:pPr>
        <w:pStyle w:val="BookText"/>
        <w:rPr/>
      </w:pPr>
      <w:r>
        <w:rPr>
          <w:rFonts w:ascii="IRNazanin" w:hAnsi="IRNazanin" w:eastAsia="IRNazanin"/>
          <w:color w:val="111111"/>
          <w:sz w:val="28"/>
          <w:sz w:val="28"/>
          <w:szCs w:val="28"/>
          <w:rtl w:val="true"/>
          <w:lang w:bidi="fa-IR"/>
        </w:rPr>
        <w:t>قول به وقت مختصّ</w:t>
      </w:r>
    </w:p>
    <w:p>
      <w:pPr>
        <w:pStyle w:val="BookText"/>
        <w:rPr/>
      </w:pPr>
      <w:r>
        <w:rPr>
          <w:rFonts w:ascii="IRNazanin" w:hAnsi="IRNazanin" w:eastAsia="IRNazanin"/>
          <w:color w:val="111111"/>
          <w:sz w:val="28"/>
          <w:sz w:val="28"/>
          <w:szCs w:val="28"/>
          <w:rtl w:val="true"/>
          <w:lang w:bidi="fa-IR"/>
        </w:rPr>
        <w:t>امر دوم راجع به این است که مشهور گفتند اول زوال به اندازه چهار رکعت وقت مختص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هم به اندازه چهار رکعت وقت مختص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وقت، وقت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حاضرین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مسافرین وقت مختص به اندازه دو رکعت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مشهور است ولی با تعبیر علمائنا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کلمات صریحاً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وقت مختصّ</w:t>
      </w:r>
    </w:p>
    <w:p>
      <w:pPr>
        <w:pStyle w:val="BookText"/>
        <w:rPr/>
      </w:pPr>
      <w:r>
        <w:rPr>
          <w:rFonts w:ascii="IRNazanin" w:hAnsi="IRNazanin" w:eastAsia="IRNazanin"/>
          <w:color w:val="111111"/>
          <w:sz w:val="28"/>
          <w:sz w:val="28"/>
          <w:szCs w:val="28"/>
          <w:rtl w:val="true"/>
          <w:lang w:bidi="fa-IR"/>
        </w:rPr>
        <w:t>و لکن برخی از بزرگان گفته اند وقت مختص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اذان وقت نماز ظهر و عصر شروع می‌شود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نماز ظهر و عصر ترتیب وجود دارد و نماز عصر را باید بعد از نماز ظهر بخوانیم ولی این ربطی به این بحث وقت مختص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وقت مختص آثاری دارد که باید به آن آثار ملتزم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و شهید أول، قول به انکار وقت مختص را به صدوق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حدائق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وقت مختص را انکار نکرد و تنها در فقیه روایاتی را نقل کرد که ظهور در وقت مشترک دارد؛ مثل روایت 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زالت الشمس دخل وقت الظهر و العصر الا ان هذه قبل هذه ثم انت فی وقت منهما حتی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این روایت را نقل کرده است ولی صریحاً وقت مختص را انکار نکرده است، بلکه نسبت به نماز خواندن در آخر وقت صریحاً قائل به وقت مختص شده است؛ در احکام السهو فی الصلاة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نَسِیتَ الظُّهْرَ وَ الْعَصْرَ ثُمَّ ذَکَرْتَهُمَا عِنْدَ غُرُوبِ الشَّمْسِ فَصَلِّ الظُّهْرَ ثُمَّ صَلِّ الْعَصْرَ إِنْ کُنْتَ لَا تَخَافُ فَوَاتَ إِحْدَاهُمَا فَإِنْ خِفْتَ أَنْ یَفُوتَکَ إِحْدَاهُمَا فَابْدَأْ بِالْعَصْرِ وَ لَا تُؤَخِّرْهَا فَیَکُونَ قَدْ فَاتَتْکَ جَمِیعاً</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عبارت را در فقیه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استشهاد صاحب حدائق درست است یا درست نیست، ‌می رسیم چون ممکن است ما هم قائل به وقت مختص در آخر وقت نباشیم ولی قائل بشویم که چون روایات می‌گوید در ضیق وقت باید نماز عصر بخوانی، اگر ما نماز ظهر بخوانیم نماز ظهرباطل باشد چون أمر ندارد اما این به معنای قول به وقت مختص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نسبت به صدوق داده شده و جامع المقاصد و مدارک گفته اند که والد صدوق هم وقت مختص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بحث وقت مختصّ</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ادله طرفین را بگوییم، ‌سزاوار است فروعی که بزرگان بر وقت مختص مترتّب کرده اند را بگوییم تا با بصیرت وارد این بحث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اگر کسی در وقت مختص به ظهر، یعنی در همان چهار رکعت اول وقت، نماز عصر بخواند؛ یا بخاطر این‌که حواسش نبود و فراموش کرد، یا این که اشتباهاً تمام نماز ظهر را قبل از اذان خوانده است، بعد نماز عصر را در وقت مختصّ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بر قول به وقت مختص نماز عصرش باطل است چون به وقت اخلال وارد کرده است که در روایت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 اگر وقت مختص را قبول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مثل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باز هم، نماز باطل است زیرا به ترتیب اخلال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عجیب است؛ زیرا حدیث لاتعاد شامل اخلال سهوی به ترتیب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صحیح خواهد بود و این بحث از فروع بحث وقت مختصّ می شود که اگر قائل به وقت مختص باشیم نماز باطل و اگر قائل نباشیم نماز به جهت حدیث لاتعاد،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نماز عصر مشروط به سبق نماز ظهر است ولی نماز ظهر مشروط به لحوق نماز عصر نیست لذا اگر کسی نماز ظهر را بخواند و عمداً یا سهواً، مثلاً حائض شود، نماز عصر را نخواند؛ نماز ظهر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فرع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صحیحه زراره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بناء بر نظر مشهور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در صحیحه زراره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صَلَاةً أَوْ صَلَّیْتَهَا بِغَیْرِ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عَلَیْکَ قَضَاءُ صَلَوَاتٍ فَابْدَأْ بِأَوَّلِهِنَّ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وَ أَقِمْ ثُمَّ 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مَا بَعْدَهَا بِإِقَامَةٍ إِقَامَةٍ لِکُلِّ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 إِنْ کُنْتَ‌ قَدْ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فَاتَتْکَ الْغَدَاةُ فَذَکَرْتَهَا فَصَلِّ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ذَکَرْتَهَا وَ 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مَا ذَکَرْتَ صَلَاةً فَاتَتْکَ صَلَّیْتَهَا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نَسِیتَ الظُّهْرَ حَتَّی صَلَّیْتَ الْعَصْرَ فَذَکَرْتَهَا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الصَّلَاةِ أَوْ بَعْدَ فَرَاغِکَ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الْأُولَی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أَرْبَعٌ مَکَانَ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ذَکَرْتَ أَنَّکَ لَمْ تُصَلِّ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صَلَّیْتَ مِنْهَا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الرَّکْعَتَیْنِ الْبَاقِیَتَیْنِ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ذَکَرْتَ أَنَّکَ لَمْ تُصَلِّ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وَقْتُ الْمَغْرِبِ وَ لَمْ تَخَفْ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الْعَصْرَ ثُمَّ 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الْمَغْرِبَ فَقُمْ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صَلَّیْتَ مِنَ الْمَغْرِبِ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ذَکَرْتَ الْعَصْرَ فَانْوِهَا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فَأَتِمَّهَا رَکْعَتَیْنِ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تُسَلِّمُ ثُمَّ تُصَلِّی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صَلَّیْتَ مِنَ الْعِشَاءِ الْآخِرَةِ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قُمْتَ فِی الثَّالِثَةِ فَانْوِهَا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نَسِیتَ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صَلَّیْتَ الْفَجْرَ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 وَ أَنْتَ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الثَّانِیَةِ مِنَ الْغَدَاةِ فَانْوِهَا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فَصَلِّ الْغَدَاةَ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الْمَغْرِبُ وَ الْعِشَاءُ قَدْ فَاتَتَاکَ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بِهِمَا قَبْلَ أَنْ تُصَلِّیَ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خَشِیتَ أَنْ تَفُوتَکَ الْغَدَاةُ إِنْ بَدَأْتَ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الْغَدَاةِ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خَشِیتَ أَنْ تَفُوتَکَ الْغَدَاةُ إِنْ بَدَأْتَ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ثُمَّ صَلِّ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بِأَوَّلِهِمَا لِأَنَّهُمَا جَمِیعاً قَضَاءٌ أَیَّهُمَا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 لِأَنَّکَ لَسْتَ تَخَافُ فَوْتَهَا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می‌فرماید اگر ظهر را فراموش کردی، نماز عصر خواندی، حال در اثناء نماز عصر ملتفت شدی یا بعد از نماز عصر، فإنوها الاولی، نیت کن که این نمازت،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ارشاد است، نه این‌که اگر نیت نکنی نماز ظهر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بناء بگذار که این،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هم نکند شبیه ابن علی الاکثر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الاکثر نه این‌که شما بناء قصدی باید بگذاری بر اکثر؛ این، ‌بناء‌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هم نگذاری خود به خود حکم اکثر بر آن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سه و چهار محکوم است ظاهرا به این‌که رکعت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إنو علی الاربع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چهار رکعت به نیت نماز عصر خواندی جای چهار رکعت نماز ظهر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روایت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 عروه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به عنوان نماز عصر خوانده شد، نماز ظهر محسوب می شود لذا ظاهراً دیگر فرقی بین قول به وقت مختص و انکار وقت مختص نیست، چون این صحیحه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دو تا جواب اینجا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مبنایی</w:t>
      </w:r>
    </w:p>
    <w:p>
      <w:pPr>
        <w:pStyle w:val="BookText"/>
        <w:rPr/>
      </w:pPr>
      <w:r>
        <w:rPr>
          <w:rFonts w:ascii="IRNazanin" w:hAnsi="IRNazanin" w:eastAsia="IRNazanin"/>
          <w:color w:val="111111"/>
          <w:sz w:val="28"/>
          <w:sz w:val="28"/>
          <w:szCs w:val="28"/>
          <w:rtl w:val="true"/>
          <w:lang w:bidi="fa-IR"/>
        </w:rPr>
        <w:t>جواب مبنایی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اعتبار ندارد زیرا أصحاب از این صحیحه إعراض کرده اند و به مضمون این صحیحه فتوا نداده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 دین نبوده اند و با التفات به این حدیث به آن عمل نکرده اند لذا یا سند و یا دلالت این روایت را قبول نداشته 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إعراض ظاهراً از سند است و خللی در ظهور نبوده است زیرا دلالت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آقای صدر که می‌گویند اعراض از دلالت مشکل ایجاد نمی‌کند و تنها اعراض از سند مشکل ساز است باز روایت حجیّت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این تفصیل این است که آقای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مشروط به عدم اماره ظنّیه بر خلاف نیست و عقلاء ظهوری که ظنّ نوعی به کذبش دارند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عقلاء خبر ثقه ای که ظنّ نوعی به کذبش دارند را حجّت نمی دانند و مشروط به عدم أماره ظنّیه بر خلاف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صغروی به جواب</w:t>
      </w:r>
    </w:p>
    <w:p>
      <w:pPr>
        <w:pStyle w:val="BookText"/>
        <w:rPr/>
      </w:pPr>
      <w:r>
        <w:rPr>
          <w:rFonts w:ascii="IRNazanin" w:hAnsi="IRNazanin" w:eastAsia="IRNazanin"/>
          <w:color w:val="111111"/>
          <w:sz w:val="28"/>
          <w:sz w:val="28"/>
          <w:szCs w:val="28"/>
          <w:rtl w:val="true"/>
          <w:lang w:bidi="fa-IR"/>
        </w:rPr>
        <w:t>إعراض از این حدیث برای ما ثابت نیست زیرا مهم إعراض قدماء و ریش سفید های فقه است که ثابت نیست، چون إعراض این است که ملتفت به این حدیث بشوند و فتوا به خلاف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متأخّرین اجتهادی است و مثل بقیّه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تبریزی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می‌آمدم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راننده‌ای رفت جلو، یک نگاهی کرد، عقب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نگاه کردم اگر از این طلبه‌های جوانی سوارت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پیرمردی سوارت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شهرت ما سراغ پیرمردهای فقاهت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کبروی به جواب</w:t>
      </w:r>
    </w:p>
    <w:p>
      <w:pPr>
        <w:pStyle w:val="BookText"/>
        <w:rPr/>
      </w:pPr>
      <w:r>
        <w:rPr>
          <w:rFonts w:ascii="IRNazanin" w:hAnsi="IRNazanin" w:eastAsia="IRNazanin"/>
          <w:color w:val="111111"/>
          <w:sz w:val="28"/>
          <w:sz w:val="28"/>
          <w:szCs w:val="28"/>
          <w:rtl w:val="true"/>
          <w:lang w:bidi="fa-IR"/>
        </w:rPr>
        <w:t xml:space="preserve">علاوه بر این‌که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سند را هم موهن نمی‌دانیم؛ زیرا حجیت خبر ثقه به نظر ما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فاسمع له و اطع اطلاق دارد یعنی و لو ظن نوعی به خطا او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العمری ثقتی را ثابت کردیم قطعی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سیستانی از مناقشه</w:t>
      </w:r>
    </w:p>
    <w:p>
      <w:pPr>
        <w:pStyle w:val="BookText"/>
        <w:rPr/>
      </w:pPr>
      <w:r>
        <w:rPr>
          <w:rFonts w:ascii="IRNazanin" w:hAnsi="IRNazanin" w:eastAsia="IRNazanin"/>
          <w:color w:val="111111"/>
          <w:sz w:val="28"/>
          <w:sz w:val="28"/>
          <w:szCs w:val="28"/>
          <w:rtl w:val="true"/>
          <w:lang w:bidi="fa-IR"/>
        </w:rPr>
        <w:t>آقای سیستانی وجهی دیگر در تعلیقه عروه مطرح 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منشأ إعراض مشهور این باشد که معلوم نیست این جمله کلام امام باشد و شاید اجتهاد زراره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قال فاعلش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ما فی الجوامع الوائیه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جوامع روائیه را بررسی کردیم شاهدی پیدا نکردیم؛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ایشان به اختلاف تعبیر در این روایت نگاه کرده و منشأ تردید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کافی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حماد عن حریز عن زراره عن ابی‌جعفر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قال أبو جفعر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ذکر شد یعنی 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فاعل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وسط حدیث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ادامه دیگر دو بار نگفت و تنها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اذا نسیت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وسط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کلام حریز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زراره قال أبوجعفر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آقای سیستانی</w:t>
      </w:r>
    </w:p>
    <w:p>
      <w:pPr>
        <w:pStyle w:val="BookText"/>
        <w:rPr/>
      </w:pPr>
      <w:r>
        <w:rPr>
          <w:rFonts w:ascii="IRNazanin" w:hAnsi="IRNazanin" w:eastAsia="IRNazanin"/>
          <w:color w:val="111111"/>
          <w:sz w:val="28"/>
          <w:sz w:val="28"/>
          <w:szCs w:val="28"/>
          <w:rtl w:val="true"/>
          <w:lang w:bidi="fa-IR"/>
        </w:rPr>
        <w:t>انصافاً این فرمایش آقای سیستانی خلاف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ذیل این صحیحه این 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الْمَغْرِبُ وَ الْعِشَاءُ قَدْ فَاتَتَاکَ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بِهِمَا قَبْلَ أَنْ تُصَلِّیَ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خَشِیتَ أَنْ تَفُوتَکَ الْغَدَاةُ إِنْ بَدَأْتَ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بِالْمَغْرِبِ ثُمَّ الْغَدَاةِ ثُمَّ صَلِّ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خَشِیتَ أَنْ تَفُوتَکَ الْغَدَاةُ إِنْ بَدَأْتَ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الْغَدَاةَ ثُمَّ صَلِّ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بِأَوَّلِهِمَا لِأَنَّهُمَا جَمِیعاً قَضَاءٌ أَیَّهُمَا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تُصَلِّهِمَا إِلَّا بَعْدَ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 لِأَنَّکَ لَسْتَ تَخَافُ فَوْتَهَا</w:t>
      </w:r>
    </w:p>
    <w:p>
      <w:pPr>
        <w:pStyle w:val="BookText"/>
        <w:rPr/>
      </w:pPr>
      <w:r>
        <w:rPr>
          <w:rFonts w:ascii="IRNazanin" w:hAnsi="IRNazanin" w:eastAsia="IRNazanin"/>
          <w:color w:val="111111"/>
          <w:sz w:val="28"/>
          <w:sz w:val="28"/>
          <w:szCs w:val="28"/>
          <w:rtl w:val="true"/>
          <w:lang w:bidi="fa-IR"/>
        </w:rPr>
        <w:t>ترجمه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نماز مغرب و عشاء قضاء شد قبل از نماز صبح، قضائش را بخوان، به شرط این‌که خوف فوت نماز صبح را نداشته باشی، اگر مغرب و عشاء را قضاء کنی می‌ترسی نماز صبحت فوت بشود نماز مغربت را قضاء بکن نماز عشاء را بگذار بعد از نماز صبح قضاء بکن، اگر نماز مغرب هم بخوانی می‌ترسی نماز صبحت فوت بشود، ‌نماز صبح را بخوان، و بعد اول نماز مغرب را بخوان بعد نماز عشاء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لمَ ذاک؟ قال لانک لست تخاف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حکم؟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خوف فوت که نداری، پس اول مثلا نماز مغرب وعشاء را بخوان بعد نماز صبح را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قال را چه کسی گفته است؛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 این جمله را راویِ قبل، یعنی حمّاد،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جمله را حریز گفته است</w:t>
      </w:r>
      <w:r>
        <w:rPr>
          <w:rFonts w:eastAsia="IRNazanin" w:cs="IRNazanin"/>
          <w:color w:val="111111"/>
          <w:sz w:val="28"/>
          <w:szCs w:val="28"/>
          <w:rtl w:val="true"/>
          <w:lang w:bidi="fa-IR"/>
        </w:rPr>
        <w:t>.</w:t>
      </w:r>
      <w:bookmarkStart w:id="139" w:name="pg4565_38627"/>
    </w:p>
    <w:p>
      <w:pPr>
        <w:pStyle w:val="BookText"/>
        <w:rPr/>
      </w:pPr>
      <w:bookmarkEnd w:id="139"/>
      <w:r>
        <w:rPr>
          <w:rFonts w:ascii="IRNazanin" w:hAnsi="IRNazanin" w:eastAsia="IRNazanin"/>
          <w:color w:val="111111"/>
          <w:sz w:val="28"/>
          <w:sz w:val="28"/>
          <w:szCs w:val="28"/>
          <w:rtl w:val="true"/>
          <w:lang w:bidi="fa-IR"/>
        </w:rPr>
        <w:t>و چون روایت این گونه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حریز عن زراره قال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مقتضای سیاق روایت، این است که فاعل این قال هم زراره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توجیه آقای سیستانی باید فاعل قال را حریز بگیرند که خلاف سیاق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مناقشه و جواب أول</w:t>
      </w:r>
    </w:p>
    <w:p>
      <w:pPr>
        <w:pStyle w:val="BookText"/>
        <w:rPr/>
      </w:pPr>
      <w:r>
        <w:rPr>
          <w:rFonts w:ascii="IRNazanin" w:hAnsi="IRNazanin" w:eastAsia="IRNazanin"/>
          <w:color w:val="111111"/>
          <w:sz w:val="28"/>
          <w:sz w:val="28"/>
          <w:szCs w:val="28"/>
          <w:rtl w:val="true"/>
          <w:lang w:bidi="fa-IR"/>
        </w:rPr>
        <w:t>و لذا به نظر ما این صحیحه زراره هیچ اشکالی در سندش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روایت می‌گوییم چه قائل به وقت مختص شویم چه نشویم این نمازی که به عنوان عصر خواندیم به عنوان نماز ظهر واقع می شود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مناقشه در فرع أول</w:t>
      </w:r>
    </w:p>
    <w:p>
      <w:pPr>
        <w:pStyle w:val="BookText"/>
        <w:rPr/>
      </w:pPr>
      <w:r>
        <w:rPr>
          <w:rFonts w:ascii="IRNazanin" w:hAnsi="IRNazanin" w:eastAsia="IRNazanin"/>
          <w:color w:val="111111"/>
          <w:sz w:val="28"/>
          <w:sz w:val="28"/>
          <w:szCs w:val="28"/>
          <w:rtl w:val="true"/>
          <w:lang w:bidi="fa-IR"/>
        </w:rPr>
        <w:t>جواب دوم این است که گفته می‌شود صحیحه زراره شامل وقت مختص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وقت مشترک است</w:t>
      </w:r>
      <w:r>
        <w:rPr>
          <w:rFonts w:eastAsia="IRNazanin" w:cs="IRNazanin"/>
          <w:color w:val="111111"/>
          <w:sz w:val="28"/>
          <w:szCs w:val="28"/>
          <w:rtl w:val="true"/>
          <w:lang w:bidi="fa-IR"/>
        </w:rPr>
        <w:t>.</w:t>
      </w:r>
    </w:p>
    <w:p>
      <w:pPr>
        <w:pStyle w:val="Heading2"/>
        <w:numPr>
          <w:ilvl w:val="1"/>
          <w:numId w:val="1"/>
        </w:numPr>
        <w:rPr/>
      </w:pPr>
      <w:bookmarkStart w:id="140" w:name="__RefHeading___Toc1298713_3644566090"/>
      <w:bookmarkStart w:id="141" w:name="_Toc47"/>
      <w:bookmarkEnd w:id="140"/>
      <w:r>
        <w:rPr>
          <w:rtl w:val="true"/>
        </w:rPr>
        <w:t>محرّمات</w:t>
      </w:r>
      <w:r>
        <w:rPr>
          <w:rtl w:val="true"/>
        </w:rPr>
        <w:t>/</w:t>
      </w:r>
      <w:r>
        <w:rPr>
          <w:rtl w:val="true"/>
        </w:rPr>
        <w:t xml:space="preserve">حرمت غناء </w:t>
      </w:r>
      <w:r>
        <w:rPr>
          <w:rtl w:val="true"/>
        </w:rPr>
        <w:t>/</w:t>
      </w:r>
      <w:r>
        <w:rPr>
          <w:rtl w:val="true"/>
        </w:rPr>
        <w:t xml:space="preserve">أدله اختصاص حرمت غناء به صورت اقتران به محرمات دیگر </w:t>
      </w:r>
      <w:r>
        <w:rPr/>
        <w:t>95/09/24</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اختصاص حرمت غناء به صورت اقتران به محرمات دیگر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حرمت غنا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محدث کاشانی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 حرام است که مقترن به محرمات دیگر باشد، مثل استعمال آلات لهو یا غنا زنان که موجب تهییج مردان می‌شود و یا مشتمل به ترغیب به معاصی و منکرات است و الا اگر غنا بدون این مقارنات باشد دلیلی بر حرمت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اختصاص حرمت غناء به صورت اقتران به محرمات دیگر</w:t>
      </w:r>
    </w:p>
    <w:p>
      <w:pPr>
        <w:pStyle w:val="BookText"/>
        <w:rPr/>
      </w:pPr>
      <w:r>
        <w:rPr>
          <w:rFonts w:ascii="IRNazanin" w:hAnsi="IRNazanin" w:eastAsia="IRNazanin"/>
          <w:color w:val="111111"/>
          <w:sz w:val="28"/>
          <w:sz w:val="28"/>
          <w:szCs w:val="28"/>
          <w:rtl w:val="true"/>
          <w:lang w:bidi="fa-IR"/>
        </w:rPr>
        <w:t>دلیل أول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دلیل انصراف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حرمت غنا منصرف به فرد شایع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مثلاً ما در زمان طاغوت تعبیر به ترانه می‌شد و انصراف به آن غنای شایع در آن زمان داشت و لو در لغت ترانه شامل هر آواز خوشی که شعر بخوانند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وجهی برای انصراف دلیل حرمت غنا و روایات حرمت غنا به آن غنایی که مقترن به محرمات دیگر بوده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این‌طور نیست که غناهای مجرد از محرمات دیگر در آن زمان فرد نادر کالمعدوم باشد که خطاب از او منصرف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کنیزی برای مولای خود آواز خوش می‌خواند، ترغیب به منکر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زیبایی دارد، اشعاری می‌خواند و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قول الزور قال الغنا، اجر المغنیة سحت، الرجل یغنّی أ یجلس الیه‌؟ قال لا، به اطلاق خود باقی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فوقش شما بگویید باید اشعاری که می‌خواند، اشعار لهوی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قیدی است که برخی دیگر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هم در بحث قضا که رسیدند این احتمال را تقویت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مدّعای محدث کاشانی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باید از خارج حرام بودن عنوان مقارن ثابت شود تا غنا هم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خواندن شعر لهوی بدون آواز قطعاً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اغانی را بخوانیم، ‌در مغنی اشعار لهوی به عنوان استشهاد بر ادبیات ذکر شده، اساتید و شاگردان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روایت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الْغِنَاءِ أَ یَصْلُحُ فِی الْفِطْرِ وَ الْأَضْحَی وَ الْفَرَحُ یَکُونُ قَالَ لَا بَأْسَ مَا لَمْ یُزْمَرْ بِهِ‌</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 یا ما لم یزمّر به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قرب الاسناد از عبدالله بن حسن از علی بن جعفر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یَصْلُحُ فِی الْفِطْرِ وَ الْأَضْحَی وَ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بِهِ مَا لَمْ یُعْصَ بِهِ</w:t>
      </w:r>
      <w:r>
        <w:rPr>
          <w:rStyle w:val="FootnoteAnchor"/>
          <w:rtl w:val="true"/>
        </w:rPr>
        <w:footnoteReference w:id="22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ظاهر این جمله این است که غنا حلال است مگر سبب گناه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غنا منشأ استعمال آلات لهو بشود تا غنا، غنای کاملی شود یا غنا سبب شود صدای زن به گوش مردها رسیده و آن ها را تحریک کند و یا موجب اختلاط مجلس زنان و مردان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سبب گناه نبود، غنا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لم یزمّر به ظاهرش این است که اگر غنا همراه با نواختن نی نباشد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و لو در مورد اعیاد است، اما خصوصیت ندارد نه فقهیا نه در عرف متشرعی که بگوییم غنا در عید فطر و قربان و ایام فرح حلال است فی حد ذاته ولی در ایام دیگر حرام است، این هم تفصیلی است که خلاف ارتکاز فقهاء و خلاف ارتکاز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شامل غیر أعیاد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زف العرائس و غیر زف العرائس منصوص است و مشهور هم با استناد به روایات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غنای زن در مجلس عروسی با این شرط که استعمال آلات لهو نباشد و ترغیب به منکرات نکند، ‌مردان هم صدای او را نشنوند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در ایام فرح، آن روزی که شادیم، مسافرما از سفر برگشته، غنا مشکل نداشته باشد، اما یک روز که غصه داریم و دل ما گرفته است بگویند ایام حزن است، ‌ایام فرح نیست، غنا حرام است؛ این فقهیا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که مرحوم شیخ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به معنای صوت حسن است و حلال است ما لم یعص به، یعنی مادامی که آن فرد غنا که غنا لهوی است، محقق نشود، مادامی که آن صنف محرم غنا که غنا به معنای صوت حسن مشتمل بر ترجیع مطرب است نباشد، غناء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مرحوم شیخ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عصیان به خود غنا گرفته اند نه مقارنات غنا، در حالی که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باء، باء سببیّت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فی حد ذاته حلال است مگر این که سبب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 های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فرمایش مرحوم شیخ ضرورت به شرط محمول است؛ غنا حلال است مگر عصیان باشد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عرض می‌کنیم این فرمایش مرحوم شیخ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این است که غنا حلال است مگر این که به بهانه غنا و به خاطر غنا حرام‌های دیگر را مرتکب بشوید که آن وقت غنا هم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غناء که معنای حقیقی آن برای غناء حرام است را به معنای صوت حسن بگیریم و از آن این معنای مسامحی و مجازی و عنایی را قصد کنیم بعد بگوییم این غنای مسامحی حلال است مادامی که فرد حقیقی آن محقق نشود،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کسی می‌گوید دروغ حکمش چیست؟ بگوییم دروغ حلال است مگر آن قسم حرامش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حرامش همان چیزی است که عرف دروغِ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دروغ حلال است؟ آن‌هایی که مسامحۀً عرف دروغ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وعده‌هایی که آدم عمل نمی‌کند؛‌ انشاء می‌کند که من فردا می‌آیم و فردا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دروغ نیست، اگر هم عرف بگوید چرا دروغ گفتی، مسامحه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اخبار می‌ آید، ‌در انشاء که دروغ مطرح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بگوییم دروغ حلال است مقصودمان یک دروغ مجازی و مسامحی باشد،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بگوییم غنا حلال است، ‌مقصودمان آن غنای مجازی باشد که به معنای صوت حسن غیر مشتمل بر ترجیع مطرب است، عرفیت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ایشان گفتند ما لم یزمّر به، یعنی غنا حلال است مادامی که به مانند مزمار که به صورت ترجیع از آن استفاده می کنند، آواز خوانده نشود و آواز، صوتِ تزمیری و ترجیعی و همراه چهچه نداشته باشد؛ نیز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یزمر به به معنای ما لم یرجّع فیه خلاف ظاهر است و ظاهر آن این است که غناء حلال است مگر این که با استعمال آلات لهو مثل مزمار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أنسب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 لابأس به ما لم یزمر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در کنار غنا مزمار نواخته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دائر است که بگوییم به معنای ما لم یزمر معه است یا یک معنای غیر عرفی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ایشان فرمود ما لم یزمر به أی ما لم یتغنّ به تغنیا لهویا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حلال ما لم یتغنّ به، غنا حلال است مادامی که غنا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 این روایت از این جور توجیه ها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توجیه مرحوم شیخ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لابأس به ما لم یوزر به، این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احتمال دادند یعنی 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لم یؤمر به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یؤمر به یعنی غنا حلال است مادامی که شما امر به خواندن غناء نکنید و غناء داوطلبانه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عرفی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 ابن ادریس حلی نسخه مغلوطه‌ای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ادریس می‌گوید من این نسخه را تصحیح نکردم؛ امانت‌داری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خیلی نسخه قرب الاسناد نسخه متقنه‌ای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وجه مشترکی بین نسخش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جعفر هم که ما لم یزمر 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در نسخه‌های معروفه‌اش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هست که ما لم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احتمال می‌دهند ما لم یعذر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ایشان نسخه‌ای پیدا کرده یا همین‌جوری احتمال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یوزر به یعنی با آن گناه نشود و از ریشه وزر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تأیید مرحوم شیخ</w:t>
      </w:r>
    </w:p>
    <w:p>
      <w:pPr>
        <w:pStyle w:val="BookText"/>
        <w:rPr/>
      </w:pPr>
      <w:r>
        <w:rPr>
          <w:rFonts w:ascii="IRNazanin" w:hAnsi="IRNazanin" w:eastAsia="IRNazanin"/>
          <w:color w:val="111111"/>
          <w:sz w:val="28"/>
          <w:sz w:val="28"/>
          <w:szCs w:val="28"/>
          <w:rtl w:val="true"/>
          <w:lang w:bidi="fa-IR"/>
        </w:rPr>
        <w:t>مرحوم آقای خوئی هم فرمایش مرحوم شیخ را پسندیده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غنا لابأس به ما لم یکن الصوت صوتا مزماریا، ما یکن الصوت صوتا رقصیا کألحان اهل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غناء مادامی که شبیه صدای مزماری و صدای مناسب با رقص و مجالس اهل فسوق نشود،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فرموده اگر روایت به صدد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یقترن باستعمال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گونه تعبیر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 الغنا لاباس به ما لم یکن فی المزمار، ما لم ینفخ فی المزمار نه ما لم یزمر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تأیید</w:t>
      </w:r>
    </w:p>
    <w:p>
      <w:pPr>
        <w:pStyle w:val="BookText"/>
        <w:rPr/>
      </w:pPr>
      <w:r>
        <w:rPr>
          <w:rFonts w:ascii="IRNazanin" w:hAnsi="IRNazanin" w:eastAsia="IRNazanin"/>
          <w:color w:val="111111"/>
          <w:sz w:val="28"/>
          <w:sz w:val="28"/>
          <w:szCs w:val="28"/>
          <w:rtl w:val="true"/>
          <w:lang w:bidi="fa-IR"/>
        </w:rPr>
        <w:t>این توجیه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فی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پس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مزماری نشنود،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ایشان فرموده است برای بیان حرمت غناء ما لم یقترن باستعمال المزمار،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 لاباس به ما لم یکن فی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صحیح نیست؛ زیرا غناء را در مزمار ایجاد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عرفی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یزمر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خاطر غناء مزمار نیاورند و به خاطر غناء سراغ استعمال آلات موسیقی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آوازخوان‌ها می‌گویند باید مجلس آماده باشد، تار و تنبور و اینها باشد تا صدای‌ ما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لم یزمر به یعنی بخاطر این‌که غناء برایش مطلوب باشد و درجه یک باشد، می‌گوید بیایید همراه با استعمال آلات موسیقی من آواز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هم همین‌جور است، اینها بهتر می‌توانند آواز بخوانند، و با آن تار زن و تنبور زن همراهی می‌کنند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 حلال است مگر این‌که آهنگ نی با او تنظیم بشود این عرض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زمان با غنا آهنگ نی هم نواخته بشود، غنا مقترن به استعمال آلات لهو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در معنای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ای دیگر در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احتمال را مطرح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الغنا لاباس به ما لم یزمر به، یعنی غناء به گونه ای نباشد که جا دارد و شأنیّت این را دارد که با آن آلات موسیقی نواخته شود؛ ‌بعضی صداهای خوب، ‌زمینه استعمال آلات موسیقی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صداهای خوب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قرّایی که صدایشان خوب است اما هیچ آدم را به این فکر نمی‌اندازند که ای کاش در کنار آن ابزار موسیقی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به معنای صوت 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غناها، بعضی از صوت حسن‌ها به گونه ای است که در مورد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فلان تار زن، که در جامعه به عنوان هنرمند مطرح می‌شود، جایش خالی است که بیاید این مجلس را آراسته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احتمال</w:t>
      </w:r>
    </w:p>
    <w:p>
      <w:pPr>
        <w:pStyle w:val="BookText"/>
        <w:rPr/>
      </w:pPr>
      <w:r>
        <w:rPr>
          <w:rFonts w:ascii="IRNazanin" w:hAnsi="IRNazanin" w:eastAsia="IRNazanin"/>
          <w:color w:val="111111"/>
          <w:sz w:val="28"/>
          <w:sz w:val="28"/>
          <w:szCs w:val="28"/>
          <w:rtl w:val="true"/>
          <w:lang w:bidi="fa-IR"/>
        </w:rPr>
        <w:t>این احتمال خلاف ظاهر است؛ هر عنوانی ظاهردر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الغنا لاباس به ما لم یعص به ظاهرش عصیان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لاباس به ما لم یزمر به یعنی مزمار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تزمیر مزمار بالفعل، ‌نواختن مزمار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جواب مرحوم شیخ و مرحوم آقای خوئی از این روایت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مناقشه ای دیگر در دلیل دوم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نسخه شد، ما لم یزمر به در قرب الاسناد بود، ‌در کتاب علی بن جعفر ما لم یعص به بود، چون یک روایت است دو احتمال با هم تعارض و تساقط می کنند و چه بسا نسخه سومی وجود داشته که به دست ما نرسیده و بر أساس آن نسخه استدلال فیض کاشانی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عرفی ندارد که یک کلمه دیگری باشد که مخلّ به استدلال فیض کاشانی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دیگری می بود نقل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جا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احتمالات موهوم و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کسانی که قرب الاسناد را ضعیف می دانند و می گویند روایت عبدالله بن حسن است که توثیق ندارد، ‌یا می‌گویند نسخه مغلوطه است به خاطر حرف ابن ادریس که در بحار نقل می‌کند، دیگر تعارضی نخواهد بود و نسخه کتاب علی بن جعفر بدون معارض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کتاب علی بن جعفر کتابی است که علامه مجلسی نقل می‌کند، ‌وسائل الشیعه نقل می‌کند؛ و برخی از بزرگان مثل آقای خویی و مرحوم استاد و مرحوم امام، معتقد اند که چون صاحب وسائل و صاحب بحار به کتاب علی بن جعفر سند دارند، روایت صحیحه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از این روایت علی بن جعفر، ‌جوابی است که امام مطرح فرموده‌اند؛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صحیحه علی بن جعفر، غنا در ایام فرح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صناعت این است که مطلق را بر مقید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غنا حرام است مگر در ایام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قائل به این استثناء نشده است و خیلی بعید است که در عید قربان و فطر که برای طاعت خدا و قرب إلی الله است در آن غنایی که در أیّام دیگر حرام است در این أیّام حلال باشد؛ لذا نمی‌شود مطلقات حرمت غنا را با این روایت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انصاف این است که اصل این مطلب که ایشان در جواب از فرمایش خودشان فرموده اند که احتمال فرق نیست، صحیح است و فقهیّا احتمال فرق نیست بین این‌که غنا را در ایام عید قربان و فطر و ایام فرح تجویز کنیم، ‌در ایام دیگر تحریم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ایشان فرمود که بعید است در عید قربان و فطر که ایام عبادت است، غنا را تجویز کنند را قبول نداریم؛ اگر تجویز غنا خلاف مرتکز فقهاء و متشرّعه نباشد چه بعدی دارد؟ اتفاقاً در روایات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الفطر ایام الاکل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اکل و شرب می‌گویند بقیه تفریح‌های سالم کنارش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دوست ندارد همیشه شما از معنویات غافل باشید، اما در ایام عید یک کمی تفریح هم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مقدار تفریح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روزه گرفتن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ما این است که این تفصیل هر چند احتمال فقهی ندارد أما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فطر و قربان تناسب با عبادت دارد و بعید است در این أیّام غنا حلال باشد؛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احتمال ثبوتی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دلیل بر جواز غنا باشد، دلیل بر جواز غنا است مطلقا و آن وقت با روایات تحریم غنا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همان‌طور که مرحوم استاد فرمودند،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روایت علی بن جعفر را توجیه کنیم این روایت با أدله حرمت غنا تعارض می کند؛ وقتی احتمال فرق بین أیام عید قربان و بقیه أیام نبود روایت علی بن جعفر دلیل بر جواز غنا به صورت مطلق می شود و أدله حرمت غنا، حرمت در تمام أیام را ثابت می کنند لذا به نحو تباین تعارض می کنند</w:t>
      </w:r>
      <w:r>
        <w:rPr>
          <w:rFonts w:eastAsia="IRNazanin" w:cs="IRNazanin"/>
          <w:color w:val="111111"/>
          <w:sz w:val="28"/>
          <w:szCs w:val="28"/>
          <w:rtl w:val="true"/>
          <w:lang w:bidi="fa-IR"/>
        </w:rPr>
        <w:t>.</w:t>
      </w:r>
      <w:bookmarkStart w:id="142" w:name="pg4565_38645"/>
    </w:p>
    <w:p>
      <w:pPr>
        <w:pStyle w:val="BookText"/>
        <w:rPr/>
      </w:pPr>
      <w:bookmarkEnd w:id="142"/>
      <w:r>
        <w:rPr>
          <w:rFonts w:ascii="IRNazanin" w:hAnsi="IRNazanin" w:eastAsia="IRNazanin"/>
          <w:color w:val="111111"/>
          <w:sz w:val="28"/>
          <w:sz w:val="28"/>
          <w:szCs w:val="28"/>
          <w:rtl w:val="true"/>
          <w:lang w:bidi="fa-IR"/>
        </w:rPr>
        <w:t>روایتی که غنا را حلال می داند موافق عامه می شود و دیگری مخالف عامه می شود و مرجح در باب تعارض خبرین بعد از ترجیح به موافقت کتاب، ترجیح به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کلام فیض کاشانی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مانعه قابل حمل بر کراهت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قول زور مکروه است زیرا غنا را از کبائر شمرده اند و لذا تعارض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ما اشکال سندی داریم؛ هم در روایت قرب الاسناد به خاطر عبدالله بن الحسن که قبلا بحث کردیم و گفتیم توثیق ندارد، و هم به خاطر کتاب علی بن جعفر که کتاب مشهور نبود و بار ها گفته ایم که صاحب وسائل از طریق بزرگان سند حسّی به کتاب علی بن جعفر ندارد و بر این ادّعا قرائن قطعیه آوردیم و گفتیم سند صاحب وسائل تیمّنی و تبرّکی می باشد، یعنی به عناوین کتب سند داشته نه به نسخه کتاب علی بن جعفر که از این طرف و آن طرف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نه کتاب علی بن جعفر به سند معتبر برای ما ثابت شد بلکه یک کتاب غیر مشهوری است، چه می‌دانیم اصلا این حدیث در کتاب اصلی علی بن جعفر بوده یا نبوده؟ و لذا سند این روایت علی کلی السندین اشکال دارد کما هو رأی السید الزنجانی و السید السیستانی در کتاب علی بن جعفر و همین‌طور راجع به عبدالله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سوم برای قول فیض کاشانی ان شاء الله هفته آینده بررسی می‌کنیم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__RefHeading___Toc1298715_3644566090"/>
      <w:bookmarkStart w:id="144" w:name="_Toc48"/>
      <w:bookmarkEnd w:id="143"/>
      <w:r>
        <w:rPr>
          <w:rtl w:val="true"/>
        </w:rPr>
        <w:t>کتاب الصلاه</w:t>
      </w:r>
      <w:r>
        <w:rPr>
          <w:rtl w:val="true"/>
        </w:rPr>
        <w:t>/</w:t>
      </w:r>
      <w:r>
        <w:rPr>
          <w:rtl w:val="true"/>
        </w:rPr>
        <w:t xml:space="preserve">اوقات نماز های یومیه </w:t>
      </w:r>
      <w:r>
        <w:rPr>
          <w:rtl w:val="true"/>
        </w:rPr>
        <w:t>/</w:t>
      </w:r>
      <w:r>
        <w:rPr>
          <w:rtl w:val="true"/>
        </w:rPr>
        <w:t>وقت مختص و مشترک</w:t>
      </w:r>
      <w:r>
        <w:rPr>
          <w:rtl w:val="true"/>
        </w:rPr>
        <w:t xml:space="preserve">/ </w:t>
      </w:r>
      <w:r>
        <w:rPr>
          <w:rtl w:val="true"/>
        </w:rPr>
        <w:t xml:space="preserve">ثمرات قول به وقت مختص </w:t>
      </w:r>
      <w:r>
        <w:rPr/>
        <w:t>95/09/28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قول به وقت مختص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وقت مختصّ شده اند؛ بعد از أذان به اندازه چهار رکعت را مختص نماز ظهر و قبل از غروب آفتاب به اندازه چهار رکعت را مختص نماز عصر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مشهور قائل اند؛ از هنگام اذان ظهر وقت نماز ظهر و عصر داخل می شود و تا غروب آفتاب وقت نماز ظهر و عصر باقی است، و تنها نماز ظهر باید قبل از نماز عصر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این که أدله طرفین را بررسی کنیم فروعی که به عنوان ثمره نزاع مطرح می شود را عرض می کردیم؛</w:t>
      </w:r>
    </w:p>
    <w:p>
      <w:pPr>
        <w:pStyle w:val="BookText"/>
        <w:rPr/>
      </w:pPr>
      <w:r>
        <w:rPr>
          <w:rFonts w:ascii="IRNazanin" w:hAnsi="IRNazanin" w:eastAsia="IRNazanin"/>
          <w:color w:val="111111"/>
          <w:sz w:val="28"/>
          <w:sz w:val="28"/>
          <w:szCs w:val="28"/>
          <w:rtl w:val="true"/>
          <w:lang w:bidi="fa-IR"/>
        </w:rPr>
        <w:t>ثمرات نزاع در وجود وقت مختص</w:t>
      </w:r>
    </w:p>
    <w:p>
      <w:pPr>
        <w:pStyle w:val="BookText"/>
        <w:rPr/>
      </w:pPr>
      <w:r>
        <w:rPr>
          <w:rFonts w:ascii="IRNazanin" w:hAnsi="IRNazanin" w:eastAsia="IRNazanin"/>
          <w:color w:val="111111"/>
          <w:sz w:val="28"/>
          <w:sz w:val="28"/>
          <w:szCs w:val="28"/>
          <w:rtl w:val="true"/>
          <w:lang w:bidi="fa-IR"/>
        </w:rPr>
        <w:t>فرع أول</w:t>
      </w:r>
    </w:p>
    <w:p>
      <w:pPr>
        <w:pStyle w:val="BookText"/>
        <w:rPr/>
      </w:pPr>
      <w:r>
        <w:rPr>
          <w:rFonts w:ascii="IRNazanin" w:hAnsi="IRNazanin" w:eastAsia="IRNazanin"/>
          <w:color w:val="111111"/>
          <w:sz w:val="28"/>
          <w:sz w:val="28"/>
          <w:szCs w:val="28"/>
          <w:rtl w:val="true"/>
          <w:lang w:bidi="fa-IR"/>
        </w:rPr>
        <w:t>اگر در وقت مختصّ به نماز ظهر، سهواً نماز عصر را بخواند؛ بنا بر قول مشهور نماز باطل است چون به وقت اخلال وارد کرده است که حدیث لاتعاد شامل آن نمی شود ولی بنا بر قول غیر مشهور تنها ترتیب را رعایت نکرده است که حدیث لاتعاد شامل آن می شود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عرض کردیم این ثمره درست است به شرطی که صحیحه زراره را قبول نکنیم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نَسِیتَ الظُّهْرَ حَتَّی صَلَّیْتَ الْعَصْرَ فَذَکَرْتَهَا وَ أَنْتَ فِی الصَّلَاةِ أَوْ بَعْدَ فَرَاغِکَ فَانْوِهَا الْأُولَی ثُمَّ صَلِّ الْعَصْرَ فَإِنَّمَا هِیَ أَرْبَعٌ مَکَانَ أَرْبَعٍ که برخی گفتند این صحیحه معرض عنه مشهور است ولی ما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موضوع روایت، نسیان است ولی عرف خصوصیت برای آن قائل نیست خصوصاً با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مرحوم حکیم</w:t>
      </w:r>
    </w:p>
    <w:p>
      <w:pPr>
        <w:pStyle w:val="BookText"/>
        <w:rPr/>
      </w:pPr>
      <w:r>
        <w:rPr>
          <w:rFonts w:ascii="IRNazanin" w:hAnsi="IRNazanin" w:eastAsia="IRNazanin"/>
          <w:color w:val="111111"/>
          <w:sz w:val="28"/>
          <w:sz w:val="28"/>
          <w:szCs w:val="28"/>
          <w:rtl w:val="true"/>
          <w:lang w:bidi="fa-IR"/>
        </w:rPr>
        <w:t>مرحوم حکیم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عدول اطلاق ندارد و ناظر به وقت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مطلب را در جایی مطرح می کند که در أثناء نماز عصر ملتفت شود که هنوز نماز ظهر را نخوانده است و اتّفاقاً وقت مختص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اگر قائل به وقت مشترک شدیم از عصر به ظهر عدول می کند و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وقت مختص شویم نماز باطل است، و أدله عدول، که مشهور هم در أثناء نماز به آن قائل اند و بعد از فراغ از نماز عدول را صحیح نمی دانند، مختص به وقت مشترک است و شامل وقت مختص نمی شود؛ زیرا ظاهر أدله عدولِ از نماز عصر به ظهر و از ظهر به عصر در أثناء نماز، که مشهور به آن قائل اند، برای جایی است که اگر ترتیب می بود نماز صحیح بود و تنها به جهت اخلال به شرطیّت ترتیب دچار مشکل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نماز عصر در وقت مختصِ نماز ظهر خوانده شده است علاوه بر شرطیت ترتیب، مشکل وقت هم دارد، لذا أخبار عدول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لبّ جواب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اطلاق أدله عدول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ایشان وارد باشد بازگشت آن به این است که؛ أدله عدول اطلاق ندارد وگرنه اگرأخبار عدول اطلاق داشته باشد، شامل این نمازی که در وقت مختص خوانده ایم هم می شود؛ چه لزومی دارد مشکل این نماز تنها اخلال به شرطیّت ترتیب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نماز می تواند تعبّداً ظهر صحیح باشد و غیر از عدم نیّت ظهر مشکل دیگری ندارد، روایت شامل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عدول با حدیث لاتعاد معارضه نمی کند زیرا؛ أخبار عدول اگر نسبت به نمازی که در وقت مختص خوانده شده است اطلاق داشته باشد بر حدیث لاتعاد حاکم است زیرا حدیث لاتعاد می گوید اخلال به وقت فریض جایز نیست و أخبار عدول می گوید این نمازی که در وقت مختص خواندی نماز ظهر است که در این صورت اخلالی به وقت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جواب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اطلاق در أدله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اشکال در مورد صحیحه زراره وارد نیست و اگر این صحیحه زراره نبود بقیّه روایات اطلاق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دلیلی که شامل عدول از نماز عصر به ظهر می شود و اطلاق دارد و شامل صورتی که نماز عصر را در وقت مختص بخواند می شود، همین صحیحه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روایاتی که اطلاق ندارند را بیان می کنیم تا نکته اطلاق در صحیحه زراره هم مشخص شود؛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نسبت به عدول در أثناء نماز است و اطلاق نسبت به بعد از فراغ از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صحیحه زراره شامل ما بعد از فراغ از نماز هم می شود ولی اشکال مرحوم حکیم أعمّ بود و می فرمود حتّی اگر در أثناء نماز ملتفت شوی که نماز ظهر را نخواندی و در وقت مختص باشی، نماز باطل است و أخبار عدول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اطلاق أخبار عدول نسبت به وقت مختصّ</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 الْحُسَیْنُ بْنُ سَعِیدٍ عَنِ ابْنِ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یُصَلِّیَ الْأُولَی حَتَّی صَلَّی الْعَصْرَ قَالَ فَلْیَجْعَلْ صَلَاتَهُ الَّتِی صَلَّی الْأُولَی ثُمَّ یَسْتَأْنِفُ الْعَصْرَ قَالَ قُلْتُ فَإِنْ نَسِیَ الْأُولَی وَ الْعَصْرَ جَمِیعاً ثُمَّ ذَکَرَ ذَلِکَ عِنْدَ غُرُوبِ الشَّمْسِ فَقَالَ إِنْ کَانَ فِی وَقْتٍ لَا یَخَافُ فَوْتَ إِحْدَاهُمَا فَلْیُصَلِّ الظُّهْرَ ثُمَّ‌لْیُصَلِّ الْعَصْرَ وَ إِنْ خَافَ أَنْ یَفُوتَهُ فَلْیَبْدَأْ بِالْعَصْرِ وَ لَا یُؤَخِّرْهَا فَیَفُوتَهُ فَیَکُونَ قَدْ فَاتَتَاهُ جَمِیعاً وَ لَکِنْ یُصَلِّی الْعَصْرَ فِیمَا قَدْ بَقِیَ مِنْ وَقْتِهَا ثُمَّ لْیُصَلِّ الْأُولَی بَعْدَ ذَلِکَ عَلَی أَثَرِهَا</w:t>
      </w:r>
      <w:r>
        <w:rPr>
          <w:rStyle w:val="FootnoteAnchor"/>
          <w:rtl w:val="true"/>
        </w:rPr>
        <w:footnoteReference w:id="22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روایت شامل بعد از فراغ هم می شود و بعید نیست قدر متیقّن آن بعد از فراغ باشد و با أولویّت شامل أثناء هم می شود هم أولویّت فتوائی دارد و هم این که عرف می گوید وقتی تمام نماز را بدون توجّه خواندی و نیّت نماز ظهر نکردی، به جای نماز ظهر قرار گرفت پس اگر در أثناء نماز متوجّه شوی و نیّت نماز ظهر کنی به طریق أولی صحیح است و به جای نماز ظهر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داریم این روایت شامل وقت مختص نمی شود زیرا تعبیر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نَسِیَ أَنْ یُصَلِّیَ الْأُولَی حَتَّی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أول أذان نماز عصر را سهواً بخواند تعبیر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 الظهرفصلّی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مشکل فراموشی نماز ظهر تا نماز عصر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 الظهرحتّی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استمرّ نسیانه تا حین اتیان به نماز عصر و عرف از آن می فهمد که وقت مختص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این است که إجمال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می خواهیم ببینیم اشکال آقای حکیم به قصور اثباتی أخبار عدول نسبت به کسی که نماز عصر را در وقت مختص ظهر سهواً خوانده است، حال در أثناء متوجّه شود یا بعد از فراغ از عمل، وارد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نسبت به این روایت بعید نمی دانیم اشکال 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 مُحَمَّدُ بْنُ الْحَسَنِ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 قَوْماً فِی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 هُوَ یُصَلِّی بِهِمْ أَنَّهُ لَمْ یَکُنْ 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فَلْیَجْعَلْهَا الْأُولَی الَّتِی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یَسْتَأْنِفُ الْعَصْرَ وَ قَدْ قَضَی الْقَوْمُ صَلَاتَهُمْ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روشن است که شامل وقت مختص نمی شود زیرا فرض این است که مردم نماز ظهر را خوانده بودند و این امام جماعت نماز ظهر را نخوانده بود و از روی فراموشی نیّت نماز عصر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 نماز عصر مأمومین صحیح است و امام جماعت هم از نماز عصر به نماز ظهر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برای امام جماعت وقت مختص بیشتر بگیریم و بگوییم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می کشد و برای مأمومین وقت مختص کمتر 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حمل روایت بر این فرض عرفی نیست و ظاهر روایت این است که وقت مختص گذشته است و مردم نماز ظهر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قَوْماً فِی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وقت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وَ عَنِ الْحُسَیْنِ بْنِ مُحَمَّدٍ الْأَشْعَرِیِّ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وَقْتُ صَلَاةٍ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نَسِیَ الصَّلَاةَ أَوْ نَامَ عَنْهَا صَلَّی حِینَ یَذْکُرُهَا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ذَکَرَهَا وَ هُوَ فِی صَلَاةٍ بَدَأَ بِالَّتِی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ذَکَرَهَا مَعَ إِمَامٍ فِی صَلَاةِ الْمَغْرِبِ أَتَمَّهَا بِرَکْعَةٍ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الْمَغْرِبَ ثُمَّ صَلَّی الْعَتَمَةَ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صَلَّی الْعَتَمَةَ وَحْدَهُ فَصَلَّی مِنْهَا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أَنَّهُ نَسِیَ الْمَغْرِبَ أَتَمَّهَا بِرَکْعَةٍ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صَلَاتُهُ لِلْمَغْرِبِ ثَلَاثَ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الْعَتَمَةَ بَعْدَ ذَلِکَ</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مورد بحث است و آقای خویی او را توثیق می کند و مرحوم استاد می فرمود من المشاهیر الذی لم یرد فیه قدح است و ما هم از باب کثرت روایت أجلّاء از او، این شخص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عشاء را خواند بعد یادش آمد نماز مغرب را نخوانده است که به نماز مغرب عدول می کند و بعد از آن نماز عشاء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دخول وقت نماز دیگر است و وقت مختص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صَلَاةً أَوْ صَلَّیْتَهَا بِغَیْرِ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عَلَیْکَ قَضَاءُ صَلَوَاتٍ فَابْدَأْ بِأَوَّلِهِنَّ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وَ أَقِمْ ثُمَّ 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مَا بَعْدَهَا بِإِقَامَةٍ إِقَامَةٍ لِکُلِّ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 إِنْ کُنْتَ‌ قَدْ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فَاتَتْکَ الْغَدَاةُ فَذَکَرْتَهَا فَصَلِّ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ذَکَرْتَهَا وَ 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مَا ذَکَرْتَ صَلَاةً فَاتَتْکَ صَلَّیْتَهَا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نَسِیتَ الظُّهْرَ حَتَّی صَلَّیْتَ الْعَصْرَ فَذَکَرْتَهَا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الصَّلَاةِ أَوْ بَعْدَ فَرَاغِکَ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الْأُولَی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أَرْبَعٌ مَکَانَ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ذَکَرْتَ أَنَّکَ لَمْ تُصَلِّ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صَلَّیْتَ مِنْهَا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الرَّکْعَتَیْنِ الْبَاقِیَتَیْنِ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ذَکَرْتَ أَنَّکَ لَمْ تُصَلِّ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وَقْتُ الْمَغْرِبِ وَ لَمْ تَخَفْ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الْعَصْرَ ثُمَّ 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الْمَغْرِبَ فَقُمْ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صَلَّیْتَ مِنَ الْمَغْرِبِ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ذَکَرْتَ الْعَصْرَ فَانْوِهَا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فَأَتِمَّهَا رَکْعَتَیْنِ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تُسَلِّمُ ثُمَّ تُصَلِّی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صَلَّیْتَ مِنَ الْعِشَاءِ الْآخِرَةِ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قُمْتَ فِی الثَّالِثَةِ فَانْوِهَا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نَسِیتَ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صَلَّیْتَ الْفَجْرَ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 وَ أَنْتَ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الثَّانِیَةِ مِنَ الْغَدَاةِ فَانْوِهَا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فَصَلِّ الْغَدَاةَ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الْمَغْرِبُ وَ الْعِشَاءُ قَدْ فَاتَتَاکَ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بِهِمَا قَبْلَ أَنْ تُصَلِّیَ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خَشِیتَ أَنْ تَفُوتَکَ الْغَدَاةُ إِنْ بَدَأْتَ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الْغَدَاةِ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خَشِیتَ أَنْ تَفُوتَکَ الْغَدَاةُ إِنْ بَدَأْتَ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ثُمَّ صَلِّ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بِأَوَّلِهِمَا لِأَنَّهُمَا جَمِیعاً قَضَاءٌ أَیَّهُمَا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 لِأَنَّکَ لَسْتَ تَخَافُ فَوْتَهَا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هر چند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نسیت الظهر حتی صلیت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اشکالی که به صحیحه حلبی کردیم اینجا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نماز ظهر را فراموش کردی و تا زمان اتیان به نماز عصر ادامه پیدا کرد، یعنی زمانی بود که خالی بود و می توانستی نماز ظهر را بخوانی ولی دچار نسیان شدی و این نسیان در این زمان مستمرّ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از اتیان نماز عصر در وقت مختص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تعلیلی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أَرْبَعٌ مَکَانَ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ندارد و شامل وقت مختص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تحفّظ بر خصوصیّت حکم در تعمیم تعلیل</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است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می شود از این مورد به سایر موارد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فکر می کردم نماز ظهر را نخواندم و نماز ظهر را شروع کردم بعد، وسط نماز یا آخر نماز، یادم آمد نماز ظهر را خوانده ام؛ بحث است آیا نماز ظهر به عنوان نماز عصر قبول می شود یا نه؟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تقیید است یعنی اگر می فهمید نماز ظهر را خوانده است دیگر نماز نمی خواند، مثلاً شبهه صاحب حدائق در ذهنش بوده و فقط می خواسته نماز ظهر را بخواند و اگر نماز ظهر را خوانده بود نمی خواست نماز عصر را بخواند، که در این صورت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ظهر را خوانده بود هم می خواست نماز عصر بخواند و این نماز چهار رکعتی را در هر صورت می خواند این خطای در تطبیق است و نماز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نماز باطل است زیرا قصد نماز ظهر کرده است و نماز عصر را قصد نکرده است و نماز ظهر و عصر عنوان قصدی اند مثل این که کسی قصد بیع کند ولی اجاره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نماز عصر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کسی در أثناء نماز عصر ملتفت می شود نماز ظهر را نخوانده است می تواند به نماز ظهر عدول کند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أَرْبَعٌ مَکَانَ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که؛ هر چند روایت عدول لاحق به سابق را گفته است ولی تعلیل عام است و شامل عدول از سابق به لاحق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دادیم؛ هیچ وقت علت، حکم را عوض نمی‌کند و تنها مورد را از خصوصیت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اینجا عدول از لاحقه به 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 فانما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جائک زید فأکرمه لأنه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این را می رساند که اگر کسی غیر از زید آمد مثلاً عمرو یا بکر آمد و عالم بودند اکرام آن ها هم واجب است ولی این که زید عالم است پس او را شهید کنیم تا عالم شهیدی داشته باشیم تغییر حکم است که از این علّت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خصوصیت حکم معلل را الغاء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این را عرض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عن بیع السمک فی الآجام فانها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فانها غرر، تعلیل است اما تعلیل بیع است یا مبیع؟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می‌گفت نهی النبی عن بیع السمک فی الآجام فان بیعها غرر؛ معنایش این است که نهی از بیع نه بخاطر خصوصیت بیع است؛ بخاطر این است که عقد غرری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غرری هم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بگوید نهی النبی عن بیع السمک فی الآجام فانها غرر، أی مجهول؛ معنایش این است که دیگر، این سمک در حرمت بیع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مجهولی بیعش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که تعلیل برای چی باشد و حکم 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است؛ فانما هی اربع مکان اربع حکمش فانوها الاولی است نه فانوها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این‌که نماز عصر در وقت مشترک بوده یا در وقت مختص،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فانوها الاولی مهم است چون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تعلیل منشأ نمی‌شود حکم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برای این حکم از خصوصیت داشتن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فرع اول برای ثمره نزاع بین وقت مختص و وقت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نماز ظهر را به اعتقاد وسعت وقت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در وقت مختص عصر بوده است؛ بناء بر قول مشهور که قائل به وقت مختص شده اند، این نماز باطل است، زیرا نماز ظهرش را در ضیق وقت خوانده و این وقت، وقت ظهر نبود؛ وقت عصر بود و لاتعاد شامل آن نمی شود چون به وقت اخلال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بناء بر قول مخالف مشهور نماز ظهرش صحیح و نماز عصرش قضاء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قول مخالف مشهور طبق صناعت نماز ظهرش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ظهر را در وقت خواند و لو بر فرض دلیل بیاید بگوید تو باید در ضیق وقت نماز عصر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سهوا نماز عصر نخواند و نماز ظهر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ظهرش باطل باشد، اخلال به وقت که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بحث کنیم که بناء بر قول مشهور نماز ظهر ادائا قبول نیست، ‌چون وقت نماز ظهر گذشته است ولی قضائا صحیح است و یا قضائاً هم باطل است؟ این بحثی است که ان شاء الله بعدا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را 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مطمئن است به اندازه یک رکعت نماز عصر را در وقت درک می‌کند باید نماز ظهر بخواند و لو بعض رکعات نماز عصر خارج وقت واقع می‌شود، ‌همین که یک رکعتش داخل وقت واقع می‌شود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جایی که اطمینان ندارد و خوف تنگی وقت دارد که حتّی یک رکعت از عصر را هم نتواند در داخل وقت بخواند مشهور و غیر مشهور گفته اند که نماز ظهر را ترک می کند و نماز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خواندن نماز عصر بفهمد برای نماز ظهر وقت باقی است چون خوف داشت و یقین نداشت که وقت تنگ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ظاهر قول مشهور این است که دیگر لازم نیست الآن نماز ظهر خوانده شود زیرا وقت مختص نماز عصر است و نماز ظهر دیگر قضاء شده و می تواند بعداً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بناء بر قول مخالف مشهور ظاهرش این است که وظیفه این است که نماز ظهر را بخواند چون یک رکعت داخل وقت را از نماز ظهر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فرع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فرع را بحث کنیم نکته ای عرض کنم تا در مورد آن فکر کنید؛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پنج رکعت وقت داری، نماز ظهرت را بخوان، ‌یک رکعت از نماز عصر را قبل از غروب درک کنی کافی است</w:t>
      </w:r>
      <w:r>
        <w:rPr>
          <w:rFonts w:eastAsia="IRNazanin" w:cs="IRNazanin"/>
          <w:color w:val="111111"/>
          <w:sz w:val="28"/>
          <w:szCs w:val="28"/>
          <w:rtl w:val="true"/>
          <w:lang w:bidi="fa-IR"/>
        </w:rPr>
        <w:t>.</w:t>
      </w:r>
      <w:bookmarkStart w:id="145" w:name="pg4565_38667"/>
    </w:p>
    <w:p>
      <w:pPr>
        <w:pStyle w:val="BookText"/>
        <w:rPr/>
      </w:pPr>
      <w:bookmarkEnd w:id="145"/>
      <w:r>
        <w:rPr>
          <w:rFonts w:ascii="IRNazanin" w:hAnsi="IRNazanin" w:eastAsia="IRNazanin"/>
          <w:color w:val="111111"/>
          <w:sz w:val="28"/>
          <w:sz w:val="28"/>
          <w:szCs w:val="28"/>
          <w:rtl w:val="true"/>
          <w:lang w:bidi="fa-IR"/>
        </w:rPr>
        <w:t>و از طرفی در بحث وضوء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وضوء بگیری، نیم ‌رکعت نمازت هم خارج وقت باشد درست نیست، باید بروی تیمم کنی، تیمم بکن تا بتوانی کل رکعات نماز را در وقت درک کنی، ‌حق وضوء گرفتن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وجوب وضوء وقت اختیاری نماز را ملاک قرار دادند، گفتند اگر وقت، سعه ندارد، برای این‌که نماز اختیاری را در وقت بخوانی برو تیمم کن، اما در بحث ضیق وقت در نماز ظهر و عصر گفتند معیار، نماز اختیاری عصر در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این است که یک رکعت از نماز عصر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تا فرع چیست؟</w:t>
      </w:r>
    </w:p>
    <w:p>
      <w:pPr>
        <w:pStyle w:val="BookText"/>
        <w:rPr/>
      </w:pPr>
      <w:r>
        <w:rPr>
          <w:rFonts w:ascii="IRNazanin" w:hAnsi="IRNazanin" w:eastAsia="IRNazanin"/>
          <w:color w:val="111111"/>
          <w:sz w:val="28"/>
          <w:sz w:val="28"/>
          <w:szCs w:val="28"/>
          <w:rtl w:val="true"/>
          <w:lang w:bidi="fa-IR"/>
        </w:rPr>
        <w:t>این را تامل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هم توضیح بدهیم هم جواب بدهیم</w:t>
      </w:r>
      <w:r>
        <w:rPr>
          <w:rFonts w:eastAsia="IRNazanin" w:cs="IRNazanin"/>
          <w:color w:val="111111"/>
          <w:sz w:val="28"/>
          <w:szCs w:val="28"/>
          <w:rtl w:val="true"/>
          <w:lang w:bidi="fa-IR"/>
        </w:rPr>
        <w:t>.</w:t>
      </w:r>
    </w:p>
    <w:p>
      <w:pPr>
        <w:pStyle w:val="Heading2"/>
        <w:numPr>
          <w:ilvl w:val="1"/>
          <w:numId w:val="1"/>
        </w:numPr>
        <w:rPr/>
      </w:pPr>
      <w:bookmarkStart w:id="146" w:name="__RefHeading___Toc1298717_3644566090"/>
      <w:bookmarkStart w:id="147" w:name="_Toc49"/>
      <w:bookmarkEnd w:id="146"/>
      <w:r>
        <w:rPr>
          <w:rtl w:val="true"/>
        </w:rPr>
        <w:t>کتاب الصلا</w:t>
      </w:r>
      <w:r>
        <w:rPr>
          <w:rtl w:val="true"/>
        </w:rPr>
        <w:t>/</w:t>
      </w:r>
      <w:r>
        <w:rPr>
          <w:rtl w:val="true"/>
        </w:rPr>
        <w:t xml:space="preserve">أوقات نماز های یومیه </w:t>
      </w:r>
      <w:r>
        <w:rPr>
          <w:rtl w:val="true"/>
        </w:rPr>
        <w:t>/</w:t>
      </w:r>
      <w:r>
        <w:rPr>
          <w:rtl w:val="true"/>
        </w:rPr>
        <w:t>وقت مختص و مشترک</w:t>
      </w:r>
      <w:r>
        <w:rPr>
          <w:rtl w:val="true"/>
        </w:rPr>
        <w:t>/</w:t>
      </w:r>
      <w:r>
        <w:rPr>
          <w:rtl w:val="true"/>
        </w:rPr>
        <w:t xml:space="preserve">ثمرات و فروع بحث </w:t>
      </w:r>
      <w:r>
        <w:rPr/>
        <w:t>95/09/29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و فروع بحث</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نزاع در وجود وقت مختص</w:t>
      </w:r>
    </w:p>
    <w:p>
      <w:pPr>
        <w:pStyle w:val="BookText"/>
        <w:rPr/>
      </w:pPr>
      <w:r>
        <w:rPr>
          <w:rFonts w:ascii="IRNazanin" w:hAnsi="IRNazanin" w:eastAsia="IRNazanin"/>
          <w:color w:val="111111"/>
          <w:sz w:val="28"/>
          <w:sz w:val="28"/>
          <w:szCs w:val="28"/>
          <w:rtl w:val="true"/>
          <w:lang w:bidi="fa-IR"/>
        </w:rPr>
        <w:t xml:space="preserve">بحث در فروعی بود که ثمره نزاع بین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وقت مختصِ ظهر و عصر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نظر مخالف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أول</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در وقت مختصِ ظهر اشتباهاً نماز عصر را بخواند که بنا بر قول به وقت مختص این نماز به عنوان نماز عصر قطعاً صحیح نیست و بحث در این بود؛ که آیا أخبار عدول شامل این فرض می شود تا به عنوان نماز ظهر، صحیح باشد یا نه؟ ما گفتیم صحیحه زراره هر چند موردش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نَسِیتَ الظُّهْرَ حَتَّی صَلَّیْتَ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 آن این است که مختص وقت مشترک است و ظاهر آن این است که فتره ای داشته ایم که نماز ظهر را در آن فتره فراموش کردی و بعد از آن فتره متذکّر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وقت مختص نماز ظهر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در معنای تعلیل در صحیحه زراره</w:t>
      </w:r>
    </w:p>
    <w:p>
      <w:pPr>
        <w:pStyle w:val="BookText"/>
        <w:rPr/>
      </w:pPr>
      <w:r>
        <w:rPr>
          <w:rFonts w:ascii="Amiri" w:hAnsi="Amiri" w:eastAsia="Amiri" w:cs="Amiri"/>
          <w:color w:val="111111"/>
          <w:sz w:val="28"/>
          <w:sz w:val="28"/>
          <w:szCs w:val="28"/>
          <w:rtl w:val="true"/>
          <w:lang w:bidi="ar-SA"/>
        </w:rPr>
        <w:t>در تعلیل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أَرْبَعٌ مَکَانَ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احتمال وجود دارد؛</w:t>
      </w:r>
    </w:p>
    <w:p>
      <w:pPr>
        <w:pStyle w:val="BookText"/>
        <w:rPr/>
      </w:pPr>
      <w:r>
        <w:rPr>
          <w:rFonts w:ascii="IRNazanin" w:hAnsi="IRNazanin" w:eastAsia="IRNazanin"/>
          <w:color w:val="111111"/>
          <w:sz w:val="28"/>
          <w:sz w:val="28"/>
          <w:szCs w:val="28"/>
          <w:rtl w:val="true"/>
          <w:lang w:bidi="fa-IR"/>
        </w:rPr>
        <w:t>احتمال أول</w:t>
      </w:r>
    </w:p>
    <w:p>
      <w:pPr>
        <w:pStyle w:val="BookText"/>
        <w:rPr/>
      </w:pPr>
      <w:r>
        <w:rPr>
          <w:rFonts w:ascii="IRNazanin" w:hAnsi="IRNazanin" w:eastAsia="IRNazanin"/>
          <w:color w:val="111111"/>
          <w:sz w:val="28"/>
          <w:sz w:val="28"/>
          <w:szCs w:val="28"/>
          <w:rtl w:val="true"/>
          <w:lang w:bidi="fa-IR"/>
        </w:rPr>
        <w:t>استظهار ما این بود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الاولی؛ نیّت کن این نماز، نماز ظهر است زیرا تکویناً آنچه به جا آوردی با آنچه قرار بود به جا بیاوری و أمر داشتی بیاوری در عدد رکعات یکسان اند و هر دو چهار رکعتی اند علّت شده که بگوییم 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العلّۀ تعمّم لذا کسی که در وقت مختصّ نماز ظهر، نماز عصر می خواند این تعلیل در مورد او صادق است که یک نماز چهار رکعتی عصر خوانده و قرار بود نماز چهار رکعتی ظهر را به جا بیاورد که مأمور به بوده و محل برای نماز ظهر بوده است و چون هر دو چهار رکعتی اند نماز أول به نیّت نماز ظهر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فقره دیگر در مورد نماز عشاء خود صحیحه زراره مستقلّاً فرمود اگر در رکعت دوم بودی یا داخل رکعت سوم شدی نیّت نماز عشاء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ذَکَرْتَهَا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صَلَّیْتَ مِنَ الْعِشَاءِ الْآخِرَةِ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قُمْتَ فِی الثَّالِثَةِ فَانْوِهَا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فتوا این است که حتّی اگر وارد رکعت چهارم شده است و هنوز رکوع نکرده است می نشیند و نیّت مغرب می 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بر أساس این روایت می گوییم اگر بعد از رکوع رکعت سوم از نماز عشاء یادش آمد احتیاط این است که این نماز را قطع کند و دوباره نماز مغرب را بخواند زیرا مفهوم صحیحه زراره اقتضاء می کند که بعد از دخول در رکوع رکعت ثالثه محل عدول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قُمْتَ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بنا بود قیام فی الرابعه مثل قیام فی الثالثه باشد و هنوز محلّ عدول باقی باشد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 xml:space="preserve">احتمال دوم این است که؛ چون آنچه انجام داده ای چهار رکعت است حکمش این است که شرعاً به جای چهار رکعت ظهر قبول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أربع فیکون شرعاً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نمازی که خواندی چهار رکعت است شرعاً به جای چهار رکعت نماز ظهر واقع می شود و تو هم این گونه نیّت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می شود که شما این نماز چهار رکعتی را به عنوان ظهر قرار بده چون شرعاً به عنوان ظهر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طبق احتمال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می شود که چون تکوینا به جای نماز ظهر چهار رکعتی نماز عصر چهار رکعتی خواندی، شرع مقدّس حکم کرده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همین حکم، شرعی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أول اخبار از واقع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احتمال دوم، جمله أول، بیان جعل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رکعت خواندی، شرعاً به جای چهار رکعت ظهر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رکعات عصر اعتبر شرعاً أربع رکعات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حکم شارع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مکان أربع لکونها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حکم شارع نیست بلکه تمام آن حکم شارع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حکم کرده است چهار رکعت عصرتو چهار رکعت است و به جای چهار رکعت ظهر واقع می شود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احتمال أول با احتمال دوم و سوم؛ طبق احتمال أول معنا چنین می شود که؛ چون تو به جای امتثال أمر چهار رکعتی، چهار رکعتی دیگری به جا آوردی همین که عدد رکعات مساوی است، سبب می شود که شارع حکم کند از لاحق به سابق عدول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طبق احتمال دوم و سوم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 و مکان أربع شرعاً یعنی احتسب ظهراً الّلتی أربع رکعات</w:t>
      </w:r>
    </w:p>
    <w:p>
      <w:pPr>
        <w:pStyle w:val="BookText"/>
        <w:rPr/>
      </w:pPr>
      <w:r>
        <w:rPr>
          <w:rFonts w:ascii="IRNazanin" w:hAnsi="IRNazanin" w:eastAsia="IRNazanin"/>
          <w:color w:val="111111"/>
          <w:sz w:val="28"/>
          <w:sz w:val="28"/>
          <w:szCs w:val="28"/>
          <w:rtl w:val="true"/>
          <w:lang w:bidi="fa-IR"/>
        </w:rPr>
        <w:t>فرق احتمال دوم با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علّت حکم را هم گفته است که چون چهار رکعت است شرعاً به جای چهار رکعت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احتمال سوم علّت حکم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سه احتمال</w:t>
      </w:r>
    </w:p>
    <w:p>
      <w:pPr>
        <w:pStyle w:val="BookText"/>
        <w:rPr/>
      </w:pPr>
      <w:r>
        <w:rPr>
          <w:rFonts w:ascii="IRNazanin" w:hAnsi="IRNazanin" w:eastAsia="IRNazanin"/>
          <w:color w:val="111111"/>
          <w:sz w:val="28"/>
          <w:sz w:val="28"/>
          <w:szCs w:val="28"/>
          <w:rtl w:val="true"/>
          <w:lang w:bidi="fa-IR"/>
        </w:rPr>
        <w:t>طبق احتمال أول که استظهار ما بود؛ العلۀ تعمّم ولی تنها برای حکم ِعدول از لاحق به سابق یعنی از نماز عصر به ظهر، عمومیت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الشارع هذه الصلاۀ صلاۀ ظهرلکونها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لکونها أربع رکعات علت می شود و معمّم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 ظهر را سهواً دوباره بخوانی این علّت می آید و شامل عدول از سابق به لاحق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ندارد و معلوم نیست شارع کجا حکم کرده است که نماز عصر به جای نماز ظهر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دانیم اگر در وقت مختص نماز ظهر، نماز عصر را بخوانیم آیا شارع حکم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أول کلام است و معلوم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این احتمال سوم، این جمله تعلیل نیست و تنها تطبیق کبرای تعبّدیّه است؛ 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عصر را به عنوان نماز ظهر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این نماز تو نمازی است که شارع اعتبار کرده است هی أربع مکان أربع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نماز در وقت مختص ظهر هم شارع حکم کرده است که هی أربع مکان أربع یا نه؟ معلوم نیست و شاید شارع در وقت مختص این حکم را نداشته باشد و حکم تنها برای وقت 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احتمال سوم فرمایش آقای حکیم درست می شود که؛ از این روایت به دست نمی آید که در وقت مختص این حکم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صورت اتیان نماز عصر در وقت مختص، تمسّک به خطاب در شبهه مصداقیه خطاب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می شود که تنها بر مورد روایت اقتصار کنیم زیرا هیچ تعلیلی ندارد و صرفاً حکم شارع در مورد وقت مشترک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مورد احتمالات</w:t>
      </w:r>
    </w:p>
    <w:p>
      <w:pPr>
        <w:pStyle w:val="BookText"/>
        <w:rPr/>
      </w:pPr>
      <w:r>
        <w:rPr>
          <w:rFonts w:ascii="IRNazanin" w:hAnsi="IRNazanin" w:eastAsia="IRNazanin"/>
          <w:color w:val="111111"/>
          <w:sz w:val="28"/>
          <w:sz w:val="28"/>
          <w:szCs w:val="28"/>
          <w:rtl w:val="true"/>
          <w:lang w:bidi="fa-IR"/>
        </w:rPr>
        <w:t>به نظر ما تعلیل به أمر تعبّدی خلاف ظاهر است و ظاهرروایت تعلیل به أمر تکوینی است؛ به جای نماز ظهر اشتباهاً نماز عصر خواندی و عدد رکعات هر دو یکی است و این علّتِ حکم به عدول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أول را أظهر الاحتمالات می دانیم و به این روایت در مقام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کسی که در وسعت وقت نماز ظهر را می خواند بعد معلوم می شود در وقت مختص عصر نماز ظهر را خوانده است؛</w:t>
      </w:r>
    </w:p>
    <w:p>
      <w:pPr>
        <w:pStyle w:val="BookText"/>
        <w:rPr/>
      </w:pPr>
      <w:r>
        <w:rPr>
          <w:rFonts w:ascii="IRNazanin" w:hAnsi="IRNazanin" w:eastAsia="IRNazanin"/>
          <w:color w:val="111111"/>
          <w:sz w:val="28"/>
          <w:sz w:val="28"/>
          <w:szCs w:val="28"/>
          <w:rtl w:val="true"/>
          <w:lang w:bidi="fa-IR"/>
        </w:rPr>
        <w:t>طبق قول به وقت مختصِ عصر، نماز ظهر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کسی که خوف ضیق وقت دارد که پنج رکعت بیشتر تا آخر وقت نمانده باشد؛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 فرمایند اگر به اندازه پنج رکعت فرصت دارد نماز ظهر را می خواند بعد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سؤالی مطرح کردیم چرا در بحث تیمّم، خوف وقت اختیاری را ملاک تیمّم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خاف الوقت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بدانیم اگر وضو بگیریم می توانیم یک رکعت از نماز را داخل وقت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که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خاف أن تفوت العصر بدأ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وقت اضطراری را ملاک در عدم اتیان ظهر گرفته اند و فرموده اند اگر نماز عصر را می توانی ولو در وقت اضطراری درک کنی باید نماز ظهر را بخوانی و بعد عصر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خوف فوت وقت با فوت وقت اختیاری صادق است چرا در بحث دوم این را نگفته اید و اگر خوف فوت با وقت اضطراری صادق است چرا در بحث أول، که تیمّم بدل از وضو بود، این را نگفته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نمی خواهیم جواب بدهیم و صرفاً اشکال را طرح کردیم و بعداً در فرصت مناسب جواب آن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فعلاً فرض مسأله را این گونه قرار می دهیم که خوف دارد که به اندازه چهار رکعت بیشتر وقت نباشد؛</w:t>
      </w:r>
    </w:p>
    <w:p>
      <w:pPr>
        <w:pStyle w:val="BookText"/>
        <w:rPr/>
      </w:pPr>
      <w:r>
        <w:rPr>
          <w:rFonts w:ascii="IRNazanin" w:hAnsi="IRNazanin" w:eastAsia="IRNazanin"/>
          <w:color w:val="111111"/>
          <w:sz w:val="28"/>
          <w:sz w:val="28"/>
          <w:szCs w:val="28"/>
          <w:rtl w:val="true"/>
          <w:lang w:bidi="fa-IR"/>
        </w:rPr>
        <w:t>که بنا به وقت مختصّ، دیگر نمی تواند نماز ظهر را بخواند چون وقت آن گذشته است و باید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 بر قول به وقت مشترک؛ اگر ترتیب حتّی در این وقت که ضیق وقت است، لازم است اگر نماز عصر بخواند باطل است و باید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ترتیب شامل این مورد نمی شود مخیّر بین نماز ظهر و عصر است زیرا تزاحم کرده اند و هر دو مساوی اند و أهمیّت هیچ کدام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ثمره نزاع بین وقت مختصّ و وقت مشترک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خوف فوت مسلّماً منجِّز است و از روایات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أصلاً می توانید فرض بحث را علم به ضیق وقت بگیرید تا از این جهت اشکال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ثمره را قبول نداریم زیرا ما وقت مختص را قبول نداریم و قائل به وقت مشترک ایم ولی خودِ دلیل شرطیّت ترتیب و این که نماز ظهر باید قبل از نماز عصر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نماز ظهر باید قبل از نماز عصر باشد و به آخر وقت رسیدیم؛ اگر أمر به هر دو باشد تکلیف به مالایطاق است و این که أمر به نماز ظهرثابت باشد ولی أمر به نماز عصر ساقط شود خلاف ظاهر این است که ظهر قبل از عصر است، و معنای قبل از عصر بودن این است که اگر توانستی ظهر را بخوان و اگر نتوانستی بعدی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این مطلب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نماز عصر باید بعد از نماز ظهر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بعد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 نیست نماز ظهر قبل از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ظهر را بخوانی و نماز عصر را نخوانی نماز ظهر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روایت می گوید نماز ظهر باید قبل از نماز عصر باشد که معنای آن این است که نماز عصر باید بعد باشد؛ چه ظهوری دارد که اگر وقت تنگ بود باید قبلی را رها کنی و سراغ بعدی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شرط صحّت نماز عصر این است که بعد از نماز ظهر بخوانی و در اینجا اگر نماز ظهر نخوانم به شرط عمل نکرده ام و نماز عصر فاقد شرط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که بگوییم در ضیق وقت باید نماز ظهر بخوانی یا مخیّر بین ظهر و عصر هستی خلاف تسالم است، بحث دیگری است ولی دلیل شما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w:t>
      </w:r>
    </w:p>
    <w:p>
      <w:pPr>
        <w:pStyle w:val="BookText"/>
        <w:rPr/>
      </w:pPr>
      <w:r>
        <w:rPr>
          <w:rFonts w:ascii="IRNazanin" w:hAnsi="IRNazanin" w:eastAsia="IRNazanin"/>
          <w:color w:val="111111"/>
          <w:sz w:val="28"/>
          <w:sz w:val="28"/>
          <w:szCs w:val="28"/>
          <w:rtl w:val="true"/>
          <w:lang w:bidi="fa-IR"/>
        </w:rPr>
        <w:t>لذا این ثمره، ثمره خوبی است اگر نص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 خاص داریم؛</w:t>
      </w:r>
    </w:p>
    <w:p>
      <w:pPr>
        <w:pStyle w:val="BookText"/>
        <w:rPr/>
      </w:pPr>
      <w:r>
        <w:rPr>
          <w:rFonts w:ascii="IRNazanin" w:hAnsi="IRNazanin" w:eastAsia="IRNazanin"/>
          <w:color w:val="111111"/>
          <w:sz w:val="28"/>
          <w:sz w:val="28"/>
          <w:szCs w:val="28"/>
          <w:rtl w:val="true"/>
          <w:lang w:bidi="fa-IR"/>
        </w:rPr>
        <w:t xml:space="preserve">در خوف ضیق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حلبی است و در سند آن محمّد بن سنان است که دیروز اشتباهاً تعبیر به صحیحه حلبی کردیم و توجّه نداشتیم و غفلت کردیم و ان شاء الله در جلسه بعد راجع به محمّد بن سنان بحث می کنیم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راجع به خوف ضیف وقت در مورد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بالعشاء 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روایت عبدالله بن سنان است و بین مغرب و عشاء، و ظهر و عصر عرفاً تفاوتی نیست</w:t>
      </w:r>
      <w:r>
        <w:rPr>
          <w:rFonts w:eastAsia="IRNazanin" w:cs="IRNazanin"/>
          <w:color w:val="111111"/>
          <w:sz w:val="28"/>
          <w:szCs w:val="28"/>
          <w:rtl w:val="true"/>
          <w:lang w:bidi="fa-IR"/>
        </w:rPr>
        <w:t>.</w:t>
      </w:r>
      <w:bookmarkStart w:id="148" w:name="pg4565_38681"/>
    </w:p>
    <w:p>
      <w:pPr>
        <w:pStyle w:val="BookText"/>
        <w:rPr/>
      </w:pPr>
      <w:bookmarkEnd w:id="148"/>
      <w:r>
        <w:rPr>
          <w:rFonts w:ascii="IRNazanin" w:hAnsi="IRNazanin" w:eastAsia="IRNazanin"/>
          <w:color w:val="111111"/>
          <w:sz w:val="28"/>
          <w:sz w:val="28"/>
          <w:szCs w:val="28"/>
          <w:rtl w:val="true"/>
          <w:lang w:bidi="fa-IR"/>
        </w:rPr>
        <w:t>و لذا این ثمره با توجّه به روایت تمام نیست</w:t>
      </w:r>
      <w:r>
        <w:rPr>
          <w:rFonts w:eastAsia="IRNazanin" w:cs="IRNazanin"/>
          <w:color w:val="111111"/>
          <w:sz w:val="28"/>
          <w:szCs w:val="28"/>
          <w:rtl w:val="true"/>
          <w:lang w:bidi="fa-IR"/>
        </w:rPr>
        <w:t>.</w:t>
      </w:r>
    </w:p>
    <w:p>
      <w:pPr>
        <w:pStyle w:val="Heading2"/>
        <w:numPr>
          <w:ilvl w:val="1"/>
          <w:numId w:val="1"/>
        </w:numPr>
        <w:rPr/>
      </w:pPr>
      <w:bookmarkStart w:id="149" w:name="__RefHeading___Toc1298719_3644566090"/>
      <w:bookmarkStart w:id="150" w:name="_Toc50"/>
      <w:bookmarkEnd w:id="149"/>
      <w:r>
        <w:rPr>
          <w:rtl w:val="true"/>
        </w:rPr>
        <w:t>کتاب الصلا</w:t>
      </w:r>
      <w:r>
        <w:rPr>
          <w:rtl w:val="true"/>
        </w:rPr>
        <w:t>/</w:t>
      </w:r>
      <w:r>
        <w:rPr>
          <w:rtl w:val="true"/>
        </w:rPr>
        <w:t xml:space="preserve">اوقات نماز های یومیه </w:t>
      </w:r>
      <w:r>
        <w:rPr>
          <w:rtl w:val="true"/>
        </w:rPr>
        <w:t>/</w:t>
      </w:r>
      <w:r>
        <w:rPr>
          <w:rtl w:val="true"/>
        </w:rPr>
        <w:t>وقت مختص و مشترک</w:t>
      </w:r>
      <w:r>
        <w:rPr>
          <w:rtl w:val="true"/>
        </w:rPr>
        <w:t>/</w:t>
      </w:r>
      <w:r>
        <w:rPr>
          <w:rtl w:val="true"/>
        </w:rPr>
        <w:t>ثمرات</w:t>
      </w:r>
      <w:r>
        <w:rPr>
          <w:rtl w:val="true"/>
        </w:rPr>
        <w:t>/</w:t>
      </w:r>
      <w:r>
        <w:rPr>
          <w:rtl w:val="true"/>
        </w:rPr>
        <w:t xml:space="preserve">أدله قول به وقت مختص </w:t>
      </w:r>
      <w:r>
        <w:rPr/>
        <w:t>95/09/30</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قول به وقت مختص</w:t>
      </w:r>
    </w:p>
    <w:p>
      <w:pPr>
        <w:pStyle w:val="BookText"/>
        <w:rPr/>
      </w:pPr>
      <w:r>
        <w:rPr>
          <w:rFonts w:ascii="IRNazanin" w:hAnsi="IRNazanin" w:eastAsia="IRNazanin"/>
          <w:color w:val="111111"/>
          <w:sz w:val="28"/>
          <w:sz w:val="28"/>
          <w:szCs w:val="28"/>
          <w:rtl w:val="true"/>
          <w:lang w:bidi="fa-IR"/>
        </w:rPr>
        <w:t>ثمرات نزاع در وجود وقت مختص</w:t>
      </w:r>
    </w:p>
    <w:p>
      <w:pPr>
        <w:pStyle w:val="BookText"/>
        <w:rPr/>
      </w:pPr>
      <w:r>
        <w:rPr>
          <w:rFonts w:ascii="IRNazanin" w:hAnsi="IRNazanin" w:eastAsia="IRNazanin"/>
          <w:color w:val="111111"/>
          <w:sz w:val="28"/>
          <w:sz w:val="28"/>
          <w:szCs w:val="28"/>
          <w:rtl w:val="true"/>
          <w:lang w:bidi="fa-IR"/>
        </w:rPr>
        <w:t>بحث در رابطه با ثمرات نزاع بین قول به وقت مختص و انکار وقت مختص بود و به این ثمره رسیدیم که؛</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اگر شخص معتقد به ضیق وقت بود، لذا نماز ظهر را ترک کرد و نماز عصر را خواند بعد متوجه شد به اندازه چهار رکعت تا غروب آفتاب وقت باقی است؛ اگر قائل به وقت مختص شویم وقت نماز ظهر گذشته است و قضاء شده است و لزومی ندارد الآن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اگر قائل به وقت مشترک شدیم باید نماز ظهر را در این وقت باقی مانده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ثمره با قطع نظر از صحیحه زراره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نسیت الظهر حتی صلیت العصر فذکرت انک لم تصل الظهر فانوها الاولی فانما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روایت را بپذیریم اطلاق آن، این فرض را شامل می شود و هر چند مورد روایت نسیان ظهر بود و در اینجا ظهر را فراموش نکرده است و تنها به خاطر اعتقاد ضیق وقت نماز ظهر را بعد از عصر می خواند، ولی عرف الغاء خصوصیت می کند که نسیان موضوعیّت ندارد و به عنوان مثال برای جایی که نماز عصر به بر وجه صحیح انجام می دهیم،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این که نکته حکم را هم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هی اربع مکان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توجّه به این صحیحه چه قائل به وقت مختص شویم و چه وقت مختص را قبول نکنیم؛ در هر صورت نماز قبلی که به عنوان نماز عصر خواند به عنوان نماز ظهر واقع می شود و در این زمان باقی مانده که با اندازه چهار رکعت است نماز عصر را می خواند و طبق هر دو قول نماز در وقت خود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Amiri" w:hAnsi="Amiri" w:eastAsia="Amiri" w:cs="Amiri"/>
          <w:color w:val="111111"/>
          <w:sz w:val="28"/>
          <w:sz w:val="28"/>
          <w:szCs w:val="28"/>
          <w:rtl w:val="true"/>
          <w:lang w:bidi="ar-SA"/>
        </w:rPr>
        <w:t>بنا بر قول به وقت 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ظاهردلیل وقت 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روایت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جایی که به اندازه چهار رکعت به غروب آفتاب مانده، در صورتی وقت مختص نماز عصر است که قبلاً نماز عصر را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وقت مختص، از این صورت که نماز عصر را به طور صحیح خوانده است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نماز عصر را به طور صحیح خوانده باشد چرا نتواند نماز ظهر را بخواند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شامل این فرض نشد به 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روایت قاسم بن عروه یا موثقه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یا وجب الظهر و العصر ثم انت فی وقت منهما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اقتضاء می‌کند چهار رکعت مانده به غروب وقت نماز ظهر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روایت داوود بن فرقد است و بعید نیست، نسبت به جایی که این مکلف نماز عصر را قبلاً خوانده است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از این فرض‌های نادر، که نماز عصر را به اعتقاد ضیق وقت یا از روی نسیان در وقت مشترک خواندیم، انصراف دارد، چرا خطاب مطلق یعنی خطاب وقت مشترک، مثل روایت قاسم بن عروه اذا زالت الشمس فقد وجبت الظهر و العصر ثم انت فی وقت منهما حتی تغیب الشمس، از این فرض انصراف نداشته باشد؟</w:t>
      </w:r>
    </w:p>
    <w:p>
      <w:pPr>
        <w:pStyle w:val="BookText"/>
        <w:rPr/>
      </w:pPr>
      <w:r>
        <w:rPr>
          <w:rFonts w:ascii="IRNazanin" w:hAnsi="IRNazanin" w:eastAsia="IRNazanin"/>
          <w:color w:val="111111"/>
          <w:sz w:val="28"/>
          <w:sz w:val="28"/>
          <w:szCs w:val="28"/>
          <w:rtl w:val="true"/>
          <w:lang w:bidi="fa-IR"/>
        </w:rPr>
        <w:t>و به قول مرحوم آقای حکیم اگر روایت داوود بن فرقد را قرینه قرار بدهیم، این روایت قرینه بر تخصیص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قرینه بر این است که بگوییم مراد از روایت قاسم بن عروه بیان وقت مسامحی نماز ظهر و عصر است؛ یعنی این که می گوییم ابتدای اذان ظهر وقت نماز ظهر و عصر شروع می‌شود، بدون ملاحظه وقت مختص ظهر گفتیم؛ و این که گفتیم غروب آفتاب هم انتهاء وقت نماز ظهر و عصر است، بدون ملاحظه وقت مختص عصر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این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این‌که بگوییم روایت داوود بن فرقد این روایت قاسم بن عروه را تخصیص می‌زند؛ تخصیص معنایش این است که روایت قاسم بن عروه می‌گوید وقت نماز ظهر هم تا غروب آفتاب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داوود بن فرقد می گوید تا چهار رکعت به آخر وقت، وقت نماز ظهر تمام می‌شود و فقط وقت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تخصیص است که جمع عرفی نیست و جمع عرفی اقتضاء می‌کند بگوییم امام در روایت قاسم بن عروه به وقت نماز ظهر و عصر، یک نظر اجمالی کردند و در مقام بیان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روایت در مقام بیان نیست چگونه در این فرض نادر به اطلاق روایت قاسم بن عروع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أصل عملی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أصل عملی چه اقتضایی دارد بحثش مفصّل است لذا بعداً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اندازه بدانید که استصحاب وجوب نماز ظهر در چهار رکعت باقی مانده به غروب، همیشه جاری نمی شود و مبتلا به اشکالاتی است که مرحوم آقای حکیم مطرح نموده اند و ان شاء الله بعداً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شده که ضعف سند این روایت با عمل مشهور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فعلاً در پی بررسی أدله مشهور نیستیم و صرفاً ثمرات نزاع بین مشهور و غیر مشهور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اعتقاد به دخول وقت نماز ظهر را خواند ولی در واقع هنوز وقت داخل نشده بود؛ و زمانی که وقت داخل شد این شخص مشغول نماز بود، نماز ظهر او صحیح است؛ به خاطر روایت اسماعیل بن رباح؛</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إِسْمَاعِیلَ بْنِ رَبَاحٍ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تَرَی أَنَّکَ فِی وَقْتٍ وَ لَمْ یَدْخُلِ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 أَنْتَ فِی الصَّلَاةِ فَقَدْ أَجْزَأَتْ عَنْکَ</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نص در این مطلب است که اگر کسی با اعتقاد به دخول وقت نماز را شروع کند، ‌بخشی از این نماز در وقت باشد، این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وقتی متلفت شد هنوز وقت داخل نشده باشد، آنقدر نماز را طول بدهد تا سلام نمازش بعد از دخول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شرع است که با علم به عدم دخول وقت بخواهد نماز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بعد از نماز فهمید که مقداری از نماز داخل وقت بوده است و یا زمانی که أذان گفته شد او در نماز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مشهور بر أساس این روایت فتوا داده اند ولی آقای خویی سند این روایت را ضعیف می داند لذا فتوا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اسماعیل بن رباح است که توثیق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أبی عمیر از او نقل می کند لذا کسانی مثل ما که وثاقت مشایخ ثلاث، که شیخ طوسی در مورد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بانهم لایروون و لایرسلون الا عن ثقة، را قبول دارند به این روایت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در سند این روایت اصحاب اجماع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جزء‌ اصحاب اجماع است و در سند این روایت واقع شده است؛ بناء بر نظریه اصحاب اجماع که می‌گوید اجمعت الاصابة علی تصحیح ما یصح ما عن هؤلاء و عده زیادی از بزرگآن‌ می فرمایند؛ معنای این عبارت این است که سند تا این افراد اگر صحیح بود، اجماع علماء امامیه بر این است که این حدیث مطلقا صحیح است یعنی لاینظر الی الواسطة بینهم و بین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نظر هم این روایت صحیح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سند به نظر ما به خاطر وثاقت مشایخ ابن ابی عمیر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ثمره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شخص نماز ظهر را می خواند هنوز به اندازه چهار رکعت از ابتدای اذان نگذشته است لذا بنا بر قول به وقت مختص باید صبر کند تا به مقدار چهار رکعت از ابتدای اذان بگذرد بعد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اذا زالت الشمس فقد دخل وقت الظهر فاذا مضی مقدار اربع رکعات دخل وقت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بگوید این هم انصراف دارد از این فرضی که نماز ظهر صحیحش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 بر قول به وقت مشترک می تواند نماز عصر را بخواند و لازم نیست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 به این ثمره ملتزم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أربع رکعات أفراد با هم فرق می کند بالأخره مضی أربع رکعات صادق است و مشکلی ندارد ولی در اینجا که قبل از اذان نماز را شروع کرده است مضیّ أربع رکعات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توجّه شود که أربع رکعات خصوصیت ندارد و باید تناسب حکم و موضوع ملاحظه شود کما این که وقت نماز عشاء بعد از گذشت سه رکعت است و حتی یمضی ثلاث رکعات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مسافر وقت نماز عصر بعد از گذشت دو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محل بحث نماز چهار رکعتی ملاک است و تنها از باب ارفاق و اجزاء این نمازی که مقداری از آن داخل وقت بوده را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وقت 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ادله غیر از ادله روائیه ضعیف است ولی چون مطرح کردند ما هم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صاحب مدارک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اختصاص الظهر من أول الوقت بمقدار أدائها، و اختصاص العصر من آخره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الحکم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لوقت الفریضة إلّا ما جاز إیقاعها فیه و لو علی بعض الوجوه، و لا ریب أنّ إیقاع العصر عند الزوال علی سبیل العمد ممتنع، و کذا مع النسیان علی الأظهر، لعدم الإتیان بالمأمور به علی وجهه، و انتفاء ما یدل علی الصحة مع المخالفة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نماز عصر چه عمداً و چه سهواً اگر در أول أذان ظهر خوانده شود باطل است زیرا شرط ترتیب مراعات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وقت مختص نباشیم در فرض نسیان و حتی جهل قصوری، تنها اخلال به شرطیّت ترتیب زده ایم که حدیث لاتعاد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علامه حلی در مختلف فرموده اند؛ قول به وقت مشترک مستلزم یکی از این دو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چهار رکعت ابتدای اذان هم نماز ظهر و هم عصر واجب باشد تکلیف مالایطاق لازم می آید و اگر بگوییم هر دو با هم واجب نیست و مخیّریم که یا ظهر را بخوانیم و یا عصر را، این خرق اجماع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مناقشه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اجماع است از باب این‌که اخلال به شرط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باب قول به وقت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جایی که مشکل اخلال به شرط ترتیب نبود، مثل فرض نسیان‌که حدیث لاتعاد هم آن را تصحیح می‌کند یا فرض مورد روایت اسماعیل بن رباح، دیگر خلاف اجماع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اشکال به علامه این است که؛ چه محذوری دارد که به نحو واجب موسع به نماز ظهر و عصر مشروط به ترتیب، تکلیف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مضیق نیست که همین الان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اول وقت وضوء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 نماز با وضوء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وضوئش چند دقیقه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در این چند دقیقه که وضوء نداری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همین روایات است؛</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روایت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Style w:val="FootnoteAnchor"/>
          <w:rtl w:val="true"/>
        </w:rPr>
        <w:footnoteReference w:id="2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روایت مرسله است ولی از دو راه خواسته اند این سند را تصحیح کنند؛</w:t>
      </w:r>
    </w:p>
    <w:p>
      <w:pPr>
        <w:pStyle w:val="BookText"/>
        <w:rPr/>
      </w:pPr>
      <w:r>
        <w:rPr>
          <w:rFonts w:ascii="IRNazanin" w:hAnsi="IRNazanin" w:eastAsia="IRNazanin"/>
          <w:color w:val="111111"/>
          <w:sz w:val="28"/>
          <w:sz w:val="28"/>
          <w:szCs w:val="28"/>
          <w:rtl w:val="true"/>
          <w:lang w:bidi="fa-IR"/>
        </w:rPr>
        <w:t>راه أول برای تصحیح سند</w:t>
      </w:r>
    </w:p>
    <w:p>
      <w:pPr>
        <w:pStyle w:val="BookText"/>
        <w:rPr/>
      </w:pPr>
      <w:r>
        <w:rPr>
          <w:rFonts w:ascii="IRNazanin" w:hAnsi="IRNazanin" w:eastAsia="IRNazanin"/>
          <w:color w:val="111111"/>
          <w:sz w:val="28"/>
          <w:sz w:val="28"/>
          <w:szCs w:val="28"/>
          <w:rtl w:val="true"/>
          <w:lang w:bidi="fa-IR"/>
        </w:rPr>
        <w:t>این که مشهور به این روایت عمل کرده اند لذا ضعف آن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ادعای جبر ضعف سند به عمل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فیه المنع کبری و صغری؛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قول مشهور به وقت مختص به این روایت ثابت نیست، زیرا روایات دیگری مثل روایت حلبی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ابن مسکان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محمد بن سنان در سند است ولی معلوم نیست مشهور او را قبول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ما اشکال کبروی هم داریم و جبر ضعف سند به عمل مشهور را قبول نداریم؛ شاید مشهور از باب احتیاط، از باب این‌که وثوق نوعی را در خبر کافی می‌دانستند وثوق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برای تصحیح سند</w:t>
      </w:r>
    </w:p>
    <w:p>
      <w:pPr>
        <w:pStyle w:val="BookText"/>
        <w:rPr/>
      </w:pPr>
      <w:r>
        <w:rPr>
          <w:rFonts w:ascii="IRNazanin" w:hAnsi="IRNazanin" w:eastAsia="IRNazanin"/>
          <w:color w:val="111111"/>
          <w:sz w:val="28"/>
          <w:sz w:val="28"/>
          <w:szCs w:val="28"/>
          <w:rtl w:val="true"/>
          <w:lang w:bidi="fa-IR"/>
        </w:rPr>
        <w:t>شیخ انصاره 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حسن بن علی بن فضال است که راجع به بنی فضال روایت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چه روایت مرسله باشد ولی به خاطر این نص ما به این روایت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انصافا این فرمایش از این شیخ بزرگ قابل اغماض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ظاهرش این است که انحراف عقیدتی این‌ها مانع از اخذ به روایات این‌ها نشود و لذا حسن بن علی بن فضال فطحی که منحرف العقیدة است و لو شخص ثقه‌ای است ولی روایت از سایر جهات باید واجد شرائط صحّت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خود این روایتی که ذکر فرمودید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غیبت شیخ طوسی می‌گوید وَ قَالَ أَبُو الْحُسَیْنِ بْنُ تَمَّامٍ حَدَّثَنِی عَبْدُ اللَّهِ الْکُوفِیُّ خَادِمُ‌ الشَّیْخِ الْحُسَیْنِ بْنِ رَوْحٍ رَضِیَ اللَّهُ عَنْهُ قَالَ سُئِلَ الشَّیْخُ یَعْنِی أَبَا الْقَاسِمِ رَضِیَ اللَّهُ عَنْهُ عَنْ کُتُبِ ابْنِ أَبِی الْعَزَاقِرِ بَعْدَ مَا ذُمَّ وَ خَرَجَتْ فِیهِ اللَّعْنَةُ فَقِیلَ لَهُ فَکَیْفَ نَعْمَلُ بِکُتُبِهِ وَ بُیُوتُنَا مِنْهَا مِلَاءٌ فَقَالَ أَقُولُ فِیهَا مَا قَالَهُ أَبُو مُحَمَّدٍ الْحَسَنُ بْنُ عَلِیٍّ ص وَ قَدْ سُئِلَ عَنْ‌ کُتُبِ بَنِی فَضَّالٍ فَقَالُوا کَیْفَ نَعْمَلُ بِکُتُبِهِم وَ بُیُوتُنَا مِنْهَا 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 خُذُوا بِمَا رَوَوْا وَ ذَرُوا مَا رَأَوْا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أبی عزاقر، شلمغانی است که کتاب تکلیف او به مانند رساله مرجع تقلید درخانه های شیعیان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ابی الحسین بن تمام توثیق دارد، نه عبدالله کوفی که خادم حسین بن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می‌گویدخدامنا شرار الخلق، البته سندش ضعیف است، ولی خدام ائمه که همه‌شان آدم‌های خوبی نبودند تا چه برسد به خادم حسین بن روح که در اوج تقیه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شخصی از همین خدام حسین بن روح به معاویه لعن کرد حسین بن روح اخراجش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اگر بناء‌ بود حسین بن روح، نائب خاص در مجتمع بغداد معروف بشود به این‌که خلفاء را لعن می‌کند، دیگر کار نمی‌توانست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بلد بود چه کسی را نائب خاصش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 علماء را نائب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که بازاری بود نائب خاصش قرار داد که به او حساس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خادم، عبدالله الکوفی لابد کسی بوده دیگران به او حساس نبودند، یک آدم معمولی بود، از کجا معلوم ثقه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اشکال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مقدار اربع رکعات فاذا مضی مقدار اربع رکعات فقد دخل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لااقل با آن روایاتی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 الا انه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دارد؛ روایت داوود بن فرقد می‌خواهد بگوید اول نماز ظهر را بخوان بعد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متعارف مردم ذکر می کند که با توجّه به شرطیّت ترتیب ابتدا باید نماز ظهر را بخوانند و بعد نماز عصر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روایت وقت مختصی که مشهور می گوید را بیان نمی کنند و لا أقل مقتضای جمع عرفی این است که روایت را به این معنا بگیریم که در نتیجه مضمون روایت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bookmarkStart w:id="151" w:name="pg4565_38701"/>
    </w:p>
    <w:p>
      <w:pPr>
        <w:pStyle w:val="BookText"/>
        <w:rPr/>
      </w:pPr>
      <w:bookmarkEnd w:id="151"/>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وقت مختص مبعّداتی دارد که اگر بیان شود، این جمع عرفی روشن می شود</w:t>
      </w:r>
      <w:r>
        <w:rPr>
          <w:rFonts w:eastAsia="IRNazanin" w:cs="IRNazanin"/>
          <w:color w:val="111111"/>
          <w:sz w:val="28"/>
          <w:szCs w:val="28"/>
          <w:rtl w:val="true"/>
          <w:lang w:bidi="fa-IR"/>
        </w:rPr>
        <w:t>.</w:t>
      </w:r>
    </w:p>
    <w:p>
      <w:pPr>
        <w:pStyle w:val="Heading2"/>
        <w:numPr>
          <w:ilvl w:val="1"/>
          <w:numId w:val="1"/>
        </w:numPr>
        <w:rPr/>
      </w:pPr>
      <w:bookmarkStart w:id="152" w:name="__RefHeading___Toc1298721_3644566090"/>
      <w:bookmarkStart w:id="153" w:name="_Toc51"/>
      <w:bookmarkEnd w:id="152"/>
      <w:r>
        <w:rPr>
          <w:rtl w:val="true"/>
        </w:rPr>
        <w:t>کتاب الصلا</w:t>
      </w:r>
      <w:r>
        <w:rPr>
          <w:rtl w:val="true"/>
        </w:rPr>
        <w:t>/</w:t>
      </w:r>
      <w:r>
        <w:rPr>
          <w:rtl w:val="true"/>
        </w:rPr>
        <w:t xml:space="preserve">حرمت غنا </w:t>
      </w:r>
      <w:r>
        <w:rPr>
          <w:rtl w:val="true"/>
        </w:rPr>
        <w:t>/</w:t>
      </w:r>
      <w:r>
        <w:rPr>
          <w:rtl w:val="true"/>
        </w:rPr>
        <w:t xml:space="preserve">أدله اختصاص حرمت غنا به صورت اقتران به محرمات دیگر </w:t>
      </w:r>
      <w:r>
        <w:rPr/>
        <w:t>95/10/01</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اختصاص حرمت غنا به صورت اقتران به محرمات دیگر</w:t>
      </w:r>
    </w:p>
    <w:p>
      <w:pPr>
        <w:pStyle w:val="BookText"/>
        <w:rPr/>
      </w:pPr>
      <w:r>
        <w:rPr>
          <w:rFonts w:ascii="IRNazanin" w:hAnsi="IRNazanin" w:eastAsia="IRNazanin"/>
          <w:color w:val="111111"/>
          <w:sz w:val="28"/>
          <w:sz w:val="28"/>
          <w:szCs w:val="28"/>
          <w:rtl w:val="true"/>
          <w:lang w:bidi="fa-IR"/>
        </w:rPr>
        <w:t>أدله روایی اختصاص حرمت غناء به صورت اقتران به محرمات دیگر</w:t>
      </w:r>
    </w:p>
    <w:p>
      <w:pPr>
        <w:pStyle w:val="BookText"/>
        <w:rPr/>
      </w:pPr>
      <w:r>
        <w:rPr>
          <w:rFonts w:ascii="IRNazanin" w:hAnsi="IRNazanin" w:eastAsia="IRNazanin"/>
          <w:color w:val="111111"/>
          <w:sz w:val="28"/>
          <w:sz w:val="28"/>
          <w:szCs w:val="28"/>
          <w:rtl w:val="true"/>
          <w:lang w:bidi="fa-IR"/>
        </w:rPr>
        <w:t>بحث راجع به قول محدث کاشانی بود که فرمود؛ غنا فی حد ذاته حرام نیست مگر با یک محرم آخر مقترن باشد و استظهار کردیم که ایشان در فرض اقتران به محرم آخر ملتزم است که خود غنا هم حرام می‌شود نه این‌که غنا حلالی است که به حرام آخر مقترن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برای قول محدث کاشانی به روایت علی بن جعفر استدلال شد؛وَ سَأَلْتُهُ عَنِ الْغِنَاءِ أَ یَصْلُحُ فِی الْفِطْرِ وَ الْأَضْحَی وَ الْفَرَحُ یَکُونُ قَالَ لَا بَأْسَ مَا لَمْ یُزْمَرْ بِهِ‌</w:t>
      </w:r>
      <w:r>
        <w:rPr>
          <w:rStyle w:val="FootnoteAnchor"/>
          <w:rtl w:val="true"/>
        </w:rPr>
        <w:footnoteReference w:id="235"/>
      </w:r>
      <w:r>
        <w:rPr>
          <w:rFonts w:ascii="Amiri" w:hAnsi="Amiri" w:eastAsia="Amiri" w:cs="Amiri"/>
          <w:color w:val="111111"/>
          <w:sz w:val="28"/>
          <w:sz w:val="28"/>
          <w:szCs w:val="28"/>
          <w:rtl w:val="true"/>
          <w:lang w:bidi="ar-SA"/>
        </w:rPr>
        <w:t xml:space="preserve">  در قرب الاسناد؛ مَا لَمْ یُعْصَ بِهِ</w:t>
      </w:r>
      <w:r>
        <w:rPr>
          <w:rStyle w:val="FootnoteAnchor"/>
          <w:rtl w:val="true"/>
        </w:rPr>
        <w:footnoteReference w:id="236"/>
      </w:r>
      <w:r>
        <w:rPr>
          <w:rFonts w:ascii="IRNazanin" w:hAnsi="IRNazanin" w:eastAsia="IRNazanin"/>
          <w:color w:val="111111"/>
          <w:sz w:val="28"/>
          <w:sz w:val="28"/>
          <w:szCs w:val="28"/>
          <w:rtl w:val="true"/>
          <w:lang w:bidi="fa-IR"/>
        </w:rPr>
        <w:t xml:space="preserve">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به نظر ما هم همین است که غنا تا با ضرب آلات لهو و یا گناه دیگر همراه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هم اشکال سندی کردیم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نیزاشکال دلالی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گفتیم بر فرض سند این روایت تمام بشود دلالت آن با أدله حرمت غنا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ادله حرمت غنا قابل حمل بر کراهت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قول الزور یعنی الغنا، قابل بر حمل کراهت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روایت که ریان بن صلت در عیون اخبار الرضا نقل می‌کند؛ وَ عَنْهُمْ عَنْ سَهْلٍ عَنْ عَلِیِّ بْنِ الرَّیَّانِ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الْخُرَاسَانِیَّ ع عَنِ الْغِنَاءِ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 ذَکَرَ عَنْکَ أَنَّکَ تُرَخِّصُ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 الزِّنْدِیقُ مَا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سَأَلَنِی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رَجُلًا أَتَی أَبَا جَعْفَرٍ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فُلَانُ إِذَا مَیَّزَ اللَّهُ بَیْنَ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یَکُونُ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 الْبَاطِلِ فَقَالَ قَدْ حَکَمْتَ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فرمود خودت حکم کردی که غنا باطل است و ظاهرش این است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روایات تعارض کردند ما روایات محرمه غنا را ترجیح می‌دهیم؛</w:t>
      </w:r>
    </w:p>
    <w:p>
      <w:pPr>
        <w:pStyle w:val="BookText"/>
        <w:rPr/>
      </w:pPr>
      <w:r>
        <w:rPr>
          <w:rFonts w:ascii="IRNazanin" w:hAnsi="IRNazanin" w:eastAsia="IRNazanin"/>
          <w:color w:val="111111"/>
          <w:sz w:val="28"/>
          <w:sz w:val="28"/>
          <w:szCs w:val="28"/>
          <w:rtl w:val="true"/>
          <w:lang w:bidi="fa-IR"/>
        </w:rPr>
        <w:t xml:space="preserve">به خاطر مخالفت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 و شافعی قائل به حلیت غنا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به خاطر موافقت با شهرت قطعیه‌ای که کاد ان یکون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فیض کاشانی هیچکس قائل به این قول نشده است که غنایی که مقترن با حرام دیگر نباشد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محقق سبزواری رساله‌ای نوشته، رسالة فی تحریم الغنا، و اثبات می‌کند غنا حرام است نه در خصوص جایی که مقترن به محرم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فیض کاشانی این نظر را قائل شده که این، نظر یک فردی است از علماء متأخر که خرق اجماع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مرجح اول است ولی کتاب فی حد نفسه دلیل بر تحریم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آیه را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قول الزور قال یعنی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ترجیح به موافقت کتاب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کتاب می گفت أخبار مرخص غنا مخالف کتاب 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کلام فیض کاشانی را توجیه کردید که ایشان غنا را مطلقاً حلال نمی شود بلکه در فرضی که با حرام دیگری مقترن باشد خود غنا حرام می شود؛ لذا نسبت بین سألته عن الغنا فقال لابأس به ما لم یزمر به یا ما لم یعص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مفادش همین قول فیض کاشانی است که غنایی که مقترن با گناه نباشد و با ضرب آلات لهو نباشد،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روایت علی بن جعفر و اطلاقات تحریم غنا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قول الزور قال یعنی الغنا، اطلاق دارد اعم از این‌که مقترن با ضرب آلات لهو و حرام آخر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جعفر می‌گوید در خصوص غنایی که مقترن به حرام آخر نیست، مشتمل بر ضرب آلات لهو نیست ما قائل به جواز می‌شویم لذا جمع عرفی پیدا می کند و دیگر نوبت به ترجیح به مخالفت عامه یا نوبت به ترجیح به موافقت شهرت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w:t>
      </w:r>
    </w:p>
    <w:p>
      <w:pPr>
        <w:pStyle w:val="BookText"/>
        <w:rPr/>
      </w:pPr>
      <w:r>
        <w:rPr>
          <w:rFonts w:ascii="IRNazanin" w:hAnsi="IRNazanin" w:eastAsia="IRNazanin"/>
          <w:color w:val="111111"/>
          <w:sz w:val="28"/>
          <w:sz w:val="28"/>
          <w:szCs w:val="28"/>
          <w:rtl w:val="true"/>
          <w:lang w:bidi="fa-IR"/>
        </w:rPr>
        <w:t>این جواب به نظر ما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برخی از این روایات که ناهی و محرّم غنا هستند، بر خصوص غنایی که مقترن به حرام آخر باشد، عرفی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 یعنی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غنا قول زور است و این قابل حمل بر این نیست که بگوییم غنا فی حد ذاته حلال است، اگر با حرام آخر همراه شد آن وقت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که حرام دیگر منشأ شود که غنا قول زور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غنا باید در کلام لهوی باشد و در صدق غنا ولو فی الجمله لهوی بودن و باطل بودن مضمون کلام دخیل است بحث دیگری است که شاید ما هم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این است که آیا حرمت غنا منوط به این است که با حرام دیگری مقترن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الزور بودن عرفاً ناشی از ذات غنا است نه مقارنات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این است که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 که قول زور است حلال است مگر این که مقترن به حرام دیگر شود و اجتنبوا قول الزور هم استحباب اجتناب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همین روایت ریان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انک ترخص فی الغنا، حضرت می‌فرمود کذب الزندیق ما قلت له سألنی عن الغنا فقلت ان رجلا اتی اباجعفر علیه السلام فسأله عن الغنا فقال یا فلان اذا میز الله بین الحق و الباطل فاین یکون الغنا فقال بین الباطل فقال قد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خود غنا باطل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غنا در فرض اقتران به حرام دیگر، هم حرام می شود یا خود غنا حلال است که در کنار حرامی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بحث تحلیلی و علمی بود و این که غنا فی نفسه حلال باشد با ظاهر و مفاد روایات دال بر حرمت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روایت أول</w:t>
      </w:r>
    </w:p>
    <w:p>
      <w:pPr>
        <w:pStyle w:val="BookText"/>
        <w:rPr/>
      </w:pPr>
      <w:r>
        <w:rPr>
          <w:rFonts w:ascii="IRNazanin" w:hAnsi="IRNazanin" w:eastAsia="IRNazanin"/>
          <w:color w:val="111111"/>
          <w:sz w:val="28"/>
          <w:sz w:val="28"/>
          <w:szCs w:val="28"/>
          <w:rtl w:val="true"/>
          <w:lang w:bidi="fa-IR"/>
        </w:rPr>
        <w:t>و لذا بین این روایات جمع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ملتزمیم اگر سند روایت علی بن جعفر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ترجیح به مخالفت عامه و موافقت شهرت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شهرت روائیه، هم شهرت فتوائیه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ادله تحریم غنا هست، ادله تحریم غنا 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نمی تواند دلیل بر اختصاص حرمت غنا به صورت اقتران به حرام آخر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علی بن ابی حمزة بطائنی؛ مُحَمَّدُ بْنُ یَعْقُوبَ عَنْ عِدَّةٍ مِنْ أَصْحَابِنَا عَنْ أَحْمَدَ بْنِ مُحَمَّدٍ عَنِ الْحُسَیْنِ بْنِ سَعِیدٍ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کَسْبِ الْمُغَنِّیَاتِ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الَّتِی یَدْخُلُ عَلَیْهَا الرِّجَالُ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تُدْعَی إِلَی الْأَعْرَاسِ 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وَ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یَشْتَرِی لَهْوَ الْحَدِیثِ لِیُضِلَّ عَنْ سَبِیلِ اللّهِ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تقریب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تعلیل است که حکم را مختص صورتی که این علّت وجود دارد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تعلیل هم نباشد ظاهر آن این است که حکم حرمت مختص این صورت و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امام قدس سره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این روایت عمل کنیم که التی یدخل علیها الرجال حرامٌ، و ظهور در حصر داشته باشد؛ در این صورت اگر یک زن آوازه‌خوانی در مجالس زنانه تغنی بکند، ترغیب به باطل بکند، و یا غنای او با ضرب آلات لهو همراه شود، باید بگوییم اشکال ندارد چون التی یدخل علیها الرجال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روایت به صدد این است که بگوید این صورت از غنا حرام است و صورت دیگر که غنای در أعراس باشد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تدعی بها الی الاعراس 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صورت های دیگر غنا مسکوت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ممکن است به نفع فیض کاشانی جواب بدهیم؛ بگوییم این یک مثال عرفی برای حرام است یعنی التی یقترن غنائها بمحرم آخر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عرفی از این حرام است، لذا دیگر این اشکال امام قدس سره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شیخ انصاری</w:t>
      </w:r>
    </w:p>
    <w:p>
      <w:pPr>
        <w:pStyle w:val="BookText"/>
        <w:rPr/>
      </w:pPr>
      <w:r>
        <w:rPr>
          <w:rFonts w:ascii="IRNazanin" w:hAnsi="IRNazanin" w:eastAsia="IRNazanin"/>
          <w:color w:val="111111"/>
          <w:sz w:val="28"/>
          <w:sz w:val="28"/>
          <w:szCs w:val="28"/>
          <w:rtl w:val="true"/>
          <w:lang w:bidi="fa-IR"/>
        </w:rPr>
        <w:t>مرحوم شیخ انصاری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اشکال سندی دارد، هم اشکال دلالی دارد؛</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اشکال سندی به خاطر علی بن ابی حمزة بطائنی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اشکال می کنند ولی ما سعی کردیم از این اشکال جواب دهیم و وثاقت او را با استصحاب وثاقت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حصر ندارد بلکه ذیل روایت تعلیل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 الله عز و جل 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در مجالس زنانه غنا بخواند و غنایش لهوی باشد و متضمن اشعار لهوی باشد، مصداق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این است که و من الناس من یشتری لهو الحدیث بر غنا منطبق می شود و این کارش موجب اضلال است یعنی چون لهو الحدیث است موجب اضلال است نه اینکه غنا مصداق تمام آیه باشد و امام بخواهد بفرماید غنا لهو الحدیثی است که اضلال عن سبیل الله دارد زیرا در این صورت شبهه مصداقیه پیش می آمد که غنا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لا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مصادره به مطلوب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بناء باشد من الناس من یشتری لهو الحدیث هم تفصیل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لیضل عن سبیل الله، لالیضل عن سبیل الله، این استدلال،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می‌گوید این غنا مصداق و من الناس من یشتری لهو الحدیث لالیضل عن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می‌گویید لیضل عن سبیل الله است؟ ظاهر فرمایش امام این است که این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خصوصیت لهو الحدیث این است که لیضل عن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صدد بیان این است که غنای زن در زفّ العرائس حلال است به این شرط که مجلس مختلط نباشد و مردها صدای او را نشنوند و می‌خواهد بگوید غنا در زف العرائس به این شرط حلال است که لیست بالتی یدخل علیها الرجال،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است که؛ این روایت غنا مغنیه را به اعتبار غالب در غنای مغنیه‌ها تقسیم می‌کند که مغنیه‌ها را برای غنا خواندن دو جا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مجالسی که مردها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مجالسی که مختص به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قسمش را امام فرمود حلال است، یک قسمش را فرموده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فرموده است؛ انصاف این است این روایت خالی از اشعار نیست که محرم در غنا خصوص آن قسمی است که یدخل فیه الرجال علی 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مقدار که شخص منصف از اطلاقات حرمت غنا رفع 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اطلاقاتی که صریح در حرمت غنا مغنیه و لو برای خصوص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 ایشان به روایت سهل بن زیاد از وشاء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المغنیة قد یکون للرجل جاریة تلهیه و ما ثمنها الا ثمن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برای مولایش غنا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و ما ثمنها الا ثمن الکلب، یعنی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دأب مرحوم شیخ این است که صاف مطلب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الانصاف و لکن المنصف و آ‌خرش هم فتأمل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تأیید مناقشه دلالی مرحوم شیخ</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ادعای مرحوم شیخ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روایت هیچ ظهوری در حصر غنای محرم به آن قسمی که یدخل علیهن الرجال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مغنیه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غنایش حرام است و مغنیه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تدعی الأعراس و لایدخل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لهو الحدیث نیست، غنایش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أقسام را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قول مرحوم شیخ ذیل حدیث که آیه را ذکر کرد مؤید این است که آن اقسام دیگر که یدخل علیها الرجال نیست ولی عرفا مصداق لهو الحدیث است حرام است، مثل این أشعاری که به مناسبت‌های مختلف می‌شنوید که ابرز مصادیق اشعار لهوی است و حرام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صحیحه ابی بصیر وَ عَنْهُمْ عَنْ أَحْمَدَ عَنِ الْحُسَیْنِ عَنِ النَّضْرِ بْنِ سُوَیْدٍ عَنْ یَحْیَی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أَجْرُ الْمُغَنِّیَةِ الَّتِی تَزُفُّ الْعَرَائِسَ لَیْسَ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بِالَّتِی یَدْخُلُ عَلَیْهَا الرِّجَالُ</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لایحضره الفقیه،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تهذیب و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خوب است و مرحوم شیخ هم اشکال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المغنیة التی تزف العرائس لیس به بأس و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زنی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غنای او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طوسی در استبصار</w:t>
      </w:r>
    </w:p>
    <w:p>
      <w:pPr>
        <w:pStyle w:val="BookText"/>
        <w:rPr/>
      </w:pPr>
      <w:r>
        <w:rPr>
          <w:rFonts w:ascii="IRNazanin" w:hAnsi="IRNazanin" w:eastAsia="IRNazanin"/>
          <w:color w:val="111111"/>
          <w:sz w:val="28"/>
          <w:sz w:val="28"/>
          <w:szCs w:val="28"/>
          <w:rtl w:val="true"/>
          <w:lang w:bidi="fa-IR"/>
        </w:rPr>
        <w:t>مرحوم شیخ طوسی در استبصار سه روایت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روایت و دیگر روایت علی بن ابی حمزة بطائنی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سومی هم از حَکم خیاط نقل کرده که بعید نیست ثقه باشد، چون مروی عنه احد المشایخ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و صفوان و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حَکَمٍ الْحَنَّاطِ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الْمُغَنِّیَةُ الَّتِی تَزُفُّ الْعَرَائِسَ لَا بَأْسَ بِکَسْبِهَا</w:t>
      </w:r>
      <w:r>
        <w:rPr>
          <w:rFonts w:eastAsia="IRNazanin" w:cs="IRNazanin"/>
          <w:color w:val="111111"/>
          <w:sz w:val="28"/>
          <w:szCs w:val="28"/>
          <w:rtl w:val="true"/>
          <w:lang w:bidi="fa-IR"/>
        </w:rPr>
        <w:t>.</w:t>
      </w:r>
      <w:r>
        <w:rPr>
          <w:rStyle w:val="FootnoteAnchor"/>
          <w:rtl w:val="true"/>
        </w:rPr>
        <w:footnoteReference w:id="24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مفاد أخبار را توضیح داده است؛ فَالْوَجْهُ فِی هَذِهِ الْأَخْبَارِ الرُّخْصَةُ فِیمَنْ لَا تَتَکَلَّمُ بِالْأَبَاطِیلِ وَ لَا تَلْعَبُ بِالْمَلَاهِی مِنَ الْعِیدَانِ وَ أَشْبَاهِهَا وَ لَا بِالْقَصَبِ وَ غَیْرِهِ بَلْ یَکُونُ مِمَّنْ تَزُفُّ الْعَرُوسَ وَ تَتَکَلَّمُ عِنْدَهَا بِإِنْشَادِ الشِّعْرِ وَ الْقَوْلِ الْبَعِیدِ مِنَ الْفُحْشِ وَ الْأَبَاطِیلِ فَأَمَّا مَنْ عَدَا هَؤُلَاءِ مِمَّنْ یَتَغَنَّیْنَ بِسَائِرِ أَنْوَاعِ الْمَلَاهِی فَلَا یَجُوزُ عَلَی حَالٍ سَوَاءٌ کَانَ فِی الْعَرَائِسِ أَوْ غَیْرِهَا؛ قصب نی است و عیدان بربط است که با چوب می ساختند ولی در آن موی اسب و أمثال آن استفاده می کردند به صورت فنی و هنری می ساختند که حالت ریتم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این‌جور توجیه می‌کند که؛ غنایی حلال است که مضمونش لهوی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 که مضمونش لهوی است چه در زف العرائس چه در غیر زف العرائس یا همراه با یک حرام دیگر مثل استعمال آلات لهو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امام قدس سره</w:t>
      </w:r>
    </w:p>
    <w:p>
      <w:pPr>
        <w:pStyle w:val="BookText"/>
        <w:rPr/>
      </w:pPr>
      <w:r>
        <w:rPr>
          <w:rFonts w:ascii="IRNazanin" w:hAnsi="IRNazanin" w:eastAsia="IRNazanin"/>
          <w:color w:val="111111"/>
          <w:sz w:val="28"/>
          <w:sz w:val="28"/>
          <w:szCs w:val="28"/>
          <w:rtl w:val="true"/>
          <w:lang w:bidi="fa-IR"/>
        </w:rPr>
        <w:t xml:space="preserve">امام قدس سره فرموده اند؛ اگر نسخه واو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احتمال‌هایی در آن وجود دارد؛</w:t>
      </w:r>
    </w:p>
    <w:p>
      <w:pPr>
        <w:pStyle w:val="BookText"/>
        <w:rPr/>
      </w:pPr>
      <w:r>
        <w:rPr>
          <w:rFonts w:ascii="IRNazanin" w:hAnsi="IRNazanin" w:eastAsia="IRNazanin"/>
          <w:color w:val="111111"/>
          <w:sz w:val="28"/>
          <w:sz w:val="28"/>
          <w:szCs w:val="28"/>
          <w:rtl w:val="true"/>
          <w:lang w:bidi="fa-IR"/>
        </w:rPr>
        <w:t xml:space="preserve">احتمالات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أول</w:t>
      </w:r>
    </w:p>
    <w:p>
      <w:pPr>
        <w:pStyle w:val="BookText"/>
        <w:rPr/>
      </w:pPr>
      <w:r>
        <w:rPr>
          <w:rFonts w:ascii="IRNazanin" w:hAnsi="IRNazanin" w:eastAsia="IRNazanin"/>
          <w:color w:val="111111"/>
          <w:sz w:val="28"/>
          <w:sz w:val="28"/>
          <w:szCs w:val="28"/>
          <w:rtl w:val="true"/>
          <w:lang w:bidi="fa-IR"/>
        </w:rPr>
        <w:t>جمله، جمله حالیه برای تزفّ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المغنیة التی تزف العرائس 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یعنی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مغنیه‌ای که در مجلس عروسی غنا می‌خواند، ‌در صورتی غنایش حلال است و اجرش حلال است که این شرط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احتمال این جمله تعلیل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بگوییم این جمله به منزله تعلیل است؛ و طبق این احتمال استدلال به روایت تمام می شود زیرا ظاهر آن این می شود که غنا حرام نیست و تنها مقارنات آن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مغنیه‌ای که تزف العرائس حلال است، چون مغنیه‌ای نیست که یدخل علیها الرجال،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بگوییم تعلیل است ولی در فرض وجود این علّت خود غنا هم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 که مقارن با دخول رجال و محرمات دیگر نباشد حلال است و اگر مقارن بود خود غنا حرام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است و در برخی نسخه ها هم بدون واو آمده و چند احتمال دارد؛ و با وجود این احتمالات نمی توان به روایت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دوم</w:t>
      </w:r>
    </w:p>
    <w:p>
      <w:pPr>
        <w:pStyle w:val="BookText"/>
        <w:rPr/>
      </w:pPr>
      <w:r>
        <w:rPr>
          <w:rFonts w:ascii="IRNazanin" w:hAnsi="IRNazanin" w:eastAsia="IRNazanin"/>
          <w:color w:val="111111"/>
          <w:sz w:val="28"/>
          <w:sz w:val="28"/>
          <w:szCs w:val="28"/>
          <w:rtl w:val="true"/>
          <w:lang w:bidi="fa-IR"/>
        </w:rPr>
        <w:t>طبق احتمال سوم خود غنا حرام است و أجرت گرفتن برای خود این غنا هم سحت 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احتمال دوم اگر غنا حلال باشد و مقارنات آن حرام باشد، اگر کسی فقط برای غنا أجیر شده باشد نباید أجری که برای غنا می گیرد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محرّمات دیگر مشکلی برای او ایجاد نمی کند؛ مثل این که زنی که نماز می خواند با صدای بلند نماز بخواند و مردها نامحرم صدایش را بشنوند که به نظر می رسد نمازش باطل نیست زیرا ترکیب انضمامی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مخصوصاً در بحث أجرت به طریق أولی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خیاطت ثوب أجیر شد ولی خیاطت را در مکان غصبی انجام داد و مقترن به کار حرام شد، و یا مثلاً در شب شروع به خیاطی کرد و موجب ایذاء مؤمن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أجیر مستحقّ أجرت است و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مکان غصبی خیاطت کردی یا با آن ایذاء مؤمن کردی مستحقّ أجرت نیستی و أجرت برای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گناه دیگری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اگر قرار است غنا حلال باشد توجیه فقهی ندارد که وقتی مقارنات حرام شد أجرت غنا هم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بگوییم این احتمال دوم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أصل مناقشه امام قدس سره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أصل این اشکال وارد است که؛ و لیست بالتی یدخل علیها الرجال شاید 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روایت راجع به غنا در زفّ العرائس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مغنیه‌ای که لیس بأجرته بأس، آن مغنیه‌ای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جمله عنوان مشیر به اقتران به محرم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مرحوم تبریزی</w:t>
      </w:r>
    </w:p>
    <w:p>
      <w:pPr>
        <w:pStyle w:val="BookText"/>
        <w:rPr/>
      </w:pPr>
      <w:r>
        <w:rPr>
          <w:rFonts w:ascii="IRNazanin" w:hAnsi="IRNazanin" w:eastAsia="IRNazanin"/>
          <w:color w:val="111111"/>
          <w:sz w:val="28"/>
          <w:sz w:val="28"/>
          <w:szCs w:val="28"/>
          <w:rtl w:val="true"/>
          <w:lang w:bidi="fa-IR"/>
        </w:rPr>
        <w:t xml:space="preserve">مرحوم آقای تبریزی، استاد ما، فرمودند؛ ممکن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مشیر به آن قسم از زنان آوازه‌خوانی که در غیر مجلس‌های عروسی آواز می‌خوانند، باشد؛ یعنی این زن‌هایی که در مجالس عروسی آواز می‌خوانند، کارشان حلال است ولی زن‌هایی که در غیر زف العرائس غنا می‌خوانند حالا چه مقترن به محرم آخر باشد چه نباشد کارشان حرام است و دخول رجال عنوان مشیر است و موضوعیت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مشیر مثل این که امام علیه السلام به شخص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بهذا الجالس یعنی احکام را از این فرد جالس أخذ کن که جالس بودن عنوان مشیر به آن فرد است و موضوعیت ندارد لذا اگر قائم شود هم باز علیک بهذا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باشد که فرمایش امام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راجع به فرمایش مرحوم تبریزی</w:t>
      </w:r>
    </w:p>
    <w:p>
      <w:pPr>
        <w:pStyle w:val="BookText"/>
        <w:rPr/>
      </w:pPr>
      <w:r>
        <w:rPr>
          <w:rFonts w:ascii="IRNazanin" w:hAnsi="IRNazanin" w:eastAsia="IRNazanin"/>
          <w:color w:val="111111"/>
          <w:sz w:val="28"/>
          <w:sz w:val="28"/>
          <w:szCs w:val="28"/>
          <w:rtl w:val="true"/>
          <w:lang w:bidi="fa-IR"/>
        </w:rPr>
        <w:t>انصافا این مطلب اخیر که احتمال دارد جمله حالیه باشد احتمالی عرفی است خصوصاً در مقام جمع بین روایات این احتمال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عنوان مشیر ممکن است کسی بگوید خلاف ظاهر است و ظاهر عناوین، موضوعیت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به جای عنوان مشیر یک نکته دیگر می‌گوییم؛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می‌گوییم این جمله ظهور در حصر و تعلیل ندارد و جمله مستأنفه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المغنیة التی تزف العرائس لیس به بأس و لیست بالتی یدخل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زنی که تزف العرائس فرق می‌کند با آن زن‌های مغنیه‌ای که در مجالس مختلط غنا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حرام منحصر است به غنای زنانی که در مجالس مختلط آواز می‌خوانند؟ این را که نمی‌گوید</w:t>
      </w:r>
      <w:r>
        <w:rPr>
          <w:rFonts w:eastAsia="IRNazanin" w:cs="IRNazanin"/>
          <w:color w:val="111111"/>
          <w:sz w:val="28"/>
          <w:szCs w:val="28"/>
          <w:rtl w:val="true"/>
          <w:lang w:bidi="fa-IR"/>
        </w:rPr>
        <w:t>.</w:t>
      </w:r>
      <w:bookmarkStart w:id="154" w:name="pg4565_38721"/>
    </w:p>
    <w:p>
      <w:pPr>
        <w:pStyle w:val="BookText"/>
        <w:rPr/>
      </w:pPr>
      <w:bookmarkEnd w:id="154"/>
      <w:r>
        <w:rPr>
          <w:rFonts w:ascii="IRNazanin" w:hAnsi="IRNazanin" w:eastAsia="IRNazanin"/>
          <w:color w:val="111111"/>
          <w:sz w:val="28"/>
          <w:sz w:val="28"/>
          <w:szCs w:val="28"/>
          <w:rtl w:val="true"/>
          <w:lang w:bidi="fa-IR"/>
        </w:rPr>
        <w:t>یک مثال بارز، مصداق بارز برای حرام ذکر کردن دلیل بر انحصار حرام در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 زنانی که در مجالس عروسی زنانه غیر مختلط غنا می‌خوانند کارشان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فرق می‌کنند با آن زنانی که در مجالس مختلط غنا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مصادیق حرام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 منحصر است به آن زن‌هایی که در مجالس مختلط غنا می‌خوانند؟ حالا مردهایی که در مجالس مردانه یا مجالس مختلط غنا بخوانند، کار آنها حرام نیست؟ در مقام 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بارز برای حرام در مقابل این فرد حلال ذکر کرد برای این‌که بفهماند این فرد،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دردلیل سوم</w:t>
      </w:r>
    </w:p>
    <w:p>
      <w:pPr>
        <w:pStyle w:val="BookText"/>
        <w:rPr/>
      </w:pPr>
      <w:r>
        <w:rPr>
          <w:rFonts w:ascii="IRNazanin" w:hAnsi="IRNazanin" w:eastAsia="IRNazanin"/>
          <w:color w:val="111111"/>
          <w:sz w:val="28"/>
          <w:sz w:val="28"/>
          <w:szCs w:val="28"/>
          <w:rtl w:val="true"/>
          <w:lang w:bidi="fa-IR"/>
        </w:rPr>
        <w:t>و لذا این روایت قابل استدلال هم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آخرین دلیل ایشان،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یَتَغَنَّ بِالْقُرْآنِ مَعْنَاهُ لَیْسَ مِنَّا مَنْ لَمْ یَسْتَغْنِ بِهِ وَ لَا یُذْهَبْ بِهِ إِلَی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القرآن بصوت حسن، است که ان شاء الله در جلسه بعد مطرح می‌کنیم و وارد بحث بعدی می‌شویم</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298723_3644566090"/>
      <w:bookmarkStart w:id="156" w:name="_Toc52"/>
      <w:bookmarkEnd w:id="155"/>
      <w:r>
        <w:rPr>
          <w:rtl w:val="true"/>
        </w:rPr>
        <w:t>کتاب الصلا</w:t>
      </w:r>
      <w:r>
        <w:rPr>
          <w:rtl w:val="true"/>
        </w:rPr>
        <w:t>/</w:t>
      </w:r>
      <w:r>
        <w:rPr>
          <w:rtl w:val="true"/>
        </w:rPr>
        <w:t xml:space="preserve">أوقات نماز های یومیه </w:t>
      </w:r>
      <w:r>
        <w:rPr>
          <w:rtl w:val="true"/>
        </w:rPr>
        <w:t>/</w:t>
      </w:r>
      <w:r>
        <w:rPr>
          <w:rtl w:val="true"/>
        </w:rPr>
        <w:t xml:space="preserve">أدله قول به وقت مختص </w:t>
      </w:r>
      <w:r>
        <w:rPr/>
        <w:t>95/10/04</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قول به وقت مختص</w:t>
      </w:r>
    </w:p>
    <w:p>
      <w:pPr>
        <w:pStyle w:val="BookText"/>
        <w:rPr/>
      </w:pPr>
      <w:r>
        <w:rPr>
          <w:rFonts w:ascii="IRNazanin" w:hAnsi="IRNazanin" w:eastAsia="IRNazanin"/>
          <w:color w:val="111111"/>
          <w:sz w:val="28"/>
          <w:sz w:val="28"/>
          <w:szCs w:val="28"/>
          <w:rtl w:val="true"/>
          <w:lang w:bidi="fa-IR"/>
        </w:rPr>
        <w:t>أدله قول به وقت مختصّ</w:t>
      </w:r>
    </w:p>
    <w:p>
      <w:pPr>
        <w:pStyle w:val="BookText"/>
        <w:rPr/>
      </w:pPr>
      <w:r>
        <w:rPr>
          <w:rFonts w:ascii="IRNazanin" w:hAnsi="IRNazanin" w:eastAsia="IRNazanin"/>
          <w:color w:val="111111"/>
          <w:sz w:val="28"/>
          <w:sz w:val="28"/>
          <w:szCs w:val="28"/>
          <w:rtl w:val="true"/>
          <w:lang w:bidi="fa-IR"/>
        </w:rPr>
        <w:t>بحث راجع به روایات دالّ بر قول به وقت مختص برای نماز ظهر و یا نماز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فرقد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روایت داود بن فرقد بود که سند آن مرسله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بروجردی خواستند با عمل مشهور جبر ضعف سند کنند ولی به نظر ما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شرطیّت ترتیب نه وقت مختصّ</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به دلالت مرحوم خویی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این جمله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Style w:val="FootnoteAnchor"/>
          <w:rtl w:val="true"/>
        </w:rPr>
        <w:footnoteReference w:id="2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شرطیّت ترتیب بین ظهر و عصر است یعنی در حال ذکر و عدم نسیان، تا نماز ظهر را نخواند تمکّن فعلی ندارد تا نماز عصر را بخواند، نه اینکه چهار رکعت أول وقت مختص نماز ظهر است که اگر نماز عصر را بخواند باطل باشد یا اگر اعتقاد به دخول وقت داشت و نماز ظهر را شروع کرد و سلام نماز ظهر بعد از دخول وقت واقع شد و روایت اسماعیل بن رباح گفت نماز ظهر او صحیح است، نتواند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قرائن روائیه منفصله و هم قرائن غیر روائیه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ظهور روایت داود بن فرقد در بیان شرطیّت ترتیب</w:t>
      </w:r>
    </w:p>
    <w:p>
      <w:pPr>
        <w:pStyle w:val="BookText"/>
        <w:rPr/>
      </w:pPr>
      <w:r>
        <w:rPr>
          <w:rFonts w:ascii="IRNazanin" w:hAnsi="IRNazanin" w:eastAsia="IRNazanin"/>
          <w:color w:val="111111"/>
          <w:sz w:val="28"/>
          <w:sz w:val="28"/>
          <w:szCs w:val="28"/>
          <w:rtl w:val="true"/>
          <w:lang w:bidi="fa-IR"/>
        </w:rPr>
        <w:t>قرائن روائیه منفصله</w:t>
      </w:r>
    </w:p>
    <w:p>
      <w:pPr>
        <w:pStyle w:val="BookText"/>
        <w:rPr/>
      </w:pPr>
      <w:r>
        <w:rPr>
          <w:rFonts w:ascii="IRNazanin" w:hAnsi="IRNazanin" w:eastAsia="IRNazanin"/>
          <w:color w:val="111111"/>
          <w:sz w:val="28"/>
          <w:sz w:val="28"/>
          <w:szCs w:val="28"/>
          <w:rtl w:val="true"/>
          <w:lang w:bidi="fa-IR"/>
        </w:rPr>
        <w:t>روایاتی مثل روایت قاسم بن عروه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عُرْوَةَ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وَقْتِ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وَقْتُ الظُّهْرِ وَ الْعَصْرِ جَمِیعاً 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نشان می دهد که با اذان، وقت ظهر و عصر داخل می شود و تنها یکی قبل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غیر روائیه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مبعّدات قول به وقت 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وقت مختصّ مبعّداتی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مبعّد أول</w:t>
      </w:r>
    </w:p>
    <w:p>
      <w:pPr>
        <w:pStyle w:val="BookText"/>
        <w:rPr/>
      </w:pPr>
      <w:r>
        <w:rPr>
          <w:rFonts w:ascii="IRNazanin" w:hAnsi="IRNazanin" w:eastAsia="IRNazanin"/>
          <w:color w:val="111111"/>
          <w:sz w:val="28"/>
          <w:sz w:val="28"/>
          <w:szCs w:val="28"/>
          <w:rtl w:val="true"/>
          <w:lang w:bidi="fa-IR"/>
        </w:rPr>
        <w:t xml:space="preserve">لازمه وقت مختص این است که اگر نماز ظهر را قبل از اذان خواند و کمی از نماز در وقت بود و طبق روایت اسماعیل بن 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رَبَاحٍ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 أَنْتَ تَرَی أَنَّکَ فِی وَقْتٍ وَ لَمْ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الْوَقْتُ وَ أَنْتَ فِی الصَّلَاةِ فَقَدْ أَجْزَأَتْ عَنْکَ</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نماز اوصحیح است باید صبر کند تا وقت مختص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این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مبعّد دوم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شما از مقدار چهار رکعت که وقت مختص است، مقدار فعلی نیست زیرا چه بسا شخصی نمازش مثلاً نیم ساعت طول بکشد بلکه مهم مقداری است که مکلف به آن احتیاج دارد و حداقل زمان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یحتاج إلیه المکلف چه چیزی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مردم یا هر شخصی جدا حساب کند که چه مقدار زمان برای خواندن چهار رکعت نماز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متعارف مردم معیار باشد و شخصی سریع نماز را خواند آیا نمی تواند نماز عصر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بعضی از أذکار نماز را فراموش کرده است و با حدیث لاتعاد نماز او را درست کردیم؛ این شخص باید صبر کند تا بقیه مردم که متذکّر اند نمازشان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معیار را متعارف خود شخص بگیریم باز این اشکال می آید که اگر نماز او زودتر تمام شد باید صبر کند تا به اندازه چهار رکعت زمان بگذرد و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معیار را شخص مکلّف می گیرید؛ همین شخص حالاتش فرق می کند؛ گاهی که مشکلی ندارد با سرعت نماز را می خواند و گاهی به خاطر خستگی و لکنت زبان و علل دیگر نمازش را آرام تر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فعلی را در نظر نمی گیرید و نظر ما به جایی است که نماز ظهر را نخوانده و سهواً نماز عصر را خوانده است و دنبال این هستیم که ببینیم این شخص نماز عصر را در وقت مختص خوانده است یا در وقت مشترک خوانده است؛ لذا باید به صورت قضیه تعلیقیه بحث را مطرح کنیم که اگر نماز ظهر را می خواند چه مقدار طول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معیار را هر شخص به لحاظ حال فعلی او قرار دهیم و نسبت به هر مکلّفی حال امروز او را حساب کنیم؛ با توجّه به این معیار زمان مختصّ قابل محاسبه نیست و ضابط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دچار نسیان می شد یا نه و حمد و سوره را فراموش می کرد یا نه؟ آیا دچار لکنت زبان می شد یا نه؟</w:t>
      </w:r>
    </w:p>
    <w:p>
      <w:pPr>
        <w:pStyle w:val="BookText"/>
        <w:rPr/>
      </w:pPr>
      <w:r>
        <w:rPr>
          <w:rFonts w:ascii="IRNazanin" w:hAnsi="IRNazanin" w:eastAsia="IRNazanin"/>
          <w:color w:val="111111"/>
          <w:sz w:val="28"/>
          <w:sz w:val="28"/>
          <w:szCs w:val="28"/>
          <w:rtl w:val="true"/>
          <w:lang w:bidi="fa-IR"/>
        </w:rPr>
        <w:t>آقای حکیم فرموده است؛ معیار حال فعلی مکلف است یعنی این شخص مکلف، در خصوص امروز برای انجام نماز ظهر چه مقدار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زمانی که برای چهار رکعت نماز نیاز دارد، وقت مختص خواهد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معیار وقت مختص ضابط مشخصی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نگاه می کند می بیند امروز حال خوبی دارد و در دو دقیقه چهار رکعت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نگاه می کند می بیند خسته است لذا در پنج دقیقه می تواند چهار رکعت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 عرفی نیست؛ زیرا معیار برای جایی است که نماز ظهر را نخوانده است و نمی دانیم اگر می خواند چه مقدار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امروز چه مقدار نیاز دارد تا نماز ظهر را بخواند ضابط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وقت مختص نماز ظهر را با نماز عصری که خوانده است محاسبه کنیم و ببینیم چه مقدار طول کشیده است فایده ای ندارد؛ زیرا چه بسا در نماز عصر شرائطی پیش می آید و در نماز ظهر شرائطی دیگر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از ابتدا قصد می کرد هشت رکعت نماز بخواند در روحیه اش تأثیر می گذاشت و زمان انجام نماز ظهر او متفاوت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این مطلب در نماز مغرب و عشاء نمی آید و نمی توان با نماز عشائی که خوانده است وقت نماز مختص نماز مغرب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وقتش مشخص است و اگر این شخص امروز آرام نماز می خواند برای نماز ظهر هم همین گونه نماز می خواند و لذا نماز عصری که خواند معیار است و کشف می کند که نماز ظهر در امروز چه مقدار طول می کشید؛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نماز های دیگر مثل نماز مغرب و عشاء جاری نمی شود و نمی توان با نماز عشاء وقت نماز مغرب را به دست آورد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محصّل اشکال آقای خویی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روائیه منفصله و قرائن غیر روائیه قرینه می شود که این روایت ظهور پیدا نکند یا حداقل ظهور روایت داود بن فرقد را حمل کنیم بر این که مراد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چهار رکعت وقت بگذرد تا وقت نماز عصر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حالات عادی تمکّن فعلی از نماز عصر بعد از اتیان به نماز ظهر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مرحوم خویی</w:t>
      </w:r>
    </w:p>
    <w:p>
      <w:pPr>
        <w:pStyle w:val="BookText"/>
        <w:rPr/>
      </w:pPr>
      <w:r>
        <w:rPr>
          <w:rFonts w:ascii="IRNazanin" w:hAnsi="IRNazanin" w:eastAsia="IRNazanin"/>
          <w:color w:val="111111"/>
          <w:sz w:val="28"/>
          <w:sz w:val="28"/>
          <w:szCs w:val="28"/>
          <w:rtl w:val="true"/>
          <w:lang w:bidi="fa-IR"/>
        </w:rPr>
        <w:t>به نظر ما این اشکال آقای خویی قابل جواب است؛</w:t>
      </w:r>
    </w:p>
    <w:p>
      <w:pPr>
        <w:pStyle w:val="BookText"/>
        <w:rPr/>
      </w:pPr>
      <w:r>
        <w:rPr>
          <w:rFonts w:ascii="IRNazanin" w:hAnsi="IRNazanin" w:eastAsia="IRNazanin"/>
          <w:color w:val="111111"/>
          <w:sz w:val="28"/>
          <w:sz w:val="28"/>
          <w:szCs w:val="28"/>
          <w:rtl w:val="true"/>
          <w:lang w:bidi="fa-IR"/>
        </w:rPr>
        <w:t xml:space="preserve">جواب از قرائن روائیه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جمع بین روایت داود بن فرقد و قاسم بن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عرفی بین روایت داوود بن فرقد و روایت قاسم بن عروه اقتضاء می‌کند روایت داوود بن فرقد را حمل کنیم بر این‌که، تا نماز ظهر نخوانی در حالات عادی تمکن فعلی از نماز عصر پیدا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لایعکس؟ ما دو تا روایت داریم؛ روایت داوود بن فرقد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فاذا مضی مقدار اربع رکعات من الظهر دخل وقت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روایت قاسم بن عروه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 الا ان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روایت قاسم بن عروه قرینه بشود بر این‌که روایت داوود بن فرقد را بر بیان شرطیت ترتیب حمل کنیم؟ لم لایعکس؟ روایت داوود بن فرقد قرینه بشود بر این‌که امام علیه السلام در روایت قاسم بن عروه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سنت فکر نکنید که می‌گویند وقت نماز عصر موقعی است که سایه شاخص برابر شاخص بشود یا دو برابر شاخص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دخل وقت الظهر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عصر وقتش بعد از مقدار اتیان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 ان وقت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درمقتضای جمع بین روایت داود بن فرقد و قاسم بن عروه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بروجردی فرموده اتفاقا متعین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قاسم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وقت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قرینه أول</w:t>
      </w:r>
    </w:p>
    <w:p>
      <w:pPr>
        <w:pStyle w:val="BookText"/>
        <w:rPr/>
      </w:pPr>
      <w:r>
        <w:rPr>
          <w:rFonts w:ascii="IRNazanin" w:hAnsi="IRNazanin" w:eastAsia="IRNazanin"/>
          <w:color w:val="111111"/>
          <w:sz w:val="28"/>
          <w:sz w:val="28"/>
          <w:szCs w:val="28"/>
          <w:rtl w:val="true"/>
          <w:lang w:bidi="fa-IR"/>
        </w:rPr>
        <w:t>این که نماز عصر بعد از نماز ظهر است، توضیح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روشن نبود این بود که عامه فکر می‌کردند وقت نماز عصر بعد از بلوغ ظل به اندازه مثل الشاخص است، به گونه ای در روایت آنها آمده که وقتی یکی از امراء یا فقهاء در منزل بعد از نماز ظهر، نماز عصر را خواند تعجّب کردند و سؤال کردند این چه نمازی است؟ گفت این، نماز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که نماز عصر موقع ظهر خوانده شود برای عامه نامأنوس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نماز عصر یعنی در عصر باید خوانده شود و معنا ندارد در ظهر نمازی که برای عصر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نماز عشاء که وقت آن در عشاء است و معنا ندارد در مغرب، نمازی که برای زمان عشاء است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عامه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قاسم بن عروه این فکر را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بین صلاة الظهر و العصر من غیر مطر و لاسفر، جمع کرد تا بر أمّت حضرت تسهیل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اسم آن را صلاۀ العصر گذاشته اند به این خاطر است که وقت فضیلت آن در عصر است و مشکلی ندارد زودتر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که خلیفه تان نماز جمعه را چهارشنبه خوانده است دیگر این تعلیل ها را نیاورید که چون نماز عصر است نباید در ظهر خوانده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این شبهه عامه، روایت قاسم به عروه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استثناء زد؛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فقره اگر می‌خواست بگوید نماز عصر اتیانش بعد از نماز ظهر است و ترتیب معتبر است از توضیح واضحات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این که وقت عصر بعد از أذان ظهر شروع می شود توضیح واضحات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w:t>
      </w:r>
    </w:p>
    <w:p>
      <w:pPr>
        <w:pStyle w:val="BookText"/>
        <w:rPr/>
      </w:pPr>
      <w:r>
        <w:rPr>
          <w:rFonts w:ascii="IRNazanin" w:hAnsi="IRNazanin" w:eastAsia="IRNazanin"/>
          <w:color w:val="111111"/>
          <w:sz w:val="28"/>
          <w:sz w:val="28"/>
          <w:szCs w:val="28"/>
          <w:rtl w:val="true"/>
          <w:lang w:bidi="fa-IR"/>
        </w:rPr>
        <w:t>استثناء منفصل خلاف ظاهر است و ظاهر در استثناء، استثناء متصل است لذا اگر بگوییم با زوال شمس وقت نماز ظهر و عصر داخل می شود لکن نماز عصر شرطش این است که بعد از نماز ظهر باشد؛ این استثناء منفصل می شود و خلاف ظاهر است 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شمس وقت نماز ظهر و عصر داخل می شود لکن وقت نماز ظهر قبل از نماز عصر است این استثناء، متّصل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سوم</w:t>
      </w:r>
    </w:p>
    <w:p>
      <w:pPr>
        <w:pStyle w:val="BookText"/>
        <w:rPr/>
      </w:pPr>
      <w:r>
        <w:rPr>
          <w:rFonts w:ascii="IRNazanin" w:hAnsi="IRNazanin" w:eastAsia="IRNazanin"/>
          <w:color w:val="111111"/>
          <w:sz w:val="28"/>
          <w:sz w:val="28"/>
          <w:szCs w:val="28"/>
          <w:rtl w:val="true"/>
          <w:lang w:bidi="fa-IR"/>
        </w:rPr>
        <w:t>اگر روایت به صدد بیان ترتیب بود باید این گونه تعبیر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هذه بعد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شرط صحت نماز ظهر این نیست که قبل از نماز عصر خوانده شود به گونه ای که اگر نماز عصر نخواند و قبلیّت صدق نکرد نماز ظهر باطل باشد و تعبیر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شرط صحّت نماز عصر این است که بعد از نماز ظهر خوانده شود به گونه ای که اگر نماز عصر را ابتدا خواند نماز عصر او باطل می شود یعنی شرط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هذه بعد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مرحوم آقای بروجردی در مقابل مرحوم آقای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داوود بن فرقد باید قرینه بشود بر این‌که ما در روایت قاسم بن عروه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قرائنی که درروایت قاسم بن عروه وجود داشت برای استظهار این که مراد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وقت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نباشد؛ لااقل روایت داوود بن فرقد قرینه بر این 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مرحوم بروجردی</w:t>
      </w:r>
    </w:p>
    <w:p>
      <w:pPr>
        <w:pStyle w:val="BookText"/>
        <w:rPr/>
      </w:pPr>
      <w:r>
        <w:rPr>
          <w:rFonts w:ascii="IRNazanin" w:hAnsi="IRNazanin" w:eastAsia="IRNazanin"/>
          <w:color w:val="111111"/>
          <w:sz w:val="28"/>
          <w:sz w:val="28"/>
          <w:szCs w:val="28"/>
          <w:rtl w:val="true"/>
          <w:lang w:bidi="fa-IR"/>
        </w:rPr>
        <w:t>این قرائن شما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أول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فرمودید بیان شرطیّت ترتیب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صلاة العصر مشروطة بالترتیب بینها و بین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واضحات است؛ می گوییم اگر ابتدای کلام این را بگوید عرفی نیست أما برای دفع دخل اشکالی ندارد که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عامه که فکر می کنید وقت نماز عصر از زمانی است که سایه شاخص مثل شاخص شود شما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از أذان ظهر است مثل وقت نماز ظهر و فقط فرق این دو نماز این است که نماز عصر بعد از نماز ظهر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حیث تفاوت دارند و از حیث وقت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 هم فرقی ندارند جز این که این زن است و او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تأکید است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که بگوییم حضرت صدیقه طاهره در عصمت هیچ فرقی با أئمه ندارد إلا أنّها إمرأۀ و هم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می شود که این توضیح واضحات است؟ توضیح واضحات ابتداء به ساکن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مطلب که هیچ فرقی بین این دو نیست الا این حیث، یک بیان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فرقی در وقت بین نماز ظهر و عصر نیست فقط فرق این دو نماز در این است که نماز عصر باید بعد از نماز ظهر باشد، فرق دیگری با هم ندارند، این کاملا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واضحات، مستهجن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دوم</w:t>
      </w:r>
    </w:p>
    <w:p>
      <w:pPr>
        <w:pStyle w:val="BookText"/>
        <w:rPr/>
      </w:pPr>
      <w:r>
        <w:rPr>
          <w:rFonts w:ascii="IRNazanin" w:hAnsi="IRNazanin" w:eastAsia="IRNazanin"/>
          <w:color w:val="111111"/>
          <w:sz w:val="28"/>
          <w:sz w:val="28"/>
          <w:szCs w:val="28"/>
          <w:rtl w:val="true"/>
          <w:lang w:bidi="fa-IR"/>
        </w:rPr>
        <w:t>اما قرینه دوم که فرمودند؛ استثناء باید با مستثنی منه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با این بیانی که عرض کردیم تناسب کاملاً عرفی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أذان که شد وقت نماز ظهر و عصر داخل می شود فقط نماز عصر باید بعد از نماز ظهر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وقت الظهر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می داشت توهّم می شد که می توان نماز عصر را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می گوید هر چند وقت نماز عصر رسیده است ولی وقتی نیست که بالفعل بتوانی از آن استفاده کنی و مزاحم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استثناء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خرید نان و حلیم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اول حلیم بخر بعد نان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عرفی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استثناء منقطع نیست زیرا اگر این جمله گفته نشود یک عده ای ممکن است توهّم کنند که مخیّراند که هر کدام را می خواهند أول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سوم</w:t>
      </w:r>
    </w:p>
    <w:p>
      <w:pPr>
        <w:pStyle w:val="BookText"/>
        <w:rPr/>
      </w:pPr>
      <w:r>
        <w:rPr>
          <w:rFonts w:ascii="IRNazanin" w:hAnsi="IRNazanin" w:eastAsia="IRNazanin"/>
          <w:color w:val="111111"/>
          <w:sz w:val="28"/>
          <w:sz w:val="28"/>
          <w:szCs w:val="28"/>
          <w:rtl w:val="true"/>
          <w:lang w:bidi="fa-IR"/>
        </w:rPr>
        <w:t xml:space="preserve">این که اگر به صدد بیان شرطیّت ترتیب بودند چرا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بعد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w:t>
      </w:r>
    </w:p>
    <w:p>
      <w:pPr>
        <w:pStyle w:val="BookText"/>
        <w:rPr/>
      </w:pPr>
      <w:r>
        <w:rPr>
          <w:rFonts w:ascii="IRNazanin" w:hAnsi="IRNazanin" w:eastAsia="IRNazanin"/>
          <w:color w:val="111111"/>
          <w:sz w:val="28"/>
          <w:sz w:val="28"/>
          <w:szCs w:val="28"/>
          <w:rtl w:val="true"/>
          <w:lang w:bidi="fa-IR"/>
        </w:rPr>
        <w:t xml:space="preserve">می گوییم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 عرفی برای بیان شرطیّت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این‌که بگویید که بعد از نماز ظهر نماز عصر بخوان، نماز عصر مشروط است به این‌که قبلش نماز ظهر بخوانی، یک بیان عرفی این است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ان تکون العصر بعد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بیان عرفی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قبل از نماز عصر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ظهر را بخوان بعد نماز عصر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وضوء بگیر بعد نماز بخوان؛ مگر صحت وضوء مشروط به لحوق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بگیر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اذا قمتم الی الصلاة فاغسلوا وجوهکم که ظاهرش این است که یعنی اول وضوء بگیرید بعد نماز بخوانید، یک بیان عرفی است که نماز مشروط به 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که مشروط به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برای این‌که بگویند نماز عصر مشروط به سبق نماز ظهر است می‌گویند هذه قبل هذه، اول نماز ظهر را بخون بعد نماز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کاملاً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این فرمایش آقای بروجردی قابل توجه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صحیحه قاسم به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صحیحه است، چون قاسم بن عروه، مروی عنه ابن ابی عمیر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بر وقت مشترک است، ما انصافا تردید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قرائن مذکوره هم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در این است که ما دو تا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صحیحه قاسم به عروه دال بر این است که وقت نماز ظهر و عصر از زوال شمس شروع می‌شود، فقط بین ظهر و عصر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مرسله داوود بن فرقد که ظاهرش این است که مقدار چهار رکعت اول اذان ظهر، وقت عصر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ظهور که آقای خوئی فرمود ظهور روایت قاسم بن عروه مقدم است بر ظهور روایت داوود بن فرقد، آقای بروجردی بر عکس کرد، به نظر ما ظاهر این است که هیچکدام از این‌ها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حدیث متکافئان فی الظهور هستند</w:t>
      </w:r>
      <w:r>
        <w:rPr>
          <w:rFonts w:eastAsia="IRNazanin" w:cs="IRNazanin"/>
          <w:color w:val="111111"/>
          <w:sz w:val="28"/>
          <w:szCs w:val="28"/>
          <w:rtl w:val="true"/>
          <w:lang w:bidi="fa-IR"/>
        </w:rPr>
        <w:t>.</w:t>
      </w:r>
      <w:bookmarkStart w:id="157" w:name="pg4565_38740"/>
    </w:p>
    <w:p>
      <w:pPr>
        <w:pStyle w:val="BookText"/>
        <w:rPr/>
      </w:pPr>
      <w:bookmarkEnd w:id="157"/>
      <w:r>
        <w:rPr>
          <w:rFonts w:ascii="IRNazanin" w:hAnsi="IRNazanin" w:eastAsia="IRNazanin"/>
          <w:color w:val="111111"/>
          <w:sz w:val="28"/>
          <w:sz w:val="28"/>
          <w:szCs w:val="28"/>
          <w:rtl w:val="true"/>
          <w:lang w:bidi="fa-IR"/>
        </w:rPr>
        <w:t>آیا راه حل‌های دیگر دارد یا ندارد که اگر نداشت تعارض می‌کنند علی فرض تمامیة السند، بحثی است که ان شاء الله جلسه بعد دنبال می‌کنیم</w:t>
      </w:r>
      <w:r>
        <w:rPr>
          <w:rFonts w:eastAsia="IRNazanin" w:cs="IRNazanin"/>
          <w:color w:val="111111"/>
          <w:sz w:val="28"/>
          <w:szCs w:val="28"/>
          <w:rtl w:val="true"/>
          <w:lang w:bidi="fa-IR"/>
        </w:rPr>
        <w:t>.</w:t>
      </w:r>
    </w:p>
    <w:p>
      <w:pPr>
        <w:pStyle w:val="Heading2"/>
        <w:numPr>
          <w:ilvl w:val="1"/>
          <w:numId w:val="1"/>
        </w:numPr>
        <w:rPr/>
      </w:pPr>
      <w:bookmarkStart w:id="158" w:name="__RefHeading___Toc1298725_3644566090"/>
      <w:bookmarkStart w:id="159" w:name="_Toc53"/>
      <w:bookmarkEnd w:id="158"/>
      <w:r>
        <w:rPr>
          <w:rtl w:val="true"/>
        </w:rPr>
        <w:t>کتاب الصلا</w:t>
      </w:r>
      <w:r>
        <w:rPr>
          <w:rtl w:val="true"/>
        </w:rPr>
        <w:t>/</w:t>
      </w:r>
      <w:r>
        <w:rPr>
          <w:rtl w:val="true"/>
        </w:rPr>
        <w:t xml:space="preserve">أقات نماز های یومیه </w:t>
      </w:r>
      <w:r>
        <w:rPr>
          <w:rtl w:val="true"/>
        </w:rPr>
        <w:t>/</w:t>
      </w:r>
      <w:r>
        <w:rPr>
          <w:rtl w:val="true"/>
        </w:rPr>
        <w:t>أدله قول به وقت مختص</w:t>
      </w:r>
      <w:r>
        <w:rPr>
          <w:rtl w:val="true"/>
        </w:rPr>
        <w:t>/</w:t>
      </w:r>
      <w:r>
        <w:rPr>
          <w:rtl w:val="true"/>
        </w:rPr>
        <w:t>ادامه روایت أول</w:t>
      </w:r>
      <w:r>
        <w:rPr>
          <w:rtl w:val="true"/>
        </w:rPr>
        <w:t>/</w:t>
      </w:r>
      <w:r>
        <w:rPr>
          <w:rtl w:val="true"/>
        </w:rPr>
        <w:t xml:space="preserve">روایت دوم </w:t>
      </w:r>
      <w:r>
        <w:rPr/>
        <w:t>95/10/05</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قول به وقت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روایت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أدله قول به وقت مختص</w:t>
      </w:r>
    </w:p>
    <w:p>
      <w:pPr>
        <w:pStyle w:val="BookText"/>
        <w:rPr/>
      </w:pPr>
      <w:r>
        <w:rPr>
          <w:rFonts w:ascii="IRNazanin" w:hAnsi="IRNazanin" w:eastAsia="IRNazanin"/>
          <w:color w:val="111111"/>
          <w:sz w:val="28"/>
          <w:sz w:val="28"/>
          <w:szCs w:val="28"/>
          <w:rtl w:val="true"/>
          <w:lang w:bidi="fa-IR"/>
        </w:rPr>
        <w:t>بحث در ادله قول به وقت مختص بود که قول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داود بن فرقد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روایت داوود بن فرقد استدلال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Style w:val="FootnoteAnchor"/>
          <w:rtl w:val="true"/>
        </w:rPr>
        <w:footnoteReference w:id="24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مقتضای جمع بین روایت دال بر وقت مختص و روایت دالّ بر وقت مشترک</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مرحوم آقای خوئی فرمودند؛ این روایت با روایت قاسم بن عروه و امثال آن جمع عرفی دارد؛</w:t>
      </w:r>
    </w:p>
    <w:p>
      <w:pPr>
        <w:pStyle w:val="BookText"/>
        <w:rPr/>
      </w:pPr>
      <w:r>
        <w:rPr>
          <w:rFonts w:ascii="IRNazanin" w:hAnsi="IRNazanin" w:eastAsia="IRNazanin"/>
          <w:color w:val="111111"/>
          <w:sz w:val="28"/>
          <w:sz w:val="28"/>
          <w:szCs w:val="28"/>
          <w:rtl w:val="true"/>
          <w:lang w:bidi="fa-IR"/>
        </w:rPr>
        <w:t>ظاهر فی حد نفسه روایت داوود بن فرقد این است که ابتدای ظهر، وقت مختص ظهر است و قبل از غروب، وقت مختص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روایت قاسم بن عروه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وَقْتُ الظُّهْرِ وَ الْعَصْرِ جَمِیعاً إِلَّا أَنَّ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فِی وَقْتٍ مِنْهُمَا جَمِیعاً حَتَّی تَغِیبَ الشَّمْسُ</w:t>
      </w:r>
      <w:r>
        <w:rPr>
          <w:rFonts w:eastAsia="IRNazanin" w:cs="IRNazanin"/>
          <w:color w:val="111111"/>
          <w:sz w:val="28"/>
          <w:szCs w:val="28"/>
          <w:rtl w:val="true"/>
          <w:lang w:bidi="fa-IR"/>
        </w:rPr>
        <w:t>.»</w:t>
      </w:r>
      <w:r>
        <w:rPr>
          <w:rStyle w:val="FootnoteAnchor"/>
          <w:rtl w:val="true"/>
        </w:rPr>
        <w:footnoteReference w:id="24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صحیحه زراره چنین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دَخَلَ الْوَقْتَانِ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الْوَقْتَانِ الْمَغْرِبُ وَ الْعِشَاءُ الْآخِرَةُ</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ایشان فرموده است که عرف بین این دو روایت جمع می کند به این که؛ روایت داود بن فرقد شرطیّت ترتیب را بیان می کند و نظر به حال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 گوید هر چند ابتدای ظهر وقت نماز عصر هم داخل شده است ولی عملاً تا نماز ظهر را نخوانی نمی توانی نماز عصر را بخوانی و باید ترتیب را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را سهواً و نسیاناً در أول وقت خواندی و حدیث لا تعاد آن را تصحیح کرد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در حال عمد و اختیار نمی توانی ابتدای وقت، نماز عصر را بخوانی صحیح است تعبیر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فاذا مضی مقدار اربع رکعات دخل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لااقل روایت قاسم بن عروه را قرینه بر این جمع عرفی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وقت هم روایت قاسم بن 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 فی وقت منهما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یعنی تا غروب آفتاب برای نماز ظهر و عصر فرصت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چهار رکعت به غروب آفتاب وقت باقی مانده است و نماز ظهر را نخوانده بودی، دیگر حق نداری نماز ظهر را بخوانی؛ باید فقط نماز عصر را بخوانی که روایت داود بن فرقد بیان می کرد أمّا نه این‌که وقت ظهرحقیقتاً تمام شد، بلکه عملاً کسی که نماز ظهر را نخواند تا چهار رکعت به آخر وقت، باید نماز عصر را بخواند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نماز عصر را قبل از نماز ظهر سهواً در وقت مشترک خوانده، دیگر نتواند در چهار رکعت مانده به آخر وقت نماز ظهر بخواند چون وقت مختص است از روایت داود بن فرقد در نمی آید و لاأقل به قرینه روایت قاسم بن عروه، روایت داود بن فرقد را حمل می کنیم بر این معنا که نظر به این صورت ندارد و ناظر است به این فرض متعارف که عملاً شما نماز ظهر و عصر را هیچکدام نخواندی و توجه هم داری، عالم عامد هستی، که متعین است که بروی نماز عصر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این معنا است که عملاً وقت نماز ظهر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وقت نماز ظهر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آثار وقت مختص را بار کنیم که یکی از این آثار این بود که نماز ظهرت حتی در صورتی که نماز عصر را قبلا خوانده‌ای و حدیث لاتعاد این نماز عصر را چون سهوا قبل از ظهر خوانده بودی تصحیح کرده باشد، قضاء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بروجردی</w:t>
      </w:r>
    </w:p>
    <w:p>
      <w:pPr>
        <w:pStyle w:val="BookText"/>
        <w:rPr/>
      </w:pPr>
      <w:r>
        <w:rPr>
          <w:rFonts w:ascii="IRNazanin" w:hAnsi="IRNazanin" w:eastAsia="IRNazanin"/>
          <w:color w:val="111111"/>
          <w:sz w:val="28"/>
          <w:sz w:val="28"/>
          <w:szCs w:val="28"/>
          <w:rtl w:val="true"/>
          <w:lang w:bidi="fa-IR"/>
        </w:rPr>
        <w:t>مرحوم آقای بروجردی نظری بر عکس نظر مرحوم خویی فرموده اند؛</w:t>
      </w:r>
    </w:p>
    <w:p>
      <w:pPr>
        <w:pStyle w:val="BookText"/>
        <w:rPr/>
      </w:pPr>
      <w:r>
        <w:rPr>
          <w:rFonts w:ascii="IRNazanin" w:hAnsi="IRNazanin" w:eastAsia="IRNazanin"/>
          <w:color w:val="111111"/>
          <w:sz w:val="28"/>
          <w:sz w:val="28"/>
          <w:szCs w:val="28"/>
          <w:rtl w:val="true"/>
          <w:lang w:bidi="fa-IR"/>
        </w:rPr>
        <w:t xml:space="preserve">فرموده اند بر فرض اگر از روایت قاسم بن عروه و صحیحه زراره استظهار کنیم که اول اذان ظهر، وقت نماز ظهر و عصر هر دو شروع می‌شود؛ اما روایت داوود بن فرقد قرینه می‌شود بر این‌که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بعد از بلوغ الظل مثل الشاخص یا بلوغ الظل مثلی الشاخص نیست؛ مجموع نماز ظهر و عصر وقتش با اذان ظهر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این مجموع به لحاظ أفراد وقتش متفاوت است، وقت نماز ظهر اول اذان است و وقت نماز عصر بعد از گذشت چهار رکعت از أذان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جمع عرفی بین این دو روایت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به نظر ما هیچکدام از این دو جمع، عرفی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بین این دو دسته از روایات تعارض را مستقر می‌بیند؛</w:t>
      </w:r>
    </w:p>
    <w:p>
      <w:pPr>
        <w:pStyle w:val="BookText"/>
        <w:rPr/>
      </w:pPr>
      <w:r>
        <w:rPr>
          <w:rFonts w:ascii="IRNazanin" w:hAnsi="IRNazanin" w:eastAsia="IRNazanin"/>
          <w:color w:val="111111"/>
          <w:sz w:val="28"/>
          <w:sz w:val="28"/>
          <w:szCs w:val="28"/>
          <w:rtl w:val="true"/>
          <w:lang w:bidi="fa-IR"/>
        </w:rPr>
        <w:t>مفاد روایت داود بن فرقد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داوود بن فرقد 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دخل وقت الظهر فاذا مضی مقدار اربع رکعات فقد دخل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 فرمایند مفاد این روایت این است که تا نماز ظهر را نخواندی نماز عصر را نمی توانی بخوانی و به صدد بیان شرطیّت ترتیب است، لذا اگر چهار رکعت از أول وقت هم بگذرد، برای خواندن نماز عصر کافی نیست در حالی که روایت می گوید اگر به مقدارچهار رکعت زمان از زوال شمس بگذرد وقت نماز عصر داخل می شود و می توان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مقدار چهار رکعت ابتدای زوال نمی توان نماز عصر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که ما بیاییم بگوییم مثل آقای خوئی، روایت قاسم بن عروه قرینه است بر تصرف در روایت داوود بن فرقد که بگوییم روایت داوود بن فرقد فقط بیان می‌کند که در آن چهار رکعت اول وقت، در حال عمد و اختیار نمی‌توانی نماز عصر را بخوانی و الا اگر سهوا نماز عصر بخوانی، حدیث لاتعاد شامل آن می‌شود، این خلاف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روایت قاسم بن عروه</w:t>
      </w:r>
    </w:p>
    <w:p>
      <w:pPr>
        <w:pStyle w:val="BookText"/>
        <w:rPr/>
      </w:pPr>
      <w:r>
        <w:rPr>
          <w:rFonts w:ascii="IRNazanin" w:hAnsi="IRNazanin" w:eastAsia="IRNazanin"/>
          <w:color w:val="111111"/>
          <w:sz w:val="28"/>
          <w:sz w:val="28"/>
          <w:szCs w:val="28"/>
          <w:rtl w:val="true"/>
          <w:lang w:bidi="fa-IR"/>
        </w:rPr>
        <w:t xml:space="preserve">کما این‌که حمل روایت قاسم بن عروه بر آنچه که آقای بروجردی فرمودند که بگوییم فقط ناظر است به الغاء نظر عامه که می‌گفتند نماز عصر وقتش از زمانی شروع می‌شود که سایه مساوی با شاخص بشود یا دوبرابر شاخص بشود، این خلاف فهم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 الا ان هذه قبل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مرجّحات در محلّ بحث</w:t>
      </w:r>
    </w:p>
    <w:p>
      <w:pPr>
        <w:pStyle w:val="BookText"/>
        <w:rPr/>
      </w:pPr>
      <w:r>
        <w:rPr>
          <w:rFonts w:ascii="IRNazanin" w:hAnsi="IRNazanin" w:eastAsia="IRNazanin"/>
          <w:color w:val="111111"/>
          <w:sz w:val="28"/>
          <w:sz w:val="28"/>
          <w:szCs w:val="28"/>
          <w:rtl w:val="true"/>
          <w:lang w:bidi="fa-IR"/>
        </w:rPr>
        <w:t>مرجِّح، از موافقت کتاب که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عامه هم که هر دو مخالف عامه‌اند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معقتدند اذان ظهر وقت نماز ظهر است و وقت نماز عصر وقتی است که سایه مساوی شاخص یا دوبرابر شاخص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فتوائیه که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شهرت روائیه که ظاهرا در هیچکدام از دو طرف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بعد از تعارض و تساقط</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نظر ما تعارض بین این دو دسته از روایات مستقر است؛ اگر سند روایت داوود بن فرقد را ما اشکال کردیم روایت قاسم بن عروه یا صحیحه زراره بدون معارض می شود ولی اگر در سند روایت داوود بن فرقد مناقشه نکردیم و از آن دو راهی که مطرح بود سند را تصحیح کردیم، تعارض مستقر می‌شود و باید بعد از تعارض و تساقط به اصل عملی رجوع کنیم که مقتضای اصل عملی طبق نظر ظاهر مشهور برائت است؛ برائت از این‌که وقت نماز عصر بعد از چهار دقیقه از اذان ظهر شروع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که نمی دانیم شارع وقت غسل جمعه را تا أذان ظهر روز جمعه دانسته یا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 گوید وقت غسل جمعه مقیّد تا أذان ظهر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عملی که مشهور ظاهرا می‌گویند شبهاتی دارد که ان شاء الله بعدا متعرّض آن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ما روایت قاسم به عروه و صحیحه زراره را حجت بلامعارض می‌دانیم و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 روایت زراره</w:t>
      </w:r>
    </w:p>
    <w:p>
      <w:pPr>
        <w:pStyle w:val="BookText"/>
        <w:rPr/>
      </w:pPr>
      <w:r>
        <w:rPr>
          <w:rFonts w:ascii="IRNazanin" w:hAnsi="IRNazanin" w:eastAsia="IRNazanin"/>
          <w:color w:val="111111"/>
          <w:sz w:val="28"/>
          <w:sz w:val="28"/>
          <w:szCs w:val="28"/>
          <w:rtl w:val="true"/>
          <w:lang w:bidi="fa-IR"/>
        </w:rPr>
        <w:t>مناقشه مرحوم بروجردی</w:t>
      </w:r>
    </w:p>
    <w:p>
      <w:pPr>
        <w:pStyle w:val="BookText"/>
        <w:rPr/>
      </w:pPr>
      <w:r>
        <w:rPr>
          <w:rFonts w:ascii="IRNazanin" w:hAnsi="IRNazanin" w:eastAsia="IRNazanin"/>
          <w:color w:val="111111"/>
          <w:sz w:val="28"/>
          <w:sz w:val="28"/>
          <w:szCs w:val="28"/>
          <w:rtl w:val="true"/>
          <w:lang w:bidi="fa-IR"/>
        </w:rPr>
        <w:t>برخی در روایت صحیحه زراره مناقشه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آقای بروجردی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دو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نماز ظهر و عصر دو وقت دارد؛ نه یک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قرینه است بر این‌که سخن روایت داوود بن فرقد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یک وقت بود برای نماز ظهر و عصر و آن، زوال شمس بود،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دخل وقتهما نه دخل الوقتان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اشکال انصافا عرفی نیست؛ دخل الوقتان، تثنیه به خاطر نوع نماز است؛ بالاخره وقت نماز ظهر اگر از اذان ظهر باشد، وقت نماز عصر هم از اذان ظهر باشد باز صحیح است که بگوییم اذا زالت الشمس دخل الوقتان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آقای بروجردی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تثنیه وقتان معلوم می‌شود که ما دو وقت داریم، یکی وقت نماز ظهر یکی وقت نماز عصر و مجموع الوقتین از اذان ظهر است؛ منافات ندارد این مجموع الوقتین که از اذان ظهر است، نسبت به وقت نماز عصر با یک مقدار تاخیر آغاز بشود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ظاهر است؛ دخل الوقتان یعنی وقت الظهر و العصر، و به این خاطر تثنیه گفتند که متعلق وقت یکی نماز ظهر است، یکی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اذا زالت الشمس دخل الوقتان مجموع من حیث المجموع نیست؛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زالت الشمس هم وقت نماز ظهر داخل می‌شود هم وقت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روایت قاسم بن عروه است که تعبیر می‌کرد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از أدله قول به وقت مختص، روایت حلبی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از آن تعبیر به صحیحه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هم ابتداء تعبیر به صحیحه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دیدند اشتباه شده، گفتند این صحیحه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تهذیب به اسنادش از حسین بن سعید عن ابن سنان عن ابن مسکان عن الحلبی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 سنان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سنان مروی عنه ابن مسکان است نه راوی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از محمد بن سنان نقل می‌کند و محمد بن سنان راوی عبدالله بن مسکان است، عبدالله بن مسکان از عبدالله بن سنان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 عن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سنان می‌شود و هر کجا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عن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سنان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سألته،مضمره هم هست؛</w:t>
      </w:r>
    </w:p>
    <w:p>
      <w:pPr>
        <w:pStyle w:val="BookText"/>
        <w:rPr/>
      </w:pPr>
      <w:r>
        <w:rPr>
          <w:rFonts w:ascii="Amiri" w:hAnsi="Amiri" w:eastAsia="Amiri" w:cs="Amiri"/>
          <w:color w:val="111111"/>
          <w:sz w:val="28"/>
          <w:sz w:val="28"/>
          <w:szCs w:val="28"/>
          <w:rtl w:val="true"/>
          <w:lang w:bidi="ar-SA"/>
        </w:rPr>
        <w:t>وَ بِإِسْنَادِهِ عَنِ الْحُسَیْنِ بْنِ سَعِیدٍ عَنِ ابْنِ سِنَانٍ عَنِ ابْنِ مُسْکَانَ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الْأُولَی وَ الْعَصْرَ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ذَلِکَ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فِی وَقْتٍ لَا یَخَافُ فَوْتَ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الظُّهْرَ ثُمَّ لْیُصَلِّ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خَافَ أَنْ تَفُوتَهُ فَلْیَبْدَأْ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یُؤَخِّرْهَا فَتَفُوتَهُ فَتَکُونَ قَدْ فَاتَتَاهُ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یُصَلِّی الْعَصْرَ فِیمَا قَدْ بَقِیَ مِنْ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لْیُصَلِّ الْأُولَی بَعْدَ ذَلِکَ عَلَی أَثَرِهَا</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گفته اند؛ امام فرمود اگر می دانی حداقل پنج رکعت به آخر وقت وقت است که هر دو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داری حداقل پنج رکعت را هم درک نکنی در وقت، نماز 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نماز عصر را نخوانی، نماز عصرت فوت می‌شود، فتکون قد فاتته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نماز عصرت فوت شده هم نماز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عصر را بخوان بعدش نماز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تقریب استدلال مشهور این است که؛ امام فرمود در این زمان که چهار رکعت به غروب آفتاب باقی مانده است، حتما نماز عصر را بخوان، اگر نماز عصر را نخوانی، بروی نماز ظهر بخوانی، نماز ظهرت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لایوخرها فتفوته فتکون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نماز ظهر غیر از این که بگوییم وقت نماز ظهر گذشته است، توجیه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اگر بگوییم که این روایت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نماز عصر را نخوانی و نماز ظهر بخوانی، نماز ظهر باطل است بلکه نماز ظهر اگر بخوانی ممکن است صحیح باشد؛ ولی این روایت می گوید نماز ظهر فوت شده است و اگر نماز عصر را نخوانی عصر هم فوت می شود و فوت نماز ظهر هیچ توجیهی غیر از گذشتن وقت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دوم</w:t>
      </w:r>
    </w:p>
    <w:p>
      <w:pPr>
        <w:pStyle w:val="BookText"/>
        <w:rPr/>
      </w:pPr>
      <w:r>
        <w:rPr>
          <w:rFonts w:ascii="IRNazanin" w:hAnsi="IRNazanin" w:eastAsia="IRNazanin"/>
          <w:color w:val="111111"/>
          <w:sz w:val="28"/>
          <w:sz w:val="28"/>
          <w:szCs w:val="28"/>
          <w:rtl w:val="true"/>
          <w:lang w:bidi="fa-IR"/>
        </w:rPr>
        <w:t>به نظر ما این روایت سنداً و دلالۀً مشکل دارد؛</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خلاصه اشکال دلالی این روایت این است که؛ این أخص از مدعا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می‌شویم که کسی که نماز عصر را نخوانده است و نماز ظهر را هم نخوانده است، چهاررکعت به غروب آفتاب که بشود حق خواندن نماز ظهر را عالما عامدا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این است که نماز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از روایات دیگر هم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صحیحه عبد الله بن سنان، که می‌گوید اگر کسی خوف دارد که نماز مغرب و عشاء را نتواند در وقت بخواند، فلیبدأ بالعشاء، اول نماز عشاء را بخواند ثم لیصل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ملتزم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اخص از مدعا است و آثار وقت مختص را بار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قبلا نماز عصر را سهوا خوانده باشم و حدیث لاتعاد آن را تصحیح کرد، چهار رکعت مانده به غروب آفتاب، قائلین به وقت مختص می‌گویند نماز ظهرت که قضاء شده، دیگه هر کی می‌خواهی بخوانی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صحیحه حلبی می توان این را فهمید؟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در فرضی است که نماز عصرش را نخوانده، نماز ظهرش را نخوانده، چهار رکعت هم به غروب آفتاب زمان باقی مانده است، می‌گوید نماز عصرت را بخوان لااقل این فوت نشود مثل نماز ظهرت که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ربطی به اول وقت دارد؟ صدوق هم نسبت به آخر وقت به این مضمون 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اول وقت ملتزم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 مختص عصر قائل بشویم، ملازمه دارد که وقت مختص ظهر هم قائل بشویم؟ هذا اول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مطلبی را می‌گوید که از روایات دیگر هم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المبادرة الی صلاة العصر عند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عامد که نماز ظهرش را تا آن زمان نخوانده است، نماز ظهرش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فوت نماز ظهر را مفروغ عنه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فلیبدأ بالعصر ثم لیقض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ظهرت که قبلا فوت شد، نماز عصرت هم اگر الان نخوانی فوت می‌شود، و هر دو فوت شده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آیا معنایش این است که احکام متعدده‌ای که برای وقت مختص گفتیم، آن احکام را می‌شود از این روایت استفاده کرد؟ نهایت مطلبی که از این روایت استفاده می‌شود این است که؛ نماز ظهر در ضیق وقت، مزاحم نماز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اضافه کنید که اگر نماز ظهر هم بخوانی، در این وقت که نماز عصر را نخواندی و باید نماز عصر بخوانی، این نماز ظهرت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را استفاده کنید، ما در همان هم گیر داریم، می‌گوییم راجع به عالم عامد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فرض هم بگویید در وقت مختص عصر نماز ظهر بخوانی نماز ظهرت باطل است، اما برای کسی است که نماز عصر نخوانده و این روایت در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اگر قبلا خوانده شده، این روایت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هم اصلا فرض اول وقت را شامل نمی‌شود؛ چون در آخر وقت نماز ظهر مزاحم نماز عصر است ولی اول وقت که نماز عصر با نماز ظهر مزاحم نیست؛ اگر نماز عصر را اشتباها هنگام اذان خواند، تا غروب آفتاب وقت دارد که نماز ظهر را بخواند و نماز عصر مزاحم نماز ظهر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مشکل نماز عصر اخلال به ترتیب بود، آن هم حدیث لاتعاد شاملش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در سند روایت محمد بن سنان واقع شده است که بحث زیادی در مورد آن است؛ برخی مثل آقای زنجانی قبول دارند و برخی مثل آقای خویی و مرحوم امام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رجالیّون در مورد محمد بن سنان</w:t>
      </w:r>
    </w:p>
    <w:p>
      <w:pPr>
        <w:pStyle w:val="BookText"/>
        <w:rPr/>
      </w:pPr>
      <w:r>
        <w:rPr>
          <w:rFonts w:ascii="IRNazanin" w:hAnsi="IRNazanin" w:eastAsia="IRNazanin"/>
          <w:color w:val="111111"/>
          <w:sz w:val="28"/>
          <w:sz w:val="28"/>
          <w:szCs w:val="28"/>
          <w:rtl w:val="true"/>
          <w:lang w:bidi="fa-IR"/>
        </w:rPr>
        <w:t>محمد بن سنان توسط برخی توثیق و توسط برخی تضعیف شده است؛</w:t>
      </w:r>
    </w:p>
    <w:p>
      <w:pPr>
        <w:pStyle w:val="BookText"/>
        <w:rPr/>
      </w:pPr>
      <w:r>
        <w:rPr>
          <w:rFonts w:ascii="IRNazanin" w:hAnsi="IRNazanin" w:eastAsia="IRNazanin"/>
          <w:color w:val="111111"/>
          <w:sz w:val="28"/>
          <w:sz w:val="28"/>
          <w:szCs w:val="28"/>
          <w:rtl w:val="true"/>
          <w:lang w:bidi="fa-IR"/>
        </w:rPr>
        <w:t>تضعیفات رجالی ها در مورد محمد بن سنان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أبو جعفر الزاهری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العباس أحمد بن محمد بن سعید إنه روی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مسائل عنه معروفة و هو رجل ضعیف جدا لا یعول علیه و لا یلتفت إلی ما تفرد به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حال این کلام نجاشی است یا کلام ابن عقده است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ابن عقده از ثقات أجلاء بوده هر چند زیدی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در ترجمه میاح مدائنی می‌گوید؛ ضعیف جدا له کتاب یعرف برسالة المیاه و طریقها اضعف منها و هو محمد بن سنان</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ضعیف است طریقش اضعف است، زیرا در طریقش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کلام خود نجاشی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و قد طعن علیه و ضعف </w:t>
      </w:r>
      <w:r>
        <w:rPr>
          <w:rStyle w:val="FootnoteAnchor"/>
          <w:rtl w:val="true"/>
        </w:rPr>
        <w:footnoteReference w:id="250"/>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تهذیب و استبصار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 هَذَا الْخَبَرِ أَنَّهُ لَمْ یَرْوِهِ غَیْرُ مُحَمَّدِ بْنِ سِنَانٍ عَنِ الْمُفَضَّلِ بْنِ عُمَرَ وَ مُحَمَّدُ بْنُ سِنَانٍ مَطْعُونٌ عَلَیْهِ ضَعِیفٌ جِدّاً وَ مَا یَسْتَبِدُّ بِرِوَایَتِهِ وَ لَا یَشْرَکُهُ فِیهِ غَیْرُهُ لَا یُعْمَلُ عَلَیْهِ</w:t>
      </w:r>
      <w:r>
        <w:rPr>
          <w:rStyle w:val="FootnoteAnchor"/>
          <w:rtl w:val="true"/>
        </w:rPr>
        <w:footnoteReference w:id="251"/>
      </w:r>
      <w:r>
        <w:rPr>
          <w:rFonts w:ascii="IRNazanin" w:hAnsi="IRNazanin" w:eastAsia="IRNazanin"/>
          <w:color w:val="111111"/>
          <w:sz w:val="28"/>
          <w:sz w:val="28"/>
          <w:szCs w:val="28"/>
          <w:rtl w:val="true"/>
          <w:lang w:bidi="fa-IR"/>
        </w:rPr>
        <w:t xml:space="preserve"> ؛ استبد یعنی اختص، مستبد به رأی فحش نیست، من استبد برأیه علیک،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الناس من جمع الناس الی علمه، ما خاب من استشار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استبد برأیه‌ أی من انفرد برأیه و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رساله عددیه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شاذ نادر غیر معتمد علیه طریقه محمد بن سنان و هو مطعون فیه لا تختلف العصابة فی تهمته و ضعفه و ما کان هذا سبیله لم یعمل علیه فی الدین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در رجالش از علی بن محمد بن قتیبه نیشابوری از فضل بن شاذان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سند،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قتیبه را هم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بن شاذان لااحل لکم ان ترووا احادیث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نمی‌دهم احادیث محمد بن سنان را نقل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جمله این است که محمد بن سنان متّهم به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علی بن ابی حمزه بطائنی و امثال او مثل روایات سکونی،که قاضی عامی است را نقل می کنند و ترویج فکر آن‌ها نیست، و خود شیخ طوسی در عده می گوید که این ها أفرادی بودند که دروغ نمی گفتند و به این خاطر به روایات آن عمل می شود و بعید است به جهت این که ترویج فکر خاصی نشود فضل بن شاذان این حرف را زده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حمدویه بن نصیر أن أیوب بن نوح دفع إلیه دفترا فیه أحادیث محمد بن سنان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تکتبوا ذلک فافعلوا فإنی کتبت عن محمد بن سنان و لکن لا أروی لکم أنا عنه شیئا فإنه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حدثتکم به لم یکن لم سماع و لا روایة إنما وجدته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گفت من که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خودتان از رویش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به خود من، قبل از مرگش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احادیثی که من برای شما نقل می‌کنم وجاده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همین‌جوری در این دفتر این مغازه، در دفتر آن مغازه، در دفتر این کتابخانه، همین‌جوری دیدم و نقل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سماع کردم از مشایخ، نه تحمل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وجدته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از عیاشی، از عبدالله بن حمدویه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 قال عبد الله بن حمدویه سمعت الفضل 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 أن أروی أحادیث محمد بن سنان و ذکر الفضل فی بعض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الکاذبین المشهورین ابن سنان و لیس بعبد الله</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جزء کذاب‌های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کاذب بود؛ کذاب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کذاب گمنام؛ کذاب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أبو جعفرالهمدانی مولاهم هذا أصح ما ینسب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غال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یلتفت إلیه</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یعنی جعل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توثیق واحد در حق محمد بن سنان</w:t>
      </w:r>
    </w:p>
    <w:p>
      <w:pPr>
        <w:pStyle w:val="BookText"/>
        <w:rPr/>
      </w:pPr>
      <w:r>
        <w:rPr>
          <w:rFonts w:ascii="IRNazanin" w:hAnsi="IRNazanin" w:eastAsia="IRNazanin"/>
          <w:color w:val="111111"/>
          <w:sz w:val="28"/>
          <w:sz w:val="28"/>
          <w:szCs w:val="28"/>
          <w:rtl w:val="true"/>
          <w:lang w:bidi="fa-IR"/>
        </w:rPr>
        <w:t>در مقابل یک توثیق داریم، توثیقی که شیخ مفید در ارشاد راجع به من روی النص علی الرضا علیه السلام دارد؛ می‌گوید یکی از کسانی که از امام کاظم علیه السلام نص بر امامت امام رضا را نقل کرده است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خاصته یعنی از خاصه امام کاظم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ثقاته و اهل الورع و العلم و الفقه من شیعته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خود شیخ مفید گیر کردیم که در آن رساله عددیه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لاتختلف العصابة فی تهمته و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ارشاد می‌گوید که انه کان من خاصة الامام الکاظم و ثقاته و اهل الورع و العلم و الفقه من شیعته</w:t>
      </w:r>
      <w:r>
        <w:rPr>
          <w:rFonts w:eastAsia="IRNazanin" w:cs="IRNazanin"/>
          <w:color w:val="111111"/>
          <w:sz w:val="28"/>
          <w:szCs w:val="28"/>
          <w:rtl w:val="true"/>
          <w:lang w:bidi="fa-IR"/>
        </w:rPr>
        <w:t>.</w:t>
      </w:r>
      <w:bookmarkStart w:id="160" w:name="pg4565_38764"/>
    </w:p>
    <w:p>
      <w:pPr>
        <w:pStyle w:val="BookText"/>
        <w:rPr/>
      </w:pPr>
      <w:bookmarkEnd w:id="160"/>
      <w:r>
        <w:rPr>
          <w:rFonts w:ascii="IRNazanin" w:hAnsi="IRNazanin" w:eastAsia="IRNazanin"/>
          <w:color w:val="111111"/>
          <w:sz w:val="28"/>
          <w:sz w:val="28"/>
          <w:szCs w:val="28"/>
          <w:rtl w:val="true"/>
          <w:lang w:bidi="fa-IR"/>
        </w:rPr>
        <w:t>تامل بفرمایید این توثیق اولا با تضعیف خود شیخ مفید چه رابطه‌ای دارد بعد راجع به تضعیف‌های دیگر تعارض می‌کنند یا نمی‌کنند؟ و چه باید کرد</w:t>
      </w:r>
      <w:r>
        <w:rPr>
          <w:rFonts w:eastAsia="IRNazanin" w:cs="IRNazanin"/>
          <w:color w:val="111111"/>
          <w:sz w:val="28"/>
          <w:szCs w:val="28"/>
          <w:rtl w:val="true"/>
          <w:lang w:bidi="fa-IR"/>
        </w:rPr>
        <w:t>.</w:t>
      </w:r>
    </w:p>
    <w:p>
      <w:pPr>
        <w:pStyle w:val="Heading2"/>
        <w:numPr>
          <w:ilvl w:val="1"/>
          <w:numId w:val="1"/>
        </w:numPr>
        <w:rPr/>
      </w:pPr>
      <w:bookmarkStart w:id="161" w:name="__RefHeading___Toc1298727_3644566090"/>
      <w:bookmarkStart w:id="162" w:name="_Toc54"/>
      <w:bookmarkEnd w:id="161"/>
      <w:r>
        <w:rPr>
          <w:rtl w:val="true"/>
        </w:rPr>
        <w:t>کتاب الصلا</w:t>
      </w:r>
      <w:r>
        <w:rPr>
          <w:rtl w:val="true"/>
        </w:rPr>
        <w:t>/</w:t>
      </w:r>
      <w:r>
        <w:rPr>
          <w:rtl w:val="true"/>
        </w:rPr>
        <w:t xml:space="preserve">اوقات نماز های یومیه </w:t>
      </w:r>
      <w:r>
        <w:rPr>
          <w:rtl w:val="true"/>
        </w:rPr>
        <w:t>/</w:t>
      </w:r>
      <w:r>
        <w:rPr>
          <w:rtl w:val="true"/>
        </w:rPr>
        <w:t>أدله قول به وقت مختص</w:t>
      </w:r>
      <w:r>
        <w:rPr>
          <w:rtl w:val="true"/>
        </w:rPr>
        <w:t>/</w:t>
      </w:r>
      <w:r>
        <w:rPr>
          <w:rtl w:val="true"/>
        </w:rPr>
        <w:t>روایت دوم</w:t>
      </w:r>
      <w:r>
        <w:rPr>
          <w:rtl w:val="true"/>
        </w:rPr>
        <w:t>/</w:t>
      </w:r>
      <w:r>
        <w:rPr>
          <w:rtl w:val="true"/>
        </w:rPr>
        <w:t xml:space="preserve">بررسی محمد بن سنان </w:t>
      </w:r>
      <w:r>
        <w:rPr/>
        <w:t>95/10/06</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قول به وقت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محمد بن سنان</w:t>
      </w:r>
    </w:p>
    <w:p>
      <w:pPr>
        <w:pStyle w:val="BookText"/>
        <w:rPr/>
      </w:pPr>
      <w:r>
        <w:rPr>
          <w:rFonts w:ascii="IRNazanin" w:hAnsi="IRNazanin" w:eastAsia="IRNazanin"/>
          <w:color w:val="111111"/>
          <w:sz w:val="28"/>
          <w:sz w:val="28"/>
          <w:szCs w:val="28"/>
          <w:rtl w:val="true"/>
          <w:lang w:bidi="fa-IR"/>
        </w:rPr>
        <w:t>بحث راجع به روایت حلبی بود، که در سندش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وثاقت محمد بن سنان</w:t>
      </w:r>
    </w:p>
    <w:p>
      <w:pPr>
        <w:pStyle w:val="BookText"/>
        <w:rPr/>
      </w:pPr>
      <w:r>
        <w:rPr>
          <w:rFonts w:ascii="IRNazanin" w:hAnsi="IRNazanin" w:eastAsia="IRNazanin"/>
          <w:color w:val="111111"/>
          <w:sz w:val="28"/>
          <w:sz w:val="28"/>
          <w:szCs w:val="28"/>
          <w:rtl w:val="true"/>
          <w:lang w:bidi="fa-IR"/>
        </w:rPr>
        <w:t>تضعیفات محمد بن سنان</w:t>
      </w:r>
    </w:p>
    <w:p>
      <w:pPr>
        <w:pStyle w:val="BookText"/>
        <w:rPr/>
      </w:pPr>
      <w:r>
        <w:rPr>
          <w:rFonts w:ascii="IRNazanin" w:hAnsi="IRNazanin" w:eastAsia="IRNazanin"/>
          <w:color w:val="111111"/>
          <w:sz w:val="28"/>
          <w:sz w:val="28"/>
          <w:szCs w:val="28"/>
          <w:rtl w:val="true"/>
          <w:lang w:bidi="fa-IR"/>
        </w:rPr>
        <w:t>محمد بن سنان توسط شیخ طوسی و نجاشی و فضل بن شاذان و جمع زیادی از بزرگان تضعیف شده است، به نحوی که مجلسی ثانی، علامه مجلسی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علی ضعفه، مشهور قائل به ضعف محمد بن سنان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محمد بن سنان</w:t>
      </w:r>
    </w:p>
    <w:p>
      <w:pPr>
        <w:pStyle w:val="BookText"/>
        <w:rPr/>
      </w:pPr>
      <w:r>
        <w:rPr>
          <w:rFonts w:ascii="IRNazanin" w:hAnsi="IRNazanin" w:eastAsia="IRNazanin"/>
          <w:color w:val="111111"/>
          <w:sz w:val="28"/>
          <w:sz w:val="28"/>
          <w:szCs w:val="28"/>
          <w:rtl w:val="true"/>
          <w:lang w:bidi="fa-IR"/>
        </w:rPr>
        <w:t>توثیق متأخّرین مثل ابن طاووس و ابن شعبه حرّانی</w:t>
      </w:r>
    </w:p>
    <w:p>
      <w:pPr>
        <w:pStyle w:val="BookText"/>
        <w:rPr/>
      </w:pPr>
      <w:r>
        <w:rPr>
          <w:rFonts w:ascii="IRNazanin" w:hAnsi="IRNazanin" w:eastAsia="IRNazanin"/>
          <w:color w:val="111111"/>
          <w:sz w:val="28"/>
          <w:sz w:val="28"/>
          <w:szCs w:val="28"/>
          <w:rtl w:val="true"/>
          <w:lang w:bidi="fa-IR"/>
        </w:rPr>
        <w:t>متأخّرین مثل ابن طاووس محمد بن سنان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حرّانی صاحب کتاب تحف العقول هم او را توثیق کرده است، ولی ما پیدا نکردیم؛ و اگر هم پیدا کنیم و به مؤلف کتاب تحف العقول هم اعتماد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توثیق متأخّرین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توثیق شیخ مفید در ارشاد طرف معارضه با تضعیف 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توثیقات قدماء</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شیخ مفید در ارشاد</w:t>
      </w:r>
    </w:p>
    <w:p>
      <w:pPr>
        <w:pStyle w:val="BookText"/>
        <w:rPr/>
      </w:pPr>
      <w:r>
        <w:rPr>
          <w:rFonts w:ascii="IRNazanin" w:hAnsi="IRNazanin" w:eastAsia="IRNazanin"/>
          <w:color w:val="111111"/>
          <w:sz w:val="28"/>
          <w:sz w:val="28"/>
          <w:szCs w:val="28"/>
          <w:rtl w:val="true"/>
          <w:lang w:bidi="fa-IR"/>
        </w:rPr>
        <w:t>و نسبت به توثیق، موردی که در کلمات قدماء مطمئن هستیم دلالت بر توثیق می کند، کلام شیخ مفید در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برخی از مطالب هم شبهه توثیق دارد ولی به نظر ما تمام 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آقای زنجانی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شیخ طوسی در کتاب الغیبة که ممدوحین از اصحاب ائمه را اسم می برد، ‌اسم محمد بن سنان را هم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زنجانی فرموده اند؛ کتاب الغیبة شیخ طوسی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شده و از بقیه کتب ایشان متأخّر است و لذا این توثیق، آخرین نظر شیخ طوسی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توثیق شیخ طوسی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عبارت شیخ طوسی در کتاب الغیبة می بینیم استظهار توثیق از آن مشکل است؛ زیرا در صفحه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الغیبة می گوید</w:t>
      </w:r>
      <w:r>
        <w:rPr>
          <w:rStyle w:val="FootnoteAnchor"/>
          <w:rtl w:val="true"/>
        </w:rPr>
        <w:footnoteReference w:id="2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الممدوحین من وکلاء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الممدوحین حمران الاعین و منهم المفضل بن عمر و منهم المعلی بن خنیس و منهم نصر بن قابوس و منهم عبدالله بن جندب و منهم صفوان بن یحیی و اما محمد بن سنان، و اما محمد بن سنان فانه روی عن علی بن الحسین بن داوود قال سمعت اباجعفر الثانی علیه السلام یذکر محمد بن سنان بخیر و یقول رضی الله عنه برضائی عنه فما خالفنی و ما خالف ابی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باز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عبدالعزیز بن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راجع به محمد بن سنان نگفت و منهم؟ می گوید اما محمد بن سنان فانه رُوی عن علی بن الحسین 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این که این روایت،‌معتبره است و من این توثیق و مدح محمد بن سنان را قبول دارم؛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اینکه آقای زنجانی می خواهند با این بیان بگویند شیخ طوسی از نظرش برگشته و در آخر محمد بن سنان را توثیق کرده است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حدیث دال بر مدح محمد بن سنان را در کتاب الغیبۀ ذکر می کند دلالت بر توثیق محمد بن سنان نمی کند؛ زیرا کتاب الغیبه مقام بحث فقهی نیست بلکه مقام دفاع از حریم تشیّع و امامت بوده است، لذا جا ندارد مثل فقه ریز شود و در بحث اعتقادی جای تضعیف نیست چون بحث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جا تضعیف نمی کند و به بحث فقهی در تهذیب و استبصار و أمثال آن که می رسد او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با هم تعارض ندارد و دلیل بر عدول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علّامه حلی در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آقای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هم هر چند گاهی تضعیف کرده است ولی از نظر خود بر گشته و او را توثیق کرده است؛</w:t>
      </w:r>
    </w:p>
    <w:p>
      <w:pPr>
        <w:pStyle w:val="BookText"/>
        <w:rPr/>
      </w:pPr>
      <w:r>
        <w:rPr>
          <w:rFonts w:ascii="IRNazanin" w:hAnsi="IRNazanin" w:eastAsia="IRNazanin"/>
          <w:color w:val="111111"/>
          <w:sz w:val="28"/>
          <w:sz w:val="28"/>
          <w:szCs w:val="28"/>
          <w:rtl w:val="true"/>
          <w:lang w:bidi="fa-IR"/>
        </w:rPr>
        <w:t xml:space="preserve">علامه حلی در مختلف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لایقال که راوی این حدیث محمد بن سنان است و فیه قول، فانه یقال قد بینا رجحان العمل بروایة‌ محمد بن سنان فی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توثیق علّامه حلی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رجال خود، خلاصة الرجال، صریحا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عندی التوقف فیما یروی فان فضل بن شاذان قال فی بعض کتبه ان من الکذابین المشهورین ابن سنان و دفع ایوب بن نوح الی حمدویه دفترا فیه احادیث محمد بن سنان فقال ان شئتم ان تکتبوا ذلک فافعلوا فانی لااروی لکم عنه شیئا و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اخر ردیئة ذکرناه فی کتابنا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همین مختلف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بعد یعنی 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را از محمد بن سنان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ضعف الروایة فان فی طریقها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در همان یک جا رحجان عمل به روایت محمد بن سنان را بیان کرده است ولی در همه کتبش او را ضعیف معرّفی می کند و مورد دیگری او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مورد هم اشتباه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عرفی بین توثیقات و تضعیفات</w:t>
      </w:r>
    </w:p>
    <w:p>
      <w:pPr>
        <w:pStyle w:val="BookText"/>
        <w:rPr/>
      </w:pPr>
      <w:r>
        <w:rPr>
          <w:rFonts w:ascii="IRNazanin" w:hAnsi="IRNazanin" w:eastAsia="IRNazanin"/>
          <w:color w:val="111111"/>
          <w:sz w:val="28"/>
          <w:sz w:val="28"/>
          <w:szCs w:val="28"/>
          <w:rtl w:val="true"/>
          <w:lang w:bidi="fa-IR"/>
        </w:rPr>
        <w:t>آقای زنجانی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رجالی به این نتیجه رسیدیم که کلمات علماء مثل کلام شیخ طوسی، کلام علامه، کلام شیخ مفید اختلاف دارد و یک جا تضعیف می کنند و جای دیگر توثیق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کشی هم یک جا محمد بن سنان را تضعیف می کند و جای دیگر می گوید که امام جواد علیه السلام و امام هادی علیه السلام از محمد بن سنان راضی شدند و او را ‌مدح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غضائری هم که علامه حلی از او ذمّ محمد بن سنان را نقل می کند شاید به این خاطر باشد که تنها کتاب مذمومین ابن غضائری به دست علّامه رسیده است و اگر کتاب ممدوحین او هم به دست علّامه می رسد مدح محمد بن سنان هم پیدا می شد؛</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محمد بن سنان ثقه است و این اختلاف ها توجیهش این است که؛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در مقام بحث از یک مطلب مستقل و أصلی است، ‌استفراغ وسع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جاهایی که بحث استطرادی است بر حافظه تکیه می کند؛ و در این جا هم، این بزرگان وقتی می خواستند از محمد بن سنان به طور مستقل بحث کنند، دیدند وجهی برای تضعیفش نیست؛ توثیقش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دیگر که استطرادا از محمد بن سنان بحث کرده اند تکیه بر حافظه کردند، و در ذهنشان گذشته و سابقه محمد بن سنان تداعی شده است و او را تضعیف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کلام آقای خویی را شاهد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آقای خوئی در معجم الرجال در ترجمه مفضل بن عمر و معلی بن خنیس این ها را توثیق می کند، ولی در جاهای دیگر که استطرادی بحث می کند می گوید این روایت ضعیف است لوجود مفضل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تکیه بر حافظه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بزرگان هم تکیه بر حافظه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استطرادی که بحث می کردند ذهنیتی از گذشته نامناسب محمد بن سنان داشتند، ‌می گفتند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می خواستند بحث مستقل از محمد بن سنان کنند، ‌بازگشتش را از آن گذشته ناپسند مطرح می کردند و می گفتند که دیگر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نجاشی را ایشان شاهد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در ترجمه میاح مدائنی می گوید که طریقش اضعف است از خود میاح مدائنی لوجود محمد بن سنان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نجاشی راجع به محمد بن سنان که بحث می کند، می گوید که در رجال کشی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صفوان بن یحیی بالکوفة فی منزل إذ دخل علینا محمد بن سنان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ابن سنان لقد هم أن یطیر غیر مرة فقصصناه حتی ثبت معنا و هذا یدل علی اضطراب کان و زال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تعبیر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را چیدم یعنی ابن سنان ثبات شخصیت نداشت، زود می خواست میل به غلو پیدا کند، هر بار که می خواست میل به غلو پیدا کند بالش را می چیدیم نمی توانست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کنترلش کردیم از حد ولایت، به غلو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نجاشی می گوید و هذا یدل علی اضطراب کان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ترجمه خود محمد بن سنان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اینجا چون بحث استطرادی نبوده است، ‌بحث راجع به محمد بن سنان بوده، لذا توجه داشته که یدل علی اضطراب کان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جایی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المیاح اضعف منه لان فیه ابن سنان، ‌آنجا تکیه بر حافظه کرده، تکیه بر آن حالت غلو کرده، بعد توجه نکرده که خودش جای دیگر گفته و لقد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منشأ اختلاف علماء پی بردیم که این تضعیف ها ناشی از اشکال غلو بوده است و محمد بن سنان مشکل دیگری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غلوّ هم ‌آقای زنجانی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حدیثی نقل می کند که متضمن نفی غلو است ولی در آن، ‌علم غیب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ضد غلو بودند گفتند راوی این حدیث خودش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مثل صدوق معتقد بودند که اول مرتبة الغلو نفی السهو و النسیان عن النبی و الائمة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اگر زنده بمانم ان شاء الله رساله ای در اثبات سهو و نسیان برای پیامبر و ائمه خواهم نوشت، محقق بهایی هم گفته الحمدلله که موفق نشد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تضعیف ها ناشی از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فضل بن شاذان گفت من الکذابین المشهورین، ‌مقصودش از کذاب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غلو آمیز را که نقل می کند، مثلا فرض کنید از بزرگانی مثل ابن ابی عمیر نقل می کند و ابن ابی عمیر که کذاب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که همچون مطلبی نفرموده است؛ پس معلوم می شود همین محمد بن سنان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اثر پی به مؤثر برده است؛ از این حدیث غلو آمیز به نظر خودشان پی بردند پس این ها جعلیات همین محمد بن سنان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کار نداریم که خود فضل بن شاذان یکی از کسانی است که ضد و نقیض حرف زده است؛ زیرا گفته تا من زنده‌ام این احادیثی را که من از محمد بن سنان روایت می کنم از طرف من نقل نکنید</w:t>
      </w:r>
      <w:r>
        <w:rPr>
          <w:rStyle w:val="FootnoteAnchor"/>
          <w:rtl w:val="true"/>
        </w:rPr>
        <w:footnoteReference w:id="2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من از دنیا رفتم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محمد بن سنان کذاب است نباید این گونه تعبیر کند و بگوید در زمان حیاتم از من نقل نکنید، زیرا آدم کذّاب هیچ گاه نباید از او روایت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فهمیده می شود که فضل بن شاذان از محیط و جوّ حاکم می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گفته الکذابین المشهورین، ما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گوید که تا من زنده‌ام از من نقل نکنید، این خودش دلیل بر این است که آن موقع که این حرف را زده است، محمد بن سنان را آدم کذابی نمی دانسته است، چون اگر کذاب می دانست می گفت هیچ وقت نقل نکنید، نه اینکه تا زنده ام نقل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تضعیف ها ناشی از غلوّ است و با توثیق ها معارضه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أکثار 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توثیق محمد بن سنان اکثار اجلاء مثل احمد بن محمد بن عیسی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خودش ضد غلو بوده اما انصاف او اقتضاء کرده که از او روایت نقل کند و به او اعتماد کند و لو معتقد بوده که هذا کان مضطربا ثم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اکثار روایت اجلاء، توثیق شیخ مفید در ارشاد مفید، ‌توثیق شیخ طوسی در کتاب الغیبة، ‌توثیق صاحب تحف العقول، اینها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معتقد است که محمد بن سنان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ابن حلیب</w:t>
      </w:r>
    </w:p>
    <w:p>
      <w:pPr>
        <w:pStyle w:val="BookText"/>
        <w:rPr/>
      </w:pPr>
      <w:r>
        <w:rPr>
          <w:rFonts w:ascii="IRNazanin" w:hAnsi="IRNazanin" w:eastAsia="IRNazanin"/>
          <w:color w:val="111111"/>
          <w:sz w:val="28"/>
          <w:sz w:val="28"/>
          <w:szCs w:val="28"/>
          <w:rtl w:val="true"/>
          <w:lang w:bidi="fa-IR"/>
        </w:rPr>
        <w:t>یک توثیقاتی هم ایشان مطرح می کند که خیلی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است به نام احمد بن حلیب الکرخی که جمله ای در مورد محمد بن سنان دارد و از عبارت او استفاده می شود که تقریبا می خواهد او را توثیق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آدم ظاهر الصلاحی بوده و بعد انحرافاتی که در او پیدا شده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ظاهر الصلاح بوده که مردم قدح در مورد او را قبول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که او شخصی نبوده که دروغ جعل کند و متظاهر به فسق باشد و الا فسق او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ظاهرا محمد بن سنان را 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فرصت نکردیم بیان احمد بن حلیب الکرخی در مورد محمد بن سنان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توثیق ثابت باشد از توثیق دیگران بالاتر نیست و حکم همان ها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این تعابیر که در کلمات آقای زنجانی آمده است مطلب را دشوار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را توثیق کرده است؟ تقریبا می خواهد او را توثیق کند؟ ظاهر الصلاح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که معلوم نیست توثیق در زمانی بوده که منحرف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زمان انحرافش این حرف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آقای زنجانی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فرمایشات آقای زنجانی تمام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کلام شیخ طوسی در کتاب الغیبة که ایشان توثیق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توثیق شیخ طوسی در کتاب الغیبة برای ما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ثابت بشود با تضعیفات خودش در کتاب های دیگر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ثبوت توثیق کتاب الغیبۀ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آخرین کتاب شیخ طوسی باشد باز تعارض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دنبال تقلید از شیخ طوسی نیستیم تا آخرین نظر رساله ایشان با آخرین تجدید نظر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رجالی است و وقتی در مورد یک شخص تبدّل رأی صورت می گیرد و یک بار او را تضعیف و بار بعد او را توثیق می کند، برای ما وثاقت شخص ثابت نمی شود و این دو کلام را متعارض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خود آقای زنجانی هم برایشان روشن نیست کتاب الغیبة آخرین کتاب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 اختیار معرفة الرجال آخرین کتاب ایشان باشد که اتفاقا آنجا هم شیخ طوسی نظریاتش را بیان می کند و هر جا سکوت بکند ظاهرش این است که 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نجاشی، که فرمودید در ترجمه میاح مدائنی که بحث استطرادی است او را تضعیف می کند و در ترجمه محمد بن سنان که بحث مستقلّ است او را توثیق می 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خود ترجمه محمد بن سنان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لایعول علی ما تفرد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آقای زنجانی استظهار می کند کلام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ایشان هیچ کجا نجاشی توثیق از ابن عقده نقل نمی کند که به او اکتفاء کند، لذا ظاهرش این است که کلام نجاشی است چون بعدش هم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میاح مدائنی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طریقه اضعفه منه لان فیه 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بحث استطرادی می کنند یک جا بحث استقلالی؛ چه فرق می کند و ظن هم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انسان اشتباه می کند، تکیه بر حافظه می کند اما اینکه رفع تعارض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میاح مدائنی هر چی بد و ناسزا است به محمد بن سنان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میاح ضعیف و طریقه اضعف منه لان فیه محمد بن سنان، بعد بگوییم تکیه بر حافظه کرده چون بحث استطرادی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منشا رفع تعارض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چه کلامی گفت که دال بر توثیق محمد بن سنان باشد؟ غیر از اینکه گفت کلام صفوان یدل علی اضطراب کان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توثیق نجاشی است؟ نجاشی اگر بگوید این کلام که از صفوان نقل می شود معنایش این است که محمد بن سنان یک اضطراب اعتقادی داشت، آن اضطراب اعتقادی برطرف شد، آیا معنایش این است که پس من محمد بن سنان را ثقه می دانم؟ مضمون این عبارت این است که اگر این کلام درست باشد ایشان از اعتقاد انحرافی برگشته است، نه این که به این معنا باشد که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کلام را می گوید و به صدد توثیق است،آیا در چند سطر قبل می گوید ضعیف لایعول علی ما تفرد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میاح مدائنی می گوید و طریقه ضعیف لان فیه محمد بن سنان؟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باشد که محمد بن سنان یک زمانی از نظر نجاشی ضعیف بود و بعد ضعفش برطرفش شد؛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ضعف رمی به غلوّ است و ما با این جور تضعیف ها مشکل نداریم، بلکه گاهی ایشان تعبیر می کند که تضعیف های رجالی اجتهادی بوده و هر جا احتمال عرفی بدهیم که ناشی از رمی به غلوّ بوده است با توثیق تعاض نمی کند؛ اگر این را می گویید که بحث دیگری است</w:t>
      </w:r>
      <w:r>
        <w:rPr>
          <w:rFonts w:eastAsia="IRNazanin" w:cs="IRNazanin"/>
          <w:color w:val="111111"/>
          <w:sz w:val="28"/>
          <w:szCs w:val="28"/>
          <w:rtl w:val="true"/>
          <w:lang w:bidi="fa-IR"/>
        </w:rPr>
        <w:t>.</w:t>
      </w:r>
      <w:bookmarkStart w:id="163" w:name="pg4565_38783"/>
    </w:p>
    <w:p>
      <w:pPr>
        <w:pStyle w:val="BookText"/>
        <w:rPr/>
      </w:pPr>
      <w:bookmarkEnd w:id="163"/>
      <w:r>
        <w:rPr>
          <w:rFonts w:ascii="IRNazanin" w:hAnsi="IRNazanin" w:eastAsia="IRNazanin"/>
          <w:color w:val="111111"/>
          <w:sz w:val="28"/>
          <w:sz w:val="28"/>
          <w:szCs w:val="28"/>
          <w:rtl w:val="true"/>
          <w:lang w:bidi="fa-IR"/>
        </w:rPr>
        <w:t>ولی اگر این گونه نگویید و تضعیف نجاشی نسبت به حال سابق محمد بن سنان را قبول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 محمد بن سنان شبهه مصداقیه پیدا می شود و نمی دانیم این روایت در زمان استقامت او بوده است یا در زمان اظراب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توثیق شیخ مفید باقی می ماند که با تضعیف خود او تعارض می کند؛ چون شخص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راجع به دو رجالی بود و یکی تضعیف می کرد و دیگری توثیق می کرد می توانستیم بگوییم شاید این تضعیف ناشی از غلوّ بوده است و اجتهاد کرده است و با توثیق تعارض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نیست ارشاد متأخّر است یا رساله عددیه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روشن باشد ما که فرق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یا تضعیف شیخ مفید با توثیق شیخ مفید تعارضا تساقطا و به تضعیف دیگران رجوع می کنیم و یا همه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توثیقات و جمیع تضعیفات با هم تعارض می کنند و وثاقت محمد بن سنان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بعد بحث را دنبال می کنیم</w:t>
      </w:r>
      <w:r>
        <w:rPr>
          <w:rFonts w:eastAsia="IRNazanin" w:cs="IRNazanin"/>
          <w:color w:val="111111"/>
          <w:sz w:val="28"/>
          <w:szCs w:val="28"/>
          <w:rtl w:val="true"/>
          <w:lang w:bidi="fa-IR"/>
        </w:rPr>
        <w:t>.</w:t>
      </w:r>
    </w:p>
    <w:p>
      <w:pPr>
        <w:pStyle w:val="Heading2"/>
        <w:numPr>
          <w:ilvl w:val="1"/>
          <w:numId w:val="1"/>
        </w:numPr>
        <w:rPr/>
      </w:pPr>
      <w:bookmarkStart w:id="164" w:name="__RefHeading___Toc1298729_3644566090"/>
      <w:bookmarkStart w:id="165" w:name="_Toc55"/>
      <w:bookmarkEnd w:id="164"/>
      <w:r>
        <w:rPr>
          <w:rtl w:val="true"/>
        </w:rPr>
        <w:t>کتاب الصلا</w:t>
      </w:r>
      <w:r>
        <w:rPr>
          <w:rtl w:val="true"/>
        </w:rPr>
        <w:t>/</w:t>
      </w:r>
      <w:r>
        <w:rPr>
          <w:rtl w:val="true"/>
        </w:rPr>
        <w:t xml:space="preserve">اوقات نماز های یومیه </w:t>
      </w:r>
      <w:r>
        <w:rPr>
          <w:rtl w:val="true"/>
        </w:rPr>
        <w:t>/</w:t>
      </w:r>
      <w:r>
        <w:rPr>
          <w:rtl w:val="true"/>
        </w:rPr>
        <w:t>أدله قول به وقت مختص</w:t>
      </w:r>
      <w:r>
        <w:rPr>
          <w:rtl w:val="true"/>
        </w:rPr>
        <w:t>/</w:t>
      </w:r>
      <w:r>
        <w:rPr>
          <w:rtl w:val="true"/>
        </w:rPr>
        <w:t xml:space="preserve">نتیجه بحث </w:t>
      </w:r>
      <w:r>
        <w:rPr/>
        <w:t>95/10/07</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قول به وقت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به وقت مختص</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روایت حلبی بود که در سندش محمد بن سنان واقع شده بود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الْحُسَیْنِ بْنِ سَعِیدٍ عَنِ ابْنِ سِنَانٍ عَنِ ابْنِ مُسْکَانَ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الْأُولَی وَ الْعَصْرَ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ذَلِکَ عِنْدَ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فِی وَقْتٍ لَا یَخَافُ فَوْتَ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الظُّهْرَ ثُمَّ لْیُصَلِّ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خَافَ أَنْ تَفُوتَهُ فَلْیَبْدَأْ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یُؤَخِّرْهَا فَتَفُوتَهُ فَتَکُونَ قَدْ فَاتَتَاهُ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یُصَلِّی الْعَصْرَ فِیمَا قَدْ بَقِیَ مِنْ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لْیُصَلِّ الْأُولَی بَعْدَ ذَلِکَ عَلَی أَثَرِهَا</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ادامه بررسی وثاقت محمد بن سنان</w:t>
      </w:r>
    </w:p>
    <w:p>
      <w:pPr>
        <w:pStyle w:val="BookText"/>
        <w:rPr/>
      </w:pPr>
      <w:r>
        <w:rPr>
          <w:rFonts w:ascii="IRNazanin" w:hAnsi="IRNazanin" w:eastAsia="IRNazanin"/>
          <w:color w:val="111111"/>
          <w:sz w:val="28"/>
          <w:sz w:val="28"/>
          <w:szCs w:val="28"/>
          <w:rtl w:val="true"/>
          <w:lang w:bidi="fa-IR"/>
        </w:rPr>
        <w:t xml:space="preserve">نتیجه وجود توثیق و تضعیف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و عدم ثبوت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توثیق محمد بن سنان که عمدتاً توسط شیخ مفید در ارشاد ثابت است مبتلی به معارض است؛ زیرا خود ایشان در رساله عددیه محمد بن سنان را تضعیف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تعارض توثیق شیخ مفید و تضعیف شیخ مفید یا منشا می شود که سایر تضعیف ها بدون معارض باشد یا اگر آنها هم طرف معارضه شوند، و تضعیف هم ثابت نشود، به هر حال وثاقت محمد بن سنان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گفته می شود؛ شیخ مفید رساله عددیه را در جوانی نوشته و‌ ارشاد را اواخر عمرش نوشته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درست باشد، تاثیری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فوقش معنایش این می شود که نظر شیخ مفید اجتهادا برگشته است و ما تابع نظر اجتهادی شیخ مفید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کلام متهافت از شیخ مفید صادر شده است و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برای تقدیم آخرین شهادت، بر شهادت سابقه ای که معارض است،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اگر شهادت شیخ مفید به وثاقت به خاطر تأخّر آن بر تضعیف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تضعیف بقیه تعارض می کند و نتیجه عدم ثبوت وثاقت محمد بن سنان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زنجانی درمورد منشأ تضعیفات نسبت به محمد بن سنان</w:t>
      </w:r>
    </w:p>
    <w:p>
      <w:pPr>
        <w:pStyle w:val="BookText"/>
        <w:rPr/>
      </w:pPr>
      <w:r>
        <w:rPr>
          <w:rFonts w:ascii="IRNazanin" w:hAnsi="IRNazanin" w:eastAsia="IRNazanin"/>
          <w:color w:val="111111"/>
          <w:sz w:val="28"/>
          <w:sz w:val="28"/>
          <w:szCs w:val="28"/>
          <w:rtl w:val="true"/>
          <w:lang w:bidi="fa-IR"/>
        </w:rPr>
        <w:t>آقای زنجانی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محمد بن سنان مشکلی غیر از رمی به غلو نداشته است؛ زیرا چیزی راجع به محمد بن سنان غیر از رمی به غلو مطرح نبوده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رمی به غلو هم درست نیست؛ محمد بن سنان کسی است که از اصحاب سرّ بود و یک مقدار در بیان اعتقادات خودش تهوّر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در رجال کشی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أَبِی عَبْدِ اللَّهِ الشَّاذَانِیِّ، أَنِّی سَمِعْتُ الْعَاصِمِیَّ، یَقُولُ إِنَّ عَبْدَ اللَّهِ بْنَ مُحَمَّدِ بْنِ عِیسَی الْأَسَدِیَّ الْمُلَقَّبَ بِبُنَانٍ، قَالَ، کُنْتُ مَعَ صَفْوَانَ بْنِ یَحْیَی بِالْکُوفَةِ فِی مَنْزِلٍ، إِذْ دَخَلَ عَلَیْنَا مُحَمَّدُ بْنُ سِنَانٍ،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سِنَانٍ لَقَدْ هَمَّ أَنْ یَطِیرَ غَیْرَ مَرَّةٍ فَقَصَصْنَاهُ حَتَّی ثَبَتَ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 سَمِعْتُ أَیْضاً قَالَ، کُنَّا نَدْخُلُ مَسْجِدَ الْکُوفَةِ، فَکَانَ یَنْظُرُ إِلَیْنَا مُحَمَّدُ بْنُ سِنَانٍ،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الْمُعْضِلَاتِ فَإِلَیَّ، وَ مَنْ أَرَادَ الْحَلَالَ وَ الْحَرَامَ فَعَلَیْهِ بِالشَّیْخِ، یَعْنِی صَفْوَانَ بْنَ یَحْیَی</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کنا ندخل مسجد الکوفة فکان ینظر الینا محمد بن سنان، معلوم می شود مکرر این کار پیش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یعنی مشکلات، عویصات، مطالب سخت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معضلات او حل شود نزد من بیاید و جمعیت را دور خودش جمع می کرد و حرف هایی که از اسرار بود و نباید به همه کس می زد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غلات بعضی از تمایلات و سخنان او که موافق طبعشان بود را أخذ می کردند و احتمالاً چون أحادیث محمد بن سنان را شاهد عقائد خود می آوردند و به اسم او مطالب را بیان می کردند، او را هم بدنام و متّهم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محمد بن سنان غالی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برخی از مطالبی که قابل توجیه بوده را گفته است ولی ظاهر آن مطالب خلاف اعتقاد معتدلین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هم مطالبی هست که ظاهرش ناصحیح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 و جاء‌ ربک و الملک صفا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توجیه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سری روایات هم این گونه بود و باید توجیه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این روایات را مطرح می کرد و در معرض عموم می گذاشت، لذا رمی به غلوّ می 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با وثاقت او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بن سنان، که فقهاء أصحاب شاگردی او را می کردند، یک انسان کاذب بلکه من الکاذبین المشهورین باشد، این با عقل جور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احمد بن محمد بن عیسی که خط مبارزه با غلو را رهبری می کرد بیش از چهار صد حدیث از محمد بن سنان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قطعاً محمد بن سنان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تبرّی ائمه از روایات محمد بن سنان</w:t>
      </w:r>
    </w:p>
    <w:p>
      <w:pPr>
        <w:pStyle w:val="BookText"/>
        <w:rPr/>
      </w:pPr>
      <w:r>
        <w:rPr>
          <w:rFonts w:ascii="IRNazanin" w:hAnsi="IRNazanin" w:eastAsia="IRNazanin"/>
          <w:color w:val="111111"/>
          <w:sz w:val="28"/>
          <w:sz w:val="28"/>
          <w:szCs w:val="28"/>
          <w:rtl w:val="true"/>
          <w:lang w:bidi="fa-IR"/>
        </w:rPr>
        <w:t>بعضی آدم ها خوب اند ولی کم ظرفیت اند و وقتی وارد بحث و جدل می شوند کنترل خود را از دست می دهند و همه مطالبی که می دانند را بیان می کنند و قدرت کافی برای کتمان سرّ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ائمه در برخی موارد از روایات محمد بن سنان تبرّی کرده اند تا هم شیعه حفظ شود و هم اسرار ائمه مخفی بماند و هم عبرتی برای محمد بن سنان و أمثال او باشد که هر مطلبی را که از اسرار است پیش کس و نا کس، حتی پیش کس ها که تحمل ندارند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روایات که امام علیه السلام از محمد بن سنان بدگویی کرده اند روایتی است که کشّی ذکر می کند؛</w:t>
      </w:r>
    </w:p>
    <w:p>
      <w:pPr>
        <w:pStyle w:val="BookText"/>
        <w:rPr/>
      </w:pPr>
      <w:r>
        <w:rPr>
          <w:rFonts w:ascii="Amiri" w:hAnsi="Amiri" w:eastAsia="Amiri" w:cs="Amiri"/>
          <w:color w:val="111111"/>
          <w:sz w:val="28"/>
          <w:sz w:val="28"/>
          <w:szCs w:val="28"/>
          <w:rtl w:val="true"/>
          <w:lang w:bidi="ar-SA"/>
        </w:rPr>
        <w:t xml:space="preserve">حَدَّثَنِی مُحَمَّدُ بْنُ قُولَوَیْهِ، قَالَ حَدَّثَنِی سَعْدٌ، عَنْ أَحْمَدَ بْنِ هِلَالٍ، عَنْ مُحَمَّدِ بْنِ إِسْمَاعِیلَ بْنِ بَزِیعٍ، 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لَعَنَ صَفْوَانَ بْنَ یَحْیَی وَ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خَالَفَا أَمْرِی، قَالَ، فَلَمَّا کَانَ مِنْ قَابِلٍ،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سَهْلٍ الْبَحْرَانِیِّ تَوَلَّ صَفْوَانَ بْنَ یَحْیَی وَ مُحَمَّدَ بْنَ سِنَانٍ فَقَدْ رَضِیتُ عَنْهُمَا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عبرتائی ‌مورد بحث است که ثقه است یا غیر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 می فرمایند ثقه است، ولی ما مشکل داریم زیرا؛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احمد بن هلال عبرتائی همان کسی است که در لعن او توقیع وارد شد و برخی او را به غلوّ و برخی به ناصبی بودن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خودآقای خوئی از بعضی بزرگان نقل می کند که معلوم می شود این احمد بن هلال اصلا دین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می شود کسی به غلوّ و به ناصبی بودن متّهم شود ولی در عین حال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به معنای طرد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أی تبرع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به این معنا می شود که، اینها از من دور هستند و با اینها هیچ نوع ارتباطی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معنای این است که حضرت از این ها اظهار دوری می کند و لعن هم دور کردن با نفرت و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مصلحت در این بوده که این ها را لعن کنند، کما اینکه راجع به زراره روایاتی از این قبیل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مهم این است که در سال آینده‌اش حضرت از او راضی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رضایت هم این بوده که معلوم نیست محمد بن سنان گناهی کرده باشد و تنها اسرار را فاش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 محمد بن سنان احتمال بدهید که گنه کار و کذّاب بوده و لذا حضرت او را لعن کرده اند، أما راجع به صفوان که کسی این احتمال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حضرت هر دو را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یا لعن مصلحتی بوده است و یا این که حضرت واقعاً ناراحت بوده است چون اسرار را فاش کرده بودند و باید توبیخ می شدند؛ و لو موقع کشف اسرار شخص معذور باشد چون ظرفیتش کم است و تحملش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سال دیگر اینها برگشتند و اصلاح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رضیت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حلّی دیگر از آقای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تساقط قول رجالیّون و اثبات وثاقت با روایات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روایت، محمد بن سنان مورد لعن قرار گرفته است ولی مجموع روایات و از جمله ذیل همین روایت دلیل بر وثاقت محمد بن سنان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رضیت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قول رجالیّون در مورد محمد بن سنان با هم تعارض کنند و وثاقت محمد بن سنان از این طریق ثابت نشود، اشکالی ندارد و ما وثاقت محمد بن سنان را از این روایات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ذیل این روایتی که خواندیم دو تا روایت دیگر هم وجود دارد که دلالت بر وثاقت محمد بن سنان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مُحَمَّدُ بْنُ قُولَوَیْهِ، قَالَ حَدَّثَنِی سَعْدُ بْنُ عَبْدِ اللَّهِ، قَالَ حَدَّثَنِی أَبُو جَعْفَرٍ أَحْمَدُ بْنُ مُحَمَّدِ بْنِ عِیسَی، عَنْ رَجُلٍ، عَنْ عَلِیِّ بْنِ الْحُسَیْنِ بْنِ دَاوُدَ الْقُمِّیِّ، قَالَ، سَمِعْتُ أَبَا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صَفْوَانَ بْنَ یَحْیَی وَ مُحَمَّدَ بْنَ سِنَانٍ بِخَیْرٍ،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عَنْهُمَا بِرِضَایَ عَنْهُمَا فَمَا خَالَفَانِی قَطُّ، هَذَا بَعْدَ مَا جَاءَ عَنْهُ فِیهِمَا مَا قَدْ سَمِعْتَهُ مِنْ أَصْحَابِنَا</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عن رجل در سند آمده و سند مرسله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خالفانی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توجیه بکنیم که عصیان از دستورات امام نکردند و با این تنافی ندارد که آن ها کشف سرّ کردند و امام روی مصحلت یا برای این که بیشتر حواسشان را جمع کنند آن ها را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بودن خیلی 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نام وحده، ملعوم من اکل زاده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خدا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رحمت خدا باد، ‌یک نوع بار منفی که قطعا دارد اما اینکه می گویید خیلی تند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تند نیست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طَالِبٍ عَبْدِ اللَّهِ بْنِ الصَّلْتِ الْقُمِّیِّ، قَالَ دَخَلْتُ عَلَی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عُمُرِهِ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صَفْوَانَ بْنَ یَحْیَی وَ مُحَمَّدَ بْنَ سِنَانٍ وَ زَکَرِیَّا بْنَ آدَمَ عَنِّی خَیْراً فَقَدْ وَفَوْا لِی وَ لَمْ یَذْکُرْ سَعْدَ بْنَ سَعْدٍ، قَالَ، فَخَرَجْتُ فَلَقِیتُ مُوَفَّقاً،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مَوْلَایَ ذَکَرَ صَفْوَانَ وَ مُحَمَّدَ بْنَ سِنَانٍ وَ زَکَرِیَّا بْنَ آدَمَ وَ جَزَاهُمْ خَیْراً، وَ لَمْ یَذْکُرْ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فَعُدْتُ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اللَّهُ صَفْوَانَ بْنَ یَحْیَی وَ مُحَمَّدَ بْنَ سِنَانٍ وَ زَکَرِیَّا بْنَ آدَمَ وَ سَعْدَ بْنَ سَعْدٍ عَنِّی خَیْراً فَقَدْ وَفَوْا لِی</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ظاهراً سند روایت خوب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سند روایت قبلی تعلیق شده است و راوی احمد بن محمد بن عیسی می شود که یکی از روات عبدالله بن صلت قمی بوده است و عبدالله بن صلت قمی هم از ثقات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سند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سند قبلی را تکرار نمی کند و از وسط آن، سند جدید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سند قبلی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سند بعدی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زرارة مرسل نیست، بلکه ظاهرش این است که همان عن حریز عن زرارة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کار تعلیق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هم ظاهراً تعلیق سند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فرموده اند اگر توثیق رجالیّون با تضعیف آن ها با هم تعارض و تساقط کنند، این روایات وثاقت محمد بن سنان را برای ما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حل آقای زنجانی</w:t>
      </w:r>
    </w:p>
    <w:p>
      <w:pPr>
        <w:pStyle w:val="BookText"/>
        <w:rPr/>
      </w:pPr>
      <w:r>
        <w:rPr>
          <w:rFonts w:ascii="IRNazanin" w:hAnsi="IRNazanin" w:eastAsia="IRNazanin"/>
          <w:color w:val="111111"/>
          <w:sz w:val="28"/>
          <w:sz w:val="28"/>
          <w:szCs w:val="28"/>
          <w:rtl w:val="true"/>
          <w:lang w:bidi="fa-IR"/>
        </w:rPr>
        <w:t>برای ما شبهه است که چرا یک روایت صحیحه که دال بر وثاقت است و علم آور نیست، با تضعیف رجالی تعارض نمی کند؟ اگر یک حدیثی به سند معتبر بگوید محمد بن سنان ثقةٌ، ولی عده ای از رجالیون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 لایعمل بروایاته فی الدین، چرا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راوی اشتباه نقل کرده است و احتمال دارد امام برای حفظ جان محمد بن سنان این گونه گفته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جهت تضعیف معلوم است و مستند تضعیف رجالیین رمی به غلوّ است و اجتهادی بوده است و اعتبار ندارد دیگر تعارض رجالیین هم حل می شود و توثیق رجالیین بدون معارض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أول بود که آقای زنجانی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جواب دادیم که معلوم نیست این تضعیف ها ناشی از غلوّ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الکذابین المشهورینی که فضل بن شاذان گفت چه می دانیم بخاطر رمی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که گفت لاتختلف العصابة فی تهمته و ضعفه یا شیخ طوسی گفت ضعیف جدا، ‌نجاشی گفت ضعیف جدا، ‌ما چه می دانیم ناشی از رمی به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 زنجانی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تضعیف رجالیین با توثیق شان تعارض و تساقط کنند این روایت معتبره دال بر وثاقت محمد بن سنان بدون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شبهه‌مان این است که اگر تضعیف رجالیین فی حد نفسه معتبر باشد آیا با یک روایت معتبره دال بر وثاقت راوی طرف معارضه نمی شود؟</w:t>
      </w:r>
    </w:p>
    <w:p>
      <w:pPr>
        <w:pStyle w:val="BookText"/>
        <w:rPr/>
      </w:pPr>
      <w:r>
        <w:rPr>
          <w:rFonts w:ascii="IRNazanin" w:hAnsi="IRNazanin" w:eastAsia="IRNazanin"/>
          <w:color w:val="111111"/>
          <w:sz w:val="28"/>
          <w:sz w:val="28"/>
          <w:szCs w:val="28"/>
          <w:rtl w:val="true"/>
          <w:lang w:bidi="fa-IR"/>
        </w:rPr>
        <w:t>خلاصه عرض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معتبره طرف معارضه با تضعیف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تضعیفات رجالیین هم وجهی ندارد بگوییم مسلماً ناشی از رمی به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أجلّاء است و این که فرموده من الکذّابین المشهورین نمی شود متّهم کرد که خطیب بوده و راجع به أفراد زود قضاوت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کشی در جاهای مختلف از فضل بن شاذان راجع به افراد مختلف نقل کرده که من الکذابین المشهورین؛</w:t>
      </w:r>
    </w:p>
    <w:p>
      <w:pPr>
        <w:pStyle w:val="BookText"/>
        <w:rPr/>
      </w:pPr>
      <w:r>
        <w:rPr>
          <w:rFonts w:ascii="IRNazanin" w:hAnsi="IRNazanin" w:eastAsia="IRNazanin"/>
          <w:color w:val="111111"/>
          <w:sz w:val="28"/>
          <w:sz w:val="28"/>
          <w:szCs w:val="28"/>
          <w:rtl w:val="true"/>
          <w:lang w:bidi="fa-IR"/>
        </w:rPr>
        <w:t xml:space="preserve">در رجال ابن داوود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 یونس بن ظبیان، ‌یزید صائغ، ابو 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الکذابین المشهورین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تا حصر نیست و رجال کشی بیش از اینها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کشی در صفحه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محمد بن بابا قمی را هم می گفت من الکذابین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 را گفته که این هم من الکذابین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بن حاتم قزوینی آن هم گفته من الکذابین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الکاذبین المشهورین ابن سنان و لیس بعبدالله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را نمی گویم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فضل بن شاذان که من اجازه می دهم روایات محمد بن سنان را بعد از مرگ من نقل کنید را آقای زنجانی قرینه گرفتند که از جوّ می ترسیده است که او را متّهم به غلو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قرینیّت ثابت نیست و شاید واقعاً محمد بن سنان را کذّاب مشهور می دانسته است و با همین جمله خواسته این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دارم می گویم تا من زنده ام از من نقل نکنید بعدش نقل کنید، این را گفتم دیگه متهم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می دانند که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زنده ام از من نقل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بعد از مرگ من برای کسی که از این خبر وثوق پیدا می کند نقل کنید، دلیل بر تأیید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فضل بن شاذان می گوید من الکاذبین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مشهور بودن به کذب مناقشه کنید و بگویید مطمئناً خلاف واقع است دلیل نمی شود خبر دیگر او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مشهور هم شهرت جهانی نیست بلکه در جوّ و محیطی که فضل بن شاذان بوده است معروف بوده است و با این منافات ندارد که در محیط أحمد بن محمد بن عیسی معروف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شخصی در یک شهر به بدی معروف است ولی در شهر دیگر به خوبی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گونه مشهور نبودن دلیل نمی شود که کلام فضل بن شاذان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تضعیف منحصر به فضل بن شاذان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معارضه بودن اکثار أجلّاء</w:t>
      </w:r>
    </w:p>
    <w:p>
      <w:pPr>
        <w:pStyle w:val="BookText"/>
        <w:rPr/>
      </w:pPr>
      <w:r>
        <w:rPr>
          <w:rFonts w:ascii="IRNazanin" w:hAnsi="IRNazanin" w:eastAsia="IRNazanin"/>
          <w:color w:val="111111"/>
          <w:sz w:val="28"/>
          <w:sz w:val="28"/>
          <w:szCs w:val="28"/>
          <w:rtl w:val="true"/>
          <w:lang w:bidi="fa-IR"/>
        </w:rPr>
        <w:t>این که احمد بن محمد بن عیسی چهار صد تا حدیث از او نقل کرده معنایش این است که او را ثقه می دانسته و غالی نمی دانسته، لذا این هم طرف معارضه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حسن بن محبوب و حسین بن سعید هم به محمد بن سنان اعتماد کرده اند و ما اعتماد را قبول داریم ولی می گوییم این توثیق ها با تضعیف عده ای دیگر، طرف معارضه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سنانی که برادر عبدالله بن سنان است گمنام است و شاید یک روایت داشته باشد، ولی عنوان منصرف به فرد مشهور است لذا محمد بن سنان که ذکر می شود مراد برادر عبدالله سنان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توثیق احمد بن هلیل کرخی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آقای زنجانی از احمد بن هلیل کرخی نقل کرده اند که ایشان یک حرفی زده که تقریبا دلالت بر وثاقت محمد بن سنان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جلسه قبل عبارت توثیق را نقل نکردیم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بررسی کردیم دیدیم ابن طاووس این را در فلاح السائل صفحه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رَوَیْتُ بِإِسْنَادِی إِلَی هَارُونَ بْنِ مُوسَی التَّلَّعُکْبَرِیِّ ره بِإِسْنَادِهِ الَّذِی ذَکَرَهُ فِی أَوَاخِرِ الْجُزْءِ السَّادِسِ مِنْ کِتَابِ عَبْدِ اللَّهِ بْنِ حَمَّادٍ الْأَنْصَارِیِّ مَا هَذَا لَفْظُهُ أَبُو مُحَمَّدٍ هَارُونُ بْنُ مُوسَی قَالَ حَدَّثَنَا مُحَمَّدُ بْنُ هَمَّامٍ قَالَ حَدَّثَنَا الْحُسَیْنُ بْنُ أَحْمَدَ الْمَالِکِیُّ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هُلَیْلٍ الْکَرْخِیِّ أَخْبِرْنِی عَمَّا یُقَالُ فِی مُحَمَّدِ بْنِ سِنَانٍ مِنْ أَمْرِ الْغُلُوِّ فَقَالَ مَعَاذَ اللَّهِ هُوَ وَ اللَّهِ عَلَّمَنِی الطَّهُورَ وَ حَبْسَ الْعِیَالِ وَ کَانَ مُتَقَشِّفاً مُتَعَبِّداً وَ قَالَ أَبُو عَلِیِّ بْنُ هَمَّامٍ وُلِدَ أَحْمَدُ بْنُ هُلَیْلٍ سَنَةَ ثَمَانِینَ وَ مِائَةٍ وَ مَاتَ سَنَةَ سَبْعٍ وَ سِتِّینَ وَ مِائَتَیْن‌</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سند این حدیث مجهول فی مجهول است، و احمد بن هلیل کرخی هم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سند ها نمی توان وثاقت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غلات یک مقدار رجائشان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علی روز قیامت شفیع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تا گناه هم مرتکب شویم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غلات که اصلا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علی نماز خواند، 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به اباحی‌گری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می خواهد بگوید چگونه محمد بن سنان غالی باشد در حالی که‌ او به من وضوء گرفتن را یاد داد و او یاد داد چگونه زنم را در خانه حبس کنم نگذارم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متقشفا متعبدا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این است که خیلی به مظاهر دینی ملتزم بود و أهل غلوّ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به نظر ما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سندی در روایت حلبی</w:t>
      </w:r>
    </w:p>
    <w:p>
      <w:pPr>
        <w:pStyle w:val="BookText"/>
        <w:rPr/>
      </w:pPr>
      <w:r>
        <w:rPr>
          <w:rFonts w:ascii="IRNazanin" w:hAnsi="IRNazanin" w:eastAsia="IRNazanin"/>
          <w:color w:val="111111"/>
          <w:sz w:val="28"/>
          <w:sz w:val="28"/>
          <w:szCs w:val="28"/>
          <w:rtl w:val="true"/>
          <w:lang w:bidi="fa-IR"/>
        </w:rPr>
        <w:t>نتیجه این که دومین روایت از أدله قول به وقت مختص که روایت حلبی بود مشکل ضعف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از أدله قول به وقت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قاسم بن عروه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سَعْدِ بْنِ عَبْدِ اللَّهِ عَنْ أَحْمَدَ بْنِ مُحَمَّدٍ عَنِ الْحُسَیْنِ بْنِ سَعِیدٍ وَ مُحَمَّدِ بْنِ خَالِدٍ الْبَرْقِیِّ وَ الْعَبَّاسِ بْنِ الْمَعْرُوفِ جَمِیعاً عَنِ الْقَاسِمِ بْنِ عُرْوَةَ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 الظُّهْرِ وَ الْعَصْرِ جَمِیعاً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فِی وَقْتٍ مِنْهُمَا جَمِیعاً حَتَّی تَغِیبَ الشَّمْسُ</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روایت را در ذیل روایت أول به عنوان معارض بحث کردیم لذا اجمالاً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مرحوم بروجردی</w:t>
      </w:r>
    </w:p>
    <w:p>
      <w:pPr>
        <w:pStyle w:val="BookText"/>
        <w:rPr/>
      </w:pPr>
      <w:r>
        <w:rPr>
          <w:rFonts w:ascii="IRNazanin" w:hAnsi="IRNazanin" w:eastAsia="IRNazanin"/>
          <w:color w:val="111111"/>
          <w:sz w:val="28"/>
          <w:sz w:val="28"/>
          <w:szCs w:val="28"/>
          <w:rtl w:val="true"/>
          <w:lang w:bidi="fa-IR"/>
        </w:rPr>
        <w:t>برخی مثل مرحوم بروجردی قرائنی آوردند که مراد از این روایت بیان شرطیّت ترتیب نیست بلکه روایت وقت مختص را بیان می کند؛</w:t>
      </w:r>
    </w:p>
    <w:p>
      <w:pPr>
        <w:pStyle w:val="BookText"/>
        <w:rPr/>
      </w:pPr>
      <w:r>
        <w:rPr>
          <w:rFonts w:ascii="IRNazanin" w:hAnsi="IRNazanin" w:eastAsia="IRNazanin"/>
          <w:color w:val="111111"/>
          <w:sz w:val="28"/>
          <w:sz w:val="28"/>
          <w:szCs w:val="28"/>
          <w:rtl w:val="true"/>
          <w:lang w:bidi="fa-IR"/>
        </w:rPr>
        <w:t>قرینه أول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شرطیّت ترتیب نیاز به بیان ندارد و توضیح واضحات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منه در رابطه با وقت صحبت می کند لذا ظاهر در استثناء هم این می شود که در مورد وقت صحبت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هذه قبل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وقت هذه قبل هذه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 ترتیب را بیان کند باید این گونه تعبیر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هذه بعد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ترتیب این است که نماز عصر را بعدازظهر بخوانی نه اینکه نماز ظهر را حتما بعدش نماز عصر بخوانیم و نماز ظهر قبل از نماز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نماز ظهر خواندیم و نماز عصر را نخواندیم نماز ظهر باطل نمی شود</w:t>
      </w:r>
      <w:r>
        <w:rPr>
          <w:rFonts w:eastAsia="IRNazanin" w:cs="IRNazanin"/>
          <w:color w:val="111111"/>
          <w:sz w:val="28"/>
          <w:szCs w:val="28"/>
          <w:rtl w:val="true"/>
          <w:lang w:bidi="fa-IR"/>
        </w:rPr>
        <w:t>.</w:t>
      </w:r>
      <w:bookmarkStart w:id="166" w:name="pg4565_38805"/>
    </w:p>
    <w:p>
      <w:pPr>
        <w:pStyle w:val="BookText"/>
        <w:rPr/>
      </w:pPr>
      <w:bookmarkEnd w:id="166"/>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که ما از هر سه قرینه جواب دادیم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نتیجه نهایی بررسی أدله قول به وقت مختص</w:t>
      </w:r>
    </w:p>
    <w:p>
      <w:pPr>
        <w:pStyle w:val="BookText"/>
        <w:rPr/>
      </w:pPr>
      <w:r>
        <w:rPr>
          <w:rFonts w:ascii="IRNazanin" w:hAnsi="IRNazanin" w:eastAsia="IRNazanin"/>
          <w:color w:val="111111"/>
          <w:sz w:val="28"/>
          <w:sz w:val="28"/>
          <w:szCs w:val="28"/>
          <w:rtl w:val="true"/>
          <w:lang w:bidi="fa-IR"/>
        </w:rPr>
        <w:t>و لذا اقوی قول به وقت مشترک من اول زوال الشمس الی غروب الشمس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داوود بن فرقد هم سنداً ضعیف بود، اگر هم سنداً تمام می شد با روایت قاسم بن عروه تعارض می کرد و بعد از تعارض و تساقط رجوع می کنیم یا به اطلاقات یا به اصل عملی که اصل عملی اقتضاء می کند که از تعین وقت نماز عصر بعد از چهار دقیقه از اذان ظهر،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تتمه ای دارد که جلسه بعد مطرح می کنیم و وارد بحث وقت نماز مغرب و عشاء می شویم که آیا تا نصف شب است یا تا أذان صبح فرصت دارد؟</w:t>
      </w:r>
    </w:p>
    <w:p>
      <w:pPr>
        <w:pStyle w:val="Heading2"/>
        <w:numPr>
          <w:ilvl w:val="1"/>
          <w:numId w:val="1"/>
        </w:numPr>
        <w:rPr/>
      </w:pPr>
      <w:bookmarkStart w:id="167" w:name="__RefHeading___Toc1298731_3644566090"/>
      <w:bookmarkStart w:id="168" w:name="_Toc56"/>
      <w:bookmarkEnd w:id="167"/>
      <w:r>
        <w:rPr>
          <w:rtl w:val="true"/>
        </w:rPr>
        <w:t>محرمات</w:t>
      </w:r>
      <w:r>
        <w:rPr>
          <w:rtl w:val="true"/>
        </w:rPr>
        <w:t>/</w:t>
      </w:r>
      <w:r>
        <w:rPr>
          <w:rtl w:val="true"/>
        </w:rPr>
        <w:t xml:space="preserve">غنا </w:t>
      </w:r>
      <w:r>
        <w:rPr>
          <w:rtl w:val="true"/>
        </w:rPr>
        <w:t>/</w:t>
      </w:r>
      <w:r>
        <w:rPr>
          <w:rtl w:val="true"/>
        </w:rPr>
        <w:t>أدله اختصاص حرمت غنا به صورت اقتران به محرم آخر</w:t>
      </w:r>
      <w:r>
        <w:rPr>
          <w:rtl w:val="true"/>
        </w:rPr>
        <w:t>/</w:t>
      </w:r>
      <w:r>
        <w:rPr>
          <w:rtl w:val="true"/>
        </w:rPr>
        <w:t xml:space="preserve">معنای غنا </w:t>
      </w:r>
      <w:r>
        <w:rPr/>
        <w:t>95/10/08</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اختصاص حرمت غنا به صورت اقتران به محرم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غنا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آیا غنا فی حد ذاته حرام هست و لو مقترن به محرم آخر نباشد یا طبق آنچه فیض کاشانی فرمود، در فرض اقتران به محرم آخر حرام است؟ وجوهی که به نفع ایشان استدلال شده بود عرض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اختصاص حرمت غنا به صورت اقتران به محرمات دیگر</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آخرین وجه ایشان روایاتی است که در ترغیب به تغنی به قرآن و تحسین صوت و ترجیع در قرائت قرآن وارد شده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الاخبار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 لَیْسَ مِنَّا مَنْ لَمْ یَتَغَنَّ بِالْقُرْآنِ‌</w:t>
      </w:r>
      <w:r>
        <w:rPr>
          <w:rStyle w:val="FootnoteAnchor"/>
          <w:rtl w:val="true"/>
        </w:rPr>
        <w:footnoteReference w:id="2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البحرین این گونه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بِالْحُزْنِ فَإِذَا قَرَأْتُمُوهُ فَابْکُوا فَإِنْ لَمْ تَبْکُوا فَتَبَاکَوْا وَ تَغَنَّوْا بِهِ، فَمَنْ لَمْ یَتَغَنَّ بِالْقُرْآنِ فَلَیْسَ مِنَّا</w:t>
      </w:r>
      <w:r>
        <w:rPr>
          <w:rStyle w:val="FootnoteAnchor"/>
          <w:rtl w:val="true"/>
        </w:rPr>
        <w:footnoteReference w:id="2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روایت علی بن ابی حمزة از ابی بصیر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إِذَا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صَوْتِی جَاءَنِی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تُرَائِی بِهَذَا أَهْلَکَ وَ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مُحَمَّدٍ اقْرَأْ قِرَاءَةً مَا بَیْنَ الْقِرَاءَتَیْنِ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أَهْلَکَ وَ رَجِّعْ بِالْقُرْآنِ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یُحِبُّ الصَّوْتَ الْحَسَنَ یُرَجَّعُ فِیهِ تَرْجِیعاً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ابوبصیر گفت خدمت امام باقر علیه السلام عرض کردم گاهی که صدایم به قرائت قرآن بلند می شود شیطان سراغ من می آید و به من می گوید که تو می خواهی پیش خانوادت و مردم ریاء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بلند نه خیلی آهسته، تسمع اهلک، ‌خانوادت بشنود اما لزومی ندارد مردم کوچه هم که رد می شوند صدای تو را بشنوند، و رجّع بالقرآن صوتک فان الله یحب الصوت الحسن یرجّع فیه ترجیعا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می‌خوانی چهچهه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یعنی همین حالت رد و بازگشت صدا که به فارسی به آن چهچه می گویند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مستطرفات سرائر؛ مُحَمَّدُ بْنُ إِدْرِیسَ فِی آخِرِ السَّرَائِرِ نَقْلًا مِنْ کِتَابِ مُحَمَّدِ بْنِ عَلِیِّ بْنِ مَحْبُوبٍ عَنِ الْعَبَّاسِ عَنْ حَمَّادِ بْنِ عِیسَی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لَا یَرَی أَنَّهُ صَنَعَ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الدُّعَاءِ وَ فِی الْقِرَاءَةِ حَتَّی یَرْفَعَ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بَأْسَ إِنَّ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أَحْسَنَ النَّاسِ صَوْتاً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یَرْفَعُ صَوْتَهُ حَتَّی یُسْمِعَهُ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جَعْفَرٍ ع کَانَ أَحْسَنَ النَّاسِ صَوْتاً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قَامَ مِنَ‌ اللَّیْلِ وَ قَرَأَ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فَیَمُرُّ بِهِ مَارُّ الطَّرِیقِ مِنَ السَّاقِینَ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فَیَقُومُونَ فَیَسْتَمِعُونَ إِلَی قِرَاءَتِهِ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بخشی از کتاب هایی که می پسندید را خلاصه کرد و در آخر سرائر ذکر کرد که به آن مستطرفات سرائر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در مستطرفات ذکر شده است سند ندارد مگر کتاب محمد بن علی بن محبوب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بخط الشیخ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به خط شیخ طوسی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کتاب محمد بن علی بن محبوب که در مستطرفات سرائر نقل کرده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محبوب از عباس بن معروف از حماد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حَسَنِ بْنِ شَمُّونٍ قَالَ حَدَّثَنِی عَلِیُّ بْنُ مُحَمَّدٍ النَّوْفَلِیُّ عَنْ أَبِی الْحَسَنِ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الصَّوْتَ عِنْدَهُ فَقَالَ إِنَّ عَلِیَّ بْنَ الْحُسَیْنِ ع کَانَ یَقْرَأُ فَرُبَّمَا مَرَّ بِهِ الْمَارُّ فَصَعِقَ مِنْ حُسْنِ صَوْتِهِ وَ إِنَّ الْإِمَامَ لَوْ أَظْهَرَ مِنْ ذَلِکَ شَیْئاً لَمَا احْتَمَلَهُ النَّاسُ مِنْ حُسْنِهِ قُلْتُ وَ لَمْ یَکُنْ رَسُولُ اللَّهِ ص یُصَلِّی بِالنَّاسِ وَ یَرْفَعُ صَوْتَهُ بِالْقُرْآنِ فَقَالَ إِنَّ رَسُولَ اللَّهِ ص کَانَ یُحَمِّلُ النَّاسَ مِنْ خَلْفِهِ مَا یُطِیقُونَ</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راجع به تحسین صوت روایات دیگر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عَلِیِّ بْنِ مَعْبَدٍ عَنْ عَبْدِ اللَّهِ بْنِ الْقَاسِمِ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لِکُلِّ شَیْ‌ءٍ حِلْیَةٌ وَ حِلْیَةُ الْقُرْآنِ الصَّوْتُ الْحَسَنُ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تقریب استدلال به این دسته از روایات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محتوا باطل نباشد، غنا غیر از تحسین صوت همراه با ترجیع چیز دیگری نیست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 با آواز خوش شعر لهوی بخوانند می گویید غنا است ولی اگر با آواز خوش قرآن بخوانند می گویید غنا نیست و اسم آن را قرآن با آواز خوش می گذارید، صحیح نیست زیرا هر دو صورت تحسین صوت همراه با ترجیع است و غنا صادق است و لذا در روایت هم تعبیر به تغنّوا بالقرآن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غنا مطلقاً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جواب از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نهایت چیزی که این بیان اقتضاء دارد این است که حرمت غنا را تخصیص بزنیم که غنا در غیر قرائت قرآن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حرمت غنا هم آبی از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غنا و یا در حرمت غنا، باطل بودن مضمون کلام شرط است و چون قرآن و أمثال قرآن محتوای باطل و لهوی ندارد تغنّی به آن جایز است ولی مدّعای فیض کاشانی ثابت نمی شود که غنایی که مقترن به محرمات آخر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تنها در یک روایت تغنی به قرآن را حلال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روایات لفظ تغنی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تحسین صوت و ترجیع را ذکر کرده بودند و هر صوت مشتمل بر ترجیع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مشهور معنای غنا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 نه صرف مد الصوت همراه با ترجیع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مطرب شأنی هم باشد؛ یعنی به گونه ای باشد که متعارف مردم را به وجد بیاورد و حالت سبکی به متعارف مردم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تغنّی به قرآن در روایت معانی الأخبار هم مسلّماً به معنای غنای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وقت می گوید لابأس بالتغنی بالقرآن،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پیامبرصلی الله علیه و آله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کسی که مغنی قرآن نباشد، از ما نیست، این قابل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مرحوم صدوق توجیه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لم یتغن بالقرآن یعنی من لم یستغن بالقرآن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می رسد این توجیه با نقل مجمع البحرین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نزل بالحزن فاذا قرأتموه فابکوا فان لم تبکوا فتباکوا فتغنوا به فان من لم یتغن بالقرآن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نهایت این است که بگوییم تغنّی مجازاً در تحسین صوت به کار رفته است و معنا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تغنوا بالقرآن، یعنی حسنوا صوتکم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سند مرسله است و روایت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این روایات معارض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عَنْ إِبْرَاهِیمَ الْأَحْمَرِ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اقْرَءُوا الْقُرْآنَ بِأَلْحَانِ الْعَرَبِ وَ أَصْوَاتِهَا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لُحُونَ أَهْلِ الْفِسْقِ وَ أَهْلِ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سَیَجِی‌ءُ مِنْ بَعْدِی أَقْوَامٌ یُرَجِّعُونَ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تَرْجِیعَ الْغِنَاءِ وَ النَّوْحِ وَ الرَّهْبَانِیَّةِ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تَرَاقِیَهُمْ‌ قُلُوبُهُمْ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مَنْ یُعْجِبُهُ شَأْنُهُمْ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شما گفتید غنا فی حد ذاته حلال است زیرا در روایت، غنا به قرآن را حلال شمره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روایت می گوید ترجیع غنا در قرآن حرام است لذا معلوم می شود غنا در قرآن هم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عَلِیَّ بْنَ‌ الْحُسَیْنِ ع عَنْ شِرَاءِ جَارِیَةٍ لَهَا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عَلَیْکَ لَوِ اشْتَرَیْتَهَا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فَذَکَّرَتْکَ الْجَنَّةَ یَعْنِی بِقِرَاءَةِ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وَ الْفَضَائِلِ الَّتِی لَیْسَتْ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الْغِنَاءُ فَمَحْظُورٌ</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احتمال دارد کلام صدوق باشد و اگر کلام صدوق باشد نمی توان به آن استدلال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را به جایش می خوانیم که این اشکال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روایت سندا ایراد دارد ولی مثل همان روایتی که خود فیض کاشانی استدلال کرد که سندا ایراد داشت،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این روایت ضعیف است سند روایتی هم که ایشان ذکر کردند ضعیف بود؛</w:t>
      </w:r>
    </w:p>
    <w:p>
      <w:pPr>
        <w:pStyle w:val="BookText"/>
        <w:rPr/>
      </w:pPr>
      <w:r>
        <w:rPr>
          <w:rFonts w:ascii="Amiri" w:hAnsi="Amiri" w:eastAsia="Amiri" w:cs="Amiri"/>
          <w:color w:val="111111"/>
          <w:sz w:val="28"/>
          <w:sz w:val="28"/>
          <w:szCs w:val="28"/>
          <w:rtl w:val="true"/>
          <w:lang w:bidi="ar-SA"/>
        </w:rPr>
        <w:t>عَلِیُّ بْنُ إِبْرَاهِیمَ فِی تَفْسِیرِهِ عَنْ أَبِیهِ عَنْ سُلَیْمَانَ بْنِ مُسْلِمٍ الْخَشَّابِ عَنْ عَبْدِ اللَّهِ بْنِ جَرِیحٍ عَنْ عَطَاءِ بْنِ أَبِی رِیَاحٍ عَنِ ابْنِ عَبَّاسٍ عَنِ النَّبِیِّ ص أَنَّهُ قَالَ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الْقِیَامَةِ إِضَاعَةَ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الشَّهَوَاتِ وَ الْمَیْلَ مَعَ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تَعْظِیمَ الْمَالِ وَ بَیْعَ الدُّنْیَا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یَکُونُ أَقْوَامٌ یَتَعَلَّمُونَ الْقُرْآنَ لِغَیْرِ اللَّهِ فَیَتَّخِذُونَهُ مَزَامِیرَوَ یَکُونُ أَقْوَامٌ یَتَفَقَّهُونَ لِغَیْرِ اللَّهِ وَ یَکْثُرُ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یَتَغَنَّوْنَ بِالْقُرْآنِ وَ یَتَهَافَتُونَ بِالدُّنْیَا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ذَلِکَ إِذَا انْتُهِکَتِ الْمَحَارِمُ وَ اکْتُسِبَ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تَسَلَّطُ الْأَشْرَارُ عَلَی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یَفْشُو الْکَذِبُ وَ تَظْهَرُ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تَفْشُو الْفَاقَةُ وَ یَتَبَاهَوْنَ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یَسْتَحْسِنُونَ الْکُوبَةَ وَ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یُنْکَرُ الْأَمْرُ بِالْمَعْرُوفِ وَ النَّهْیُ عَنِ الْمُنْکَرِ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یُدْعَوْنَ فِی مَلَکُوتِ السَّمَاءِ الْأَرْجَاسَ الْأَنْجَاسَ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اسم هنرمند، اهل ابزارآلات موسیقی را تشویق می کنند، و ینکرون الامر به المعروف و النهی عن المنکر فاولائک یدعون فی ملکوت السماوات الارجاس الانجاس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أدله اختصاص حرمت غنا به فرض اقتران به محرمات آخر</w:t>
      </w:r>
    </w:p>
    <w:p>
      <w:pPr>
        <w:pStyle w:val="BookText"/>
        <w:rPr/>
      </w:pPr>
      <w:r>
        <w:rPr>
          <w:rFonts w:ascii="IRNazanin" w:hAnsi="IRNazanin" w:eastAsia="IRNazanin"/>
          <w:color w:val="111111"/>
          <w:sz w:val="28"/>
          <w:sz w:val="28"/>
          <w:szCs w:val="28"/>
          <w:rtl w:val="true"/>
          <w:lang w:bidi="fa-IR"/>
        </w:rPr>
        <w:t>و لذا این بحث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مطلقا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غنا</w:t>
      </w:r>
    </w:p>
    <w:p>
      <w:pPr>
        <w:pStyle w:val="BookText"/>
        <w:rPr/>
      </w:pPr>
      <w:r>
        <w:rPr>
          <w:rFonts w:ascii="IRNazanin" w:hAnsi="IRNazanin" w:eastAsia="IRNazanin"/>
          <w:color w:val="111111"/>
          <w:sz w:val="28"/>
          <w:sz w:val="28"/>
          <w:szCs w:val="28"/>
          <w:rtl w:val="true"/>
          <w:lang w:bidi="fa-IR"/>
        </w:rPr>
        <w:t xml:space="preserve">نظر مرحوم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ایروانی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 غنا را بررسی کردیم و معنای آن را نفهمیدیم و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نگردید که معنای آن را پیدا نمی کنید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قدر متیقّن گیری کنیم و قدر متیقّن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 غنا چهار وصف در آواز باید وجود داشته باشد؛ مدّ الصوت، ترجیع الصوت، اطراب الصوت، و این که مضمون کلام لهوی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بر این صوتی که این چهار وصف را دارد، صوت های دیگر که فاقد یکی از این چهار وصف است مشکوک الحرمة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استاد مغنی اللبیب درس می گوید و اشعار جاهلیت را می خواند و با آب و تاب هم می خواند ولی آواز ندارد حرام نیست زیرا ترغیب به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شعرهایی که در فقد معشوق می خوانند، در شوق وصال به معشوق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ترغیب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اشعار لهوی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لهوی باشد، صوت مشتمل بر مد باشد، مشتمل بر ترجیع باشد و مطرب باشد، اگر این گونه شد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بودن صوت به این معنا است که شأنش این باشد که خفت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یک آدم بی ذوق، هر چی هنرمندها می آیند برایش برنامه اجراء می کنند این یک احساسی از خودش بروز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 شخصی هم ندید و بدید، هنوز هنرمند وارد صحنه نشده، این شروع کرده داد و فریاد کردن، او هم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حد متعارف است که دچار وجد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علامت طرب این است که این شخص بدنش را هی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معنای غنا</w:t>
      </w:r>
    </w:p>
    <w:p>
      <w:pPr>
        <w:pStyle w:val="BookText"/>
        <w:rPr/>
      </w:pPr>
      <w:r>
        <w:rPr>
          <w:rFonts w:ascii="IRNazanin" w:hAnsi="IRNazanin" w:eastAsia="IRNazanin"/>
          <w:color w:val="111111"/>
          <w:sz w:val="28"/>
          <w:sz w:val="28"/>
          <w:szCs w:val="28"/>
          <w:rtl w:val="true"/>
          <w:lang w:bidi="fa-IR"/>
        </w:rPr>
        <w:t>کلمات لغویین و فقهاء و روایات سه بخشی است که ممکن است در فهم معنای غنا مؤثّر باشد لذا آن ها را بررسی می کنیم؛</w:t>
      </w:r>
    </w:p>
    <w:p>
      <w:pPr>
        <w:pStyle w:val="BookText"/>
        <w:rPr/>
      </w:pPr>
      <w:r>
        <w:rPr>
          <w:rFonts w:ascii="IRNazanin" w:hAnsi="IRNazanin" w:eastAsia="IRNazanin"/>
          <w:color w:val="111111"/>
          <w:sz w:val="28"/>
          <w:sz w:val="28"/>
          <w:szCs w:val="28"/>
          <w:rtl w:val="true"/>
          <w:lang w:bidi="fa-IR"/>
        </w:rPr>
        <w:t>کلمات أهل لغت</w:t>
      </w:r>
    </w:p>
    <w:p>
      <w:pPr>
        <w:pStyle w:val="BookText"/>
        <w:rPr/>
      </w:pPr>
      <w:r>
        <w:rPr>
          <w:rFonts w:ascii="IRNazanin" w:hAnsi="IRNazanin" w:eastAsia="IRNazanin"/>
          <w:color w:val="111111"/>
          <w:sz w:val="28"/>
          <w:sz w:val="28"/>
          <w:szCs w:val="28"/>
          <w:rtl w:val="true"/>
          <w:lang w:bidi="fa-IR"/>
        </w:rPr>
        <w:t>لغویین برای غنا تعاریف مختلفه ای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ککساء، الصوت المشتمل علی الترجیع المطرب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من الصوت ما طُرب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مد الصوت المشتمل علی الترجیع المطرب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 من السماع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من الصوت ما طرب به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های لغت فارسی این گونه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به کسر غین آواز خوش، سرود، آواز طرب‌انگیز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ککساء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خوش که طرب‌انگیز است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لغویین عرب و عجم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عمدتا گفتند الغنا من الصوت ما طرب به که در برخی از کتب اینجور بود از جمله قاموس المحیط هم همینجور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مثل مصباح المنیر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المشتمل علی الترجیع المطرب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کبرویاً قول لغوی تا علم‌آور نباشد، دلیل بر اعتبارش نیست و صغرویاً هم، اینها موارد استعمال را بیان می کنند و دقیق معنا را مشخص نمی سازند مثلاً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السعدانة نبت، یا در محل بحث گفت الغنا من السماع، اینها یک معنای تقریبی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صغروی ملتزم نبودند به اینکه جامع و مانع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خواستند این همه الفاظ را، جامع و مانع بیان کنند که عمر نوح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هر کلمه ای مگر چقدر وقت می گذاشتند؛ یک معنای تقریبی ذکر می کردند و 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این معانی که ذکر کردند قابل التزام نیست؛</w:t>
      </w:r>
    </w:p>
    <w:p>
      <w:pPr>
        <w:pStyle w:val="BookText"/>
        <w:rPr/>
      </w:pPr>
      <w:r>
        <w:rPr>
          <w:rFonts w:ascii="IRNazanin" w:hAnsi="IRNazanin" w:eastAsia="IRNazanin"/>
          <w:color w:val="111111"/>
          <w:sz w:val="28"/>
          <w:sz w:val="28"/>
          <w:szCs w:val="28"/>
          <w:rtl w:val="true"/>
          <w:lang w:bidi="fa-IR"/>
        </w:rPr>
        <w:t>استبعاد بودن غنا به معنای صوت مشتمل بر ترجیع مطرب</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بگوییم غنا مثلا مرادف است با مثلاً مد الصوت یا حتی مد الصوت المشتمل علی الترجیع المطرب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کسانی که قرآن می خوانند، مداحی می کنند، هم مد صوت دارند، صدایشان را می کشانند و هم یک مقدار چهچهه می زنند و ترجیع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انسان خوشش می آید و لذا یک مقدار خودش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که به وجد می آید ابزار نمایش وجد همان حالت تکان دادن است، حال وجد ناشی از سرور یا حزن،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قاری‌های قرآن هم، این مداحی های ماهر هم وقتی می خوانند انسان به وجد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ایجاد شدن خفّت را از لوازم طرب شمرده اند؛ نه به معنای ذیل شدن بلکه به معنای احساس سبکی که به سبب آن بدن را تکان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اطراب رقص وجود ندارد که انسان به رقص بیاید بلکه همین که دچار سبکی شود 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قرائت های خوب و مداحی های خوب قطعاً مدّ الصوت و ترجیع و اطراب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بعضی از بزرگان مثل مرحوم آقای گلپایگانی مشکل داشتند؛ مداحی که شرکت می کردند یک مقدار که آوازش همراه با ترجیع می شد، تذکر می دادند و می گفتند که این آواز غنا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صدق غنا بر آن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بودن غنا به معنای آواز و سرود</w:t>
      </w:r>
    </w:p>
    <w:p>
      <w:pPr>
        <w:pStyle w:val="BookText"/>
        <w:rPr/>
      </w:pPr>
      <w:r>
        <w:rPr>
          <w:rFonts w:ascii="IRNazanin" w:hAnsi="IRNazanin" w:eastAsia="IRNazanin"/>
          <w:color w:val="111111"/>
          <w:sz w:val="28"/>
          <w:sz w:val="28"/>
          <w:szCs w:val="28"/>
          <w:rtl w:val="true"/>
          <w:lang w:bidi="fa-IR"/>
        </w:rPr>
        <w:t>و یا مثلا در کتاب های لغت فارسی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سرود، دیدم آقای گلپایگانی در کتاب الشهادات گفتند الغنا و هو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معنا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معنای غنا سرود است؟ سرود یعنی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عرف موافقت می کند با اینکه بگوییم هر آوازی غنا است و این روایاتی که گفتند غنا حرام است، یعنی آواز حرام است؟</w:t>
      </w:r>
    </w:p>
    <w:p>
      <w:pPr>
        <w:pStyle w:val="BookText"/>
        <w:rPr/>
      </w:pPr>
      <w:r>
        <w:rPr>
          <w:rFonts w:ascii="IRNazanin" w:hAnsi="IRNazanin" w:eastAsia="IRNazanin"/>
          <w:color w:val="111111"/>
          <w:sz w:val="28"/>
          <w:sz w:val="28"/>
          <w:szCs w:val="28"/>
          <w:rtl w:val="true"/>
          <w:lang w:bidi="fa-IR"/>
        </w:rPr>
        <w:t>مرحوم آقای خوئی تعبیرشان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فی لغة الفرس بکلمة دو بیت و سرود و آواز خواندن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غنا عرفا با سرود و آواز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روایاتی که می گفت غنا حرام است یعنی آواز حرام است؟ اینکه در عرف متشرعه قرآن را با آواز می خواندند، مسلم به این خاطر است که عرف از لفظ غنا مطلق آواز و سرود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فقهاء در رابطه با معنای غنا</w:t>
      </w:r>
    </w:p>
    <w:p>
      <w:pPr>
        <w:pStyle w:val="BookText"/>
        <w:rPr/>
      </w:pPr>
      <w:r>
        <w:rPr>
          <w:rFonts w:ascii="IRNazanin" w:hAnsi="IRNazanin" w:eastAsia="IRNazanin"/>
          <w:color w:val="111111"/>
          <w:sz w:val="28"/>
          <w:sz w:val="28"/>
          <w:szCs w:val="28"/>
          <w:rtl w:val="true"/>
          <w:lang w:bidi="fa-IR"/>
        </w:rPr>
        <w:t>مرحوم امام در کتاب المکاسب المحرمة</w:t>
      </w:r>
      <w:r>
        <w:rPr>
          <w:rStyle w:val="FootnoteAnchor"/>
          <w:rtl w:val="true"/>
        </w:rPr>
        <w:footnoteReference w:id="274"/>
      </w:r>
      <w:r>
        <w:rPr>
          <w:rFonts w:ascii="IRNazanin" w:hAnsi="IRNazanin" w:eastAsia="IRNazanin"/>
          <w:color w:val="111111"/>
          <w:sz w:val="28"/>
          <w:sz w:val="28"/>
          <w:szCs w:val="28"/>
          <w:rtl w:val="true"/>
          <w:lang w:bidi="fa-IR"/>
        </w:rPr>
        <w:t xml:space="preserve">  راجع به تعریف غنا از مرحوم آشیخ محمد رضا اصفهانی مطالبی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ایشان اشکالاتی را مطرح می کند؛</w:t>
      </w:r>
    </w:p>
    <w:p>
      <w:pPr>
        <w:pStyle w:val="BookText"/>
        <w:rPr/>
      </w:pPr>
      <w:r>
        <w:rPr>
          <w:rFonts w:ascii="IRNazanin" w:hAnsi="IRNazanin" w:eastAsia="IRNazanin"/>
          <w:color w:val="111111"/>
          <w:sz w:val="28"/>
          <w:sz w:val="28"/>
          <w:szCs w:val="28"/>
          <w:rtl w:val="true"/>
          <w:lang w:bidi="fa-IR"/>
        </w:rPr>
        <w:t>آشیخ محمد رضا اصفهانی خیلی ادیب بوده و کتاب وقایة الاذهان مال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آشیخ محمد رضا اصفهانی</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صوت الانسان الذی من شأنه ایجاد الطرب لمتعارف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الطرب هو الخفة التی تعتری الانسان فتکاد ان تذهب بالعقل و تفعل فعل المسکر لمتعارف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حالتی که مشروب ایجاد می کند، غنا هم که موجب طرب و خفت می شود آن حالت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اشکال شان این است که آیا غنا مراتب ندارد؟ آیا باید حتماً عقل انسان را زائل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از مراتبش وجود دارد ودر تاریخ هم گفتند که کنیزآن قدر آواز را خوب خواند که خلیفه گفت که بیا سوار من بشو تا تو را این طرف و آن طرف قصر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مرتبه است و البته شاید این خلیفه از اول هم بی عقل بوده، نه اینکه بخاطر آواز خواندن این کنیز بی عقل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مرتبه عالیه از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که لزوما به این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آشیخ محمد رضا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الغنا من اظهر مظاهر الحسن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 که در غنا حسن صوت شرط است؟ این عاشق هایی که در قهوه‌خانه‌های قدیمی یا در روستا آواز می خوانند و صدای خوشی هم ندارد اما فن آوازه‌خوانی را یاد گرفته و اجراء می کند، این غنا هست یا نیست؟ این محل بحث است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در آن شرط است که صدای حسن باشد و غنا از مظاهر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هم می گوید و فذلکة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الغنا هو الصوت المتناسب الذی من شأنه ان یوجد الطرب بالحد الذی مرّ فما خرج منه فلیس من الغنا فی شیء و ان کان الصائت رخیم الصوت حسن الاداء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 خوشی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همینی است که من شأنه ان یطرب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می گوید به نظر من، شرط غنا حسن صوت به این معنایی که می گویند که عرفا بگویند چه صدای خوبی 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مقدار که زیر و بم صدا متناسب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من الغنا الصوت المتناسب و ان کان من ابحّ ردئ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یطرب بل اوجب عکس الطرب، کما قیل اذا غنانی القرشی دعوت الله بالطرش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نام شخصی است که شاعر می گوید وقتی غنا می خواند از خدا می خواستم که کر و لال بودم و این صدا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کنار هم بگذارید ببینید چه نتیجه ای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می گوید مطرب باشد شأنا از یک طرف می گوید صدای متناسب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صدای خوبی نباشد و موجب طرب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کل من الغنا و صوت حسن عموم من وجه الا ان یدعی انصرافها الی ما اوجب الطرب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باید مطرب فعلی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 که شیخ انصاری خوب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آنی است که کان مناسبا لبعض آلات اللهو و الرقص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آن صدایی است که متناسب است با رقص و استعمال آلات لهو</w:t>
      </w:r>
      <w:r>
        <w:rPr>
          <w:rFonts w:eastAsia="IRNazanin" w:cs="IRNazanin"/>
          <w:color w:val="111111"/>
          <w:sz w:val="28"/>
          <w:szCs w:val="28"/>
          <w:rtl w:val="true"/>
          <w:lang w:bidi="fa-IR"/>
        </w:rPr>
        <w:t>.</w:t>
      </w:r>
      <w:bookmarkStart w:id="169" w:name="pg4565_38828"/>
    </w:p>
    <w:p>
      <w:pPr>
        <w:pStyle w:val="BookText"/>
        <w:rPr/>
      </w:pPr>
      <w:bookmarkEnd w:id="169"/>
      <w:r>
        <w:rPr>
          <w:rFonts w:ascii="IRNazanin" w:hAnsi="IRNazanin" w:eastAsia="IRNazanin"/>
          <w:color w:val="111111"/>
          <w:sz w:val="28"/>
          <w:sz w:val="28"/>
          <w:szCs w:val="28"/>
          <w:rtl w:val="true"/>
          <w:lang w:bidi="fa-IR"/>
        </w:rPr>
        <w:t>این محصل فرمایش مرحوم آشیخ محمد رضا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فرمایش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به معنای صوت متناسب و دارای زیر و بم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نظرش این شد که و لو از نظر عرف صدای خوش نباشد به این غنا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مرحوم شیخ انصاری می گفت متناسب با رقص و استعمال آلات لهو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مطالب اشکالاتی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کنید ان شاء الله جلسه بعد مطرح می کنیم</w:t>
      </w:r>
      <w:r>
        <w:rPr>
          <w:rFonts w:eastAsia="IRNazanin" w:cs="IRNazanin"/>
          <w:color w:val="111111"/>
          <w:sz w:val="28"/>
          <w:szCs w:val="28"/>
          <w:rtl w:val="true"/>
          <w:lang w:bidi="fa-IR"/>
        </w:rPr>
        <w:t>.</w:t>
      </w:r>
    </w:p>
    <w:p>
      <w:pPr>
        <w:pStyle w:val="Heading2"/>
        <w:numPr>
          <w:ilvl w:val="1"/>
          <w:numId w:val="1"/>
        </w:numPr>
        <w:rPr/>
      </w:pPr>
      <w:bookmarkStart w:id="170" w:name="__RefHeading___Toc1298733_3644566090"/>
      <w:bookmarkStart w:id="171" w:name="_Toc57"/>
      <w:bookmarkEnd w:id="170"/>
      <w:r>
        <w:rPr>
          <w:rtl w:val="true"/>
        </w:rPr>
        <w:t>کتاب الصلا</w:t>
      </w:r>
      <w:r>
        <w:rPr>
          <w:rtl w:val="true"/>
        </w:rPr>
        <w:t>/</w:t>
      </w:r>
      <w:r>
        <w:rPr>
          <w:rtl w:val="true"/>
        </w:rPr>
        <w:t xml:space="preserve">اوقات نماز های یومیه </w:t>
      </w:r>
      <w:r>
        <w:rPr>
          <w:rtl w:val="true"/>
        </w:rPr>
        <w:t>/</w:t>
      </w:r>
      <w:r>
        <w:rPr>
          <w:rtl w:val="true"/>
        </w:rPr>
        <w:t>وقت مختص</w:t>
      </w:r>
      <w:r>
        <w:rPr>
          <w:rtl w:val="true"/>
        </w:rPr>
        <w:t>/</w:t>
      </w:r>
      <w:r>
        <w:rPr>
          <w:rtl w:val="true"/>
        </w:rPr>
        <w:t>نتیجه أدله</w:t>
      </w:r>
      <w:r>
        <w:rPr>
          <w:rtl w:val="true"/>
        </w:rPr>
        <w:t>/</w:t>
      </w:r>
      <w:r>
        <w:rPr>
          <w:rtl w:val="true"/>
        </w:rPr>
        <w:t xml:space="preserve">أصل عملی در مسأله </w:t>
      </w:r>
      <w:r>
        <w:rPr/>
        <w:t>95/10/11</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أدله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عملی در مسأله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راجع به وقت مختص این است که؛</w:t>
      </w:r>
    </w:p>
    <w:p>
      <w:pPr>
        <w:pStyle w:val="BookText"/>
        <w:rPr/>
      </w:pPr>
      <w:r>
        <w:rPr>
          <w:rFonts w:ascii="IRNazanin" w:hAnsi="IRNazanin" w:eastAsia="IRNazanin"/>
          <w:color w:val="111111"/>
          <w:sz w:val="28"/>
          <w:sz w:val="28"/>
          <w:szCs w:val="28"/>
          <w:rtl w:val="true"/>
          <w:lang w:bidi="fa-IR"/>
        </w:rPr>
        <w:t>عمده اشکال در قول به وقت مختص</w:t>
      </w:r>
    </w:p>
    <w:p>
      <w:pPr>
        <w:pStyle w:val="BookText"/>
        <w:rPr/>
      </w:pPr>
      <w:r>
        <w:rPr>
          <w:rFonts w:ascii="IRNazanin" w:hAnsi="IRNazanin" w:eastAsia="IRNazanin"/>
          <w:color w:val="111111"/>
          <w:sz w:val="28"/>
          <w:sz w:val="28"/>
          <w:szCs w:val="28"/>
          <w:rtl w:val="true"/>
          <w:lang w:bidi="fa-IR"/>
        </w:rPr>
        <w:t>به نظر ما عمده اشکال در قول مشهور اشکال سندی به روایت داوود بن فرقد و اشکال سندی و دلالی به روایت حلبی است؛</w:t>
      </w:r>
    </w:p>
    <w:p>
      <w:pPr>
        <w:pStyle w:val="BookText"/>
        <w:rPr/>
      </w:pPr>
      <w:r>
        <w:rPr>
          <w:rFonts w:ascii="IRNazanin" w:hAnsi="IRNazanin" w:eastAsia="IRNazanin"/>
          <w:color w:val="111111"/>
          <w:sz w:val="28"/>
          <w:sz w:val="28"/>
          <w:szCs w:val="28"/>
          <w:rtl w:val="true"/>
          <w:lang w:bidi="fa-IR"/>
        </w:rPr>
        <w:t xml:space="preserve">یعنی اگر روایت داوود بن فرقد سنداً و لو بخاطر جبر ضعف ارسال آن با عمل مشهور تمام شود، در مجموع بعد اللتیا و التی، به ذهن‌مان آمد که بین روایت داوود بن فرقد و روایت قاسم بن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وقت الظهر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موثقه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دخل الوقتان الظهر 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می رسد جمع عرفی وجود دارد و اینکه در جلسات قبل جمع عرفی را انکار کردیم، به نظر ناتمام می آید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 در جلسات قبل بیشتر ناظر به این بود که روایات جمع 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این جلسه می خواهیم بگوییم جمع موضوعی به نفع مشهور دارند، و شاید مقصود مرحوم آقای بروجردی همین بیان امروز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روایت قاسم بن عروه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زوال شمس می شود، وقت نماز ظهر و عصر با هم داخل می شود، ولی نماز ظهر قبل از نماز عصر است و تا غروب آفتاب این وقت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داوود بن فرقد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زوال شمس وقت نماز ظهر می رسد، بعد از گذشت مقدار چهار رکعت وقت نماز عصر می رسد و تا چهار رکعت مانده به غروب آفتاب، وقت هر دو نماز باقی است، و از چهار رکعت به غروب آفتاب وقت نماز ظهر خارج می شود و وقت نماز عصر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عرف روایت داوود بن فرقد را تفسیر کلام کلی در روایت قاسم بن عروه می بیند و روایت قاسم بن عروه را لغو نمی داند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آقای بروجردی وقتی ذهنیت عامه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بلوغ ظل شاخص به اندازه شاخص وقت نماز ظهر است و وقتی سایه شاخص مساوی با شاخص شد، ‌وقت نماز ظهر تمام می شود، ‌وقت نماز عصر شروع می شود یا وقت نماز عصر موقعی شروع می شود که سایه دوبرابر شاخص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بلوغ الظل مثل الشاخص عامه می گویند وقت ظهر تمام شد و قبل از آن هم وقت عصر شروع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نظر عامه را با روایت قاسم بن عروه ردّ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دخل وقت الظهر و العصر جمیعا ثم انت فی وقت منهما حتی تغیب الشمس</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روایت داوود بن فرقد این مطلب را باز می کند؛ تفسیر و توضیح می دهد که از زوال به اندازه چهار رکعت وقت نماز ظهر است بعد وقت نماز عصر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 بین این دو روایت جمع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را در روایت قاسم بن عروه گفتند، به این هدف که بگویند سخن عامه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ألبته نه این که بیان ابهام داشته باشد بلکه به این معنا که بیان غیر مفصل و مطلق آمده که با تفسیر قابل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آن را در روایت داود بن فرقد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به نظرما این فرمایش آقای بروجردی عرفی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فرمایش آقای خوئی که بر عکس عمل کردند و فرمودند مقصود روایت داود بن فرقد ولو به قرینه روایت قاسم بن عروع بیان وظیفه فعلیه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 عمد و اختیار نمی توانید نماز عصر بخوانید زیرا مبتلی به مزاحم است، و در عمل باید ابتدا نماز ظهر و بعد نماز عصر را بخوانید، زیرا ترتیب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سهواً نماز عصر را در ابتدای وقت خواند حدیث لاتعاد شامل آن می شود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در جلسه قبل خواستیم بگوییم فرمایش آقای خوئی و فرمایش آقای بروجردی با هم تکافؤ دارند و هیچ کدام عرفی نیست و مرجحی ندارد که ما یکی از این دو را بر دیگری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اللتیا و التی وقتی فکر می کنیم می بینیم همان طور که آقای بروجردی فرمودند با توجه به فقه عامه و جو فقهی بین عامه بعید نیست که حق با مرحوم بروجردی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داوود بن فرقد بنائا علی تمامیة السند مفسر روایت قاسم بن 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مبعّدات قول به وقت مختص</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از آقای خوئی تقریب کردیم که وقت مختص ظهر مبعداتی دارد، بله، این مبعدات انصافا وجود دارد و ما این مبعدات را انکار نمی کنیم که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در مقدار وقت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که مکلف برای خواندن نماز ظهر به آن نیاز دارد نه مقدار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متعارف مردم اند یا متعارف این شخص؟ اگر متعارف مردم یا متعارف خود این شخص معیار باشد و این شخص زودتر از متعارف مردم یا متعارف خود، نماز را تمام کند باید صبر کند تا بقیه وقت متعارف نماز ظهر تمام شود بعد نماز عصر را شروع کند، و التزام به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مبعد را آقای حکیم جواب دادند و فرمودند؛ هر روز حساب می کنیم که این شخص برای نماز ظهر چه مقدار زمان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وقت نسبی می شود و نسبت به أفراد و نیز در روزها و حالات مختلف، وقت متفاوت می شود و یک مقدار بعید است ولی این باعث نمی شود که قطع به بطلان وقت مختص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استبعاد کالقرینۀ المتصله می بود مانع انعقاد ظهور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برویم فکر کنیم و برایش نقض پیدا کنیم قرینه متصله و مانع انعقاد ظهور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قرینه منفصله می شود که باید ظهور داشته باشد و قرینه ظاهره باشد و به حدّ حجّیت برسد تا موجب تقیید شود و صرف این که موجب استبعاد شود فایده ای ندارد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می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شخص نماز ظهر نخوانده، و نماز عصر خوانده است و می خواهیم ببینیم نماز عصرش در وقت مختص ظهر بود تا باطل باشد یا در وقت مشترک بود تا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اگر می خواند نماز ظهر او چه مقدار طول می کشید تا وقت مختص او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هم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دوستان، أفعال نماز ظهر و عصر مثل هم است و همین نماز عصری که خوانده است أماره عرفیه است که برای نماز ظهر چه مقدار وقت نیاز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عشاء هم، همان سه رکعتی که از عشاء خوانده است أماره بر این است که سه رکعت مغرب چه مقدار وقت نیاز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ماند آن مبعد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اعتقاد دخول وقت نماز را قبل از وقت خواند و سلام نماز ظهر او بعد از وقت واقع شد که بر اساس روایت اسماعیل بن رباح نماز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بعید است که واجب باشد این شخص صبر کند تا وقت چهار رکعت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فرض کنید جایی که عده ای با هم مشغول نماز جماعت شدند بعد فهمیدند که تنها سلام نماز در وقت بوده است که چون وقت های أفراد متفاوت است یکی می تواند نماز عصر خود را شروع کند دیگری باید مقداری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نماز عصر را هم خوانده اند و بعد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یکی صحیح است چون جوان است و وقت مورد نیاز او سه دقیقه است و نماز دیگری باطل است چون مثلاً پیر است و وقت مورد نیاز او پنچ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حرف زدن استبعاد 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عرض کردیم این بعد در حدی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بطلان این مطلب پیدا می کنیم و آقای حکیم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یصلح للقرینة المتصلة بود، ‌بله، ‌مانع از انعقاد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التامل و التدقیق این موارد را پیدا کردید؛ این که موجب انهدام ظهور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حجیت هم که نیست تا انسان به خاطر آن از ظهور معتبر روایت، رفع 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وقتی علم اجمالی پیدا می کنیم که یکی از این دو روایت مشکل دارد، و فرض هم این است که روایت داود بن فرقد معتبر است، چه وجهی دارد که از روایت داود بن فرقد دست بکشیم نه از روایت اسماعیل بن رباح؟ این، وجه صناعی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تنها اشکال، ضعف سند روایت داوود بن فرقد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مبعدات در حدی نیست که معتبر باشد و ما از یک ظهور معتبر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ملتزم می شویم حتی خرج مقدار اربع رکعات من الظهر، ملاک وقت مطلق نیست که خلاف ظاهر است بلکه وقت نسبی ملاک است که هر شخص در هر روز ببیند چه مقدار برای نماز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این مطلب هم، معلوم البطلان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در نماز ظهر در روز جمعه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گویند تا می توانی به نماز جمعه برسی نماز ظهر را احتیاطاً نخوان، تمکّن از حضور در نماز جمعه را موضوع قرار می دهند و عنوان تمکّن مصادیقش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نزدیک مصلی نماز جمعه باشد مثلاً تا پنج دقیقه دیگر هم متمکّن است ولی کسی که در محلی دور تر قرار گرفته است تا نیم ساعت هم ممکن است متمکّن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 تمکّن موضوع قرار گرفته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مرجّح در تعارض أدله وقت مختص با أدله وقت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 أدله وقت مشترک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روایات تعارض کردند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وقت مشترک مستفیض اند و وقت مشترک چندین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قاسم بن عروه، موثقه زراره، و یک روایت دیگر هم که او هم از زراره است ولی موثقه نیست،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نظرما روایات در حدی نیست که بتوان گفت مستفیض اند زیرا؛‌ دو تا روایت زراره که آخرش به زراره برمی گردد و یک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وجود دارد که قاسم بن عروه از عبید بن زراره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این روایات به حد استفاضه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خبر مستفیض بر غیر مستفیض</w:t>
      </w:r>
    </w:p>
    <w:p>
      <w:pPr>
        <w:pStyle w:val="BookText"/>
        <w:rPr/>
      </w:pPr>
      <w:r>
        <w:rPr>
          <w:rFonts w:ascii="IRNazanin" w:hAnsi="IRNazanin" w:eastAsia="IRNazanin"/>
          <w:color w:val="111111"/>
          <w:sz w:val="28"/>
          <w:sz w:val="28"/>
          <w:szCs w:val="28"/>
          <w:rtl w:val="true"/>
          <w:lang w:bidi="fa-IR"/>
        </w:rPr>
        <w:t>اگر به حد استفاضه برسد آن وقت می گویند این روایات قطعی الصدور است و مقدّم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نظرش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با هم تعارض کنند، یک خبر قطعی الصدور باشد، ‌خبر مستفیض یعنی قطعی الصدور، ‌خبر دیگر ظنی الصدور باشد، ‌خبر قطعی الصدور حجت بلامعارض است زیرا خبر قطعی الصدور یعنی سنت قطعیه، و خبر ظنی الصدور خبر مخالف سنت می شود که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اصول این را بحث کردیم؛‌ و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خبر قطعی الصدور از پیامبر سنت قطعیه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الصدور از امام معصوم که سنت قطعیه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تقیه بدهیم و لو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القیت الخلاف بینهم حتی لایؤخذ برقابهم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به چه دلیل خبر قطعی الصدور ظنی الجهة‌ باعث می شود خبر ظنی الصدور در مقابلش از حجیت بیفتد؟ این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حدیث پیغمبر و کلام خدا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و حدیث پیامبر قطعی الجهة هستند؛‌ تقیه در آن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قطعی الجهة هستند، بخلاف کلام امام معصوم که تقیه در آن مطرح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حتی اگر خبر مستفیض هم باشد و قطعی الصدور بشود، ‌معتقدیم مرجح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خبر ظنی مطابق با فتوای مشهور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با استفاضه دو فرق دارد؛ تواتر موجب قطع وجدانی می شود و استفاضه موجب علم عرفی و اطمینان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در تواتر عدد به اندازه ای است که أهل منطق می گویند تواطؤ بر کذب ممتنع است ولی در خبر مستفیض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بعد از تعارض و تساقط</w:t>
      </w:r>
    </w:p>
    <w:p>
      <w:pPr>
        <w:pStyle w:val="BookText"/>
        <w:rPr/>
      </w:pPr>
      <w:r>
        <w:rPr>
          <w:rFonts w:ascii="IRNazanin" w:hAnsi="IRNazanin" w:eastAsia="IRNazanin"/>
          <w:color w:val="111111"/>
          <w:sz w:val="28"/>
          <w:sz w:val="28"/>
          <w:szCs w:val="28"/>
          <w:rtl w:val="true"/>
          <w:lang w:bidi="fa-IR"/>
        </w:rPr>
        <w:t>اگر جمع بین روایت داوود بن فرقد بناء‌ بر اعتبار و بین روایت قاسم بن عروه عرفی نبود، ‌به چی رجوع کنیم؟</w:t>
      </w:r>
    </w:p>
    <w:p>
      <w:pPr>
        <w:pStyle w:val="BookText"/>
        <w:rPr/>
      </w:pPr>
      <w:r>
        <w:rPr>
          <w:rFonts w:ascii="IRNazanin" w:hAnsi="IRNazanin" w:eastAsia="IRNazanin"/>
          <w:color w:val="111111"/>
          <w:sz w:val="28"/>
          <w:sz w:val="28"/>
          <w:szCs w:val="28"/>
          <w:rtl w:val="true"/>
          <w:lang w:bidi="fa-IR"/>
        </w:rPr>
        <w:t>عام فوقانی</w:t>
      </w:r>
    </w:p>
    <w:p>
      <w:pPr>
        <w:pStyle w:val="BookText"/>
        <w:rPr/>
      </w:pPr>
      <w:r>
        <w:rPr>
          <w:rFonts w:ascii="IRNazanin" w:hAnsi="IRNazanin" w:eastAsia="IRNazanin"/>
          <w:color w:val="111111"/>
          <w:sz w:val="28"/>
          <w:sz w:val="28"/>
          <w:szCs w:val="28"/>
          <w:rtl w:val="true"/>
          <w:lang w:bidi="fa-IR"/>
        </w:rPr>
        <w:t>ابتدا باید به عام فوقانی و بعد به أصل عملی رجوع کنیم؛</w:t>
      </w:r>
    </w:p>
    <w:p>
      <w:pPr>
        <w:pStyle w:val="BookText"/>
        <w:rPr/>
      </w:pPr>
      <w:r>
        <w:rPr>
          <w:rFonts w:ascii="IRNazanin" w:hAnsi="IRNazanin" w:eastAsia="IRNazanin"/>
          <w:color w:val="111111"/>
          <w:sz w:val="28"/>
          <w:sz w:val="28"/>
          <w:szCs w:val="28"/>
          <w:rtl w:val="true"/>
          <w:lang w:bidi="fa-IR"/>
        </w:rPr>
        <w:t>ظاهراً عام فوقانی که اقتضاء کند بتوانیم نماز عصر را در ابتدای زوال بخوانیم،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فوقانی نیست زیرا اصلاً درمقام بیان نیست و تنها می گوید که از اذان ظهر تا نیمه شب نماز بخوان، ‌اما کدام نماز را کی بخوان؟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اصل عملی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أول وقت</w:t>
      </w:r>
    </w:p>
    <w:p>
      <w:pPr>
        <w:pStyle w:val="BookText"/>
        <w:rPr/>
      </w:pPr>
      <w:r>
        <w:rPr>
          <w:rFonts w:ascii="IRNazanin" w:hAnsi="IRNazanin" w:eastAsia="IRNazanin"/>
          <w:color w:val="111111"/>
          <w:sz w:val="28"/>
          <w:sz w:val="28"/>
          <w:szCs w:val="28"/>
          <w:rtl w:val="true"/>
          <w:lang w:bidi="fa-IR"/>
        </w:rPr>
        <w:t>مرحوم آقای خوئی در بحث زکات فطره یک بحث اصولی مطرح کرده که جایش در اصول خالی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مبدأ وجوب، مثلا مبدأ وجوب زکات فطره، از غروب آفتاب شب عید است یا از اذان صبح روز عید است،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موسّع بودن وقت زکات فطره جاری می کنیم،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موسع بودن معنا ندارد جاری بشود، چون موسع بودن موافق امتنان است و حدیث رفع تضییق را بر می دارد نه توسعه را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استصحاب بقاء وجوب بر برائت از شرطیّت و تضییق</w:t>
      </w:r>
    </w:p>
    <w:p>
      <w:pPr>
        <w:pStyle w:val="BookText"/>
        <w:rPr/>
      </w:pPr>
      <w:r>
        <w:rPr>
          <w:rFonts w:ascii="IRNazanin" w:hAnsi="IRNazanin" w:eastAsia="IRNazanin"/>
          <w:color w:val="111111"/>
          <w:sz w:val="28"/>
          <w:sz w:val="28"/>
          <w:szCs w:val="28"/>
          <w:rtl w:val="true"/>
          <w:lang w:bidi="fa-IR"/>
        </w:rPr>
        <w:t>و نیز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شرطیت این که زکات فطره باید حتما بعد از اذان صبح داده بشود جاری می کنیم، آن وقت نتیجه بگیرید که وقت زکات فطره مضیّق نیست به این که بعد از طلوع فجر باشد و من مجازم همان شب عید زکاتم را اداء کنم،</w:t>
      </w:r>
    </w:p>
    <w:p>
      <w:pPr>
        <w:pStyle w:val="BookText"/>
        <w:rPr/>
      </w:pPr>
      <w:r>
        <w:rPr>
          <w:rFonts w:ascii="IRNazanin" w:hAnsi="IRNazanin" w:eastAsia="IRNazanin"/>
          <w:color w:val="111111"/>
          <w:sz w:val="28"/>
          <w:sz w:val="28"/>
          <w:szCs w:val="28"/>
          <w:rtl w:val="true"/>
          <w:lang w:bidi="fa-IR"/>
        </w:rPr>
        <w:t>زیرا؛ استصحاب عدم وجوب زکات فطره تا طلوع فجر می گوید وجوب زکات فطره تا طلوع فجر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زکات فطره بعد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استصحاب عدم حکم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استصحاب می گوید واجب نیست و بعد از آن یقین داریم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طلوع فجر شرط وجوب زکات فطره می شود و هر شرط وجوبی شرط واجب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بگویند اذا زالت الشمس فصل، ‌زوال شمس شرط وجوب نماز ظهر است، ‌شرط وجوب واجب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شرط وجوب باشد شرط واجب نباشد؟ استطاعت شرط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قبل از استطاعت کسی حج بجا بیاورد؟‌ استطاعت وقتی شرط وجوب بود پس حج قبل از استطاعت مصداق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اذان صبح شرط وجوب زکات فطره بود، دیگر زکات فطره در شب عید فطر مصداق زکات فطره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استصحاب بر برائت حاکم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آقای خوئی در اینجا هم می آید؛ استصحاب می گوید نماز عصر واجب نشده است مگر بعد از مقدار چهار رکعت بعد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برائت از تقید نماز عصر به آن وقت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ثابت می کند نماز عصری که سهواً در ابتدای زوال قبل از ظهر خوانده شده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بودن استصحاب بقاء وجوب</w:t>
      </w:r>
    </w:p>
    <w:p>
      <w:pPr>
        <w:pStyle w:val="BookText"/>
        <w:rPr/>
      </w:pPr>
      <w:r>
        <w:rPr>
          <w:rFonts w:ascii="IRNazanin" w:hAnsi="IRNazanin" w:eastAsia="IRNazanin"/>
          <w:color w:val="111111"/>
          <w:sz w:val="28"/>
          <w:sz w:val="28"/>
          <w:szCs w:val="28"/>
          <w:rtl w:val="true"/>
          <w:lang w:bidi="fa-IR"/>
        </w:rPr>
        <w:t>به نظر ما این بیان اصولی تمام نیست زیرا؛ یک وقت علم وجدانی و اماره داریم که اذان صبح شرط وجوب زکات 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التزامی دارد که پس وقت واجب هم از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استصحاب که مثبتاتش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زکات فطره تا طلوع فجر اثبات نمی کند که طلوع فجر شرط الواجب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عقلی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اینکه وجوب واقعا از اذان صبح باشد این است که اذان صبح هم شرط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اصل مثبت بود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برائت از تقید این واجب به آن وقت مضیق بدون معارض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از جهاتی این اصل برائت از اقل و اکثر ارتباطی آسان‌تر است زیرا؛ من زکات فطره را که شب دادم، ‌اذان صبح که می شود برائت از وجوب زکات فطره جاری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 کند با اینکه بدانم الان یک وجوبی هست، نمی دانم آن وجوب تعلق گرفته به نماز ده جزئی یا نماز 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این است که برائت از وجوب اکثر با برائت از وجب اقل لابشرط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یا نماز لابشرط از سوره واجب است یا نماز بشرط سوره و این علم اجمالی منجز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اگر من زکات فطره را شب بدهم در اصل وجوب زکات فطره در هنگام اذان صبح شک می کنم برائت جاری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وقتی اشتباهاً شخص، نماز عصر را قبل از ظهر و در ابتدای زوال می خواند برائت از وجوب نماز عصر جاری می شود</w:t>
      </w:r>
      <w:r>
        <w:rPr>
          <w:rFonts w:eastAsia="IRNazanin" w:cs="IRNazanin"/>
          <w:color w:val="111111"/>
          <w:sz w:val="28"/>
          <w:szCs w:val="28"/>
          <w:rtl w:val="true"/>
          <w:lang w:bidi="fa-IR"/>
        </w:rPr>
        <w:t>.</w:t>
      </w:r>
      <w:bookmarkStart w:id="172" w:name="pg4565_38848"/>
    </w:p>
    <w:p>
      <w:pPr>
        <w:pStyle w:val="BookText"/>
        <w:rPr/>
      </w:pPr>
      <w:bookmarkEnd w:id="172"/>
      <w:r>
        <w:rPr>
          <w:rFonts w:ascii="IRNazanin" w:hAnsi="IRNazanin" w:eastAsia="IRNazanin"/>
          <w:color w:val="111111"/>
          <w:sz w:val="28"/>
          <w:sz w:val="28"/>
          <w:szCs w:val="28"/>
          <w:rtl w:val="true"/>
          <w:lang w:bidi="fa-IR"/>
        </w:rPr>
        <w:t>استصحاب جامع وجوب</w:t>
      </w:r>
    </w:p>
    <w:p>
      <w:pPr>
        <w:pStyle w:val="BookText"/>
        <w:rPr/>
      </w:pPr>
      <w:r>
        <w:rPr>
          <w:rFonts w:ascii="IRNazanin" w:hAnsi="IRNazanin" w:eastAsia="IRNazanin"/>
          <w:color w:val="111111"/>
          <w:sz w:val="28"/>
          <w:sz w:val="28"/>
          <w:szCs w:val="28"/>
          <w:rtl w:val="true"/>
          <w:lang w:bidi="fa-IR"/>
        </w:rPr>
        <w:t>و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یک وجوبی آمد روی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شب آمد فقد امتثل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اذان صبح‌ آمد لم یمتثل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کنم بقاء این وجوب را؛ و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جامع بین ما یقبل التنجیز و ما لایقبل التنجیز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شاید این وجوب متعلقش زکات فطره از شب باشد که من امتثالش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تقدیر این وجوب قابل تنجز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وجوبی است که یقینا امتثال شده است قابلیت تنجز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در این وجوب بین وجوبی که یقینا امتثال شده است که قابل تنجز نیست و وجوبی که امتثال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بین ما یقبل التنجیز و ما لایقبل التنجیز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را در نماز عصر هم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اصل برائت در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آخر وقت، کسی که سهواً نماز عصرش را در وقت مشترک خوانده، چهار رکعت به آخر وقت مانده، نماز ظهرش را می گوید بخوانم؟ یا وقت، مختص عصر است، ‌و بعدا قضای نماز ظهر را بخوانم؟ مقتضای اصل عملی چسیت؟</w:t>
      </w:r>
    </w:p>
    <w:p>
      <w:pPr>
        <w:pStyle w:val="BookText"/>
        <w:rPr/>
      </w:pPr>
      <w:r>
        <w:rPr>
          <w:rFonts w:ascii="IRNazanin" w:hAnsi="IRNazanin" w:eastAsia="IRNazanin"/>
          <w:color w:val="111111"/>
          <w:sz w:val="28"/>
          <w:sz w:val="28"/>
          <w:szCs w:val="28"/>
          <w:rtl w:val="true"/>
          <w:lang w:bidi="fa-IR"/>
        </w:rPr>
        <w:t>ان شاء الله این را مطرح می کنیم و وارد بحث وقت مغرب و عشاء می شویم بعون الله و قوته</w:t>
      </w:r>
      <w:r>
        <w:rPr>
          <w:rFonts w:eastAsia="IRNazanin" w:cs="IRNazanin"/>
          <w:color w:val="111111"/>
          <w:sz w:val="28"/>
          <w:szCs w:val="28"/>
          <w:rtl w:val="true"/>
          <w:lang w:bidi="fa-IR"/>
        </w:rPr>
        <w:t>.</w:t>
      </w:r>
    </w:p>
    <w:p>
      <w:pPr>
        <w:pStyle w:val="Heading2"/>
        <w:numPr>
          <w:ilvl w:val="1"/>
          <w:numId w:val="1"/>
        </w:numPr>
        <w:rPr/>
      </w:pPr>
      <w:bookmarkStart w:id="173" w:name="__RefHeading___Toc1298735_3644566090"/>
      <w:bookmarkStart w:id="174" w:name="_Toc58"/>
      <w:bookmarkEnd w:id="173"/>
      <w:r>
        <w:rPr>
          <w:rtl w:val="true"/>
        </w:rPr>
        <w:t>کتاب الصلا</w:t>
      </w:r>
      <w:r>
        <w:rPr>
          <w:rtl w:val="true"/>
        </w:rPr>
        <w:t>/</w:t>
      </w:r>
      <w:r>
        <w:rPr>
          <w:rtl w:val="true"/>
        </w:rPr>
        <w:t xml:space="preserve">اوقات نماز های یومیه </w:t>
      </w:r>
      <w:r>
        <w:rPr>
          <w:rtl w:val="true"/>
        </w:rPr>
        <w:t>/</w:t>
      </w:r>
      <w:r>
        <w:rPr>
          <w:rtl w:val="true"/>
        </w:rPr>
        <w:t>وقت مختص و مشترک</w:t>
      </w:r>
      <w:r>
        <w:rPr>
          <w:rtl w:val="true"/>
        </w:rPr>
        <w:t>/</w:t>
      </w:r>
      <w:r>
        <w:rPr>
          <w:rtl w:val="true"/>
        </w:rPr>
        <w:t xml:space="preserve">أصل عملی در مسأله </w:t>
      </w:r>
      <w:r>
        <w:rPr/>
        <w:t>95/10/12</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عملی در مسأله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بحث وقت مختص</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رابطه با مقتضای أصل عملی راجع به بحث وقت مختص و مشترک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أول وقت</w:t>
      </w:r>
    </w:p>
    <w:p>
      <w:pPr>
        <w:pStyle w:val="BookText"/>
        <w:rPr/>
      </w:pPr>
      <w:r>
        <w:rPr>
          <w:rFonts w:ascii="IRNazanin" w:hAnsi="IRNazanin" w:eastAsia="IRNazanin"/>
          <w:color w:val="111111"/>
          <w:sz w:val="28"/>
          <w:sz w:val="28"/>
          <w:szCs w:val="28"/>
          <w:rtl w:val="true"/>
          <w:lang w:bidi="fa-IR"/>
        </w:rPr>
        <w:t>در رابطه با اول وقت، عرض کردیم؛ اصل برائت از تقید وقت نماز عصر به اینکه بعد از گذشت مقدار چهار رکعت از اذان ظهر باشد، جاری است و لذا اگر سهواً نماز عصر را در این زمان بخواند،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اخلال به وقت وارد نکرده است و حدیث لاتعاد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به لحاظ آخر وقت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قول به وقت مختص و مشترک به لحاظ آخر وقت جایی بود که شخص سهواً قبل از این که نماز ظهر را بخواند نماز عصر را خواند که حدیث لاتعاد شامل آن می شود و نماز عصر را تصحیح می کند و مفروض هم این است که صحیحه زراره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فإنوها الاولی فانما هی اربع مکان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عنه مشهور است، لذا نماز عصر به عنوان نماز عصر صحیح شد، حال که ملتفت شده و می خواهد نماز ظهر بخواند، می گویند چهار رکعت به غروب آفتاب بیشتر وقت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قول به وقت مختص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جایی که نماز عصر را قبلاً خوانده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نماز ظهر قضاء شده است و هر زمان بخواهد می تواند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بناء‌ بر وقت مشترک باید الآن نماز ظهر را بخواند؛‌ زیرا هنوز غروب آفتاب نشده و وقت نماز ظهر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شک داریم که حکم شرعی چیست، ‌به اصل عملی رجوع می کنیم؛</w:t>
      </w:r>
    </w:p>
    <w:p>
      <w:pPr>
        <w:pStyle w:val="BookText"/>
        <w:rPr/>
      </w:pPr>
      <w:r>
        <w:rPr>
          <w:rFonts w:ascii="IRNazanin" w:hAnsi="IRNazanin" w:eastAsia="IRNazanin"/>
          <w:color w:val="111111"/>
          <w:sz w:val="28"/>
          <w:sz w:val="28"/>
          <w:szCs w:val="28"/>
          <w:rtl w:val="true"/>
          <w:lang w:bidi="fa-IR"/>
        </w:rPr>
        <w:t xml:space="preserve">استصحاب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وقت،‌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مفهومیه بودن شبهه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وقت، استصحاب در مفهوم مردد است 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حکمیه بودن شبهه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که در محل بحث است شبهه حکمیه است نه مفهومیه؛</w:t>
      </w:r>
    </w:p>
    <w:p>
      <w:pPr>
        <w:pStyle w:val="BookText"/>
        <w:rPr/>
      </w:pPr>
      <w:r>
        <w:rPr>
          <w:rFonts w:ascii="IRNazanin" w:hAnsi="IRNazanin" w:eastAsia="IRNazanin"/>
          <w:color w:val="111111"/>
          <w:sz w:val="28"/>
          <w:sz w:val="28"/>
          <w:szCs w:val="28"/>
          <w:rtl w:val="true"/>
          <w:lang w:bidi="fa-IR"/>
        </w:rPr>
        <w:t>برای توضیح مطلب عرض می کنیم؛</w:t>
      </w:r>
    </w:p>
    <w:p>
      <w:pPr>
        <w:pStyle w:val="BookText"/>
        <w:rPr/>
      </w:pPr>
      <w:r>
        <w:rPr>
          <w:rFonts w:ascii="IRNazanin" w:hAnsi="IRNazanin" w:eastAsia="IRNazanin"/>
          <w:color w:val="111111"/>
          <w:sz w:val="28"/>
          <w:sz w:val="28"/>
          <w:szCs w:val="28"/>
          <w:rtl w:val="true"/>
          <w:lang w:bidi="fa-IR"/>
        </w:rPr>
        <w:t>مثال شبهه مفهومیه این است که شک می کنیم غروب که در روایات مطرح شده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قرص خورشید و یا زوال حمره مشرقیه؟ در این مثال استصحاب عدم غروب و بقاء نهار استصحاب موضوعی در شبهه مفهومیه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آن همانی است که محقق عراقی فرموده اند که این استصحاب، استصحاب فرد مردّد است؛ زیرا نمی دانم موضوع أثر آن مفهوم موسع است که یقینا صادق است یا مفهوم مضیق است که یقینا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لفظ نهار، زمان قبل از استتار قرص باشد که یقینا مرتفع است و اگر مفهوم نهار به معنای زمان قبل از زوال حمره مشرقیه باشد، یقینا هنوز این عنوان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 لفظ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فرد مردد می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له لفظ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آن عنوان موضوع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عنوان هم مردد است بین آن عنوان موسع که مقطوع البقاء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زوال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عنوان مضیق که مقطوع الارتفاع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استتار القرص</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 نحن فیه شبهه، ‌شبهه حکمیه است نه شبهه مفهومیه؛ نمی دانم شارع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فی سعة من صلاة الظهر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سعة من صلاة الظهر حتی یبقی مقدار اربع رکعات من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شرعی به نحو شبهه حکمیه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بقاء وقت اصلا توهم جریانش نیست تا بگوییم این استصحاب مفهوم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اثبات قدرت بر أدای نماز ظهر با استصحاب بقاء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اگر استصحاب بقاء‌ وقت جاری شود، قدرت بر اداء نماز ظهر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وقت، به ضمیمه علم به وجوب اداء در وقت، نافی شک در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بقاء وقت جاری باشد، مثلا در همان مثال شبهه مفهومیه غروب و مغرب و نهار که نمی دانیم تا استتار قرص است یا تا زوال حمره مشرقیه، ‌اگر استصحاب موضوعی جاری باشد بگوید تا قبل از زوال حمره مشرقیه هنوز روز باقی است، دیگریقین دارم که اگر الان نهار باقی باشد و اداء نماز ظهر واجب باشد الان، ‌یقینا بر آن قادرم و در قدرت شک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موضوعی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شارع هم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 الوجدان إلی الاصل می کنیم و اگر الآن صلاۀ ظهر فی النهار واجب باشد، معنایش این است که الآن نهار است و یقیناً قادر بر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قاعده اشتغال بودن شک در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استصحاب بقاء نهار، قدرت بر أدای نماز در نهار را ثابت نکند، شک در قدرت می شود که مشهور و از جمله خود مرحوم حکیم قائلند قاعده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استصحاب بقاء نهار، وجوب صلاۀ ظهر را ثابت کرد و ما شک در قدرت بر اتیان نماز ظهر در نهار پیدا کردیم، قاعده اشتغال جاری می شود و حکم به اتیان نماز ظهر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قاعده اشتغال مجوز تاخیر عمدی نماز ظهر تا آخر وقت نیست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قبل از چهار رکعت به غروب مانده ملتفت می شود قاعده اشتغال جاری می شود و می گوید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وقت مشترک قبل از نماز ظهر، نماز عصر را خواند و لاتعاد هم آن را تصحیح کرد، قاعده اشتغال تجویز نمی کند که می توانی عمداً تأخیر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تجویز تأخیر در صورتی است که استصحاب بقاء نهار ثابت کند نماز ظهری که در زمان چهار رکعت مانده به غروب خوانده می شود، در نهار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این استصحاب بقاء نهار ثابت می کند که این نماز در نهار واقع شده یا نه، ‌بحثی است که باید در اصول در بحث استصحاب در زمان و زمانیات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از جمله استادِ مرحوم آقای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قائل باشد زیرا اصول ایشان بیشتر از اصول محقق عراقی متأثّر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عراقی و دیگران خواستند بگویند می شود استصحاب را به نحوی جاری کرد که اثبات کند نماز من در نهار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بحث مفصل مطرح می شود و در اینجا چون شبهه حکمیه است و استصحاب بقاء وقت، از اساس باطل است دیگر مطرح نمی کنیم و در آخر وقت هم که بحث جواز تأخیر نیست و قاعده اشتغال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وجوب نماز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بقاء وجوب اداء نماز ظهر، اشکال‌هایی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استصحاب در شبهات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استصحاب در شبهه حکمیه است که به خاطر معارضه با استصحاب عدم جعل زائد جاری نمی شود؛</w:t>
      </w:r>
    </w:p>
    <w:p>
      <w:pPr>
        <w:pStyle w:val="BookText"/>
        <w:rPr/>
      </w:pPr>
      <w:r>
        <w:rPr>
          <w:rFonts w:ascii="IRNazanin" w:hAnsi="IRNazanin" w:eastAsia="IRNazanin"/>
          <w:color w:val="111111"/>
          <w:sz w:val="28"/>
          <w:sz w:val="28"/>
          <w:szCs w:val="28"/>
          <w:rtl w:val="true"/>
          <w:lang w:bidi="fa-IR"/>
        </w:rPr>
        <w:t>شما در خارج شک ندارید و تنها نمی دانید وجوب اداء نماز ظهر تا غروب آفتاب است یا تا چهار دقیقه مانده به غروب آفتاب، استصحاب بقاء وجوب نماز ظهر تا غروب آفتاب، با استصحاب عدم جعل وجوب اداء‌ نماز ظهر در این چهار دقیقه مانده به غروب آفتاب، معارضه می کند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 وفاقا للسید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این اشکال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اثبات موسّع بودن متعلّق وجوب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بقاء وجوب نماز ظهر تا آخرین لحظه قبل از غروب آفتاب، ثابت نمی کند متعلق این وجوب‌ موسع است؛‌ شاید متعلقش مضیق باشد که دیگر قابل امتثال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توضیح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شخصی واجب بود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داند تا قبل از اذان ظهر واجب بود غسل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غسل جمعه بناء ‌بر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 غروب آفتاب وقت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هم تا اذان ظهر غسل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بقاء وجوب جاری است ولی نمی گوید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الی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قبل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قبل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‌قادر بر امتثال آن بعد از زوال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توانید بعد از اذان ظهر غسل جمعه قبل از زوال را بجا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استصحاب بقاء وجوب، جامع بین ما یقبل التنجیز و ما لایقبل التنجیز می شود؛ زیرا اگر متعلق وجوب در مثال غسل جمعه، غسل جمعه قبل از زوال باشد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تنجیز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شما استصحاب کنید بقاء وجوب اکرام احدهما را، در حالی که اگر زید واجب الاکرام بود دیگر قادر بر اکرام او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حکمی که مردد است بین فرد قابل امتثال و فرد غیر قابل امتثال، علم به همچون حکمی عقلا و عقلائا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استصحاب که بخواهد موجب تنجیز 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علم به بقاء وجوب داشته باشد لازم عقلی آن با این علم وجدانی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بقاء وجوب مساوق است و مستلزم است به اینکه علم پیدا کنید متعلق وجوب طبیعی غسل جمعه الی غروب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استصحاب جامع وجوب که اثبات نمی کند متعلقش فرد 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عرفی قیود متعلّق وجوب به عنوان قیود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ما مطرح می کردیم و در بعضی از کلمات، از جمله کلام مرحوم آقای حکیم اشاره ای به این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اشکالی قوی است که استصحاب بقاء جامع وجوب ثابت نمی کند متعلق وجوب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استصحاب در شبهات حکمیه یک وجهی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اصرار به این وجه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ان 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جعل شارع زمان، قید متعلق باشد و قیود متعلق، موجب تعدد افراد متعلق هستند، به این بیان که؛</w:t>
      </w:r>
    </w:p>
    <w:p>
      <w:pPr>
        <w:pStyle w:val="BookText"/>
        <w:rPr/>
      </w:pPr>
      <w:r>
        <w:rPr>
          <w:rFonts w:ascii="IRNazanin" w:hAnsi="IRNazanin" w:eastAsia="IRNazanin"/>
          <w:color w:val="111111"/>
          <w:sz w:val="28"/>
          <w:sz w:val="28"/>
          <w:szCs w:val="28"/>
          <w:rtl w:val="true"/>
          <w:lang w:bidi="fa-IR"/>
        </w:rPr>
        <w:t>مثلاً فرض کنید شارع پذیرایی را واجب کرده است و قید درجه یک و درجه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قیود عنوان موجب تعدد أفراد می شود یعنی وقتی عنوان پذیرایی مقیّد به درجه یک و مقیّد به درجه دو می شود، متعلّق وجوب دو فرد می شود؛ پذیرایی درجه یک و پذیرایی درجه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وجود خارجی می توان گفت این شخص أول پذیرایی درجه یک داشت و احتمال می دهیم تنزّل کرده و در آخر پذیرایی درجه دو شده است اینجا می توان وجود خارجی پذیرایی را استصحاب کرد که قبلاً این پذیرایی درجه یک بود و الآن هم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متعلق وجوب که وجود خارجی نیست بلکه عنوان است و قیود عنوان موجب تعدد أفراد معنون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درجه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فرد از متعلق می شوند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امام قدس سره هم در بعضی از مباحث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این اساس است ‌ که در متعلّق وجوب عنوان کلی لحاظ می شود و وجود خارجی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درجه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درجه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قبل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بعد از اذان ظهر و قبل از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تا عنوان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وجهی که به ذهن‌مان می آید این است که بگوییم؛</w:t>
      </w:r>
    </w:p>
    <w:p>
      <w:pPr>
        <w:pStyle w:val="BookText"/>
        <w:rPr/>
      </w:pPr>
      <w:r>
        <w:rPr>
          <w:rFonts w:ascii="IRNazanin" w:hAnsi="IRNazanin" w:eastAsia="IRNazanin"/>
          <w:color w:val="111111"/>
          <w:sz w:val="28"/>
          <w:sz w:val="28"/>
          <w:szCs w:val="28"/>
          <w:rtl w:val="true"/>
          <w:lang w:bidi="fa-IR"/>
        </w:rPr>
        <w:t>هر چند در جعل شرعی، قیود مفرِّد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عرف نظر مسامحی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الماء المتغیر عرف نظر مسامحی می کند می گوید ذات این آب نجس است، تغیر، حالت است، حیثیت تغیّر، تعلیلیه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متعلق ها و قیودِ متعلق هم اگر عرفاً قیود مقومه نباشد، لقائل ان یقول که عرف این قیودی که به نظر عرفی از حالات هستند، این ها را در موضوع مستصحب اخذ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غسل جمعه قبلا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شارع شاید گفته غسل الجمعة قبل الزوال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زوال را قید متعلق گرفته اما عرف در مقام استصحاب در این متعلق دخالت می کند، نه این که در جعل شارع دخالت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شارع که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در موضوع سازی برای استصحاب دخالت می کند و ‌می گوید غسل جمعه واجب بود، ‌کی؟‌ قبل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متعلق را عرف ظرف نسبت قرار می دهد با اینکه قید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الجمعة‌ قبل الزوال،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 الزوال را از آنجا بر می دارد می برد قید نسبت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جمعه واجب بود قبل از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مسامحی عرف را اگر بپذیریم این جواب از اشکال دوم داده می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گفته می شود؛ نماز ظهر قبلا واجب بود نه این که نماز ظهر مقید به وقت، واجب بود تا بگوییم آن وقت، ‌مردد است بین وقت مضیق که دیگر قابل امتثال نیست و بین وقت موسع که قابل امتثال است تا استصحاب جامع بین ما یقبل التنجیز و ما لایقبل التنجیز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در مقام اشکال اول است که این استصحاب در شبهه حکمیه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استصحاب جاری نشد نوبت به اصل برائت می رسد؛</w:t>
      </w:r>
    </w:p>
    <w:p>
      <w:pPr>
        <w:pStyle w:val="BookText"/>
        <w:rPr/>
      </w:pPr>
      <w:r>
        <w:rPr>
          <w:rFonts w:ascii="IRNazanin" w:hAnsi="IRNazanin" w:eastAsia="IRNazanin"/>
          <w:color w:val="111111"/>
          <w:sz w:val="28"/>
          <w:sz w:val="28"/>
          <w:szCs w:val="28"/>
          <w:rtl w:val="true"/>
          <w:lang w:bidi="fa-IR"/>
        </w:rPr>
        <w:t>برائت از وجوب مبادرت به نماز ظهر</w:t>
      </w:r>
    </w:p>
    <w:p>
      <w:pPr>
        <w:pStyle w:val="BookText"/>
        <w:rPr/>
      </w:pPr>
      <w:r>
        <w:rPr>
          <w:rFonts w:ascii="IRNazanin" w:hAnsi="IRNazanin" w:eastAsia="IRNazanin"/>
          <w:color w:val="111111"/>
          <w:sz w:val="28"/>
          <w:sz w:val="28"/>
          <w:szCs w:val="28"/>
          <w:rtl w:val="true"/>
          <w:lang w:bidi="fa-IR"/>
        </w:rPr>
        <w:t>گفته می شود که، أصل برائت اقتضاء می کند ملزم نباشیم نماز ظهر را در این چهار دقیقه مانده به غروب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دارم به این تکلیف به این نماز ظهر ادائی در این وقت تنگ، در این چهار دقیقه مانده به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وقت مختص درست باشد و وقت نماز ظهر قبلا گذشته باشد دیگر قضاء شده است و وقت قضاء هم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برائت اشکال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وقت مختص که نماز ظهر قضاء شده است آیا ملتزم می شوید که می توان در این چهار رکعت مانده به غروب آفتاب نماز ظهر را قضایی خواند یا ملتزم نمی شوید؛</w:t>
      </w:r>
    </w:p>
    <w:p>
      <w:pPr>
        <w:pStyle w:val="BookText"/>
        <w:rPr/>
      </w:pPr>
      <w:r>
        <w:rPr>
          <w:rFonts w:ascii="IRNazanin" w:hAnsi="IRNazanin" w:eastAsia="IRNazanin"/>
          <w:color w:val="111111"/>
          <w:sz w:val="28"/>
          <w:sz w:val="28"/>
          <w:szCs w:val="28"/>
          <w:rtl w:val="true"/>
          <w:lang w:bidi="fa-IR"/>
        </w:rPr>
        <w:t>اگر قائل نشوید و بگویید قضاء نماز ظهر باید بعد از غروب آفتاب باشد؛</w:t>
      </w:r>
    </w:p>
    <w:p>
      <w:pPr>
        <w:pStyle w:val="BookText"/>
        <w:rPr/>
      </w:pPr>
      <w:r>
        <w:rPr>
          <w:rFonts w:ascii="IRNazanin" w:hAnsi="IRNazanin" w:eastAsia="IRNazanin"/>
          <w:color w:val="111111"/>
          <w:sz w:val="28"/>
          <w:sz w:val="28"/>
          <w:szCs w:val="28"/>
          <w:rtl w:val="true"/>
          <w:lang w:bidi="fa-IR"/>
        </w:rPr>
        <w:t>چون یا به علم وجدانی معلوم شده است که قضاء باید بعد از غروب باشد و یا لااقل در فعلیت وجوب قضاء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وجوب قضاء بعد از غروب آفتاب بیاید و این چهار رکعت مانده به غروب آفتاب، بنا بر قول به وقت مختص نه وقت اداء نماز ظهر باشد و نه وقت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 به قول آقای خویی استصحاب عدم وجوب جاری می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بگویید علم اجمالی درست می شود که؛ یا وقت مشترک صحیح است که اداء نماز ظهر در این چهار رکعت به غروب آفتاب مانده واجب است و یا قول به وقت مختص صحیح است که قضاء نماز ظهر بعد از غروب آفتاب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برائت از وجوب أدای نماز ظهر در این وقت باقیمانده به غروب با أصل برائت از وجوب قضا بعد از وقت با هم معارضه می کنند</w:t>
      </w:r>
      <w:r>
        <w:rPr>
          <w:rFonts w:eastAsia="IRNazanin" w:cs="IRNazanin"/>
          <w:color w:val="111111"/>
          <w:sz w:val="28"/>
          <w:szCs w:val="28"/>
          <w:rtl w:val="true"/>
          <w:lang w:bidi="fa-IR"/>
        </w:rPr>
        <w:t>.</w:t>
      </w:r>
      <w:bookmarkStart w:id="175" w:name="pg4565_38867"/>
    </w:p>
    <w:p>
      <w:pPr>
        <w:pStyle w:val="BookText"/>
        <w:rPr/>
      </w:pPr>
      <w:bookmarkEnd w:id="175"/>
      <w:r>
        <w:rPr>
          <w:rFonts w:ascii="IRNazanin" w:hAnsi="IRNazanin" w:eastAsia="IRNazanin"/>
          <w:color w:val="111111"/>
          <w:sz w:val="28"/>
          <w:sz w:val="28"/>
          <w:szCs w:val="28"/>
          <w:rtl w:val="true"/>
          <w:lang w:bidi="fa-IR"/>
        </w:rPr>
        <w:t>و اگر بگویید که بنا بر قول به وقت مختص می توان در همین چهار رکعت مانده به غروب قضای ظهر را خواند؛</w:t>
      </w:r>
    </w:p>
    <w:p>
      <w:pPr>
        <w:pStyle w:val="BookText"/>
        <w:rPr/>
      </w:pPr>
      <w:r>
        <w:rPr>
          <w:rFonts w:ascii="IRNazanin" w:hAnsi="IRNazanin" w:eastAsia="IRNazanin"/>
          <w:color w:val="111111"/>
          <w:sz w:val="28"/>
          <w:sz w:val="28"/>
          <w:szCs w:val="28"/>
          <w:rtl w:val="true"/>
          <w:lang w:bidi="fa-IR"/>
        </w:rPr>
        <w:t>دیگر مشکلی نداریم و علم اجمالی منجز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دلیلی بر این که در همین زمان می توان نماز ظهر را قضاء کرد نداریم و استصحاب عدم وجوب جاری می شود لذا علم اجمالی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علم اجمالی که در مستمسک مطرح شده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همانطور که خود ایشان گفته اند مبتنی بر این است که قائل شویم وجوب قضاء نماز ظهر بعد از غروب آفتاب است و لو قائل به وقت مختص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اجمالی از آن علم اجمالی هایی است که مخالفت قطعیه اش ممکن نیست؛</w:t>
      </w:r>
    </w:p>
    <w:p>
      <w:pPr>
        <w:pStyle w:val="BookText"/>
        <w:rPr/>
      </w:pPr>
      <w:r>
        <w:rPr>
          <w:rFonts w:ascii="IRNazanin" w:hAnsi="IRNazanin" w:eastAsia="IRNazanin"/>
          <w:color w:val="111111"/>
          <w:sz w:val="28"/>
          <w:sz w:val="28"/>
          <w:szCs w:val="28"/>
          <w:rtl w:val="true"/>
          <w:lang w:bidi="fa-IR"/>
        </w:rPr>
        <w:t>زیرا علم اجمالی دارد یا اداء نسبت به نماز ظهر واجب است یا بعدا قضاء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مخالفت قطعیه باید اداء نماز ظهر را الان ترک کند و اگر اداء ‌نماز ظهر را الان ترک کند، علم تفصیلی به وجوب قضاء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یک طرف علم اجمالی مساوی با علم تفصیلی به طرف دیگر است لذا مخالفت اجمالیه قطعیه این علم اجمالی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علم اجمالی یعنی مخالفت اجمالیه، و با ترک یک طرف اجمال برطرف می شود و علم تفصیلی حاصل می شد و مخالفت، مخالفت تفصیلی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برائت اشکال دیگری دارد که ان شاء الله جلسه بعد مطرح می کنیم</w:t>
      </w:r>
      <w:r>
        <w:rPr>
          <w:rFonts w:eastAsia="IRNazanin" w:cs="IRNazanin"/>
          <w:color w:val="111111"/>
          <w:sz w:val="28"/>
          <w:szCs w:val="28"/>
          <w:rtl w:val="true"/>
          <w:lang w:bidi="fa-IR"/>
        </w:rPr>
        <w:t>.</w:t>
      </w:r>
    </w:p>
    <w:p>
      <w:pPr>
        <w:pStyle w:val="Heading2"/>
        <w:numPr>
          <w:ilvl w:val="1"/>
          <w:numId w:val="1"/>
        </w:numPr>
        <w:rPr/>
      </w:pPr>
      <w:bookmarkStart w:id="176" w:name="__RefHeading___Toc1298737_3644566090"/>
      <w:bookmarkStart w:id="177" w:name="_Toc59"/>
      <w:bookmarkEnd w:id="176"/>
      <w:r>
        <w:rPr>
          <w:rtl w:val="true"/>
        </w:rPr>
        <w:t>کتاب الصلا</w:t>
      </w:r>
      <w:r>
        <w:rPr>
          <w:rtl w:val="true"/>
        </w:rPr>
        <w:t>/</w:t>
      </w:r>
      <w:r>
        <w:rPr>
          <w:rtl w:val="true"/>
        </w:rPr>
        <w:t xml:space="preserve">اوقات نماز های یومیه </w:t>
      </w:r>
      <w:r>
        <w:rPr>
          <w:rtl w:val="true"/>
        </w:rPr>
        <w:t>/</w:t>
      </w:r>
      <w:r>
        <w:rPr>
          <w:rtl w:val="true"/>
        </w:rPr>
        <w:t>وقت مختص و مشترک</w:t>
      </w:r>
      <w:r>
        <w:rPr>
          <w:rtl w:val="true"/>
        </w:rPr>
        <w:t>/</w:t>
      </w:r>
      <w:r>
        <w:rPr>
          <w:rtl w:val="true"/>
        </w:rPr>
        <w:t xml:space="preserve">نکات باقیمانده راجع به مرجّح و أصل عملی </w:t>
      </w:r>
      <w:r>
        <w:rPr/>
        <w:t>95/10/13</w:t>
      </w:r>
      <w:bookmarkEnd w:id="17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مختص و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باقیمانده راجع به مرجّح و أصل عملی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اصل عملی در شک در آخر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چهار رکعت به غروب آفتاب مانده وقت نماز ظهر تمام شده یا وقت نماز ظهر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ثمره آن در جایی ظاهر می شود که شخص نماز عصر را در وقت مشترک سهوا خواند، حدیث لاتعاد هم تصحیحش کرد، ‌می خواهد نماز ظهر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 راجع به أصل عملی در آخر وقت</w:t>
      </w:r>
    </w:p>
    <w:p>
      <w:pPr>
        <w:pStyle w:val="BookText"/>
        <w:rPr/>
      </w:pPr>
      <w:r>
        <w:rPr>
          <w:rFonts w:ascii="IRNazanin" w:hAnsi="IRNazanin" w:eastAsia="IRNazanin"/>
          <w:color w:val="111111"/>
          <w:sz w:val="28"/>
          <w:sz w:val="28"/>
          <w:szCs w:val="28"/>
          <w:rtl w:val="true"/>
          <w:lang w:bidi="fa-IR"/>
        </w:rPr>
        <w:t>مرحوم آقای حکیم ظاهرا این گونه فرض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موقعی متذکر می شود که به اندازه چهار رکعت یا لااقل یک رکعت به غروب آفتاب بیشتر نمانده که بناء بر قول به وقت مشترک باید سریع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چون شبهه وقت مختص بودن را می دهیم ‌و اگر در وقت مختص باشد نماز ظهر فوت و ‌قضاء شده، و ‌اصراری نیست که الان نماز ظهر را بخواند و می تواند روزهای آینده بخواند، برائت از وجوب اداء نماز ظهر در این تنگی وقت جاری می کنیم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قائل شویم که بناء بر قول به وقت مختص، نماز ظهر قضاء شده ولی الان نمی شود قضاء آن را خواند، ‌و باید بعد از غروب آفتاب قضاء آن را بخوانیم، ‌آن وقت علم اجمالی بین المتباینین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الان وقت مشترک است پس اداء نماز ظهر در این وقت واجب است یا وقت مختص عصر است پس قضاء نماز ظهر بعد از غروب واجب است، لذا باید احتیاط کنیم؛ هم الان نماز ظهر را بخوانیم چون شاید اداء باشد و هم بعدا قضائش را بخوانیم شاید قضاء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بناء بر قول به وقت مختص ما بگوییم الان نمی شود نماز قضاء ظهر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نماز ظهر به نیت ما فی الذمة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اداء‌ است اداء‌ باشد، اگر قضاء است قضاء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ملاحظه تمام فروض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آقای حکیم اولا تمام فروض مسئله را لحاظ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همین است که در تنگی وقت متذکر شود که نماز ظهر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فرض این است که در سعه وقت متذکر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بعدازظهر سهواً نماز عصر را قبل از نماز ظهر خواند بعد متوجه شد حدیث لاتعاد گفته است نماز عصرت صحیح است نماز ظهرت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 برائت جاری می کنیم از اینکه اداء نماز ظهر مقیّد به اینکه حتما قبل از رسیدن چهار دقیقه به غروب آفتاب باشد، نیست و ‌در همین چهار دقیقه به غروب آفتاب هم بخوانید مانعی ندارد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اصل برائت مشکلاتی دارد که در بحث اقل و اکثر ارتباطی ما مطرح کردیم و سعی کردیم جواب هایی بدهیم، ولی اشکالات و جواب ها را مطرح نمی کنیم و ‌در جزوه عربی اشاره کردیم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مربوط به فرض آقای حکیم نیست و فرض آقای حکیم برای صورتی است که در زمان چهار رکعت مانده به غروب آفتاب ملتفت می شود که ظهر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برائت می گوید لازم نیست الآن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سعه وقت برائت جاری شود یا نشود ضرری به برائت در تنگی وقت نمی زند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علم اجمالی منجّز با مبنای قصدی بودن عنوان أداء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آقای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قائل شویم به اینکه بناء بر وقت مختص، قضاء نماز ظهر همین الان هم صحیح است و لو هنوز آفتاب غروب نکرده است، اصل برائت بلامعارض جاری می شود، و ‌یک نماز به نیت ما فی الذمة می خواند، ‌اداء است اداء‌ باشد، قضاء است قضاء باشد و فقط بناء بر قول به اینکه قضاء نماز ظهر باید بعد از غروب آفتاب باشد، ‌ایشان فرمود علم اجمالی منجز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ایشان قائل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قضاء از زمان صدق فوت است، از آن زمانی که فوت صدق کند قضاء نماز ظهر صحیح است، بنا بر قول به وقت مختص چهار رکعت مانده به غروب آفتاب اگر نماز ظهر را نخوانده باشیم فوت الظهر صدق می کند و می توان قضای نماز ظهر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بناء‌ بر قول همه اگر نیم رکعت مانده به غروب آفتاب نه یک رکعت، چون من أدرک رکعۀ شامل این صورت نمی شود فوت الظهر صدق می کند و می توان قضای نماز ظهر را خواند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باز علم اجمالی منجز داریم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اداء و قضاء عنوان قصدی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ظهر و نماز عصر عنوان قصدی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نماز ظهر و عصر دو فعل مباین هستند و لو ظاهرشان یکی است اما باطن این نماز، نماز ظهر است که با قصد تعیین می شود، ‌باطن دیگری نماز عصر است که با قصد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باطن یکی نماز اداء است، ‌باطن دیگری نماز قضاء است، ‌دو فعل مباین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منجز شکل می گیرد که یا بر من اداء ‌نماز ظهر در این وقت تنگ واجب است یا فعل دیگر واجب است و هو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منجّزیّت علم اجمالی و اتیان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جویی در مقام 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 توانم عملا احتیاط کنم و در این تنگی وقت یک نماز به نیت ما فی الذمة‌ بخوانم، ‌این صرفه‌جویی در مقام امتثال است و ربطی به منجزیت علم اجمالی به تکلیف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مقام امتثال انسان می تواند یک قدر مشترکی را بیاورد؛</w:t>
      </w:r>
    </w:p>
    <w:p>
      <w:pPr>
        <w:pStyle w:val="BookText"/>
        <w:rPr/>
      </w:pPr>
      <w:r>
        <w:rPr>
          <w:rFonts w:ascii="IRNazanin" w:hAnsi="IRNazanin" w:eastAsia="IRNazanin"/>
          <w:color w:val="111111"/>
          <w:sz w:val="28"/>
          <w:sz w:val="28"/>
          <w:szCs w:val="28"/>
          <w:rtl w:val="true"/>
          <w:lang w:bidi="fa-IR"/>
        </w:rPr>
        <w:t>مثلا شما نمی دانید که کفاره حنث عهد به عهده‌تان است یا کفاره حنث نذر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حنث عهد همان کفاره افطار عمدی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او اطعام ستین مسکینا او صوم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حنث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حنث نذر بناء بر قول صحیح خلافا للسید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عشرة مساکین او کسوتهم فمن لم یجد فصیام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فقیر به هر فقیر یک مد گندم یا ماکارانی و أمثال آن بدهد کافی است؛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اجمالی منجز است و نمی توانیم بگوییم فقط ده فقیر را اطعام می کنیم، چون علم اجمالی دارید یا بر شما واجب است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ستین مسکینا یا صوم ستین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شما واجب است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عشرة مساکین یا کسوة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جامع داریم این دو جامع با هم مباین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منجز است و لو در مقام عمل اگر من به شصت فقیر هر فقیری یک مد طعام بدهم، هر دو طرف علم اجمالی را مراعات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‌صرفه‌جویی در مقام امتثال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نیست شصت روز، روزه بگیرم و ده تا فقیر را هم اطعام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شصت فقیر را اطعام می کنم و می گویم اگر کفاره حنث عهد است شصت فقیر را اطعام کردم اگر کفاره حنث نذر و یمین است که در ضمن اینها ده تا فقیر را هم اطعام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صرفه‌جویی در مقام امتثال ربطی به اینکه علم اجمالی متردد بین المتباینین است و این علم اجمالی منجز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در مقام احتیاط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به نیت ما فی الذمة در همین وقت تنگ می خوانیم اداء باشد اداء می شود، قضاء باشد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اجمالی منجز داریم یا اداء بر ما واجب است در این تنگی وقت یا قضاء بر ما واجب است که فعل آخری است، عنوان آخری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من علم اجمالی دارم یا یک نماز ظهر از من قضاء شده یا دو تا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توانم یک نماز به نیّت ما فی الذمّه بخوانم و از وجوب قضای نماز دوم برائت جاری کنم زیرا علم اجمالی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من یک نماز ظهر واجب است یا چیز دیگری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غیر از نماز ظهر است و لو شکل ظاهری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احتیاط کنم ولی می توانم در مقام احتیاط یک نماز چهار رکعتی به نیت ما فی الذمة و یک نماز عصر بخوانم و لازم نیست سه بار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صرفه‌جویی در مقام امتثال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قصدی نبودن عنوان أداء و قضاء یک روز</w:t>
      </w:r>
    </w:p>
    <w:p>
      <w:pPr>
        <w:pStyle w:val="BookText"/>
        <w:rPr/>
      </w:pPr>
      <w:r>
        <w:rPr>
          <w:rFonts w:ascii="IRNazanin" w:hAnsi="IRNazanin" w:eastAsia="IRNazanin"/>
          <w:color w:val="111111"/>
          <w:sz w:val="28"/>
          <w:sz w:val="28"/>
          <w:szCs w:val="28"/>
          <w:rtl w:val="true"/>
          <w:lang w:bidi="fa-IR"/>
        </w:rPr>
        <w:t>البته این اشکال مبتنی بر این است که ما اداء و قضاء را عنوان قصدی بدانیم کما هو المشهور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اداء یک فریضه و قضاء آن عنوان قصدی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اداء‌ یعنی اتیان به نماز فریضه مربوط به امروز فی داخل الوقت و قضا یعنی اتیان به نماز فریضه مربوط به امروز در خارج وقت؛ لذا اگر کسی نماز صبح را با اعتقاد به این که آفتاب طلوع نکرده خواند چون خارج از وقت واقع شده است اتوماتیک قضا می شود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کرد آفتاب طلوع کرده و نماز قضایی خواند بعد فهمید که نماز داخل وقت بوده است اتوماتیک أدایی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شما اداء‌ امروز و قضاء دیروز را حساب کنید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یک وقتی اذان صبح را زود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آقایان در حرم بلافاصله بعد از اذان صبح نماز می خواند بعد اعلام کرد که ما تمام این نمازهایی که با شما خواندیم باطل بوده و قبل از وقت بود، همه را قضاء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تبریزی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 آخر را قضاء کنند زیرا روز اول که نماز صبح را قبل از وقت خواندند قضاء صبح بر عهده‌شان نبود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آن روز نماز صبح را به قصد اداء خواندند ولی از باب خطای در تطبیق به جای قضای صبح دیروز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اداء امروز با قضاء دیروز متباینان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 قصد کردی نماز امروز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قضاء نماز دیروز می شود؟ قصد نداشتی نماز دیروز را قضاء کنی پس چگونه قضای نماز دیروز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عمداً نیّت قضاء کند اگر تشریع نباشد، و اول ما خلق الله او مشکل باشد که قطع از او متمشی بشود بله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امروز و قضاء امروز عنوان قصدی نیستند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نماز صبح دیروز هم یعنی نماز صبحی بخوانی خارج وقت، ‌عنوان قصدی نیست، و لذا فرمایش آقای تبریزی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خلاف وجدان عرف متشرعی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 نماز های یومیه مثلاً نماز صبح که می خوانیم و قضاء نماز صبح به گردن مان است کی می گوید این قضاء نماز صبح دیروز نیست؟ اگر عنوان قصدی نباشد کی گفته این قضاء دیروز حساب نشود، اداء امروز حساب بشود؟ فرقش با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می کنی اداء امروز باشد نه قضاء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علامت این است که أدای امروز با قضای دیروز عنوان قصدی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این اشکال علم اجمالی منجّز را مطرح نمی کنیم و أصل برائت مرحوم آقای حکیم را قبول داریم ولی کسانی که اداء و قضاء‌ را مطلقا می گویند متباینان و مختلفان هستند، ‌اختلاف شان به قصد است مثل نماز ظهر و نماز عصر، اینها مشکل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استفاضه روایات وقت مشترک</w:t>
      </w:r>
    </w:p>
    <w:p>
      <w:pPr>
        <w:pStyle w:val="BookText"/>
        <w:rPr/>
      </w:pPr>
      <w:r>
        <w:rPr>
          <w:rFonts w:ascii="IRNazanin" w:hAnsi="IRNazanin" w:eastAsia="IRNazanin"/>
          <w:color w:val="111111"/>
          <w:sz w:val="28"/>
          <w:sz w:val="28"/>
          <w:szCs w:val="28"/>
          <w:rtl w:val="true"/>
          <w:lang w:bidi="fa-IR"/>
        </w:rPr>
        <w:t>این اصل عملی هم از باب اینکه تمرین اصول بشود عرض کردیم وگرنه وقت مشترک روایات متعدده ای دارد که ما در جلسات قبل گفتیم استفاضه ثابت نیست ولی دوباره مراجعه کردیم و روایات را جمع کردیم، حدودا هفت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راوی چهار تا از این روایت ها حسن بن محمد بن سماعة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سند شیخ به حسن بن محمد بن سماعة صحیح است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چهار تا روایت با یک سند است و در مستفیض و متواتر یک شرط اساسی وجود دارد که نباید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باید کل سلسله سند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فقط راوی اخیر متعدد است، ‌راوی اول مشترک است، ده نفر از زراره نقل کنند، این که خبر متواتر و یا مستفیض نمی شود چون آخرش به یک نفر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مستفیض بودن از اینجا ناشی می شود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چند این گونه است و حسن بن حمد بن سماعة در سند چهار روایت وجود دارد ولی بعید نیست که بگوییم آدم مطمئن می شود که چهار بار حسن بن محمد بن سماعه،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چهار نفر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هم که آدم وضاع جعالی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مطمئنیم، ما علم پیدا می کنیم به اینکه وقت مشترک خبرش از امام صادر شده، اذا زالت الشمس دخل وقت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احتمال های نیش غولی را مطرح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ضمیمه کنید به آن سه روایت دیگر که البته دو تا روایتش هم از زراره است، ‌آنها سندش مشترک است، ‌بالاخره علم عرفی به صدور این حدیث وقت مشترک،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بودن استفاضه</w:t>
      </w:r>
    </w:p>
    <w:p>
      <w:pPr>
        <w:pStyle w:val="BookText"/>
        <w:rPr/>
      </w:pPr>
      <w:r>
        <w:rPr>
          <w:rFonts w:ascii="IRNazanin" w:hAnsi="IRNazanin" w:eastAsia="IRNazanin"/>
          <w:color w:val="111111"/>
          <w:sz w:val="28"/>
          <w:sz w:val="28"/>
          <w:szCs w:val="28"/>
          <w:rtl w:val="true"/>
          <w:lang w:bidi="fa-IR"/>
        </w:rPr>
        <w:t>در جلسات قبل مطرح کردیم که در تعارض روایات وقت مشترک با وقت مختص اگر استفاضه روایات وقت مشترک ثابت شود مرجّح نیستند زیرا نکته ما خالف السنّه و الکتاب که مرجّح شده اند این است که علاوه بر قطعی الصدور بودن، قطعی الجهه هم هستند ولی در روایات وقت مشترک احتمال تقیّه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تأمّل شد که در روایات وقت مشترک احتمال تقیه نیست زیرا هم روایات وقت مشترک و هم وقت مختص هر دو دسته خلاف تقیّه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 می شود هم ما علم به صدور روایات وقت مشترک پیدا می کنیم هم قطعی الجهة است، فقط ظنی الدلالة است و ما در اصول گفتیم مرجحیت کتاب و سنت برای این است که کتاب و سنت قطعی الصدور و الجهة هستند و الا نه کتاب قطعی الدلالة است نه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معصومی که قطعی الصدور و الجهة بود، مثل قرآن کریم به واقع طریقیّت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مقدسات مثل حرمت مس کتابت موضوعیت دارد ولی قرآن برای کشف حکم الله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از این حیث بعید نمی دانیم که بگوییم روایات وقت مشترک اگر با روایت داوود بن فرقد تعارض مستقر پیدا کنند با این بیان امروز هم معلوم الصدور می شوند هم قطعی الجهة می شوند و بعید نیست بر روایت داوود بن فرقد مقدّم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ثبوت مخالفت و تعارض و شبهه مصداقیّه بودن محل بحث برای ماخالف الکتاب و السنّۀ</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ای در محل بحث وجود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ایوب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الکتاب و السنۀ فهو مردود، ولی ما تعارض مستقرّ و مخالفت را احراز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عرفی آقای خوئی درست باشد که اخبار وقت مشترک را مفسر خبر داوود بن فرقد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جمع آقای بروجردی درست باشد که بر 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آخر استظهار کردیم جمع آقای بروجردی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مردّد است مثل اینکه ما قبلا مردد بودیم می گفتیم برای ما روشن نیست که آیا این دو حدیث، حدیث وقت مشترک و حدیث وقت مختص که روایت داوود بن فرقد است، جمع عرفی دارند یا ندارد و اگر جمع عرفی دارند جمع عرفی آقای خوئی عرفی است یا جمع آقای بروجردی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احراز نکردیم که تعارض بین اینها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جمع عرفی دارند ما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چیزی که عرفی است مساوق نیست با اینکه بنده هم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واضح لنا نباشد اما عرف بین این دو حدیث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احراز نمی کنیم که این روایت داوود بن فرقد مخالف با خبر قطعی الصدور باشد و شبهه مصداقیه ما خالف الکتاب و السنة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هم مزید بر علت می شود که اگر روایت داوود بن فرقد معتبر بود ما نه می توانیم جمع عرفی بکنیم و نه می توانیم روایات وقت مشترک را بخاطر قطعی الصدور بودن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عشاء</w:t>
      </w:r>
    </w:p>
    <w:p>
      <w:pPr>
        <w:pStyle w:val="BookText"/>
        <w:rPr/>
      </w:pPr>
      <w:r>
        <w:rPr>
          <w:rFonts w:ascii="Amiri" w:hAnsi="Amiri" w:eastAsia="Amiri" w:cs="Amiri"/>
          <w:color w:val="111111"/>
          <w:sz w:val="28"/>
          <w:sz w:val="28"/>
          <w:szCs w:val="28"/>
          <w:rtl w:val="true"/>
          <w:lang w:bidi="ar-SA"/>
        </w:rPr>
        <w:t>وقت مختصّ</w:t>
      </w:r>
    </w:p>
    <w:p>
      <w:pPr>
        <w:pStyle w:val="BookText"/>
        <w:rPr/>
      </w:pPr>
      <w:r>
        <w:rPr>
          <w:rFonts w:ascii="IRNazanin" w:hAnsi="IRNazanin" w:eastAsia="IRNazanin"/>
          <w:color w:val="111111"/>
          <w:sz w:val="28"/>
          <w:sz w:val="28"/>
          <w:szCs w:val="28"/>
          <w:rtl w:val="true"/>
          <w:lang w:bidi="fa-IR"/>
        </w:rPr>
        <w:t>قبل از اینکه آخر وقت نماز مغرب یا آخر وقت نماز عشاء را بگوییم اشاره ای هم به وقت مختص و وقت مشترک کنیم که همان بحث های راجع به وقت مختص و مشترک در نماز ظهر و عصر در نماز مغرب و عشاء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داوود بن فرقد اینجا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 مضی مقدار ثلاث رکعات من غروب الشمس فقد دخل وقت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وقت نماز مغرب و عشاء</w:t>
      </w:r>
    </w:p>
    <w:p>
      <w:pPr>
        <w:pStyle w:val="BookText"/>
        <w:rPr/>
      </w:pPr>
      <w:r>
        <w:rPr>
          <w:rFonts w:ascii="IRNazanin" w:hAnsi="IRNazanin" w:eastAsia="IRNazanin"/>
          <w:color w:val="111111"/>
          <w:sz w:val="28"/>
          <w:sz w:val="28"/>
          <w:szCs w:val="28"/>
          <w:rtl w:val="true"/>
          <w:lang w:bidi="fa-IR"/>
        </w:rPr>
        <w:t>صاحب عروه به جای اینکه طبق مقتضای ترتیب بفرماید آخر وقت نماز ظهر و عصر که غروب آفتاب است، به چی محقق می شود، به استتار قرص یا به زوال حمره مشرقیه که حدودا یک ربع بعد از آن است، این بحث را گذاشته آینده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الان مطرح می کند وقت نماز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أول وقت آن صحبت نکرده و از آخر وقت شروع کرده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وقت روشن است که غروب آفتاب است حال علی اختلافٍ که غروب استتار قرص است یا 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آخر وقت نماز مغرب است</w:t>
      </w:r>
      <w:r>
        <w:rPr>
          <w:rFonts w:eastAsia="IRNazanin" w:cs="IRNazanin"/>
          <w:color w:val="111111"/>
          <w:sz w:val="28"/>
          <w:szCs w:val="28"/>
          <w:rtl w:val="true"/>
          <w:lang w:bidi="fa-IR"/>
        </w:rPr>
        <w:t>.</w:t>
      </w:r>
      <w:bookmarkStart w:id="178" w:name="pg4565_38887"/>
    </w:p>
    <w:p>
      <w:pPr>
        <w:pStyle w:val="BookText"/>
        <w:rPr/>
      </w:pPr>
      <w:bookmarkEnd w:id="178"/>
      <w:r>
        <w:rPr>
          <w:rFonts w:ascii="IRNazanin" w:hAnsi="IRNazanin" w:eastAsia="IRNazanin"/>
          <w:color w:val="111111"/>
          <w:sz w:val="28"/>
          <w:sz w:val="28"/>
          <w:szCs w:val="28"/>
          <w:rtl w:val="true"/>
          <w:lang w:bidi="fa-IR"/>
        </w:rPr>
        <w:t>آخر وقت نماز مغرب و عشاء</w:t>
      </w:r>
    </w:p>
    <w:p>
      <w:pPr>
        <w:pStyle w:val="BookText"/>
        <w:rPr/>
      </w:pPr>
      <w:r>
        <w:rPr>
          <w:rFonts w:ascii="IRNazanin" w:hAnsi="IRNazanin" w:eastAsia="IRNazanin"/>
          <w:color w:val="111111"/>
          <w:sz w:val="28"/>
          <w:sz w:val="28"/>
          <w:szCs w:val="28"/>
          <w:rtl w:val="true"/>
          <w:lang w:bidi="fa-IR"/>
        </w:rPr>
        <w:t>اما بحث اصلی این است که آخر وقت نماز مغرب کی هست، ‌آخر وقت نماز عشاء 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آخر وقت نماز مغرب و عشاء مطلقا چه برای مضطرین چه برای مختارین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محقق در معتبر و صاحب مدارک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و عشاء برای مختار تا نیمه شب است و ‌بعدش قضاء می شود ولی برای مضطر مثل حائض که تا نیمه شب پاک نشود، شخصی خواب بماند نیمه شب بیدار بشود، تا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هایی که ساعت دو نصف شب پاک می شود طبق این نظر که آقای سیستانی هم قبول دارد باید نماز را أدایی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بعضی از اصحاب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نقل می کند، می گوید وقت نماز مغرب و عشاء مطلقا و لو برای مختار تا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نباید نماز را تا نیمه شب تأخیر بیندازد و تأخیر حرام است ولی اگر تأخیر انداخت نماز مغرب وعشای او تا أذان صبح أداء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شیخ فرموده است که تا سقوط شفق وقت ادامه دارد که این هم قول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ها در جلسه آینده با ادله اش بررسی می کنیم</w:t>
      </w:r>
      <w:r>
        <w:rPr>
          <w:rFonts w:eastAsia="IRNazanin" w:cs="IRNazanin"/>
          <w:color w:val="111111"/>
          <w:sz w:val="28"/>
          <w:szCs w:val="28"/>
          <w:rtl w:val="true"/>
          <w:lang w:bidi="fa-IR"/>
        </w:rPr>
        <w:t>.</w:t>
      </w:r>
    </w:p>
    <w:p>
      <w:pPr>
        <w:pStyle w:val="Heading2"/>
        <w:numPr>
          <w:ilvl w:val="1"/>
          <w:numId w:val="1"/>
        </w:numPr>
        <w:rPr/>
      </w:pPr>
      <w:bookmarkStart w:id="179" w:name="__RefHeading___Toc1298739_3644566090"/>
      <w:bookmarkStart w:id="180" w:name="_Toc60"/>
      <w:bookmarkEnd w:id="179"/>
      <w:r>
        <w:rPr>
          <w:rtl w:val="true"/>
        </w:rPr>
        <w:t>کتاب الصلا</w:t>
      </w:r>
      <w:r>
        <w:rPr>
          <w:rtl w:val="true"/>
        </w:rPr>
        <w:t>/</w:t>
      </w:r>
      <w:r>
        <w:rPr>
          <w:rtl w:val="true"/>
        </w:rPr>
        <w:t xml:space="preserve">اوقات نماز های یومیه </w:t>
      </w:r>
      <w:r>
        <w:rPr>
          <w:rtl w:val="true"/>
        </w:rPr>
        <w:t>/</w:t>
      </w:r>
      <w:r>
        <w:rPr>
          <w:rtl w:val="true"/>
        </w:rPr>
        <w:t>آخر وقت مغرب و عشاء</w:t>
      </w:r>
      <w:r>
        <w:rPr>
          <w:rtl w:val="true"/>
        </w:rPr>
        <w:t>/</w:t>
      </w:r>
      <w:r>
        <w:rPr>
          <w:rtl w:val="true"/>
        </w:rPr>
        <w:t xml:space="preserve">بررسی اجمالی أدله أقوال </w:t>
      </w:r>
      <w:r>
        <w:rPr/>
        <w:t>95/10/14</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أدله أقوال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وقت نماز مغرب و عشاء</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منتهای وقت نماز مغرب و نماز عشاء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مشهور است که می‌گویند منتهای وقت نماز مغرب و عشاء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مستند قول مشهور یکی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غسق اللیل در لغت به شدت ظلمت معنا شده است و در صحیحه زراره</w:t>
      </w:r>
      <w:r>
        <w:rPr>
          <w:rStyle w:val="FootnoteAnchor"/>
          <w:rtl w:val="true"/>
        </w:rPr>
        <w:footnoteReference w:id="276"/>
      </w:r>
      <w:r>
        <w:rPr>
          <w:rFonts w:ascii="IRNazanin" w:hAnsi="IRNazanin" w:eastAsia="IRNazanin"/>
          <w:color w:val="111111"/>
          <w:sz w:val="28"/>
          <w:sz w:val="28"/>
          <w:szCs w:val="28"/>
          <w:rtl w:val="true"/>
          <w:lang w:bidi="fa-IR"/>
        </w:rPr>
        <w:t xml:space="preserve">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غسق اللیل انتصافه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نمازی که تا نیمه شب می‌شود خواند قطعا نماز ظهر و عصر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 مغرب و عشاء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اطلاق دارد و همه مکلفین مشمول این خطابند و لو تشریفا پیامبر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خطابات قرآن به پیغمبر هم که خطاب می‌کند لولا القرینة الخاصة، معنایش این است که باید مسلمین باید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آیه علاوه بر مختار، شامل مضطر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روایاتی وقت نماز مغرب را مثلاً تا ذهاب حمره مغربیه دانسته اند، باید حمل بر فضیلت کنیم و وجهی ندارد از آیه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قول مشهور چند روایت است ولی ضعیف السند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أصلی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ایشان از چند روایت ضعیف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مرسله داوود بن فرقد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مُحَمَّدِ بْنِ عِیسَی وَ مُوسَی بْنِ جَعْفَرٍ عَنْ أَبِی جَعْفَرٍ عَنْ أَبِی طَالِبٍ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ثَلَاثَ رَکَعَاتٍ فَإِذَا مَضَی ذَلِکَ فَقَدْ دَخَلَ وَقْتُ الْمَغْرِبِ وَ الْعِشَاءِ الْآخِرَةِ حَتَّی یَبْقَی مِنِ انْتِصَافِ اللَّیْلِ مِقْدَارُ مَا یُصَلِّی الْمُصَلِّی أَرْبَعَ رَکَعَاتٍ وَ إِذَا بَقِیَ مِقْدَارُ ذَلِکَ فَقَدْ خَرَجَ وَقْتُ الْمَغْرِبِ وَ بَقِیَ وَقْتُ الْعِشَاءِ الْآخِرَةِ إِلَی انْتِصَافِ اللَّیْلِ</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دیگری روایت قاسم بن عروه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أَحْمَدَ بْنِ مُحَمَّدِ بْنِ أَبِی نَصْرٍ عَنِ الْقَاسِمِ مَوْلَی أَبِی أَیُّوبَ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فَقَدْ دَخَلَ وَقْتُ الصَّلَاتَیْنِ إِلَی نِصْفِ اللَّیْلِ إِلَّا أَنَّ هَذِهِ قَبْلَ هَذِهِ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روایت سوم روایت ضحّاک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أَحْمَدَ بْنِ مُحَمَّدِ بْنِ أَبِی نَصْرٍ عَنِ الضَّحَّاکِ بْنِ 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عُبَیْدِ بْنِ زُرَارَةَ عَنْ أَبِی عَبْدِ اللَّهِ ع فِی قَوْلِهِ تَعَالَی أَقِمِ الصَّلاةَ لِدُلُوکِ الشَّمْسِ إِلی غَسَقِ اللَّیْلِ قَالَ إِنَّ اللَّهَ افْتَرَضَ أَرْبَعَ صَلَوَاتٍ أَوَّلُ وَقْتِهَا زَوَالُ الشَّمْسِ إِلَی انْتِصَافِ اللَّیْلِ مِنْهَا صَلَاتَانِ أَوَّلُ وَقْتِهِمَا مِنْ عِنْدِ زَوَالِ الشَّمْسِ إِلَی غُرُوبِ الشَّمْسِ إِلَّا أَنَّ هَذِهِ قَبْلَ هَذِهِ وَ مِنْهَا صَلَاتَانِ أَوَّلُ وَقْتِهِمَا مِنْ غُرُوبِ الشَّمْسِ إِلَی انْتِصَافِ اللَّیْلِ إِلَّا أَنَّ هَذِهِ قَبْلَ هَذِهِ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شاید همان روایت قبلی است ولی به هرحال با این سند دیگر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سند این روایات را ضعیف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داوود بن فرقد که مرسله است و به نظر ایشان ضعف سند آن به عمل اصحاب منجبر نیست و ‌روایت قاسم بن عروه هم به خاطر عدم توثیق قاسم بن عروه و روایت ضحاک بن زید به خاطر عدم توثیق ضحاک بن زید مشکل دارد و لذا این‌ها را به عنوان مؤید ذکر کرد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ما سند دو روایت أخیر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راوی از قاسم بن عروه و ضحاک بن زید، ابن ابی نصر بزنطی است طبق شهادت شیخ طوسی در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لایروی و لایرسل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تفصیلی است که محقق حلی در معتبر و صاحب مدارک اختیار کرده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عشای مضطرّ تا طلوع فجر ادامه دارد ولی برای مختار تا نیمه شب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 الله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محقق در معتبر و صاحب مدارک عمدتا صحیحه عبدالله بن سنان است؛</w:t>
      </w:r>
    </w:p>
    <w:p>
      <w:pPr>
        <w:pStyle w:val="BookText"/>
        <w:rPr/>
      </w:pPr>
      <w:r>
        <w:rPr>
          <w:rFonts w:ascii="Amiri" w:hAnsi="Amiri" w:eastAsia="Amiri" w:cs="Amiri"/>
          <w:color w:val="111111"/>
          <w:sz w:val="28"/>
          <w:sz w:val="28"/>
          <w:szCs w:val="28"/>
          <w:rtl w:val="true"/>
          <w:lang w:bidi="ar-SA"/>
        </w:rPr>
        <w:t>وَ عَنْهُ عَنْ فَضَالَةَ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نَسِیَ أَنْ یُصَلِّیَ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یُصَلِّیهِمَا کِلْتَیْهِمَا فَلْیُصَلِّهِمَا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خَافَ أَنْ تَفُوتَهُ إِحْدَاهُمَا فَلْیَبْدَأْ 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اسْتَیْقَظَ بَعْدَ الْفَجْرِ فَلْیُصَلِّ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عَنْهُ عَنْ فَضَالَةَ بْنِ أَیُّوبَ عَنِ ابْنِ سِنَانٍ یَعْنِی عَبْدَ اللَّهِ عَنْ أَبِی عَبْدِ اللَّهِ ع مِثْلَهُ</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که اگر مردی خواب رفت یا فراموش کرد نماز مغرب و عشاء‌ را بخواند ولی قبل از طلوع فجر بیدار شد به اندازه این‌که نماز مغرب و عشاء را قبل از طلوع فجر بخواند، یعنی چهار رکعت، ‌سه رکعت نماز مغرب بخواند، ‌یک رکعت نماز عشاء قبل از طلوع فجر که بقیه‌اش را با من ادرک درست بکند،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دارد که هر دو نماز را نتواند بخوند فلیبدأ بالعشاء، نماز عشائش را اول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هنوز نماز مغرب و عشاء با این‌که چند دقیقه بیشتر به اذان صبح نمانده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موردش مورد نوم و نسیان است که معذورند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مختار و مضطر تفصیل می دهیم که مختار تا نیمه شب و مضطر تا طلوع فجر فرصت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این مرد بزرگوار در منتهی این روایت را توجیه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استیقظ قبل الفجر یعنی ان استیقظ قبل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تقیید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مقیّد منفصل هم نمی‌تواند این روایت را تقیید بزند زیرا الغاء عنوان فجر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می‌توانست به معتبره ابی بصیر هم تمسک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یُصَلِّ صَلَاةَ الْمَغْرِبِ وَ الْعِشَاءِ أَوْ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 قَدْرَ مَا یُصَلِّیهِمَا 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فَلْیُصَلِّهِمَا وَ إِنْ خَشِیَ أَنْ تَفُوتَهُ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بِالْعِشَاءِ الْآخِرَةِ وَ إِنِ اسْتَیْقَظَ بَعْدَ الْفَجْرِ فَلْیَبْدَأْ فَلْیُصَلِّ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تَطْلُعَ الشَّمْسُ فَتَفُوتَهُ إِحْدَی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الْمَغْرِبَ وَ یَدَعُ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تَطْلُعَ الشَّمْسُ وَ یَذْهَبَ شُعَاعُهَا ثُمَّ لْیُصَلِّهَا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منتها چرا تمسک نکرده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حمّاد بن عیسی وجود دارد که ظاهرا او هم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مدارک فقط به خبر صحیح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جهت عدم تمسّک به این روایت این است که ابی بصیر را مردد بین ابوبصیر متهم به واقفی بودن و ابوبصیر غیر متهم به واقفی بودن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را در خود ابوبصیر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گفتیم ابو بصیر مردد بین یحیی بن القاسم و لیث مرادی است و لکن هر دو امامی عدل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نظر ما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وقت نماز مغرب و عشاء و لو برای مختار تا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تکلیفا جایز نیست شخص مختار نماز مغرب و عشاء‌ را از نیمه شب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صاحب عروه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الاقوی امتداد وقت المغرب و العشاء الی طلوع الفجر حتی للعامد و ان کان الاحوط ان یأتی بصلاة بنیة ما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عبارت بیان احتیاط مستحب می‌شود، چون گفته اقوی این است که نماز مغرب و عشاء حتی برای متعمد وقتش تا طلوع فجر باقی است و لو احتیاط این است که اگر بعد از نیمه شب نماز مغرب و عشاء را خواند به نیت ما فی الذمة اعم از اداء و قضاء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آقای سیستانی اینجا حاشیه زده اند که این احتیاط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قدماء‌ هم به نقل شیخ طوسی در مبسوط، برخی أصحاب قائل به این قول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یک دلیل‌شان ممکن است همین صحیحه عبدالله بن سنان و معتبره ابی بصیر باشد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شامل نوم اختیاری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شامل صورتی که شخص عمداً می خوابد می شود و نام الرجل در فرض عمد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هر چند انصراف نوم به نوم غیر اختیاری ونوم عذری است، و لکن این حکم، حکم وضعی است می‌گوید تا اذان صبح وقت نماز مغرب و عشاء باقی است، این نائم یا این ناسی قبل از اذان صبح که بیدار شد یا متذکر شد نماز مغرب و عشاء‌ را قبل از اذان صبح بخواند؛ لذا عرفا کشف می‌شود که وقت نماز مغرب و عشاء‌ به عنوان حکم وضعی ممتد است و عرف این وقت را شامل مختار هم می‌داند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وجه دوم غیر 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تفصیل در وقت اجزاء به عنوان حکم وضعی بین مختار و مضطر غیر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و نسیان که در روایت آمده است خصوصیّت ندارد و به عنوان یکی از مصادیق معذور ذکر شده است لذا اگر زنی حائض بود و قبل از طلوع فجر از حیض پاک شد روایت شامل او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یک دلیل دیگر هم ممکن است این‌ها ممکن است دلیل دیگری هم ذکر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أَحْمَدَ بْنِ الْحَسَنِ بْنِ عَلِیِّ بْنِ فَضَّالٍ عَنْ عَلِیِّ بْنِ یَعْقُوبَ الْهَاشِمِیِّ عَنْ مَرْوَانَ بْنِ مُسْلِمٍ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الصَّلَاةُ مَنْ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حَتَّی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اللَّیْلِ حَتَّی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الْفَجْرِ حَتَّی تَطْلُعَ الشَّمْسُ</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سند ضعیف است مگر همان کلام شیخ انصاری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را به این معنا بگیریم که نگاه به واسطه بین این بنی فضال و امام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بودند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 بین أحمد بن حسن بن علی بن فضال و امام در این روایت هر که باشد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استظهار را قبول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تا غروب آفتاب فوت نمی‌شود، ‌نماز لیل، نماز لیل در مقابل صلاة النهار و صلاة الفجر یعنی نماز مغرب و عشاء فوت نمی‌شود حتی یطلع الفجر، و لاصلاة الفجر حتی یطلع الشمس</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مختار تکلیفاً باید تا نیمه شب نماز مغرب و عشاء را بخواند، تسالم أصحاب وجود دارد و 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حداقلش این است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وجوب مبادرت به نماز مغرب و عشاء تا نیمه شب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مسلم است و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وقت اجزاء است که اگر مختار به تکلیف خود عمل نکرد آیا ملزم است بعد از نیمه شب نماز مغرب و عشاء‌ را به نیت اداء بخواند یا بگوید حال که قضاء شد بعدا می‌خوانم؟‌ آقای خوئی می‌فرماید بگو حال که قضاء شد بعدا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قول دوم در مورد مضطر می‌گفت حق نداری بگویی قضاء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مختار می‌گوید قضاء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می‌گوید مختار هم نباید بگوید قضاء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شود به نیت اداء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pStyle w:val="BookText"/>
        <w:rPr/>
      </w:pPr>
      <w:r>
        <w:rPr>
          <w:rFonts w:ascii="IRNazanin" w:hAnsi="IRNazanin" w:eastAsia="IRNazanin"/>
          <w:color w:val="111111"/>
          <w:sz w:val="28"/>
          <w:sz w:val="28"/>
          <w:szCs w:val="28"/>
          <w:rtl w:val="true"/>
          <w:lang w:bidi="fa-IR"/>
        </w:rPr>
        <w:t>قول رابع قولی است که شیخ طوسی در اکثر کتبش قائل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 نماز مغرب زوال حمره مغربیه و غیبوبت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یعنی حمره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ابو حنیفة و الثوری و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شیخ طوسی را از خلاف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براج هم مشابهش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قید نزده اند که این وقت برای مختار است و اگر به اطلاق این عبارت شیخ طوسی در خلاف اخذ کنیم یعنی مضطر هم بعد از ذهاب حمره مغربیه دیگر وقت مغربش فوت شده است ولی احتمال ندارد که شیخ طوسی بخواهد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اکثر کتبش مثل مبسوط، می‌گوید آخر وقت مغرب برای مختار سقوط شفق است، ذهاب حمره مغربیه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المضطر فیمتد 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تخفیف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عشاء هم برای مختار تا یک سوم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مضطر تا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مبسوط هم در اکثر کتبش شیخ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ابوالصلاح حلبی و ابن حمزة هم همین نظر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IRNazanin" w:hAnsi="IRNazanin" w:eastAsia="IRNazanin"/>
          <w:color w:val="111111"/>
          <w:sz w:val="28"/>
          <w:sz w:val="28"/>
          <w:szCs w:val="28"/>
          <w:rtl w:val="true"/>
          <w:lang w:bidi="fa-IR"/>
        </w:rPr>
        <w:t>دلیل مرحوم شیخ طوسی عده‌ای از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همین روایات را مستند قرار داده برای این نظر که برای مختار وقت وجوب مبادرت به نماز مغرب تا سقوط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وقت اجزاء تا نیمه شب است، مثل مشهور، اما مختار و غیر معذور گناه کرده اگر تا ذهاب حمره مغربیه نماز مغربش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همین روایات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با این دید هم این روایات را نگاه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موسی بن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مُوسَی بْنِ‌ بَکْرٍ عَنْ زُرَارَةَ قَالَ سَمِعْتُ أَبَا جَعْفَرٍ ع یَقُولُ کَانَ رَسُولُ اللَّهِ ص لَا یُصَلِّی مِنَ النَّهَارِ شَیْئاً حَتَّی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قَدْرَ نِصْفِ إِصْبَعٍ صَلَّی ثَمَانِیَ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فَاءَ الْفَیْ‌ءُ ذِرَاعاً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بَعْدَ الظُّهْرِ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قَبْلَ وَقْتِ الْعَصْرِ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فَاءَ الْفَیْ‌ءُ ذِرَاعَیْنِ 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الْمَغْرِبَ حِینَ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 الشَّفَقُ دَخَلَ وَقْتُ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الْمَغْرِبِ إِیَابُ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آبَ الشَّفَقُ دَخَلَ وَقْتُ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 الْعِشَاءِ ثُلُثُ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لَا یُصَلِّی بَعْدَ الْعِشَاءِ حَتَّی یَنْتَصِفَ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ثَلَاثَ عَشْرَةَ رَکْعَةً مِنْهَا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رَکْعَتَا الْفَجْرِ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وَ أَضَاءَ صَلَّی الْغَدَاةَ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سند این روایت موسی بن بکر است که ما به خاطر این‌که مروی عنه صفوان است توثیقش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خوئی هم که آن جمله تهذیب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لااختلاف فیه بین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کلام صفوان است و می‌خواهد بگوید این حدیث موسی بن بکر مورد اتفاق بین اصحاب است، یعنی موسی بن بکر کسی است که حدیثش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قبلا اشکال کردیم گفتیم این عبارت دلالت بر وثاقت موسی بن بکر نمی‌کند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 صحیحه زراره و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 حَرِیزٍ عَنْ زُرَارَةَ وَ الْفُضَیْلِ قَالا قَالَ أَبُو جَعْفَرٍ ع إِنَّ لِکُلِّ صَلَاةٍ وَقْتَیْنِ غَیْرَ الْمَغْرِبِ فَإِنَّ وَقْتَهَا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وُجُوبُهَا وَ وَقْتَ فَوْتِهَا سُقُوطُ الشَّفَقِ</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ذهاب حمره مغربیه یعنی اول وقت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عشاء این روزها شش و پنج شش دقیقه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أذان پنج و سی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باید از خدا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مغرب را خیلی جدی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را عرض کنم، بعدها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سوم روایت سهل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مُحَمَّدٍ وَ مُحَمَّدُ بْنُ الْحَسَنِ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وَ آخِرُ وَقْتِهَا ذَهَابُ الْحُمْرَةِ وَ مَصِیرُهَا إِلَی الْبَیَاضِ فِی أُفُقِ الْمَغْرِبِ</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معتبره اسماعیل بن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صَفْوَانَ بْنِ یَحْیَی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بَیْنَ غُرُوبِ الشَّمْسِ إِلَی سُقُوطِ الشَّفَقِ</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صحیحه 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مُحَمَّدِ بْنِ سَمَاعَةَ عَنْ مُحَمَّدِ بْنِ زِیَادٍ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مِنْ حِینِ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تَشْتَبِکَ النُّجُومُ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اشتباک نجوم یعنی روشن شدن ستاره‌ها که همان وقت ذهاب حمره مغربیه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آخرین روایت را هم بخوانیم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مرسله سعید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عِیسَی عَنْ سَعِیدِ بْنِ جَنَاحٍ عَنْ بَعْضِ أَصْحَابِنَا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قَدْ کَانَ أَفْسَدَ عَامَّةَ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لَا یُصَلُّونَ الْمَغْرِبَ حَتَّی یَغِیبَ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ذَلِکَ لِلْمُسَافِرِ وَ الْخَائِفِ وَ لِصَاحِبِ الْحَاجَةِ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مغیرة‌ بن سعید نماز مغربش را نمی‌خواند تا بعد از زوال حمره مغربیه، امام می‌فرماید نوع مردم کوفه را به فساد کشانده، بعد از زوال حمره مغربیه تازه نماز مغرب می‌خوانند، نماز مغرب بعد از ذهاب حمره مغربیه مختص است به مسافر و الخائف و صاحب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دلیل بر این‌که وقت نماز مغرب برای مختار تا ذهاب حمره مغربیه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ابوالخطاب می‌گفت أفضل این است که نماز مغرب را بعد از ذهاب حمره مغربیه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عامه اهل کوفه را افساد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نماز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زوال حمره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این نماز بعد از حمره مغربیه مخصوص مسافر و خائف و صاحب الحاجة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وقت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من غروب الشمس الی ذهاب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شد به مختار ولی مضطر بیشتر وقت دارد؟ چون در روایات صحیحه ، ‌مثل صحیحه عمر بن یزید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الْحُسَیْنِ بْنِ مُحَمَّدٍ عَنْ عَبْدِ اللَّهِ بْنِ عَامِرٍ‌عَنْ عَلِیِّ بْنِ مَهْزِیَارَ عَنْ فَضَالَةَ بْنِ أَیُّوبَ عَنْ 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وَقْتُ الْمَغْرِبِ فِی السَّفَرِ إِلَی ثُلُثِ اللَّیْلِ</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این روایت معلوم می‌شود که بعد از ذهاب حمره مغربیه در سفر می‌شود نماز مغرب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ربع آمده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معتبره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سَلَمَةَ بْنِ الْخَطَّابِ عَنْ مُحَمَّدِ بْنِ الْوَلِیدِ عَنْ أَبَانِ بْنِ عُثْمَانَ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فِی السَّفَرِ إِلَی رُبُعِ اللَّیْلِ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لذا شیخ طوسی گفت سفر مصداقی از مصادیق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 نماز مغرب برای مضطرین و معذورین از جمله مسافرها تا یک چهارم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عمده دلیل قول رابع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p>
    <w:p>
      <w:pPr>
        <w:pStyle w:val="BookText"/>
        <w:rPr/>
      </w:pPr>
      <w:r>
        <w:rPr>
          <w:rFonts w:ascii="IRNazanin" w:hAnsi="IRNazanin" w:eastAsia="IRNazanin"/>
          <w:color w:val="111111"/>
          <w:sz w:val="28"/>
          <w:sz w:val="28"/>
          <w:szCs w:val="28"/>
          <w:rtl w:val="true"/>
          <w:lang w:bidi="fa-IR"/>
        </w:rPr>
        <w:t>مرحوم شیخ مفید همین نظر شیخ طوسی را مطرح کرده ولی فرموده است که از روایات استفاده تفصیل بین مختار و مضطر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می‌کنیم بین مسافر و حاضر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روایات گفت وقت المغرب فی السفر الی ثلثی اللیل یا 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این سفر را حمل بر مثال برای مطلق عذر و لو در حضر باشد، کرد، یعنی حاجت دارد که در روایت سعید بن جناح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مفید و همینطور از صدوق نقل شده، که ‌وقت نماز مغرب برای حاضر تا سقوط شفق است، ‌برای مسافر تا ربع 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 xml:space="preserve">دلیل این قول هم معلوم شد که منشأ این نزاع این است که آیا سفر را در این روایات معتبره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فی السفر الی ثلثی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معتبره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 برای مثالیت مطلق عذر و لو به قرینه روایت سعید بن جناح می‌شود نظر شیخ طوسی یا بگوییم ظاهر روایت موضوعیت مورد است که نظر شیخ مفید و صدوق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مغرب برای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حمره مغربیه و برای مضطر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مضطر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سه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للمغرب اوقاتا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اول تا سقوط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دوم تا یک چهارم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سوم تا 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اول که از غروب است تا سقوط شفق، به نظر مشهور وقت فضیلت است؛‌ به نظر ما وقت لزوم مبادرت برای شخص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دوم تا یک چهارم شب برای مضطر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اضطرار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مسافر است، حاجتی دارد، می‌خواهد به منزلش بیاید جای بهتری را برای نماز انتخاب کند، در بین راه کجا نماز بخواند، ‌در خیابان نماز بخواند، ‌اگر در نیمه شب بود این کار را می‌کرد، حال سقوط شفق شده و تا یک چهارم وقت دارد نماز را بخواند زیرا معذور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سوم، اضطرار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نیمه شب فرصت دارد مثل نوم، حیض،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دلیل ما جمع بین روایات است؛</w:t>
      </w:r>
    </w:p>
    <w:p>
      <w:pPr>
        <w:pStyle w:val="BookText"/>
        <w:rPr/>
      </w:pPr>
      <w:r>
        <w:rPr>
          <w:rFonts w:ascii="IRNazanin" w:hAnsi="IRNazanin" w:eastAsia="IRNazanin"/>
          <w:color w:val="111111"/>
          <w:sz w:val="28"/>
          <w:sz w:val="28"/>
          <w:szCs w:val="28"/>
          <w:rtl w:val="true"/>
          <w:lang w:bidi="fa-IR"/>
        </w:rPr>
        <w:t>چند طائفه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طائفه گفت وقت نماز مغرب و عشاء تا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طائفه گفت وقت نماز مغرب تا یک چهارم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گفت وقت نماز مغرب تا سقوط 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روایتی که گفت وقت نماز مغرب تا یک چهارم شب راجع به مسافر بود؛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 این‌جور جمع می‌کند، می‌گوید برای مختار تا سقوط شفق؛ وقت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 اجزاء طبق آن روایات منتصف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عذرهایی مثل سفر و مانند آن، وقت نماز مغرب تا یک چهارم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نیمه شب، وقت کسانی است که اضطرار شدید دارند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این بحث با صاحب حدائق شروع می‌شود و با مشهور شروع می‌شود که چرا قول دوم را که روایت صحیحه داشت،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نام رجل او نسی فاستیقظ قبل طلوع الفجر صلی المغرب و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راجع به مضطر نادیده گرفتید؟ بلکه چرا وقت تا طلوع فجر را نسبت به نوم الغاء خصوصیت نکردید از نوم غیر اختیاری به نوم اختیاری و شامل متعمد ندانستید؟ چرا قول دوم و سوم را مشهور عمل نکردند؟ این بحث اول ما است</w:t>
      </w:r>
      <w:r>
        <w:rPr>
          <w:rFonts w:eastAsia="IRNazanin" w:cs="IRNazanin"/>
          <w:color w:val="111111"/>
          <w:sz w:val="28"/>
          <w:szCs w:val="28"/>
          <w:rtl w:val="true"/>
          <w:lang w:bidi="fa-IR"/>
        </w:rPr>
        <w:t>.</w:t>
      </w:r>
      <w:bookmarkStart w:id="181" w:name="pg4565_38913"/>
    </w:p>
    <w:p>
      <w:pPr>
        <w:pStyle w:val="BookText"/>
        <w:rPr/>
      </w:pPr>
      <w:bookmarkEnd w:id="181"/>
      <w:r>
        <w:rPr>
          <w:rFonts w:ascii="IRNazanin" w:hAnsi="IRNazanin" w:eastAsia="IRNazanin"/>
          <w:color w:val="111111"/>
          <w:sz w:val="28"/>
          <w:sz w:val="28"/>
          <w:szCs w:val="28"/>
          <w:rtl w:val="true"/>
          <w:lang w:bidi="fa-IR"/>
        </w:rPr>
        <w:t>بحث دوم این است که چرا قول شیخ طوسی که مستندش روایات کثیره است، مورد عمل مشهور قرار نگرفته؟</w:t>
      </w:r>
    </w:p>
    <w:p>
      <w:pPr>
        <w:pStyle w:val="BookText"/>
        <w:rPr/>
      </w:pPr>
      <w:r>
        <w:rPr>
          <w:rFonts w:ascii="IRNazanin" w:hAnsi="IRNazanin" w:eastAsia="IRNazanin"/>
          <w:color w:val="111111"/>
          <w:sz w:val="28"/>
          <w:sz w:val="28"/>
          <w:szCs w:val="28"/>
          <w:rtl w:val="true"/>
          <w:lang w:bidi="fa-IR"/>
        </w:rPr>
        <w:t>ان شاء الله این را در جلسات بعد برای بحث صلاة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82" w:name="__RefHeading___Toc1298741_3644566090"/>
      <w:bookmarkStart w:id="183" w:name="_Toc61"/>
      <w:bookmarkEnd w:id="182"/>
      <w:r>
        <w:rPr>
          <w:rtl w:val="true"/>
        </w:rPr>
        <w:t>محرمات</w:t>
      </w:r>
      <w:r>
        <w:rPr>
          <w:rtl w:val="true"/>
        </w:rPr>
        <w:t>/</w:t>
      </w:r>
      <w:r>
        <w:rPr>
          <w:rtl w:val="true"/>
        </w:rPr>
        <w:t xml:space="preserve">غنا </w:t>
      </w:r>
      <w:r>
        <w:rPr>
          <w:rtl w:val="true"/>
        </w:rPr>
        <w:t>/</w:t>
      </w:r>
      <w:r>
        <w:rPr>
          <w:rtl w:val="true"/>
        </w:rPr>
        <w:t>معنای غنا</w:t>
      </w:r>
      <w:r>
        <w:rPr>
          <w:rtl w:val="true"/>
        </w:rPr>
        <w:t>/</w:t>
      </w:r>
      <w:r>
        <w:rPr>
          <w:rtl w:val="true"/>
        </w:rPr>
        <w:t xml:space="preserve">شرطیّت باطل بودن کلام در صدق غنا </w:t>
      </w:r>
      <w:r>
        <w:rPr/>
        <w:t>95/10/15</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باطل بودن کلام در صدق غنا</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غنا</w:t>
      </w:r>
    </w:p>
    <w:p>
      <w:pPr>
        <w:pStyle w:val="BookText"/>
        <w:rPr/>
      </w:pPr>
      <w:r>
        <w:rPr>
          <w:rFonts w:ascii="IRNazanin" w:hAnsi="IRNazanin" w:eastAsia="IRNazanin"/>
          <w:color w:val="111111"/>
          <w:sz w:val="28"/>
          <w:sz w:val="28"/>
          <w:szCs w:val="28"/>
          <w:rtl w:val="true"/>
          <w:lang w:bidi="fa-IR"/>
        </w:rPr>
        <w:t>بحث راجع به مفهوم غنا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لغت در معنای آن اختلاف کرده بودند و کلام‌شان مضطرب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من الصوت ما طرّب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موجب طرب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المنیر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 مد الصوت المشتمل علی الترجیع المطرب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کلام فقهاء هم همین است که غنا مد صوت است که مشتمل بر ترجیع مطرب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انصافا این کلام مصباح المنیر که مورد عمل مشهور فقهاء قرار گرفته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گاهی اشعار لهوی و عاشقانه را با صدای خوش و آرام و بدون ترجیع و گرداندن صدا در حلق می خوانند و مستمع را تحت تأثیر قرار می دهند به گونه ای که هیچ عرفی در صدق غنا بر آن تأمّل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گاهی مداح ها و قاری های خوش صدا مدّ صوت و ترجیع دارند و مطرب هم هست، به این معنا که انسان می خواهد خودش را تکان دهد و با این مداحی و قرآنی که خوانده می شود،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آن غنا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مجمع البحرین در معنای غنا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المشتمل علی الترجیع المطرب او ما یسمی بالعرف غنائا و ان لم یطرب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با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یسمی بالعرف غنائا و ان لم یطرب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معنایش این است که هر چه عرف بگوید غنا،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کردن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p>
    <w:p>
      <w:pPr>
        <w:pStyle w:val="BookText"/>
        <w:rPr/>
      </w:pPr>
      <w:r>
        <w:rPr>
          <w:rFonts w:ascii="IRNazanin" w:hAnsi="IRNazanin" w:eastAsia="IRNazanin"/>
          <w:color w:val="111111"/>
          <w:sz w:val="28"/>
          <w:sz w:val="28"/>
          <w:szCs w:val="28"/>
          <w:rtl w:val="true"/>
          <w:lang w:bidi="fa-IR"/>
        </w:rPr>
        <w:t>در لسان العرب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رفع صوته و ولاه فصوته عند العرب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صدایش را بلند کند و پشت سر هم بخواند عرف عرب می‌گوید این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معنا هم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صدای بلند قرآن یا مداحی بخواند و تحسین صوت هم داشته باشد غنا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 یعنی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أعمی که شامل قرآن خواندن با صدای زیبا هم بشود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زین العابدین کان احسن الناس صوتا و وقتی قرآن می‌خواند سقاها دور منزل ایشان جمع می‌شدند، صدای قرآن ایشان را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عرف در اینجا نمی گوید حضرت غنا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صحّت تمسّک به کلام أهل لغت</w:t>
      </w:r>
    </w:p>
    <w:p>
      <w:pPr>
        <w:pStyle w:val="BookText"/>
        <w:rPr/>
      </w:pPr>
      <w:r>
        <w:rPr>
          <w:rFonts w:ascii="IRNazanin" w:hAnsi="IRNazanin" w:eastAsia="IRNazanin"/>
          <w:color w:val="111111"/>
          <w:sz w:val="28"/>
          <w:sz w:val="28"/>
          <w:szCs w:val="28"/>
          <w:rtl w:val="true"/>
          <w:lang w:bidi="fa-IR"/>
        </w:rPr>
        <w:t>و لذا ما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تعریف‌های أهل لغت برای غنا از باب شرح الاسم است و تعریف جامع و مانع نیست مثل سعدانه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معنا هم فایده ای ندارد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لغویین که قول به غیر علم نگویند، برای ما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دنبال تالیف یک کتاب لغت بوده، و هیچ گاه دیده نشده بگوید معنای فلان کلمه را نمی دانم و بالاخره معنایی برایش پیدا می کند 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وثاقت به این معنا که دقیق حرف بزنند و قول به غیر علم نگویند این ها ثابت نیست هر چند خبره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بگوییم جعل معنا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أهل لغت دچار اضطراب و تعارض بود و خلاف وجدان هم بود و حتی آن تعریف مصباح المنیر که مورد قبول فقهاء بود، جامع و مانع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غناهای یقینی ممکن است مشتمل بر ترجیع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مداحی ها و تلاوت قرآن هم که مشتمل بر مدّ صوت و ترجیع مطرب اند مصداق غنا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آشیخ محمد رضا اصفهانی</w:t>
      </w:r>
    </w:p>
    <w:p>
      <w:pPr>
        <w:pStyle w:val="BookText"/>
        <w:rPr/>
      </w:pPr>
      <w:r>
        <w:rPr>
          <w:rFonts w:ascii="IRNazanin" w:hAnsi="IRNazanin" w:eastAsia="IRNazanin"/>
          <w:color w:val="111111"/>
          <w:sz w:val="28"/>
          <w:sz w:val="28"/>
          <w:szCs w:val="28"/>
          <w:rtl w:val="true"/>
          <w:lang w:bidi="fa-IR"/>
        </w:rPr>
        <w:t>مرحوم آشیخ محمدرضا اصفهانی، صاحب وقایة الاذهان که ظاهرا استاد امام هم بوده است، یک رساله‌ای در غنا نوشته اند و مرحوم امام مطالب ایشان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رساله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آواز موزون است هر چند کسی بخواند که بد صدا و انکر الاصوات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فن موسیقی را یاد گرفته و با رعایت این فن شعر را با آواز متناسب می خواند غنا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شاهدی هم ذکر کرده است که شاعر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غنانی القرشی دعوت الله بالطرشی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قرشی غنا می‌خواند می‌گویم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کر بودم و نمی‌شنیدم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آواز خوان بد صدا بوده است ولی در مورد او تعبیر به غنا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آنی است که شأنیت طرب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طرب این است که عقل را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حالت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همان طور که امام قدس سره فرموده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این حرف ها تناقض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گویید غنا صوت موزون است و اگر کسی صدای خوبی داشته باشد ولی موزون نخواند، هر چند طرب آور باشد ولی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صدای بدی داشته باشد ولی موزون بخواند، هر چند مطرب نباشد غنا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در جایی صادق است که شأنیّت اطراب را داشته باشد و طرب هم در حدی باشد که عقل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صدای بد شأنیّت اطراب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در اطراب انسان های متعارف است نه کسانی که به کوچک ترین صدایی حالت طرب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انسان های بی احساس که اگر بهترین غنا را هم گوش دهد تأثیری در او نمی گذارد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من شأنه ایجاد الطرب لمتعارف الناس و الطرب خفة التی تعتری الانسان و تکاد ان تذهب بالعقل و تفعل فعل المسکر لمتعارف الناس فالصوت الخالی عن التناسب لایکون غنائا و ان اوجب الطرب و قصد به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قدس سره فرموده اند شما برای طرب معنایی ذکر کرده اید که تحقّق آن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آنی است که سبب زوال عقل شود و نوع غنا ها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مصادیق بارز غنا هم در این حد نیست که انسان را از خود بی خود و بی 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 خوشش می آید ولی این که حرکات نامعقولی از او سر بزند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تعاریف که در کلمات أهل لغت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کجا در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انصافاً این اشکال امام وارد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فرمایش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بدی که موزون و متناسب است در عرف عرب غنا نیست،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غنا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بعید نمی دانیم که بر صوت ردیء موزون صادق نباشد ولی جزم به این مطلب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 گوییم اگر شک هم کنیم و شبهه مفهومیه صدق غنا بر این مورد حاصل شود می توانیم برائت از حرمت استماع صوت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امام جازم اند که عرف این صوت موزون که از فرد بد صدا است را غنا نمی داند و شاهد شعری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غنانی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این گونه جواب می دهند که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کچل بگویند ذو الفری و به انسان بخیل بگویند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قرشی بد صدا هم گفتند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بنده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یسهل الخطب این‌که شبهه مفهومیه هم بشود مجرای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w:t>
      </w:r>
    </w:p>
    <w:p>
      <w:pPr>
        <w:pStyle w:val="BookText"/>
        <w:rPr/>
      </w:pPr>
      <w:r>
        <w:rPr>
          <w:rFonts w:ascii="IRNazanin" w:hAnsi="IRNazanin" w:eastAsia="IRNazanin"/>
          <w:color w:val="111111"/>
          <w:sz w:val="28"/>
          <w:sz w:val="28"/>
          <w:szCs w:val="28"/>
          <w:rtl w:val="true"/>
          <w:lang w:bidi="fa-IR"/>
        </w:rPr>
        <w:t>مرحوم امام غنا را این گونه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الغناء 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تعریف الغناء بأنّه صوت الإنسان الذی له رقّة و حسن ذاتی و لو فی‌ الجملة، و له شأنیّة إیجاد الطرب بتناسبه لمتعارف الناس</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جزء اول تعریف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الانسان باشد؛ حال اگر یک بلبلی، یک طوطی‌ای صدای یک مغنّی را تقلید کند یا از آبشار یا قطرات بارانف یک صدای موزونی به گوش برسد غنا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آشیخ محمد رضا اصفهانی این قید را در تعریف أخذ کردند که غنا صوت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انسان ظاهراً احتراز از صوت حیوانات و صوت مثلا نزول مطر و رسیدن قطراب آب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که بخواهیم با الصوت الانسان احتراز کنیم از صدای مثل طوطی که از صوت انسان تقلید می‌کند یا دستگاهی اختراع کنند که خود دستگاه صدایی شبیه صدای انسان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عرفاً غنا هستند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حسن باشد و صوت ردئ غنا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همین که فی الجمله صوت، حسن باشد غنا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غنا صوتی است که حسن ذاتی دارد و این غیر از تناسب صوت است، یعنی ‌غیر از این‌که موزون است که این هم موجب یک حسنی در صوت می‌شود، حسن ذاتی داشته باشد و خوش‌صدا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 اطراب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موزون بودن، برای متعارف مردم شأنیت اطراب داشته باشد و لو بالفعل برای کسی که بی احساس است مطرب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هم مهم نیست و مهم صوت است که شأنیّت اطراب داشته باشد لذا اگر صوت شأنیّت اطراب داشته باشد هر چند مضون به گونه ای باشد که ضد حال است و عکس آن طرب عمل می کند ولی غنا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غنا مدّ الصوت و ترجیع و متناسب با مجالس و ألحان أهل فسوق بودن لازم نیست بلکه شأنیّت اطراب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فسوق یک ادبیات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نیز کیفیّت حرف زدن آن ها فرق می کند ولی این موجب غنا شدن نمی شود و باید مطرب باشد تا غنا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اند؛ این را هم بدانید واضح است که محتوا هیچ نقشی در غنا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کیفیت صوت شما شعر حق بخوانید یا شعر باطل و لهوی بخوانید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بلافرق بین ان یکون الکلام باطلا او حقا و حکمة او قرآنا او رثاء 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لاینبغی التامل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معنای غنا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غنا در کلمات أهل لغت جامع و مانع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معنای عرفی لفظ غنا هم غیر از این‌که ما معنای الفاظ عربی را به طور دقیق وجدان نمی‌کنیم، حتی خود عرب‌زبان‌ها هم دقیق معنای لفظ غنا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مصادیق روشن است که مثلاً فلان آوازه خوان غنا می خواند ولی تعریفی که بتوان در مصادیق مختلف از آن استفاده کرد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دست ما از عرف هم کوتاه است و باید ببینیم قدر متیقّن از غنا چه مقدار است که یقیناً غنا بر آن صادق است آن را أخذ کنیم و در مازاد آن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باطل بودن مضمون کلام در صدق غنا</w:t>
      </w:r>
    </w:p>
    <w:p>
      <w:pPr>
        <w:pStyle w:val="BookText"/>
        <w:rPr/>
      </w:pPr>
      <w:r>
        <w:rPr>
          <w:rFonts w:ascii="IRNazanin" w:hAnsi="IRNazanin" w:eastAsia="IRNazanin"/>
          <w:color w:val="111111"/>
          <w:sz w:val="28"/>
          <w:sz w:val="28"/>
          <w:szCs w:val="28"/>
          <w:rtl w:val="true"/>
          <w:lang w:bidi="fa-IR"/>
        </w:rPr>
        <w:t>اول از این شروع کنیم که آیا شرط صدق غنا لهوی بودن و باطل بودن مضمون کلام است؛</w:t>
      </w:r>
    </w:p>
    <w:p>
      <w:pPr>
        <w:pStyle w:val="BookText"/>
        <w:rPr/>
      </w:pPr>
      <w:r>
        <w:rPr>
          <w:rFonts w:ascii="IRNazanin" w:hAnsi="IRNazanin" w:eastAsia="IRNazanin"/>
          <w:color w:val="111111"/>
          <w:sz w:val="28"/>
          <w:sz w:val="28"/>
          <w:szCs w:val="28"/>
          <w:rtl w:val="true"/>
          <w:lang w:bidi="fa-IR"/>
        </w:rPr>
        <w:t>در مسأله سه قول وجود دارد؛</w:t>
      </w:r>
    </w:p>
    <w:p>
      <w:pPr>
        <w:pStyle w:val="BookText"/>
        <w:rPr/>
      </w:pPr>
      <w:r>
        <w:rPr>
          <w:rFonts w:ascii="IRNazanin" w:hAnsi="IRNazanin" w:eastAsia="IRNazanin"/>
          <w:color w:val="111111"/>
          <w:sz w:val="28"/>
          <w:sz w:val="28"/>
          <w:szCs w:val="28"/>
          <w:rtl w:val="true"/>
          <w:lang w:bidi="fa-IR"/>
        </w:rPr>
        <w:t>تمهید؛ ابتدای بحث عرض کنیم که هیچکس نگفته که باطل بودن مضمون کلام یعنی گناه بودن و ترغیب به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اشعار عشقی، اشعار عاشقانه، عشق‌های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شعرهایی که در عشق زیبارویان و أمثال آن می‌سرایند و حال یا معشوق فرضی یا معشوق حقیقی در رابطه با وصال و فراق او شعر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بحث است که در صدق غنا شرط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مشتمل بر گناه و ترغیب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قول کسانی است که می‌گویند شرط صدق غنا این است که مضمون کلام باطل و لهوی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ایروانی می‌گوید قدرمتیقن در صدق غنا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که توضیح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محتوای کلام مهم نیست، پس چه فرقی است بین کسانی که غنا می خوانند و کسانی که غنا نمی خوانند؛ خیلی از موارد کیفیّت صوت مثل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 هم که شعر عاشقانه باشد یا در مورد عشق به خدا باشد در کیفیّت صدا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مربوط به محتوا است و به کیفیّت صوت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الکیفیة فی ذاتها لاتتصف باللهو و البطلان بل المدار فی الاتصاف باللهویة هو مدلول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ایشان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راجع به مناسب بودن با الحان اهل فسوق که مرحوم شیخ فرمود ایشان هم مثل مرحوم امام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ألحان أهل فسوق با ألحان أهل طاعت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گاهی به خاطر این که لحن خاصی را أهل فسوق استعمال کرده اند به عنوان لحن أهل فسق شناخته شده است مثلاً از باب این‌که نوعا داش‌ها دستمال یزدی دست می‌کردند و می‌چرخاندند می‌گویید این رفتار اهل فسوق است، ولی تسبیح چون متدینین می‌چرخانند می‌گویید این رفتار اهل طاعت است بعد در تسبیح هم فرق می‌گذارید، تسبیح‌ها فرق می‌کند، ‌آن تسبیح داش‌ها یک جور بوده، تسبیح متدینین یک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باب این است که شما با این چیز ها مانوس شده اید و اهل فسوق یک الحانی داشتند، شما تا این لحن را می‌شنوید می‌گویید من که قبلا یادم می‌آید این لحن را از اهل فسوق شنیدم، می‌گویی این لحن اهل فسوق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تناسبی دارد این لحن، لحن أهل فسوق باشد آن لحن، لحن اهل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ها با هم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أهل فسوق با آهنگ أهل طاعت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دقت کنید زیرا این قدر هم واضح البطلان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افراد مختلف که وارد هم بودند زیاد شنیدیم که می‌گفتند بین لحن این سرودهایی که پخش می‌شود، با لحن این ترانه‌هایی که قبل از انقلاب خوانده می‌شد یا الان جای دیگر خوانده می‌شود خیلی با هم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گاهی مثلا خیلی شدید می‌شود یک بحث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لحن‌ها با هم فرق نمی‌کند و همه از یک علم است منتها این علم را می‌شود در ترانه‌های عاشقانه استفاده کنید که اسم آن را ترانه‌خوان و آوازه‌خوان و سرودهای آن طرف آب،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با این علم یک چیزهایی قابل توجیه بخوانی، ‌اشعاری را بخوانی آخرش یک یااباالفضلی بگویی این را می‌گویند سرود انقلابی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کیفیت ادعا می‌کنند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هم در این دوره اخیره در بحث قضاء به همین قول اول تمایل داشت که بعد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کیفیت در غناهای محرم و مداحی و مراثی و قرائت قرآن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این‌هایی که کارشان گرفته، مراعات همان قوانین موسیقی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در مقابل قول اول می‌گویند اصلا محتوای کلام هیچ نقشی در غنا ندارد و غنا کیفیت صوت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نظرشان این است و حتی می‌گویند واضح لاینبغی التامل فیه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در ارشاد الطالب نظرشان این بود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غنا کیفیت صوت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دور که یک صدایی می‌شنود می‌گوید این غنا است، با این‌که محتوی هنوز به گوشش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این کلام را تشخیص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یک شعری است که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نمی‌داند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اسیر عشق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کی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غنا می‌خواند و دیگر نگاه نمی‌کند آخرش 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غنا کیفیت صوت است، موثقه عبدالاعلی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إِنَّهُمْ یَزْعُمُونَ أَنَّ رَسُولَ اللَّهِ ص 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یُقَالَ جِئْنَاکُمْ جِئْنَاکُمْ حَیُّونَا حَیُّونَا نُحَیِّکُمْ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کَذَبُوا إِنَّ اللَّهَ عَزَّ وَ جَلَّ یَقُولُ 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زاهِقٌ وَ لَکُمُ الْوَیْلُ مِمّا تَصِفُونَ ثُمَّ قَالَ وَیْلٌ لِفُلَانٍ مِمَّا یَصِفُ رَجُلٌ لَمْ یَحْضُرِ الْمَجْلِسَ</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عروسی وقتی دختر را به سمت خانه داماد می آوردند این گونه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جئناکم جئناکم حیونا حیونا نحیّکم، ‌خلاصه ما آمدیم پیش شما بیایید به ما تبریک بگویید تا ما هم به شما تبریک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عنوان غنا ذکر کرد، بعد سائل می‌گوید که مردم فکر می‌کنند پیامبر اجازه داد که این‌جور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ویل لفلان مما یصف، وای بر آن شخص که این سخنان را می‌گوید، ‌رجل لم یحضر المجلس، کسی که نزد پیامبر نبود دروغ به پیامبر می‌بندد، این جمله‌ای که سائل گفت غنا، ‌امام هم تعبیر کرد که پیامبر هم اجازه نداد، محتوایش که باطل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جئناکم جئناکم حیونا حیونا</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یحضر المجلس خیلی بعید است که امام فرمود ویل لفلان مما یصف بعد راوی توضیح دهد که مراد امام از این فلان یک شخصی بود که در مجلس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می خواست توضیح بدهد این گونه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 به رجلا لم یحضر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ظاهرش این است که ویل لفلان مما یصف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است که در مجلس پیامبر نبوده است و بدون دلیل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در این دوره کتاب قضا و شهادات که ما حضور داشتیم، مطالبی فرمودند و ولی ظاهراً از این حرف برگشتند هر چند در این کتاب قضاء الشهادات‌شان که چاپ شده، این مطالب نیست و تکرار همان حرف‌های ارشاد الطالب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قدرمتیقن از غنا همان جایی است که محتوا لهوی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می‌فرمودند، ‌گفته شده که این صداهایی که از دور به گوش می‌رسد نمی‌دانیم محتوایش چیست، ‌و به صرف کیفیّت صوت می گوییم غنا است لذا معلوم می شود محتوا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 نیست زیرا این ها همان تداعی معانی است که از انس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چیزها آدم چون از بس این حالت‌ها را شنیده، می گوید این آقا دارد غنا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چند جوان نصف شب رودخانه بیایند، معلوم می شود زیارت جامعه کبیره و أمثال آن نمی خوانند بلکه شعرهای مبتذل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در یک مجلس که سیاه پوش شده بود و صدایی زیبا از آنجا از دور به گوش انسان رسید، یاد غنا می افتد؟</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کیفیت صوت به نحوی است که محتوای حق را هم می‌پوشاند و عرف می‌گوید این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محتوای باطل جزء العة می‌شود و این کیفیت صوت را غنائی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 جور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غنا داریم؛</w:t>
      </w:r>
    </w:p>
    <w:p>
      <w:pPr>
        <w:pStyle w:val="BookText"/>
        <w:rPr/>
      </w:pPr>
      <w:r>
        <w:rPr>
          <w:rFonts w:ascii="IRNazanin" w:hAnsi="IRNazanin" w:eastAsia="IRNazanin"/>
          <w:color w:val="111111"/>
          <w:sz w:val="28"/>
          <w:sz w:val="28"/>
          <w:szCs w:val="28"/>
          <w:rtl w:val="true"/>
          <w:lang w:bidi="fa-IR"/>
        </w:rPr>
        <w:t>غنائی که صوت حسن در حد متعارف است که وقتی با محتوای باطل و لهوی همراه می شود عرف می گوید غنا است و اگر محتوا حق باشد دیگر صدق غنا نمی کند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غنا صوت حسن است و از حد متعارف هم خارج می شود و شدید می شود در این صورت اگر با محتوای حق هم باشد باز غنا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کیفیّت شدیده صوت لهوی موجب می شود که محتوای حق فراموش شود</w:t>
      </w:r>
      <w:r>
        <w:rPr>
          <w:rFonts w:eastAsia="IRNazanin" w:cs="IRNazanin"/>
          <w:color w:val="111111"/>
          <w:sz w:val="28"/>
          <w:szCs w:val="28"/>
          <w:rtl w:val="true"/>
          <w:lang w:bidi="fa-IR"/>
        </w:rPr>
        <w:t>.</w:t>
      </w:r>
      <w:bookmarkStart w:id="184" w:name="pg4565_38933"/>
    </w:p>
    <w:p>
      <w:pPr>
        <w:pStyle w:val="BookText"/>
        <w:rPr/>
      </w:pPr>
      <w:bookmarkEnd w:id="184"/>
      <w:r>
        <w:rPr>
          <w:rFonts w:ascii="IRNazanin" w:hAnsi="IRNazanin" w:eastAsia="IRNazanin"/>
          <w:color w:val="111111"/>
          <w:sz w:val="28"/>
          <w:sz w:val="28"/>
          <w:szCs w:val="28"/>
          <w:rtl w:val="true"/>
          <w:lang w:bidi="fa-IR"/>
        </w:rPr>
        <w:t>به نظر واقع‌بینانه‌ترین قول، همین قول می‌آید که گاهی صوت، حسن متعارف دارد، صوت متناسب با لهو است، محتوا چون لهوی است، تتمیم می‌شود و غنا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مقدار از صوت متناسب با لهو در مضمون حق که خوانده می‌شود عرف می‌گوید این غنا نیست مگر ریتم را شدیدتر کنید، که محتوای حق در حاشیه قرار می گیرد و عرفاً غنا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مطالب تأمّل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آینده ادامه بحث را مطرح می کنیم</w:t>
      </w:r>
      <w:r>
        <w:rPr>
          <w:rFonts w:eastAsia="IRNazanin" w:cs="IRNazanin"/>
          <w:color w:val="111111"/>
          <w:sz w:val="28"/>
          <w:szCs w:val="28"/>
          <w:rtl w:val="true"/>
          <w:lang w:bidi="fa-IR"/>
        </w:rPr>
        <w:t>.</w:t>
      </w:r>
    </w:p>
    <w:p>
      <w:pPr>
        <w:pStyle w:val="Heading2"/>
        <w:numPr>
          <w:ilvl w:val="1"/>
          <w:numId w:val="1"/>
        </w:numPr>
        <w:rPr/>
      </w:pPr>
      <w:bookmarkStart w:id="185" w:name="__RefHeading___Toc1298743_3644566090"/>
      <w:bookmarkStart w:id="186" w:name="_Toc62"/>
      <w:bookmarkEnd w:id="185"/>
      <w:r>
        <w:rPr>
          <w:rtl w:val="true"/>
        </w:rPr>
        <w:t>کتاب الصلا</w:t>
      </w:r>
      <w:r>
        <w:rPr>
          <w:rtl w:val="true"/>
        </w:rPr>
        <w:t>/</w:t>
      </w:r>
      <w:r>
        <w:rPr>
          <w:rtl w:val="true"/>
        </w:rPr>
        <w:t xml:space="preserve">اوقات نماز های یومیه </w:t>
      </w:r>
      <w:r>
        <w:rPr>
          <w:rtl w:val="true"/>
        </w:rPr>
        <w:t>/</w:t>
      </w:r>
      <w:r>
        <w:rPr>
          <w:rtl w:val="true"/>
        </w:rPr>
        <w:t>آخر وقت مغرب و عشاء</w:t>
      </w:r>
      <w:r>
        <w:rPr>
          <w:rtl w:val="true"/>
        </w:rPr>
        <w:t>/</w:t>
      </w:r>
      <w:r>
        <w:rPr>
          <w:rtl w:val="true"/>
        </w:rPr>
        <w:t xml:space="preserve">بررسی قول صاحب حدائق </w:t>
      </w:r>
      <w:r>
        <w:rPr/>
        <w:t>95/10/18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صاحب حدائق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روایات وقت نماز مغرب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نماز مغرب غروب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بحث خواهد شد که مراد استتار قرص است یا 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راجع به منتهای 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اقوال گوناگونی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وقت نماز مغرب و عشاء</w:t>
      </w:r>
    </w:p>
    <w:p>
      <w:pPr>
        <w:pStyle w:val="BookText"/>
        <w:rPr/>
      </w:pPr>
      <w:r>
        <w:rPr>
          <w:rFonts w:ascii="IRNazanin" w:hAnsi="IRNazanin" w:eastAsia="IRNazanin"/>
          <w:color w:val="111111"/>
          <w:sz w:val="28"/>
          <w:sz w:val="28"/>
          <w:szCs w:val="28"/>
          <w:rtl w:val="true"/>
          <w:lang w:bidi="fa-IR"/>
        </w:rPr>
        <w:t>بررسی قول صاحب حدائق</w:t>
      </w:r>
    </w:p>
    <w:p>
      <w:pPr>
        <w:pStyle w:val="BookText"/>
        <w:rPr/>
      </w:pPr>
      <w:r>
        <w:rPr>
          <w:rFonts w:ascii="IRNazanin" w:hAnsi="IRNazanin" w:eastAsia="IRNazanin"/>
          <w:color w:val="111111"/>
          <w:sz w:val="28"/>
          <w:sz w:val="28"/>
          <w:szCs w:val="28"/>
          <w:rtl w:val="true"/>
          <w:lang w:bidi="fa-IR"/>
        </w:rPr>
        <w:t>آخرین قول، قول صاحب حدائق بود که فرمود ما از روایات استفاده کردیم که نماز مغرب سه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اول، ‌وقت اختیاری است که افرادی که عذر ندارند، باید نماز مغرب‌ را در این وقت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وقت را بین غروب شمس تا سقوط شفق یا ذهاب حمره مغربیه گفته 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دوم، وقت افرادی است که عذر عرفی دارند مثلاً مسافر اند و جای مناسبی برای نماز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عرفی مجاز است تا یک چهارم شب، یعنی یک دوم نیمه شب، نماز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سوم، وقت افرادی است که اضطرار شدید دارند؛ مثل حائض و فاقد الماء و ناسی و نائم، که تا نیمه شب فرصت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اجزاء همین نیمه شب است و اگر کسی بر خلاف وظیفه در حال اختیار نماز مغرب را تا ذهاب حمره مغربیه نخواند، و یا کسی در سفر نماز مغرب را تا یک چهارم شب نخواند، گناه کرده اما اگر قبل از نیمه شب بخواند، قضاء نیست؛ و تنها اگر از نیمه شب بگذرد موجب می‌شود نماز مغرب قضاء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فوت اصل فریضه مغرب با گناه ترک مبادرت به نماز مغرب، فرق می کند و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أصل نماز گناه کبیره است أمّا اگر مبادرت به نماز را ترک کند گناه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أداء دین بر او واجب فوری است که اگر مبادرت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 حتّی اگر در حال نماز است و طلبکار آمد و صبر هم نمی کند باید نماز را قطع کند و دین را أداء کند و نماز مخلّ به فوریت عرفیه أداء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است، ولی اگر اصل أداء دین را ترک کرد تا از دنیا رفت گناه بزرگتری است و این دو گناه ربطی به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صاحب حدائق را باید بیشتر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فرمایش ایشان راجع به وقت نماز مغرب را بررسی کنیم بعد نماز عشاء را هم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فرمایش ایشان مطالبی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ملاحظه طائفه دالّ بر امتداد وقت مغرب تا طلوع آفتاب</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سه تا طائفه از روایات را قبول کرده است ولی طائفه رابعه را قبول نکرده است؛</w:t>
      </w:r>
    </w:p>
    <w:p>
      <w:pPr>
        <w:pStyle w:val="BookText"/>
        <w:rPr/>
      </w:pPr>
      <w:r>
        <w:rPr>
          <w:rFonts w:ascii="IRNazanin" w:hAnsi="IRNazanin" w:eastAsia="IRNazanin"/>
          <w:color w:val="111111"/>
          <w:sz w:val="28"/>
          <w:sz w:val="28"/>
          <w:szCs w:val="28"/>
          <w:rtl w:val="true"/>
          <w:lang w:bidi="fa-IR"/>
        </w:rPr>
        <w:t>طائفه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وجوب نماز مغرب، تا سقوط شفق است و اگر نماز مغرب تا ذهاب حمره مغربیه خوانده نشد، نماز مغرب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طائفه را بر حال عمد و اختیار حمل کرده است و فرموده مراد از فوت، فوت واجب است نه فوت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فوری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 شاء الله این طائفه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در سفر می‌توانی نماز مغرب را تا یک چهارم شب تاخیر بیندازی، که این روایات را هم ان شاء الله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موافق با آیه اقم الصلاة لدلوک الشمس الی غسق اللیل وارد شده و مفادش این است که وقت نماز مغرب و همین‌طور عشاء تا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این طائفه را بر وقت إجزاء به لحاظ تکلیف زمان ضرورت شدید،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مثلاً حائض یا نائم و ناسی بوده است می تواند تا نیمه شب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وقت نماز مغرب و عشاء‌ را تا طلوع فجر قرار داده است و ایشان این روایات را جداگانه مطرح کرده و فرموده است که حمل بر تقیّه می کنیم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در مورد این است که وقت نماز مغرب و عشاء تا نیمه شب است یا تا أذان صبح، أما این که شاید تا ربع لیل یا تا ذهاب حمره مغربیه باشد را جدا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روایاتی که می گوید وقت نماز مغرب و عشاء تا أذان صبح است را بررسی می کنیم که آیا معارض دارد تا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إدّعای ما این است که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طائفه رابعه از نظر سند و دلالت و جهت</w:t>
      </w:r>
    </w:p>
    <w:p>
      <w:pPr>
        <w:pStyle w:val="BookText"/>
        <w:rPr/>
      </w:pPr>
      <w:r>
        <w:rPr>
          <w:rFonts w:ascii="IRNazanin" w:hAnsi="IRNazanin" w:eastAsia="IRNazanin"/>
          <w:color w:val="111111"/>
          <w:sz w:val="28"/>
          <w:sz w:val="28"/>
          <w:szCs w:val="28"/>
          <w:rtl w:val="true"/>
          <w:lang w:bidi="fa-IR"/>
        </w:rPr>
        <w:t>روایاتی که بر امتداد وقت نماز مغرب و عشاء تا طلوع فجر دلالت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صحیحه عبدالله بن سنان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نَسِیَ أَنْ یُصَلِّیَ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یُصَلِّیهِمَا کِلْتَیْهِمَا فَلْیُصَلِّهِمَا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خَافَ أَنْ تَفُوتَهُ إِحْدَاهُمَا فَلْیَبْدَأْ بِالْعِشَاءِ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نیز معتبره ابی بصیر که به نظر ما صحیحه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نَامَ رَجُلٌ وَ لَمْ یُصَلِّ صَلَاةَ الْمَغْرِبِ وَ الْعِشَاءِ أَوْ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 قَدْرَ مَا یُصَلِّیهِمَا 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فَلْیُصَلِّهِمَا وَ إِنْ خَشِیَ أَنْ تَفُوتَهُ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بِالْعِشَاءِ الْآخِرَةِ</w:t>
      </w:r>
    </w:p>
    <w:p>
      <w:pPr>
        <w:pStyle w:val="BookText"/>
        <w:rPr/>
      </w:pPr>
      <w:r>
        <w:rPr>
          <w:rFonts w:ascii="IRNazanin" w:hAnsi="IRNazanin" w:eastAsia="IRNazanin"/>
          <w:color w:val="111111"/>
          <w:sz w:val="28"/>
          <w:sz w:val="28"/>
          <w:szCs w:val="28"/>
          <w:rtl w:val="true"/>
          <w:lang w:bidi="fa-IR"/>
        </w:rPr>
        <w:t>روایات منحصر به این دو روایت نیست و روایات متعددی راجع به زن حائض وارد شده است؛</w:t>
      </w:r>
    </w:p>
    <w:p>
      <w:pPr>
        <w:pStyle w:val="BookText"/>
        <w:rPr/>
      </w:pPr>
      <w:r>
        <w:rPr>
          <w:rFonts w:ascii="Amiri" w:hAnsi="Amiri" w:eastAsia="Amiri" w:cs="Amiri"/>
          <w:color w:val="111111"/>
          <w:sz w:val="28"/>
          <w:sz w:val="28"/>
          <w:szCs w:val="28"/>
          <w:rtl w:val="true"/>
          <w:lang w:bidi="ar-SA"/>
        </w:rPr>
        <w:t>صحیحه عبدالله بن سنان؛ وَ عَنْهُ عَنْ عَبْدِ الرَّحْمَنِ 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الْمَرْأَةُ قَبْلَ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طَهُرَتْ مِنْ آخِرِ اللَّیْلِ فَلْتُصَلِّ الْمَغْرِبَ وَ الْعِشَاءَ</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آخر شب یعنی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روایات فهمیده می شود که مبدأ نهار اذان صبح و ‌طلوع فجر است، انتهاء شب ما قبل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نیمه شب هنوز نیمه شب است و نیمه دیگرش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حمل آخر اللیل بر قبل از نیمه شب عرفی نیست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آقای خوئی می‌فرمایند لیل تا طلوع آفتاب ادامه دارد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پذیرفتیم که شب از نظر عرف عام تا طلوع آفتاب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 بودیم و ظهور عرفی، مثل آقای خوئی می‌گفتیم مثلا در اقامه عشرة ایام، در الحیض ثلاثة ایام، الخیار ثلاثة ایام، معیار روز است که از طلوع آفتاب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بحث کرده ایم که روایت صحیحه داریم که می‌گوید نماز ظهر بین دو نماز در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الغداء 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نماز عصر و نماز صبح در نهارند و نماز ظهر، بین الصلاتین فی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صبح هم در روز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بحث در این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تا طلوع فجر مسلم شب است و ان طهرت من آخر اللیل فلتصل المغرب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ابی الصلاح کنانی، روایت داوود دجاجی، ‌روایت عمر بن حنظله هم شبیه همین روایت عبدالله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مفادش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مضطر نماز مغرب و عشاء تا اذان صبح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این روایات فتوی نداده اند و حداکثرِ وقت نماز مغرب و عشاء را نیمه شب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حمل طائفه رابعه بر تقیّه</w:t>
      </w:r>
    </w:p>
    <w:p>
      <w:pPr>
        <w:pStyle w:val="BookText"/>
        <w:rPr/>
      </w:pPr>
      <w:r>
        <w:rPr>
          <w:rFonts w:ascii="IRNazanin" w:hAnsi="IRNazanin" w:eastAsia="IRNazanin"/>
          <w:color w:val="111111"/>
          <w:sz w:val="28"/>
          <w:sz w:val="28"/>
          <w:szCs w:val="28"/>
          <w:rtl w:val="true"/>
          <w:lang w:bidi="fa-IR"/>
        </w:rPr>
        <w:t>و لکن کلام در این است که به چه وجهی صاحب حدائق این روایات را حمل بر تقیّه نموده است؟</w:t>
      </w:r>
    </w:p>
    <w:p>
      <w:pPr>
        <w:pStyle w:val="BookText"/>
        <w:rPr/>
      </w:pPr>
      <w:r>
        <w:rPr>
          <w:rFonts w:ascii="IRNazanin" w:hAnsi="IRNazanin" w:eastAsia="IRNazanin"/>
          <w:color w:val="111111"/>
          <w:sz w:val="28"/>
          <w:sz w:val="28"/>
          <w:szCs w:val="28"/>
          <w:rtl w:val="true"/>
          <w:lang w:bidi="fa-IR"/>
        </w:rPr>
        <w:t>اگر این روایات معارض داشت و در مقام رفع تعارض رجوع به مرجحات باب تعارض می‌کردیم؛ ایشان می توانستند بگویند این روایاتی که می‌گوید وقت نماز مغرب و عشاء تا نیمه شب است، مخالف عامه است و این روایات که می‌گوید وقت نماز مغرب و عشاء تا طلوع فجر است،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معارضی برای این روایات پیدا نکردیم؛ و حداکثر این است که یک اطلاقاتی داریم که این روایات مقیّد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مطلقه أعم از ضرورت و اختیار است و لذا تقیید می زنیم و می گوییم مختص صورت اختیار است و این روایات را حمل بر صورت ضرورت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أدله دال بر امتداد وقت تا نیمه شب با طائفه رابعه</w:t>
      </w:r>
    </w:p>
    <w:p>
      <w:pPr>
        <w:pStyle w:val="BookText"/>
        <w:rPr/>
      </w:pPr>
      <w:r>
        <w:rPr>
          <w:rFonts w:ascii="IRNazanin" w:hAnsi="IRNazanin" w:eastAsia="IRNazanin"/>
          <w:color w:val="111111"/>
          <w:sz w:val="28"/>
          <w:sz w:val="28"/>
          <w:szCs w:val="28"/>
          <w:rtl w:val="true"/>
          <w:lang w:bidi="fa-IR"/>
        </w:rPr>
        <w:t>نسبت آیه با طائفه رابعه</w:t>
      </w:r>
    </w:p>
    <w:p>
      <w:pPr>
        <w:pStyle w:val="BookText"/>
        <w:rPr/>
      </w:pPr>
      <w:r>
        <w:rPr>
          <w:rFonts w:ascii="IRNazanin" w:hAnsi="IRNazanin" w:eastAsia="IRNazanin"/>
          <w:color w:val="111111"/>
          <w:sz w:val="28"/>
          <w:sz w:val="28"/>
          <w:szCs w:val="28"/>
          <w:rtl w:val="true"/>
          <w:lang w:bidi="fa-IR"/>
        </w:rPr>
        <w:t>البته ما قبول داریم که ظاهر آیه این است که نمی شود نماز مغرب و عشاء را تا بعد از نیمه شب تأخیر انداخت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حمل آیه بر صورت اختیار، کما علیه السید الخویی</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نیز صحیحه زراره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غسق اللیل انتصافه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قابل تخصیص به فرض اختیار است؛ و صحیحه عبدالله بن سنان چه روایتی که نوم و نسیان را ذکر کرد و چه روایت دیگر که طهارت از حیض را ذکر کرد در مورد مضطرّ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می شود که برای مضطرّین وقت تا أذان صبح ادامه دارد که محقق در معتبر و صاحب مدارک و آقای خویی این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آیه بر بیان حکم تکلیفی نه وقت اجزاء،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آیه تخصیص نخورد، و روایتی که می گوید تا أذان صبح نماز مغرب و عشاء فوت نشده است شامل مختار هم بشود می توان گفت آیه تکلیف را بیان می کند و وقت إجزاء را نمی گوید، که به نظر ما این جواب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مثل صاحب عروه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وقت نماز مغرب و عشاء حتّی برای مختار تا طلوع فجر ادامه دارد، ‌منافات با این ندارد که مختار مکلف به این‌ باشد که نماز مغرب و عشاء را قبل از نیمه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می‌گوید باید نماز ظهر و عصر و مغرب و عشاء‌ را از اذان ظهر تا نیمه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روایت هم می‌گوید اگر نخواندید تا نیمه شب گذشت، نماز مغرب و عشاء هنوز فوت نشده است زیرا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خاف ان تفوته احدیهما فلیبدأ بالعشاء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ظاهرش این است که تا اذان صبح نشده، نسبت به نماز مغرب و عشاء فوت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بین آیه و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فوت نماز مغرب و عشاء با طلوع فجر است و لکن آیه می‌گوید بر شما واجب است، وظیفه دارید، تکلیف دارد که نماز مغرب و عشاء را تا نیمه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واجب است حدوداً موقع أذان ظهر در عرفات باشیم ولی روز عرفه در حج تا قبل از غروب آفتاب هم به عرفات برویم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روایت داوود بن فرقد با طائفه رابعه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مستقرّ</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غابت الشمس فقد دخل وقت المغرب حتی یمضی مقدار ما یصلی المصلی ثلاث رکعات فاذا مضی مقدار ذلک فقد دخل وقت المغرب و العشاء حتی یبقی من انتصاف اللیل مقدار ما یصلی المصلی اربع رکعات و اذا بقی مقدار ذلک فقد خرج وقت المغرب و بقی وقت العشاء الآخرة الی انتصاف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نسبت به نماز مغرب قابل حمل بر تکلیف محض نیست زیرا می گوید چهار رکعت مانده به نیمه شب وقت مغرب تمام می شود و نباید دیگر مغرب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حمل مطلق بر صورت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غیر از این که مرسله است، دو اشکال دلالی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حکم مضطرّ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اطلاق دارد ولی اطلاق به قرینه روایات دیگر قابل حمل بر مقیّد است و می گوییم مورد روایت داوود بن فرقد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این روایت و روایاتی که می گوید وقت نماز مغرب و عشاء تا طلوع فجر ادامه دارد تعارض ،مستقرّ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تعارض به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می گوید چهار رکعت به نیمه شب وقت مغرب گذشته است و وقت عشاء تا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عشاء، وقت تکلیف است یا وقت اجزاء؟ نهایت به ظهور عرفی می گوییم تا نیمه شب وقت اجزاء هم هست؛ لذا اگر دلیلی وقت اجزای نماز عشاء را برای مختار تا اذان صبح ذکر کرد می توانیم این روایت را حمل بر این کنیم که وقت امتثال تکلیف اختیاری نماز عشاء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تکلیف را امتثال نکردی و نیمه شب شد روایات دیگر می گوید تا اذان صبح مجزی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عمده اشکال این روایت، ‌غیر از اشکال سندی همان اشکال دلالی اول است که نسبت روایت داوود بن فرقد با روایاتی که راجع به نائم و ناسی و حائض بود، مطلق و مقیّد است و تعارض مستقرّ نیست تا به مرجّحات باب تعارض رجوع کنیم</w:t>
      </w:r>
      <w:r>
        <w:rPr>
          <w:rFonts w:eastAsia="IRNazanin" w:cs="IRNazanin"/>
          <w:color w:val="111111"/>
          <w:sz w:val="28"/>
          <w:szCs w:val="28"/>
          <w:rtl w:val="true"/>
          <w:lang w:bidi="fa-IR"/>
        </w:rPr>
        <w:t>.</w:t>
      </w:r>
      <w:bookmarkStart w:id="187" w:name="pg4565_38946"/>
    </w:p>
    <w:p>
      <w:pPr>
        <w:pStyle w:val="BookText"/>
        <w:rPr/>
      </w:pPr>
      <w:bookmarkEnd w:id="187"/>
      <w:r>
        <w:rPr>
          <w:rFonts w:ascii="IRNazanin" w:hAnsi="IRNazanin" w:eastAsia="IRNazanin"/>
          <w:color w:val="111111"/>
          <w:sz w:val="28"/>
          <w:sz w:val="28"/>
          <w:szCs w:val="28"/>
          <w:rtl w:val="true"/>
          <w:lang w:bidi="fa-IR"/>
        </w:rPr>
        <w:t>جواب از مناقشه دوم</w:t>
      </w:r>
    </w:p>
    <w:p>
      <w:pPr>
        <w:pStyle w:val="BookText"/>
        <w:rPr/>
      </w:pPr>
      <w:r>
        <w:rPr>
          <w:rFonts w:ascii="IRNazanin" w:hAnsi="IRNazanin" w:eastAsia="IRNazanin"/>
          <w:color w:val="111111"/>
          <w:sz w:val="28"/>
          <w:sz w:val="28"/>
          <w:szCs w:val="28"/>
          <w:rtl w:val="true"/>
          <w:lang w:bidi="fa-IR"/>
        </w:rPr>
        <w:t>و اشکال دوم قابل جواب است؛</w:t>
      </w:r>
    </w:p>
    <w:p>
      <w:pPr>
        <w:pStyle w:val="BookText"/>
        <w:rPr/>
      </w:pPr>
      <w:r>
        <w:rPr>
          <w:rFonts w:ascii="IRNazanin" w:hAnsi="IRNazanin" w:eastAsia="IRNazanin"/>
          <w:color w:val="111111"/>
          <w:sz w:val="28"/>
          <w:sz w:val="28"/>
          <w:szCs w:val="28"/>
          <w:rtl w:val="true"/>
          <w:lang w:bidi="fa-IR"/>
        </w:rPr>
        <w:t>زیرا روایاتی که می گوید وقت نماز مغرب و عشاء تا طلوع فجر امتداد دارد مغرب و عشاء را با هم ذکر می کند و این گونه نیست که در خصوص نماز عشاء بگوید وقت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داوود بن فرقد می گوید وقت مغرب قبل از چهار رکعت مانده به نیمه شب تمام می شود و دیگر مجزی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روایت قاسم بن عروه با طائفه رابعه</w:t>
      </w:r>
    </w:p>
    <w:p>
      <w:pPr>
        <w:pStyle w:val="BookText"/>
        <w:rPr/>
      </w:pPr>
      <w:r>
        <w:rPr>
          <w:rFonts w:ascii="IRNazanin" w:hAnsi="IRNazanin" w:eastAsia="IRNazanin"/>
          <w:color w:val="111111"/>
          <w:sz w:val="28"/>
          <w:sz w:val="28"/>
          <w:szCs w:val="28"/>
          <w:rtl w:val="true"/>
          <w:lang w:bidi="fa-IR"/>
        </w:rPr>
        <w:t>روایت قاسم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 غربت الشمس فقد دخل وقت الصلاتین الی نصف اللیل الا ان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سند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حمل مطلق بر صورت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دلالی روایت مطلق است و می توان بر فرض اختیار حمل کرد لذا تعارض بین این روایت و روایاتی که برای مضطرّین وقت را تا طلوع فجر ممتد می دانند، مستقر نیست</w:t>
      </w:r>
      <w:r>
        <w:rPr>
          <w:rFonts w:eastAsia="IRNazanin" w:cs="IRNazanin"/>
          <w:color w:val="111111"/>
          <w:sz w:val="28"/>
          <w:szCs w:val="28"/>
          <w:rtl w:val="true"/>
          <w:lang w:bidi="fa-IR"/>
        </w:rPr>
        <w:t>.</w:t>
      </w:r>
    </w:p>
    <w:p>
      <w:pPr>
        <w:pStyle w:val="Heading2"/>
        <w:numPr>
          <w:ilvl w:val="1"/>
          <w:numId w:val="1"/>
        </w:numPr>
        <w:rPr/>
      </w:pPr>
      <w:bookmarkStart w:id="188" w:name="__RefHeading___Toc1298745_3644566090"/>
      <w:bookmarkStart w:id="189" w:name="_Toc63"/>
      <w:bookmarkEnd w:id="188"/>
      <w:r>
        <w:rPr>
          <w:rtl w:val="true"/>
        </w:rPr>
        <w:t>کتاب الصلا</w:t>
      </w:r>
      <w:r>
        <w:rPr>
          <w:rtl w:val="true"/>
        </w:rPr>
        <w:t>/</w:t>
      </w:r>
      <w:r>
        <w:rPr>
          <w:rtl w:val="true"/>
        </w:rPr>
        <w:t xml:space="preserve">اوقات نماز های یومیه </w:t>
      </w:r>
      <w:r>
        <w:rPr>
          <w:rtl w:val="true"/>
        </w:rPr>
        <w:t>/</w:t>
      </w:r>
      <w:r>
        <w:rPr>
          <w:rtl w:val="true"/>
        </w:rPr>
        <w:t>آخر وفت مغرب و عشاء</w:t>
      </w:r>
      <w:r>
        <w:rPr>
          <w:rtl w:val="true"/>
        </w:rPr>
        <w:t>/</w:t>
      </w:r>
      <w:r>
        <w:rPr>
          <w:rtl w:val="true"/>
        </w:rPr>
        <w:t xml:space="preserve">بررسی قول صاحب حدائق راجع به طائفه رابعه </w:t>
      </w:r>
      <w:r>
        <w:rPr/>
        <w:t>95/10/19</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وفت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صاحب حدائق راجع به طائفه رابعه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فرمایش صاحب حدائق بود که روایات وقت نماز مغرب و عشاء را به سه طائفه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فعلا از وقت نماز مغرب بحث می کنیم؛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طائفه اولی گفت منتهای وقت نماز مغرب سقوط شفق و ذهاب حمره مغربیه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گفت منتهای وقت مغرب گذشت یک سوم و یا یک چهارم شب است و طائفه ثالثه گفت منتهای وقت نماز مغرب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ایشان طائفه رابعه را حمل بر تقیّه کرد، در حالی که این طائفه رابعه در مورد مضطر می گوید وقت نماز مغرب و عشاء تا طلوع فجر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نداشت که این روایات طائفه رابعه را حمل بر تقیه بکند و فقط به آن سه طائفه اول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توجیه و جمع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راجع به وقت اختیاری است، طائفه ثانیه راجع به وقت اضطراری است، طائفه ثالثه راجع به وقت اضطراری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صاحب حدائق در رابطه با حمل طائفه رابعه بر تقیّه</w:t>
      </w:r>
    </w:p>
    <w:p>
      <w:pPr>
        <w:pStyle w:val="BookText"/>
        <w:rPr/>
      </w:pPr>
      <w:r>
        <w:rPr>
          <w:rFonts w:ascii="IRNazanin" w:hAnsi="IRNazanin" w:eastAsia="IRNazanin"/>
          <w:color w:val="111111"/>
          <w:sz w:val="28"/>
          <w:sz w:val="28"/>
          <w:szCs w:val="28"/>
          <w:rtl w:val="true"/>
          <w:lang w:bidi="fa-IR"/>
        </w:rPr>
        <w:t>ایشان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همین قول را قائلند که وقت نماز مغرب و عشاء تا طلوع فجر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نقل می کند که شافعی و احمد بن حنبل منتهای وقت نماز مغرب و عشاء برای مضطر را طلوع فجر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و مالک حتی برای مختار هم انتهاء وقت نماز مغرب و عشاء را طلوع فجر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زنی که قبل از طلوع فجر پاک شده معتبر از شافعی و مالک و احمد بن حنبل نقل می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مغرب و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از عبدالرحمن بن عوف و عبدالله بن عباس نقل کرده اند که اینها در مورد حائضی که قبل از طلوع فجر و حتّی قبل از یک رکعت مانده به طلوع فجر، پاک می شود باید نماز مغرب و عشاء را بخواند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روایاتی که می گوید وقت نماز مغرب و عشاء برای مضطرّین تا طلوع فجر ادامه دارد موافق عامه است و به خاطر مشکلاتی باید حمل بر تقیّه کنیم؛</w:t>
      </w:r>
    </w:p>
    <w:p>
      <w:pPr>
        <w:pStyle w:val="BookText"/>
        <w:rPr/>
      </w:pPr>
      <w:r>
        <w:rPr>
          <w:rFonts w:ascii="IRNazanin" w:hAnsi="IRNazanin" w:eastAsia="IRNazanin"/>
          <w:color w:val="111111"/>
          <w:sz w:val="28"/>
          <w:sz w:val="28"/>
          <w:szCs w:val="28"/>
          <w:rtl w:val="true"/>
          <w:lang w:bidi="fa-IR"/>
        </w:rPr>
        <w:t>قرائن حمل طائفه رابعه بر تقیّه</w:t>
      </w:r>
    </w:p>
    <w:p>
      <w:pPr>
        <w:pStyle w:val="BookText"/>
        <w:rPr/>
      </w:pPr>
      <w:r>
        <w:rPr>
          <w:rFonts w:ascii="IRNazanin" w:hAnsi="IRNazanin" w:eastAsia="IRNazanin"/>
          <w:color w:val="111111"/>
          <w:sz w:val="28"/>
          <w:sz w:val="28"/>
          <w:szCs w:val="28"/>
          <w:rtl w:val="true"/>
          <w:lang w:bidi="fa-IR"/>
        </w:rPr>
        <w:t xml:space="preserve">قرینه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 قرآن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 و 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صحیحه زراره این آیه را تفسیر کرده است که مراد از غسق اللیل، نصف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 که می گوید وقت نماز مغرب و عشاء تا اذان صبح است مخالف قرآن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مخالفت 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روایات که امتداد وقت نماز مغرب و عشاء را تا طلوع فجر دانسته است موافق عامّه است ولی تا معارض قطعی نداشته باشد وجهی ندارد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موافق عامه بودن موجب طرح یک 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مطلق است و شامل وقت اختیاری و اضطراری می شود که با آمدن این روایات که وقت را برای مضطرّین تا طلوع فجر می داند تقیید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 xml:space="preserve">اگر بگویید؛در این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أو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نائم شامل نائم اختیاری و از روی عمد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اطلاق این روایات، وقت اختیاری نماز مغرب و عشاء هم تا طلوع فجر ادامه پیدا می کند و لذا تعارض بین آیه و این روایات مستقرّ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نام باختیاره را بگیرد، باز هم مخالف بالتباین با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 آیه را حمل بر تکلیف محض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روایتی که آیه را تفسیر می کند،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نص در وقت اجزاء نیست و با این می سازد که خداوند توقیت کرده که حتماً باید قبل از نیمه شب نماز مغرب و عشاء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 مبادرت تا نیمه شب است و ممکن است وقت اجزاء تا طلوع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نوع غیر اختیاری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که بعد از اذان مغرب عمدا بخوابد، مشکل است و انصراف و یا شبهه انصراف به نوم غیر عمدی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نوم اختیاری بشود، این فقره با آیه شریفه معارضه می کند، اما فقره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صحیحه عبدالله بن سنان در مورد حائض وارد شده است و حائض مثال عرفی برای مضطر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امتداد وقت نماز مغرب و عشاء برای خصوص مضطر تا طلوع فجر، طبق این روایات ملتزم می شویم که وقت نماز مغرب و عشاء برای مضطرین تا طلوع فجر امتداد دارد و تعارض به نحو تباین هم با این آیه شریفه و صحیحه زراره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مضمون طائفه رابعه در طوائف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دیگری که صاحب حدائق ذکر کرده برای این که بگوید روایات راجع به امتداد وقت نماز مغرب و عشاء تا طلوع فجررا باید حمل بر تقیّه کنیم این است که</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روایات راجع به وقت نماز مغرب و عشاء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طائفه گفت وقت نماز مغرب تا سقوط شفق است یک طائفه گفت تا ربع لیل است و یک طائفه گفت تا نصف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کدام از این روایات نگفت تا طلوع فجر ادامه دارد و اگر بنا بود وقت تا طلوع فجر امتداد داشته باشد مناسب بود در این روایات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ذکر طلوع فجر در این همه روایت با این کثرت و اختلافی که دارند قرینه بر این است که تا نیمه شب وقت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طائفه رابعه در طوائف دیگر به خاطر مورد ابتلا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طوائف از روایات، طبق نظر مشهور وقت اختیاری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اختیاری نماز مغرب و عشاء تا نیمه شب است، وقت فضیلتش هم تا ذهاب حمره مغربیه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ندارد که وقت اضطراری نماز مغرب و عشاء تا اذان صبح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این روایات وقت اضطراری را بیان نکردند به این خاطر است که محل ابتلاء عموم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روایات راجع به تأخیر از 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زراره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موثقه زراره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وجود موسی بن بکر موثقه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عِقَابِ الْأَعْمَالِ عَنْ مُحَمَّدِ بْنِ الْحَسَنِ عَنِ الْحُسَیْنِ بْنِ الْحَسَنِ بْنِ أَبَانٍ عَنِ الْحُسَیْنِ بْنِ سَعِیدٍ عَنِ النَّضْرِ بْنِ سُوَیْدٍ عَنْ مُوسَی بْنِ بَکْرٍ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یَقُولُ مَنْ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الْعِشَاءِ إِلَی نِصْفِ اللَّیْلِ فَلَا أَنَامَ اللَّهُ عَیْنَهُ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کسی که بخوابد و نماز عشاء را نخواند تا نیمه شب بشود، نفرین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چشمانش از حول و نگرانی از عذاب جهنم به خواب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فلاانام الله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خواب به چشمش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وقت تا اذان صبح امتداد داسته باشد چرا نخواندن نماز تا نیمه شب موجب نفرین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صحیحه حلبی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الْحُسَیْنِ بْنِ هَاشِمٍ عَنِ ابْنِ مُسْکَانَ عَنِ الْحَلَبِیِّ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الْعَتَمَةُ إِلَی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نِصْفِ اللَّیْلِ وَ ذَلِکَ التَّضْیِیعُ</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می گوید نماز عشاء یا تا یک سوم شب یا حداکثر تا نصف شب است ولی نصف شب هم تضییع است، و اگر بناء باشد نماز عشاء تا اذان صبح امتداد داشته باشد چرا نیمه شب تضییع است؟</w:t>
      </w:r>
    </w:p>
    <w:p>
      <w:pPr>
        <w:pStyle w:val="BookText"/>
        <w:rPr/>
      </w:pPr>
      <w:r>
        <w:rPr>
          <w:rFonts w:ascii="IRNazanin" w:hAnsi="IRNazanin" w:eastAsia="IRNazanin"/>
          <w:color w:val="111111"/>
          <w:sz w:val="28"/>
          <w:sz w:val="28"/>
          <w:szCs w:val="28"/>
          <w:rtl w:val="true"/>
          <w:lang w:bidi="fa-IR"/>
        </w:rPr>
        <w:t>مرسله فقیه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در مرسله فقیه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مَنْ نَامَ عَنِ الْعِشَاءِ الْآخِرَةِ إِلَی نِصْفِ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یَقْضِی وَ یُصْبِحُ صَائِماً عُقُوبَةً وَ إِنَّمَا وَجَبَ ذَلِکَ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لِنَوْمِهِ عَنْهَا إِلَی نِصْفِ اللَّیْلِ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می گوید کسی که نماز عشاء را نخواند و تا نیمه شب خواب برود، اولا باید آن نماز عشاء را قضا کند، خود این قضاء دلیل بر این است که وقت اداء گذشته است که می گویند قضاء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گویند یصبح صائما عقوبتا، که اگر وقت اداء باقی است چرا عقوبتش می کنید؟</w:t>
      </w:r>
    </w:p>
    <w:p>
      <w:pPr>
        <w:pStyle w:val="BookText"/>
        <w:rPr/>
      </w:pPr>
      <w:r>
        <w:rPr>
          <w:rFonts w:ascii="IRNazanin" w:hAnsi="IRNazanin" w:eastAsia="IRNazanin"/>
          <w:color w:val="111111"/>
          <w:sz w:val="28"/>
          <w:sz w:val="28"/>
          <w:szCs w:val="28"/>
          <w:rtl w:val="true"/>
          <w:lang w:bidi="fa-IR"/>
        </w:rPr>
        <w:t>این ها قرائنی است که اگر نیمه شب گذشت وقت أداء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سوم</w:t>
      </w:r>
    </w:p>
    <w:p>
      <w:pPr>
        <w:pStyle w:val="BookText"/>
        <w:rPr/>
      </w:pPr>
      <w:r>
        <w:rPr>
          <w:rFonts w:ascii="IRNazanin" w:hAnsi="IRNazanin" w:eastAsia="IRNazanin"/>
          <w:color w:val="111111"/>
          <w:sz w:val="28"/>
          <w:sz w:val="28"/>
          <w:szCs w:val="28"/>
          <w:rtl w:val="true"/>
          <w:lang w:bidi="fa-IR"/>
        </w:rPr>
        <w:t xml:space="preserve">جواب از موثقه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نوم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نام عن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نوم اختیاری است و نوم غیر اختیاری رفع القلم عن النائم در موردش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وقت نماز واجب خواب بماند،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خواب کرد، ما غلب الله علیه فهو اولی بالعذر</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نوم اختیاری تا نیمه شب، اشکالی ندارد که موجب نفرین شود؛ یا از این باب که وقت مبادرت به نماز مغرب و عشاء را ضایع کردی یا حتّی وقت اختیاری را ضایع کردی و امتداد وقت تا طلوع فجر برای مضطرّین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دلیل نمی شود بر اینکه وقت مضطر تا طلوع فجر امتداد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صحیحه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وقت اختیاری یا وجوب مبادرت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وقت اختیاری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 گوید اگر کسی نزدیک نیمه شب و چند دقیقه به نیمه شب نماز عشاء بخواند این خودش تضییع وقت نماز عشاء است، و این منافاتی با این که وقت مضطرّ تا طلوع فجر امتداد داشته باشد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با این تنافی ندارد که وقت مختار هم تا اذان صبح امتداد داشته باشد لکن چون تضییع کرده است و بعد از نیمه شب خوانده است عقاب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راجع به نماز عصر هم این گونه ذکر کرد که کسی که قبل از غروب آفتاب و نزدیک غروب نماز عصر را می خواندتضییع کرده است یعنی حقّ نماز تضییع شده است نه این که نماز قضاء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تضییعی که در مورد نماز عصر بود را به قرینه روایات دیگر، از باب تضییع حق مستحب نماز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گفتیم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تأخیر نماز عصر تا تنگی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حافظوا علی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را تضییع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می گوید اگر نماز عشاء را نزدیک نصف شب بخوانی تضییع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می 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وقت نماز مغرب و عشاء به لحاظ اجزاء و اداء تا طلوع فجر امتداد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راجع به مضطر این روایت دلیل نمی شود که وقت مضطر تا طلوع فجر امتداد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مرسله فقیه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اما روایت سوم یعنی روایت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مرسله غیر جزمی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جزمی باشد؛ لذا حتّی کسانی مثل امام قدس سره که مرسلات جزمیه را قبول دارند این روایت را ضعیف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سید مرتضی ادعای اجماع کرده که اگر کسی از نماز عشاء خواب بماند تا شب به نیمه برسد باید صبح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اجماع های منقول سید مرتضی قوی نیست و اعتبار ندارد؛ و خود ایشان در جا نقل شده که در غسل به ماء مضاف ادعای اجماع بر جواز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از ایشان نقل کرده است که وجه ادعای اجماع این است که بر أصل برائت اجماع داریم و غسل به ماء مضاف هم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أولاً استصحاب نجاست در غسل به ماء مضاف جاری است و نوبت به برائت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ایشان به خاطر اجماعی بودن کبری یعنی أصل برائت فرموده جواز غسل به ماء مضاف هم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این گونه نتیجه گیری هایی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اتیان به فعل نه اتیان خارج وقت</w:t>
      </w:r>
    </w:p>
    <w:p>
      <w:pPr>
        <w:pStyle w:val="BookText"/>
        <w:rPr/>
      </w:pPr>
      <w:r>
        <w:rPr>
          <w:rFonts w:ascii="IRNazanin" w:hAnsi="IRNazanin" w:eastAsia="IRNazanin"/>
          <w:color w:val="111111"/>
          <w:sz w:val="28"/>
          <w:sz w:val="28"/>
          <w:szCs w:val="28"/>
          <w:rtl w:val="true"/>
          <w:lang w:bidi="fa-IR"/>
        </w:rPr>
        <w:t xml:space="preserve">أما این که صاحب حدائق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این است که بعد از نیمه شب، نماز قضاء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داریم که خیلی از موارد قضاء را برای خروج وقت تعبیر می کنند ولکن ظهور عرفی قضاء این نیست و قضاء به معنای اتیان 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روایت پیدا کردیم که قضاء را در مورد ادای واجب در وقت به کار برده است؛</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قضیتم الصلاة فانتشروا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معنای قضاء کردن خارج از وقت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مستطرفات سرائرمی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یَقِینٌ بَعْدَ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وَ مَضَی عَلَی الْیَقِینِ وَ یَقْضِی الْحَائِلَ وَ الشَّکَّ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شَکَّ فِی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بَیْنَهُ وَ بَیْنَ أَنْ یُصَلِّیَ الْعَصْرَ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دَخَلَهُ الشَّکُّ بَعْدَ أَنْ یُصَلِّیَ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إِلَّا أَنْ یَسْتَیْقِنَ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الْعَصْرَ حَائِلٌ فِیمَا بَیْنَهُ وَ بَیْنَ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یَدَعُ الْحَائِلَ لِمَا کَانَ مِنَ الشَّکِّ إِلَّا بِیَقِینٍ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یعنی اگر بعد از نماز عصر یقین کند نماز ظهر را نخوانده است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اینکه نماز عصر را بخواند شک کند در نماز ظهر آن را قضاء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یُقْضَی الْمَنَاسِکُ کُلُّهَا عَلَی غَیْرِ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الطَّوَافُ فَإِنَّ فِیهِ صَلَاةً وَ الْوُضُوءُ أَفْضَلُ</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حج می تواند جمیع مناسک را بدون وضو انجام دهد و فقط طواف باید با وضو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مناسک یعنی الاتیان بالمناسک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عقوبتی از باب جریمه نه عذاب</w:t>
      </w:r>
    </w:p>
    <w:p>
      <w:pPr>
        <w:pStyle w:val="BookText"/>
        <w:rPr/>
      </w:pPr>
      <w:r>
        <w:rPr>
          <w:rFonts w:ascii="IRNazanin" w:hAnsi="IRNazanin" w:eastAsia="IRNazanin"/>
          <w:color w:val="111111"/>
          <w:sz w:val="28"/>
          <w:sz w:val="28"/>
          <w:szCs w:val="28"/>
          <w:rtl w:val="true"/>
          <w:lang w:bidi="fa-IR"/>
        </w:rPr>
        <w:t xml:space="preserve">و اما اینکه اگر قضاء نشده است چرا 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صائما عقوبتا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ندارد زیرا طبق این روایت وقت اختیاری نماز عشاء که تا نیمه شب است را مراعات نکرده است لذا هم قبل از طلوع فجر نماز عشاء را می خواند و هم به خاطر جبر آن نقص وقت اختیاری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عقوبت به معنای عذاب نیست بلکه یک جریمه و گوش مالی است تا دیگر یادش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نسیان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صلی فی ثوب نجس نسیانا دارد یعید صلاته و انما جعلت ذلک علیه عقوبتا لنسیانه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عقوبتا لنومه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مرسله بودن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هم دلیل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شمول طائفه رابعه برای مختار</w:t>
      </w:r>
    </w:p>
    <w:p>
      <w:pPr>
        <w:pStyle w:val="BookText"/>
        <w:rPr/>
      </w:pPr>
      <w:r>
        <w:rPr>
          <w:rFonts w:ascii="IRNazanin" w:hAnsi="IRNazanin" w:eastAsia="IRNazanin"/>
          <w:color w:val="111111"/>
          <w:sz w:val="28"/>
          <w:sz w:val="28"/>
          <w:szCs w:val="28"/>
          <w:rtl w:val="true"/>
          <w:lang w:bidi="fa-IR"/>
        </w:rPr>
        <w:t>به نظرما روایات امتداد وقت مغرب و عشاء تا طلوع فجر قابل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شخص مختار این را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گفت الاقوی امتداد وقتهما الی طلوع الفجر حتی للعامد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نوم عمدی و اختیاری می شود که ما ادعای انصراف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خاطر روایت عبید بن زراره که در سند آن علی بن یعقوب هاشمی است و توثیق ندارد لذا ضعیف السند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أَحْمَدَ بْنِ الْحَسَنِ بْنِ عَلِیِّ بْنِ فَضَّالٍ عَنْ عَلِیِّ بْنِ یَعْقُوبَ الْهَاشِمِیِّ عَنْ مَرْوَانَ بْنِ مُسْلِمٍ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الصَّلَاةُ مَنْ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حَتَّی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اللَّیْلِ حَتَّی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الْفَجْرِ حَتَّی تَطْلُعَ الشَّمْسُ</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روایت اطلاق دارد و شامل متعمّد هم می شود ولی سند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وفاقاً للسیّد الخوئی راجع به مضطرّ قائل به توسعه وقت تا طلوع فجر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حمل طائفه رابعه بر وقت قضایی</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مضطرّ بعد از نیمه شب تا طلوع فجر نماز مغرب و عشاء را بخواند صریح در وقت أداء نیست و شاید مراد قضاء باشد؛</w:t>
      </w:r>
    </w:p>
    <w:p>
      <w:pPr>
        <w:pStyle w:val="BookText"/>
        <w:rPr/>
      </w:pPr>
      <w:r>
        <w:rPr>
          <w:rFonts w:ascii="Amiri" w:hAnsi="Amiri" w:eastAsia="Amiri" w:cs="Amiri"/>
          <w:color w:val="111111"/>
          <w:sz w:val="28"/>
          <w:sz w:val="28"/>
          <w:szCs w:val="28"/>
          <w:rtl w:val="true"/>
          <w:lang w:bidi="ar-SA"/>
        </w:rPr>
        <w:t>قرینه آن معتبره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صحیحه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یُصَلِّ صَلَاةَ الْمَغْرِبِ وَ الْعِشَاءِ أَوْ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 قَدْرَ مَا یُصَلِّیهِمَا 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فَلْیُصَلِّهِمَا وَ إِنْ خَشِیَ أَنْ تَفُوتَهُ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بِالْعِشَاءِ الْآخِرَةِ وَ إِنِ اسْتَیْقَظَ بَعْدَ الْفَجْرِ فَلْیَبْدَأْ فَلْیُصَلِّ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تَطْلُعَ الشَّمْسُ فَتَفُوتَهُ إِحْدَی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الْمَغْرِبَ وَ یَدَعُ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تَطْلُعَ الشَّمْسُ وَ یَذْهَبَ شُعَاعُهَا ثُمَّ لْیُصَلِّهَا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نماز بعد از طلوع فجر یقیناً قضا است ولی باز در این روایت تعبیر به خوف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هم تعبیرخوف فوت قرینه بر أدایی بودن نماز نمی شود و به خاطر جمع بین این روایات و روایاتی که می گوید آخر وقت نماز مغرب و عشاء نیمه شب است باید بگوییم مراد این روایت، أمر به مبادرت به قضاء است یعنی تا طلوع فجر نشده است قضای نماز را بخوان و اگر طلوع فجر شد تا طلوع آفتاب نشده است قضای نماز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مطلب خلاف ظاهر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نسبت به بعد از طلوع فجر قرینه واضحه داریم که قضاء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قبل از طلوع فجر چنین نیست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روایت چنین آمد که اگر بعد از طلوع فجر نماز مغرب و عشاء را می خوانی و خوف فوت داری أول نماز مغرب را بخوان بعد نماز عشاء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در این فرض ترتیب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قبل از طلوع فجر گفت أول نماز عشاء را بخوان و ترتیب را ملاحظه نکرد و وجهی برای عدم ملاحظه ترتیب نیست جز این که قبل از طلوع فجر آخر وقت مغرب و عشاء است و به اندازه چهار رکعت در آخر وقت مختص نماز عشاء است، لذا باید نماز عشاء را بخواند و مغرب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روایت در مورد مضطرّ امتداد وقت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 نمی کنیم که صریح در اداء است ولی ظهور در أداء بودن دارد و از طرفی أخص است و لازم نیست دلیل أخص صریح باشد؛ مثل اکرم العالم العادل که صریح در وجوب نیست، یا إن أصابک ثوبک بول فاغسله مرّتین صریح در وجوب غسل مرتین نیست و تنها ظهور در روجوب دارند و قابل حمل بر استحباب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جمع موضوعی می شود و اطلاقات اغسل المتنجس را تقیید می زنیم و حمل بر استحباب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مضطر است که خطاب، ظهور در وجوب أداء تا قبل از طلوع فجر دارد و نمی توان از این ظهور رفع ید کرد و حمل بر قضاء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طائفه رابعه</w:t>
      </w:r>
    </w:p>
    <w:p>
      <w:pPr>
        <w:pStyle w:val="BookText"/>
        <w:rPr/>
      </w:pPr>
      <w:r>
        <w:rPr>
          <w:rFonts w:ascii="IRNazanin" w:hAnsi="IRNazanin" w:eastAsia="IRNazanin"/>
          <w:color w:val="111111"/>
          <w:sz w:val="28"/>
          <w:sz w:val="28"/>
          <w:szCs w:val="28"/>
          <w:rtl w:val="true"/>
          <w:lang w:bidi="fa-IR"/>
        </w:rPr>
        <w:t>و لذا به نظر ما وقت نماز مغرب و عشاء برای مضطرّ تا طلوع فجر ادامه دارد و حمل بر تقیّه وجهی ندارد زیرا این روایات معارضی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زن هایی که نیمه شب از حیض پاک می شوند باید بلند شوند غسل کنند نماز مغرب و عشاء را قبل از طلوع فجر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را بیان کنیم تا روی آن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که می گوید وقت مغرب تا سقوط شفق و ذهاب حمره مغربیه است حمل بر وقت وجوب مبادرت به نماز مغرب در حال اختیار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جهت باید این ادعا را بررسی کنیم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این که قرینه واضحه داریم وقت تا نیمه شب ادامه دارد لذا باید این طائفه را حمل بر وقت فضیلت کنیم که مشهور از جمله مرحوم خویی چنین می فرمایند</w:t>
      </w:r>
      <w:r>
        <w:rPr>
          <w:rFonts w:eastAsia="IRNazanin" w:cs="IRNazanin"/>
          <w:color w:val="111111"/>
          <w:sz w:val="28"/>
          <w:szCs w:val="28"/>
          <w:rtl w:val="true"/>
          <w:lang w:bidi="fa-IR"/>
        </w:rPr>
        <w:t>.</w:t>
      </w:r>
      <w:bookmarkStart w:id="190" w:name="pg4565_38971"/>
    </w:p>
    <w:p>
      <w:pPr>
        <w:pStyle w:val="BookText"/>
        <w:rPr/>
      </w:pPr>
      <w:bookmarkEnd w:id="190"/>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طائفه اولی نص در این است که اگر نماز را در حال عمد و اختیار نخواند تا حمره مغربیه از بین برود نماز مغرب او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فوتها ذهاب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صاحب حدائق ادعا می کند که فوت نشده است و تنها مبادرت واجب را ترک کرده است</w:t>
      </w:r>
      <w:r>
        <w:rPr>
          <w:rFonts w:eastAsia="IRNazanin" w:cs="IRNazanin"/>
          <w:color w:val="111111"/>
          <w:sz w:val="28"/>
          <w:szCs w:val="28"/>
          <w:rtl w:val="true"/>
          <w:lang w:bidi="fa-IR"/>
        </w:rPr>
        <w:t>.</w:t>
      </w:r>
    </w:p>
    <w:p>
      <w:pPr>
        <w:pStyle w:val="Heading2"/>
        <w:numPr>
          <w:ilvl w:val="1"/>
          <w:numId w:val="1"/>
        </w:numPr>
        <w:rPr/>
      </w:pPr>
      <w:bookmarkStart w:id="191" w:name="__RefHeading___Toc1298747_3644566090"/>
      <w:bookmarkStart w:id="192" w:name="_Toc64"/>
      <w:bookmarkEnd w:id="191"/>
      <w:r>
        <w:rPr>
          <w:rtl w:val="true"/>
        </w:rPr>
        <w:t>محرمات</w:t>
      </w:r>
      <w:r>
        <w:rPr>
          <w:rtl w:val="true"/>
        </w:rPr>
        <w:t>/</w:t>
      </w:r>
      <w:r>
        <w:rPr>
          <w:rtl w:val="true"/>
        </w:rPr>
        <w:t xml:space="preserve">شرطیّت باطل بودن مضمون کلام در صدق غنا </w:t>
      </w:r>
      <w:r>
        <w:rPr>
          <w:rtl w:val="true"/>
        </w:rPr>
        <w:t>/</w:t>
      </w:r>
      <w:r>
        <w:rPr>
          <w:rtl w:val="true"/>
        </w:rPr>
        <w:t xml:space="preserve">بررسی أقوال </w:t>
      </w:r>
      <w:r>
        <w:rPr/>
        <w:t>95/10/22</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شرطیّت باطل بودن مضمون کلام در صدق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أقوال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باطل بودن مضمون کلام در صدق غنا</w:t>
      </w:r>
    </w:p>
    <w:p>
      <w:pPr>
        <w:pStyle w:val="BookText"/>
        <w:rPr/>
      </w:pPr>
      <w:r>
        <w:rPr>
          <w:rFonts w:ascii="IRNazanin" w:hAnsi="IRNazanin" w:eastAsia="IRNazanin"/>
          <w:color w:val="111111"/>
          <w:sz w:val="28"/>
          <w:sz w:val="28"/>
          <w:szCs w:val="28"/>
          <w:rtl w:val="true"/>
          <w:lang w:bidi="fa-IR"/>
        </w:rPr>
        <w:t>بحث راجع به این بود که در صدق غنا لهوی بودن و باطل بودن مضمون کلام معتبر است یا نه؟</w:t>
      </w:r>
    </w:p>
    <w:p>
      <w:pPr>
        <w:pStyle w:val="BookText"/>
        <w:rPr/>
      </w:pPr>
      <w:r>
        <w:rPr>
          <w:rFonts w:ascii="IRNazanin" w:hAnsi="IRNazanin" w:eastAsia="IRNazanin"/>
          <w:color w:val="111111"/>
          <w:sz w:val="28"/>
          <w:sz w:val="28"/>
          <w:szCs w:val="28"/>
          <w:rtl w:val="true"/>
          <w:lang w:bidi="fa-IR"/>
        </w:rPr>
        <w:t>عرض کردیم سه قول در مسئله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شرطیّت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صدق غنا معتبر است که مضمون کلام باطل و لهوی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ایراونی این نظر را اختیار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صدق غنا بر صوت مشتمل بر ترجیع مطرب در جایی که مضمون أشعاری که می خوانند باطل نباشد،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معنایی که شیخ أعظم و فقهایی کرده اند که غنا صرفاً کیفیت صوت است و ربطی به مضمون کلام ندارد را نمی فهمیم زیرا از کجا بفهمیم چه صوتی با الحان أهل فسوق و معاصی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أهل معاصی با آواز أهل طاعت با هم فرق ندارد و تنها اشعاری که أهل معاصی می خوانند، أشعار باطله یعنی عاشقانه و مبتذل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شرطیّت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منسوب به مشهور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کیفیت صوت است، محتوای کلام دخلی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این مطلب واضح است و قابل تأمّل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هم در ارشاد الطالب همین قول را قائل شدند؛ هر چند در کتاب القضاء و الشهادات در بحث شفاهی که ظاهراً نوار آن موجود باشد، قول اول را اختیار کردند؛ و ظاهرا از قول اول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لهوی بودن کیفیت آواز، غلبه می کند و حتّی با محتوای حق هم غنا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کیفیت صوت شدید نیست و به تنهایی غنا بر آن صدق نمی کند و به خاطر محتوای لهوی و باطل غنا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شرطیّت باطل بودن مضمون کلام در صدق غنا</w:t>
      </w:r>
    </w:p>
    <w:p>
      <w:pPr>
        <w:pStyle w:val="BookText"/>
        <w:rPr/>
      </w:pPr>
      <w:r>
        <w:rPr>
          <w:rFonts w:ascii="IRNazanin" w:hAnsi="IRNazanin" w:eastAsia="IRNazanin"/>
          <w:color w:val="111111"/>
          <w:sz w:val="28"/>
          <w:sz w:val="28"/>
          <w:szCs w:val="28"/>
          <w:rtl w:val="true"/>
          <w:lang w:bidi="fa-IR"/>
        </w:rPr>
        <w:t>به ظنّ ما این قول ثالث عرفی است؛ انصافاً و بالوجدان دیده می شود بین آوازهایی که معروف است آواز حرام اند و به گوش انسان خورده است و آواز هایی که محتوای أشعارشان باطل نیست، اختلاف عرفی وجود ندارد و تنها فرق در این است که در مصادیق حرام مضمون شعر لهوی و مبتذل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مطلب هم جای مناقشه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عرض ما این است؛ قول دوم که قول منسوب به مشهور است و محتوای کلام را در صدق غنا مؤثّر نمی دانند به وجدان عرفی ما صحیح نیست و یا لاأقل محرز نیست که عرف در صدق غنا فقط کیفیبت آواز را ملاحظه کند و محتوای کلام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مظنون ما این است که قول سوم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غنا بدون توجّه به محتوا</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مقدار جواب آن اشکال مرحوم استاد را می دهد؛ ایشان فرمودند انسان گاهی آوازی می شنود ولی مضمون کلام را نمی فهمد مثل این که زبان، زبانی دیگر است و یا این که از دور صدای غنا می آید و او محتوا را تشخیص نمی دهد، در این موارد عرف در صدق غنا تردید نمی کند با این که محتوا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فی الجمله منکر نشد که گاهی شدت کیفیت لهوی منشأ صدق غنا می شود و دیگر به مضمون کلام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این اشکال پذیرش قول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قوی بودن اشکال مرحوم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احراز صدق غنا بر کلام غیر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نظر ما جا دارد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خود استاد در بحث قضاء و شهادات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مقدار هم تشکیک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شدت کیفیّت لهوی منشأ صدق غنا شود و بر أشعار حق که با کیفیّت شدید لهوی خوانده می شود صادق باشد،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به آن هم فایده ای ندارد زیرا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جازم به صدق غنا بر کیفیّت شدید لهوی که مضمون آن حق است نیستیم؛ زیرا غنا حتّی برای عرف عرب مفهوم واضحی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ما که عرف عجم ایم و مرادف فارسی غنا را نمی دانیم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خوانی، آواز خواندن و غیر آن، و چه بسا أصلاً مرادف فارسی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اشکال محقق ایروانی را قوی می دانیم و صدق غنا بر شعری که محتوای باطل ندارد را احراز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ظاهر در محتوای حق است و یا مثل أشعار حافظ دو وجهی است و می توان از آن معنای حق یا باطل اراده کرد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غنا را بررسی می کنیم و لذا جایی را فرض کنید که بدون استفاده از ابزار موسیقی صرفاً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آواز زن را حساب نکنید زیرا بذاته نوعاً به خاطر صدای زیبای زن مهیّج است و از این جنبه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فرض کنید مردی اشعار حافظ را با لحنی می خواند که با همین لحن اشعار عاشقانه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صدق غنا برای ما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استنکاریه و علاقه انسیه</w:t>
      </w:r>
    </w:p>
    <w:p>
      <w:pPr>
        <w:pStyle w:val="BookText"/>
        <w:rPr/>
      </w:pPr>
      <w:r>
        <w:rPr>
          <w:rFonts w:ascii="IRNazanin" w:hAnsi="IRNazanin" w:eastAsia="IRNazanin"/>
          <w:color w:val="111111"/>
          <w:sz w:val="28"/>
          <w:sz w:val="28"/>
          <w:szCs w:val="28"/>
          <w:rtl w:val="true"/>
          <w:lang w:bidi="fa-IR"/>
        </w:rPr>
        <w:t>و این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آواز با مجالس أهل فسوق تناسب داشته باشد غنا صدق می کند اگر چه محتوا باطل نباشد؛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صدق غنا احراز نمی شود زیرا احتمال می دهیم تناسب با مجالس أهل فسوق، ناشی از علقه أنسیه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بحث حلق لحیه گفته شده که در ارتکاز متشرعه این است که ریش تراشی مستنکر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اشکالاتی مطرح شده که مثلاً چه بسا این سیره استنکاریه ناشی از فتاوا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 که نوع مردم وقتی آدم خوبی را می دیدند دارای محاسن و مثلاً تسبیح بوده است و این در ذهنشان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هایی که ریش می تراشیدند و سبیل می گذاشتند به خاطر کارهای دیگرشان که بد بوده است مردم ذهنیّت بدی نسبت به آن پیدا کرده اند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مثل این که شخصی نقل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روستا که بودیم فکر می کردیم هر کس کت و شلوار بپوشد، فاسق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شان این بود، چون زمان قدیم معمولا کت و شلوار نمی پوشیدند الا این متجدد مآب ها که غرب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همین کروات که در خیلی از کشورها متدینین هم کروات می زنند و اصلا بد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محیط ما یک مقدار این حالت وجود دارد که بین کروات و بین عدم التزام به احکام دین، یک ملازمه غالبیه هست، لذا انسان ذهنیت بدی پیدا کرد است و این ذهنیّت ها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مرحوم تبریزی</w:t>
      </w:r>
    </w:p>
    <w:p>
      <w:pPr>
        <w:pStyle w:val="BookText"/>
        <w:rPr/>
      </w:pPr>
      <w:r>
        <w:rPr>
          <w:rFonts w:ascii="IRNazanin" w:hAnsi="IRNazanin" w:eastAsia="IRNazanin"/>
          <w:color w:val="111111"/>
          <w:sz w:val="28"/>
          <w:sz w:val="28"/>
          <w:szCs w:val="28"/>
          <w:rtl w:val="true"/>
          <w:lang w:bidi="fa-IR"/>
        </w:rPr>
        <w:t>و این که مرحوم استاد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صدای آواز می شنویم و نمی دانیم چه شعری می خواند، یا از نزدیک به صدای بیگانه که شعر می خواند گوش می دهیم و در صدق غنا شک نمی کنیم؛</w:t>
      </w:r>
    </w:p>
    <w:p>
      <w:pPr>
        <w:pStyle w:val="BookText"/>
        <w:rPr/>
      </w:pPr>
      <w:r>
        <w:rPr>
          <w:rFonts w:ascii="IRNazanin" w:hAnsi="IRNazanin" w:eastAsia="IRNazanin"/>
          <w:color w:val="111111"/>
          <w:sz w:val="28"/>
          <w:sz w:val="28"/>
          <w:szCs w:val="28"/>
          <w:rtl w:val="true"/>
          <w:lang w:bidi="fa-IR"/>
        </w:rPr>
        <w:t>به این خاطر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کیفیت صدا باعث می شود علاقه انسیه به کار بیفتد و یاد آن اشعار متضمن فسق و فجور و متضمن لهو و لعب می افتیم که آن را هم به همین کیفیت لهویه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صدق غنا بر این آواز را احراز نکرده ایم و احتمال می دهیم این کیفیت صدا به خاطر تناسب با اشعار لهوی و وجود ذهنیت نسبت به آن، غنا نامیده شود و معلوم نیست واقعاً غنا باشد و انصافاً جزم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ما صدق غنا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تعریف هایی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غنا به صوت مطرب</w:t>
      </w:r>
    </w:p>
    <w:p>
      <w:pPr>
        <w:pStyle w:val="BookText"/>
        <w:rPr/>
      </w:pPr>
      <w:r>
        <w:rPr>
          <w:rFonts w:ascii="IRNazanin" w:hAnsi="IRNazanin" w:eastAsia="IRNazanin"/>
          <w:color w:val="111111"/>
          <w:sz w:val="28"/>
          <w:sz w:val="28"/>
          <w:szCs w:val="28"/>
          <w:rtl w:val="true"/>
          <w:lang w:bidi="fa-IR"/>
        </w:rPr>
        <w:t>الصوت المطرب شأناً هر چند مشتمل بر ترجیع نباشد که امام تعبیر کرد؛</w:t>
      </w:r>
    </w:p>
    <w:p>
      <w:pPr>
        <w:pStyle w:val="BookText"/>
        <w:rPr/>
      </w:pPr>
      <w:r>
        <w:rPr>
          <w:rFonts w:ascii="IRNazanin" w:hAnsi="IRNazanin" w:eastAsia="IRNazanin"/>
          <w:color w:val="111111"/>
          <w:sz w:val="28"/>
          <w:sz w:val="28"/>
          <w:szCs w:val="28"/>
          <w:rtl w:val="true"/>
          <w:lang w:bidi="fa-IR"/>
        </w:rPr>
        <w:t>حال مطرب به چه معنا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انسان را دچار خفت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احساسات بر عقل یک مقدار چیره بشود؛ که خود امام هم فرمود این معنا مراد نیست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این معنا که رفتار انسان یک مقدار تحت تاثیر احساسات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از این مداحی ها انسان را تحت تاثیر احساسات قرار می دهد و انسان خودش را تکان می دهد، ممکن است در اشعار غم انگیز به حالت حزن و اندوه در آید و خودش را بزند، در اشعار شادی به وجد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و ما شوقا الی البیض اطرب و لا لعبا منی و بالشیب یلعب، اصلا طرب در آنجا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ناراحتی از عزای حسین علیه السلام دچار طرب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این معنا است که اثاره شهوت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معنایی برای طرب ذکر نکرده اند و معلوم هم نیست غنا ملازم با اثاره شهوت جنسی باشد؛ اشعاری که در فقد معشوق می خوانند که آن شبی که مرا رها کردی کجا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 فقلبی الیوم متبولُمُتّیمٌ إثرَها ، لم یُفدَ مکبولُ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انسان را دچار شهوت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احساساتش تحریک می شود نه این که دچار شهوت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اشعار مبتذب چه بسا انسان را دچار شهوت کند ولی قطعاً غنا ملازم با شهوت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غنا به صوت لهوی</w:t>
      </w:r>
    </w:p>
    <w:p>
      <w:pPr>
        <w:pStyle w:val="BookText"/>
        <w:rPr/>
      </w:pPr>
      <w:r>
        <w:rPr>
          <w:rFonts w:ascii="IRNazanin" w:hAnsi="IRNazanin" w:eastAsia="IRNazanin"/>
          <w:color w:val="111111"/>
          <w:sz w:val="28"/>
          <w:sz w:val="28"/>
          <w:szCs w:val="28"/>
          <w:rtl w:val="true"/>
          <w:lang w:bidi="fa-IR"/>
        </w:rPr>
        <w:t>و أما این که غنا به معنای صوت لهوی باشد؛</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محقق ایروانی قوی است که صوت لهوی به چه معنا است و با غیر لهوی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با معنایی که برای لهو کردیم که آنچه موجب سرگرمی می شود لهو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یشغل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لهو و لعب یعنی مجالس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کیفیّت آواز موجب سرگرمی شود غنا است؛ که خیلی از آواز ها موجب سرگرمی است در حالی که عرفاً غنا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که، عرف می گوید غنا یعنی صوت مطرب که امام فرمود یا صوت لهوی که آقای سیستانی و مرحوم استاد بیان می کردند اینها واقعا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تعریف جامع و 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غنا ما تشکیک نکنیم و بگوییم بر صوت مطرب یا صوت لهوی ولو اشعار حقی بخوانند، غنا صدق می کند؛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لقائل أن یقول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در دلیل حرمت غنا نداریم که شامل غنای در کلام حق هم بشود؛ زیرا عمده دلیل بر حرمت غنا روایاتی است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قول الزور و لهو الحدیث را به معنای غنا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مرحوم شیخ انصاری همین است که؛ به قرینه اینکه قول الزور ظاهر است در اینکه مقول، زور و باطل است، و القول الزور نگفت، بلکه قول الزورگفت، یعنی گفتن کلام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قول الزور این است که این سخن محتوایش زور و باطل است نه اینکه نحوه اداء این کلام باطل و لهوی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زور</w:t>
      </w:r>
    </w:p>
    <w:p>
      <w:pPr>
        <w:pStyle w:val="BookText"/>
        <w:rPr/>
      </w:pPr>
      <w:r>
        <w:rPr>
          <w:rFonts w:ascii="IRNazanin" w:hAnsi="IRNazanin" w:eastAsia="IRNazanin"/>
          <w:color w:val="111111"/>
          <w:sz w:val="28"/>
          <w:sz w:val="28"/>
          <w:szCs w:val="28"/>
          <w:rtl w:val="true"/>
          <w:lang w:bidi="fa-IR"/>
        </w:rPr>
        <w:t>حال ببینیم معنای زور چیست؛</w:t>
      </w:r>
    </w:p>
    <w:p>
      <w:pPr>
        <w:pStyle w:val="BookText"/>
        <w:rPr/>
      </w:pPr>
      <w:r>
        <w:rPr>
          <w:rFonts w:ascii="IRNazanin" w:hAnsi="IRNazanin" w:eastAsia="IRNazanin"/>
          <w:color w:val="111111"/>
          <w:sz w:val="28"/>
          <w:sz w:val="28"/>
          <w:szCs w:val="28"/>
          <w:rtl w:val="true"/>
          <w:lang w:bidi="fa-IR"/>
        </w:rPr>
        <w:t>در مفردات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به معنا میل است و تزاور عن کهفهم أی تمیل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للکذب زور لکونه مائلا عن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الصنم زورا لکون ذلک کذبا و میلا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العین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 قول الکذب و شهادة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المحیط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 وسط الصدر، و الزور میل فیه، قسمتی از سینه که در آن یک مقدار انحراف را زور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زوّرت الشیء عوّجته، کج کردم شیء را، و أملته عن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زور به معنای انحراف شد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از قول منحرف و سخن نادرست اجتناب کنید که ظاهرآن این است که محتوای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در روایت قول زور را به غنا تفسیر می کند ما یصلح للقرینه است که غنا با محتوای باطل تناسب دارد و لذا دیگر نسبت به آواز خوش و لو شأناً مطرب یا لهوی باشد ولی محتوای آن باطل نباشد،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کلام باطل</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باطل همان طور که مرحوم ایروانی فرمود، ترغیب به گناه نیست بلکه مراد اشعار عاشقانه و اشعاری که ترغیب به لهو و عشق مجازی و فقد معشوق و وصل به معشوق می کند، است که اگر با آواز خوش خوانده شود قول الزور بر آن صدق می کند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جایی محتوای کلام، حق بود و ترغیب به بهشت یا به دوری از گناه و نزدیکی به خدا می کرد، بر فرض غنا بر آن صدق کند ولی قول الزور بر آن صادق نیست و از آیه نمی توان حرمت آن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هایی که صوفی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ترویج این مطالب را نداریم ولی چون بحث علمی است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سماع داشتند حال نمی دانم ابزار موسیقی هم به کار می بردند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سماع یعنی مجلس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ها بیایند اشعاری در نزدیک شدن به خدا بخوانند چون محتوا حق است قول الزور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تکرار می کنیم که مراد از باطل اشعاری نیست که ترغیب به گناه می کند و همین که در فراق یا وصال به معشوق شعر بگوید کفایت می کند که غنا صدق کند و قدر متیقّن از غنا همین است و نمی توانیم حرمت غنا را مختصّ صورت ترغیب به گناه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اشعاری که غنا است این گونه است و بسیار کم اند غناهایی که ترغیب به گناه کند و مثلاً محتوایش این باشد که نعوذ بالله بیا زنا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اشعار أغانی ابوالفرج اصفهانی را بررسی کنید و ببینید کجا راجع به زن شوهر دارد شعر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شعر راجع به نامحرم بوده است شاید صیغه 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بحث در این است که ترغیب به گناه خیلی جاها مطرح نیست و منتهای مطلب این است که صورت و اندام زن زیبایی را ترسیم می کند و راجع به وصف او شعر می گوید و زن خاصی هم نیست که بگوییم تشبیب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شواهد مغنی محتوای باطل دارد که البته اگر بدون آواز خوانده شود حرام نیست بلکه وقتی با آواز خوش همراه می شود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شیخ</w:t>
      </w:r>
    </w:p>
    <w:p>
      <w:pPr>
        <w:pStyle w:val="BookText"/>
        <w:rPr/>
      </w:pPr>
      <w:r>
        <w:rPr>
          <w:rFonts w:ascii="IRNazanin" w:hAnsi="IRNazanin" w:eastAsia="IRNazanin"/>
          <w:color w:val="111111"/>
          <w:sz w:val="28"/>
          <w:sz w:val="28"/>
          <w:szCs w:val="28"/>
          <w:rtl w:val="true"/>
          <w:lang w:bidi="fa-IR"/>
        </w:rPr>
        <w:t>و این اشکالی است که مرحوم شیخ انصاری هم مطرح نموده اند؛ ان تطبیق قول الزور علی الغنا قرینة علی کون المراد به الکلام الباطل لا الکیفیة فی الصوت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کون المراد بالغنا فیها هو الکلام الباطل صحیحة حماد عن ابی عبدالله علیه السلام قال سألته عن قول الزور قال منه قول الرجل للذی یغنّی احسنت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غنا می خواند، همین که شما به او بگویی احسنت، این قول زور می شود و معلوم است که أحسنت کیفیت آوازش لهوی نیست ولی محتوا باطل است زیرا کسی که غنا می خواند را تشویق کرد و به او أحسنت گفت و متضمن مدح فاعل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فرمایش مرحوم شیخ در رابطه با آیه و اجتنبوا قول الزور که به نظر ما فرمایش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ایروانی از اشکال مرحوم شیخ</w:t>
      </w:r>
    </w:p>
    <w:p>
      <w:pPr>
        <w:pStyle w:val="BookText"/>
        <w:rPr/>
      </w:pPr>
      <w:r>
        <w:rPr>
          <w:rFonts w:ascii="IRNazanin" w:hAnsi="IRNazanin" w:eastAsia="IRNazanin"/>
          <w:color w:val="111111"/>
          <w:sz w:val="28"/>
          <w:sz w:val="28"/>
          <w:szCs w:val="28"/>
          <w:rtl w:val="true"/>
          <w:lang w:bidi="fa-IR"/>
        </w:rPr>
        <w:t>مرحوم ایراونی خودش طرفدار این است که غنا در مواردی که محتوای کلام، حق است صدقش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بحاث است و به شیخ ره اشکال کرده است که اگر غنا در جایی که محتوای کلام حق است و با آواز مطرب یا لهوی خوانده می شود، صدق کند نباید در حرمت آن تشکیک کرد زیرا قول زور و باطل از دو چیز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 و از کیفیت؛ اگر محتوا باطل باشد که قول زور صادق است و اگر کیفیّت باطل باشد باز قول زور صادق است زیرا کیفیّت سخن گفتن با خود سخن گفتن در خارج اتّحاد دارند، در خارج آواز با آن شعر ترکیب اتّحادی دارند و یک وجود است که از محتوا و کیفیّت تشکیل شده است، لذا اگر کیفیّت آواز هم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باطل بودن کلام و سخن ناشی از محتوا است و گاهی منشأ باطل بودن کلام، کیفیّت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صحیحه حماد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قول الزور قول الرجل للمغنی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قول زور، قولی است که محتوایش باطل باشد زیرا اثبات شیء نفی ما 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 للمغنی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است موجبه جزئیه است و اثبات نمی کند همه جا باید محتوا باطل باشد تا قول زور بشود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می فرماید اگر صدق غنا بر کلام حق را قبول کنیم اشکال مرحوم شیخ وارد نمی باشد و لکن ما در صدق غنا بر موردی که محتوا باطل نیست شک داریم لذا مدّعای مرحوم شیخ را قبول داریم که غنا تنها در صورتی حرام است که محتوا هم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درجواب مرحوم ایروانی</w:t>
      </w:r>
    </w:p>
    <w:p>
      <w:pPr>
        <w:pStyle w:val="BookText"/>
        <w:rPr/>
      </w:pPr>
      <w:r>
        <w:rPr>
          <w:rFonts w:ascii="IRNazanin" w:hAnsi="IRNazanin" w:eastAsia="IRNazanin"/>
          <w:color w:val="111111"/>
          <w:sz w:val="28"/>
          <w:sz w:val="28"/>
          <w:szCs w:val="28"/>
          <w:rtl w:val="true"/>
          <w:lang w:bidi="fa-IR"/>
        </w:rPr>
        <w:t>انصافا ظاهر قول الزور این است که مقول، انحراف از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الزور نگفتند، قول الزور گفتند یعنی از سخن انحرافی اجتناب کنید و ظاهر سخن انحرافی این است که محتوایش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این اشکال مرحوم شیخ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مرحوم امام قدس سره</w:t>
      </w:r>
    </w:p>
    <w:p>
      <w:pPr>
        <w:pStyle w:val="BookText"/>
        <w:rPr/>
      </w:pPr>
      <w:r>
        <w:rPr>
          <w:rFonts w:ascii="IRNazanin" w:hAnsi="IRNazanin" w:eastAsia="IRNazanin"/>
          <w:color w:val="111111"/>
          <w:sz w:val="28"/>
          <w:sz w:val="28"/>
          <w:szCs w:val="28"/>
          <w:rtl w:val="true"/>
          <w:lang w:bidi="fa-IR"/>
        </w:rPr>
        <w:t>و 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غنا کیفیت صوت است و به معنای صوت مطرب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محتوای کلام باطل باشد؛ لذا می گوییم امام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تعبّدی کرد و ما به اطلاق تطبیق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تطبیق قرینه شود بر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خلاف ظاهر کنیم و بگوییم هر چند ظهور آن در محتوای باطل است ولی چون امام علیه السلام غنا را که کیفیّت صوت است نه محتوای باطل، بر قول زور تطبیق کرد می فهمیم که قول زور شامل کیفیّت صوت هم می شود و معنایی أعم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این فرمایش هم ناتمام است؛ زیرا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محتوای باطل داشت ما یصلح للقرینیه است که محتوای باطل را در حرمت آن لحاظ کنند نه در صدق آن</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باطل بدون آواز خوش که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حرام نیست أما آیا هیچ دخالتی هم در حرمت غنا ندارد؟ این ادعای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ما یصلح للقرینیه وجود دارد که باید محتوای آواز خوش، باطل هم باشد و گرنه مصداق قول الزور شدن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تعبدی هم وقتی ما یصلح للقرینیة داشت دیگر اطلاق برایش منعقد نمی شود</w:t>
      </w:r>
      <w:r>
        <w:rPr>
          <w:rFonts w:eastAsia="IRNazanin" w:cs="IRNazanin"/>
          <w:color w:val="111111"/>
          <w:sz w:val="28"/>
          <w:szCs w:val="28"/>
          <w:rtl w:val="true"/>
          <w:lang w:bidi="fa-IR"/>
        </w:rPr>
        <w:t>.</w:t>
      </w:r>
      <w:bookmarkStart w:id="193" w:name="pg4565_38990"/>
    </w:p>
    <w:p>
      <w:pPr>
        <w:pStyle w:val="BookText"/>
        <w:rPr/>
      </w:pPr>
      <w:bookmarkEnd w:id="193"/>
      <w:r>
        <w:rPr>
          <w:rFonts w:ascii="IRNazanin" w:hAnsi="IRNazanin" w:eastAsia="IRNazanin"/>
          <w:color w:val="111111"/>
          <w:sz w:val="28"/>
          <w:sz w:val="28"/>
          <w:szCs w:val="28"/>
          <w:rtl w:val="true"/>
          <w:lang w:bidi="fa-IR"/>
        </w:rPr>
        <w:t>که این مطلب را ان شاء الله بعدا بیشتر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194" w:name="__RefHeading___Toc1298749_3644566090"/>
      <w:bookmarkStart w:id="195" w:name="_Toc65"/>
      <w:bookmarkEnd w:id="194"/>
      <w:r>
        <w:rPr>
          <w:rtl w:val="true"/>
        </w:rPr>
        <w:t>کتاب الصلا</w:t>
      </w:r>
      <w:r>
        <w:rPr>
          <w:rtl w:val="true"/>
        </w:rPr>
        <w:t>/</w:t>
      </w:r>
      <w:r>
        <w:rPr>
          <w:rtl w:val="true"/>
        </w:rPr>
        <w:t xml:space="preserve">اوقات نماز های یومیه </w:t>
      </w:r>
      <w:r>
        <w:rPr>
          <w:rtl w:val="true"/>
        </w:rPr>
        <w:t>/</w:t>
      </w:r>
      <w:r>
        <w:rPr>
          <w:rtl w:val="true"/>
        </w:rPr>
        <w:t>وقت مغرب و عشاء</w:t>
      </w:r>
      <w:r>
        <w:rPr>
          <w:rtl w:val="true"/>
        </w:rPr>
        <w:t>/</w:t>
      </w:r>
      <w:r>
        <w:rPr>
          <w:rtl w:val="true"/>
        </w:rPr>
        <w:t xml:space="preserve">بررسی قول به وجوب مبادرت به مغرب قبل از سقوط شفق </w:t>
      </w:r>
      <w:r>
        <w:rPr/>
        <w:t>95/10/25</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به وجوب مبادرت به مغرب قبل از سقوط شفق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مبادرت به نماز مغرب قبل از سقوط شفق در حق مختار</w:t>
      </w:r>
    </w:p>
    <w:p>
      <w:pPr>
        <w:pStyle w:val="BookText"/>
        <w:rPr/>
      </w:pPr>
      <w:r>
        <w:rPr>
          <w:rFonts w:ascii="IRNazanin" w:hAnsi="IRNazanin" w:eastAsia="IRNazanin"/>
          <w:color w:val="111111"/>
          <w:sz w:val="28"/>
          <w:sz w:val="28"/>
          <w:szCs w:val="28"/>
          <w:rtl w:val="true"/>
          <w:lang w:bidi="fa-IR"/>
        </w:rPr>
        <w:t>بحث راجع به کلام صاحب حدائق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مختار واجب است که نماز مغرب را قبل از سقوط شفق یعنی زائل شدن حمره مغربیه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نظر که ناشی از جمع عرفی بین روایات است، دو ایراد متقابل و متعاکس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یک ایراد توسط کسانی است که معتقدند بعد از سقوط شفق نماز مغرب، مطلقا یا لااقل برای شخص مختار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مستفاد از کلمات شیخ طوسی در کتبش همین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بیان وقت إجزاء است و نمی توان بر صرف تکلیف محض به وجوب مبادرت به نماز مغرب قبل از سقوط شفق،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صلاتین وقتین الا المغرب فان وقتها واحد و وقتها وجوبها و وقت فوتها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المغرب من غروب الشمس الی ذهاب الحمرة أی الحمرة المغربیة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ایراد أول تمام نیست؛ زیرا جمع بین روایات اقتضاء می کند که وقت فوت و قضاء شدن نماز مغرب حتی برای متعمد سقوط شفق نیست؛ بلکه یا نیمه شب و یا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 بررسی روایات ان شاء الله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و یک ایراد هم از طرف مشهور به صاحب حدائق گرفته می شود که؛ ظاهر روایات و لااقل جمع عرفی بین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 تواند نماز مغرب را عمداً تأخیر بیندازد و بعد از سقوط شفق بخواند و بین این روایت، این است که سقوط شفق را پایان وقت فضیلت نماز مغرب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اینجا بیان هایی دارد، ما بیان های ایشان را عرض می کنیم و بررسی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آیه به قرینه صحیحه زراره در امتداد وقت مختار تا نصف شب</w:t>
      </w:r>
    </w:p>
    <w:p>
      <w:pPr>
        <w:pStyle w:val="BookText"/>
        <w:rPr/>
      </w:pPr>
      <w:r>
        <w:rPr>
          <w:rFonts w:ascii="IRNazanin" w:hAnsi="IRNazanin" w:eastAsia="IRNazanin"/>
          <w:color w:val="111111"/>
          <w:sz w:val="28"/>
          <w:sz w:val="28"/>
          <w:szCs w:val="28"/>
          <w:rtl w:val="true"/>
          <w:lang w:bidi="fa-IR"/>
        </w:rPr>
        <w:t xml:space="preserve">ایشان فرموده است؛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های یومیه را توقیت کرده است و به قرینه صحیحه زراره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 منتصفه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اینکه وقت نماز مغرب و عشاء برای مختار هم تا نصف شب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ما آیه است و روایاتی که می گوید وقت نماز مغرب تا سقوط شفق است مخالف با صراحت آیه است و باید حمل بر وقت فضیلت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انصافا این آیه صراحتی در فرمایش آقای خوئی ندارد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 نیز در صحیحه زراره نیامده است که وقت نماز مغرب تا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 نماز عشاء تا نیمه شب باشد ولی وقت نماز مغرب تا سقوط شفق باشد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هم اطلاق ندارد که وقت نماز ظهر و عصر یا مغرب و عشاء چه موقع است، تا با تمسّک به اطلاق آیه بگوییم وقت نماز مغرب و عشاء تا نصف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صورت کلی زمان این چهار نماز را مشخص می کند و در مقام بیان وقت تفصیلی این نماز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می سازد که وقت مغرب تا سقوط شفق باشد و وقت عشاء تا نصف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قابل تخصیص به مختاراست؛ یعنی بر مختار مبادرت واجب باشد ولی وقت در حالات اضطرار تا نیمه شب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صاحب حدائق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قرینه روایات آیه را حمل بر حکم وضعی و وقت اجزاء می کنیم و منافات ندارد که بر شخص مختار و غیر معذور تکلیفاً واجب باشد که نماز مغرب را قبل از سقوط شفق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با اطلاق آیه منافات داشته باشد با صراحت آیه که تنافی ندارد و قابل جمع عرفی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روایات با روایت مفسِّر یا با آیه مفسَّر</w:t>
      </w:r>
    </w:p>
    <w:p>
      <w:pPr>
        <w:pStyle w:val="BookText"/>
        <w:rPr/>
      </w:pPr>
      <w:r>
        <w:rPr>
          <w:rFonts w:ascii="IRNazanin" w:hAnsi="IRNazanin" w:eastAsia="IRNazanin"/>
          <w:color w:val="111111"/>
          <w:sz w:val="28"/>
          <w:sz w:val="28"/>
          <w:szCs w:val="28"/>
          <w:rtl w:val="true"/>
          <w:lang w:bidi="fa-IR"/>
        </w:rPr>
        <w:t>یک نکته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آیه را که مطرح می کنند می گویند معنای آیه به قرینه صحیحه زراره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حدائق هم می گفت روایاتی که می گوید وقت نماز مغرب و عشاء تا طلوع فجر ولو برای مضطرّ باقی است، مخالف آیه، به ضمیمه صحیحه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حرفی نداریم صحیحه زراره را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غسق اللیل منتصفه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آیه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مخالف آیه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مخالف صحیحه زراره می شوند نه مخالف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توضیح بدهیم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آیه فی حد نفسه ظهور در مطلبی ندارد و روایتی در مقام تفسیر معنا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عهد أعم عقد است و می گویند عقد، عهد مشدّد و طرفینی و التزام متقابل و التزام فی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 ظهور در عهود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صحیحه ابن سنان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همین محل بحث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الصلاۀ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غسق اللیل مشخص نیست؛ بعضی از أهل لغت غسق اللیل را به معنای منتصف لیل گرفته اند و بعضی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شدّۀ الظلمه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ظلمۀ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شب گرفته اند و این معنای سوم با سقوط شفق می سازد زیرا با سقوط شفق شب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صحیحه زراره غسق اللیل را تفسیر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منتصفه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معنا ندارد روایتی که بر خلاف این تفسیر آمده است مخالف قرآن بدانیم و به جرم مخالفت با قرآن آن را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صرفاً می خواهید با این روایت آیه را تفسیر کنید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روایات بر امتداد وقت مختار تا نصف شب</w:t>
      </w:r>
    </w:p>
    <w:p>
      <w:pPr>
        <w:pStyle w:val="BookText"/>
        <w:rPr/>
      </w:pPr>
      <w:r>
        <w:rPr>
          <w:rFonts w:ascii="IRNazanin" w:hAnsi="IRNazanin" w:eastAsia="IRNazanin"/>
          <w:color w:val="111111"/>
          <w:sz w:val="28"/>
          <w:sz w:val="28"/>
          <w:szCs w:val="28"/>
          <w:rtl w:val="true"/>
          <w:lang w:bidi="fa-IR"/>
        </w:rPr>
        <w:t>آقای خوئی فرموده اند؛ روایات هم دلالت می کند بر اینکه سقوط شفق انتهای وقت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صحیحه 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أَحْمَدَ بْنِ مُحَمَّدِ بْنِ عِیسَی وَ مُحَمَّدِ بْنِ عَبْدِ الْجَبَّارِ جَمِیعاً عَنْ أَبِی طَالِبٍ عَبْدِ اللَّهِ بْنِ الصَّلْتِ عَنِ الْقَاسِمِ بْنِ مُحَمَّدٍ الْجَوْهَرِیِّ عَنْ عَبْدِ اللَّهِ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أَنْصَرِفُ مِنْ عِنْدِهِمْ عِنْدَ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بِالْمَسَاجِدِ فَأُقِیمَتِ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نَزَلْتُ أُصَلِّی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أَسْتَمْکِنْ مِنَ الْأَذَانِ وَ الْإِقَامَةِ وَ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ائْتِ مَنْزِلَکَ وَ انْزِعْ ثِیَابَکَ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أَنْ تَتَوَضَّأَ فَتَوَضَّأْ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فِی وَقْتٍ إِلَی رُبُعِ اللَّیْلِ</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عمر بن یزید می گوید من با اهل سنت هستم، موقع نماز مغرب با آنها خداحافظی می کنم، و می آیم به منزل بروم که بر مساجد أهل سنت مرور می کنم که نماز مغرب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آنها نماز بخوانم، نمی توانم اذان و اقامه بگویم، نمی توانم تکبیرة الاحرام عادی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یک چهارم شب وقت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یک دوم نصف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فرموده اند؛ خیلی واضح است که این روایت می گوید اختیارا هم تاخیر نماز مغرب از زمان سقوط شفق که حدودا الان ساعت شش و نیم 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در سند قاسم بن محمد جوهری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 که؛ قاسم بن محمد جوهری، به نظر ما تنها راه توثیقش این است که در اسناد کامل الزیارات است، چون قاسم بن محمد جوهری از مشایخ مع الواسطة ابن قولویه، صاحب کامل الزیارات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و لکن آقای خوئی چند سال قبل از رحلت شان رسماً اعلام کردند که از نظریه توثیق عام رجال کامل الزیارات عدول کردند و فقط قائل به توثیق مشایخ بلاواسطه ابن قولویه شدند، زیرا در این کتاب مراسیل زیاد و روایت از ضعاف زیاد است، از عائشه نقل حدیث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قرینه لبیه متصله یا قرینه منفصله می شود بر اینکه مراد ابن قولویه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وصل الینا من طریق الثقات من اصحابنا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خود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سند و دلالت روایت</w:t>
      </w:r>
    </w:p>
    <w:p>
      <w:pPr>
        <w:pStyle w:val="BookText"/>
        <w:rPr/>
      </w:pPr>
      <w:r>
        <w:rPr>
          <w:rFonts w:ascii="IRNazanin" w:hAnsi="IRNazanin" w:eastAsia="IRNazanin"/>
          <w:color w:val="111111"/>
          <w:sz w:val="28"/>
          <w:sz w:val="28"/>
          <w:szCs w:val="28"/>
          <w:rtl w:val="true"/>
          <w:lang w:bidi="fa-IR"/>
        </w:rPr>
        <w:t>پس به نظر سند و دلالت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روایت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قاسم بن محمد جوهری مشکل ندارد زیرا؛ ابن ابی عمیر و صفوان بن یحیی از او روایت نقل می کنند که شیخ طوسی می گوید لایروون و لایرسلون الا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داوود قاسم بن محمد جوهری را توثیق کرده است، و لو ابن داوود را آقای خوئی می گوید جزء متاخرین است، تقریبا معاصر علامه حلی است و توثیق متاخرین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حسین بن سعید از قاسم بن محمد جوهری اکثار روایت دارد که بعید نیست کاشف از این باشد که قاسم بن محمد جوهری نزد حسین بن سعید ثقه بوده است و گرنه حسین بن سعید معروف می شود به این که یکثر الروایة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 روایت؛</w:t>
      </w:r>
    </w:p>
    <w:p>
      <w:pPr>
        <w:pStyle w:val="BookText"/>
        <w:rPr/>
      </w:pPr>
      <w:r>
        <w:rPr>
          <w:rFonts w:ascii="IRNazanin" w:hAnsi="IRNazanin" w:eastAsia="IRNazanin"/>
          <w:color w:val="111111"/>
          <w:sz w:val="28"/>
          <w:sz w:val="28"/>
          <w:szCs w:val="28"/>
          <w:rtl w:val="true"/>
          <w:lang w:bidi="fa-IR"/>
        </w:rPr>
        <w:t>بعید نیست که گفته شود فرض روایت فرض اضطرار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نمی خواسته با أهل سنت نماز بخواند عذری بوده است ولی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ربع لیل وقت داری برو منزل و لباس هایت را در آور یعنی راحت باش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وضو بگیری وضو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تجدید وضو است و گرنه اگر وضو ندارد حتماً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خواهی بروی با حوصله تجدید وضو کنی انجام بده و با آرامش و بدون دغدغه فوت وقت نماز بخوان زیرا تا ربع لیل فرصت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مورد روایت عذر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ثابت نیست زیرا این که نمی تواند اذان و اقامه بگوید، خوب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تواند افتتاح الصلاۀ کند یعنی دستهای خود را هنگام گفتن تکبیر بالا بیاورد خوب نیاورد و آهسته تکبیر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الصلاۀ به معنای تکبیرۀ الاحرام است نه فاتحۀ الکتاب</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عذر عرفی را شامل این موارد بدانید می گوییم خیلی اصرار نداریم و نهایت یک عذر و بهانه ای بوده ولی عرفی نیست که شارع با کمترین بهانه ای از یک واجبی رفع ید کند و بعد هم تعبیر کند اگر می خواهی تجدید وضو کن تا ربع لیل وقت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با وجوب مبادرت به نماز مغرب تا قبل از سقوط شفق انصافا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فرض نکرده که شفق رد شده است و از زمان غروب آفتاب تا شفق حدود یک ساعت زمان است و رفتن به منزل این قدر طول نمی کشیده است که فرض روایت بعد سقوط شفق باشد و بیان در روایت با وجوب مبادرت به نماز مغرب قبل از سقوط شفق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این روایت با آن روایتی که می گوید و وقت فوتها سقوط الشفق منافات دارد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انصافا دلالت این روایت بر مدعای مشهور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صحیحه دوم عمر بن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مُحَمَّدِ بْنِ أَبِی عُمَیْرٍ عَنْ مُحَمَّدِ بْنِ یُونُسَ وَ عَلِیٍّ الصَّیْرَفِیِّ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فِی جَانِبِ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فَتَحْضُرُ الْمَغْرِبُ وَ أَنَا أُرِیدُ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أَخَّرْتُ الصَّلَاةَ حَتَّی أُصَلِّیَ فِی الْمَنْزِلِ کَانَ أَمْکَنَ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أَدْرَکَنِیَ الْمَسَاءُ أَ فَأُصَلِّی فِی بَعْضِ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فِی مَنْزِلِکَ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یزید گفت من در گوشه شهر هستم، اذان مغرب می شود، می خواهم به منزل بیایم اگر نماز مغرب را تاخیر بیندازم تا در منزل نماز بخوانم برای من امکن است، یعنی راحت تر است، و ادرکنی المساء، یعنی تاریکی شب می شود در بعض مساجد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برو در منزل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سقوط شفق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المغرب به خاطر این که شب شده بود و ادرکنی المساء یعنی زوال حمرة مغربیة می شود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نفرمود عجله کن و سریع برو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شخص بین راه در چند جا 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نفرمود در بعض مساجد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داشت در مساجد آن ها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وقت فوت نماز مغرب، سقوط شفق است، ائمه که ترغیب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فی مساجدهم، صلوا فی عشائرهم، من صلی معهم فکانما صلی فی الصف الاول خلف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هم طبق ترغیب ائمه رفتار می کرد و در مساجد اهل سنت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نخواندن در مساجد آن ها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امکن یعنی راحت تر هستم که منشأ نمی شود کسی از واجب فوری رفع 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صرف أمکن بودن منزل، شارع دست از فعلی بردارد با فوریت وجوب تنافی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أَحْمَدَ بْنِ الْحَسَنِ بْنِ عَلِیِّ بْنِ فَضَّالٍ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الْمَغْرِبِ إِذَا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أَنْ تُؤَخَّرَ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بَأْسَ إِنْ کَانَ صَائِماً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لَهُ حَاجَةٌ قَضَاهَا ثُمَّ صَلَّی</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روایت می گوید اگر روزه داره افطار کند بعد نماز بخواند، یا اگرحاجت دارد حاجت را انجام بدهد بعد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نظر ما مخالف حرف صاحب حدائق نیست؛ واقعا افطار صائم عذر و قضاء حاجت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بدون عذر و حاجت بگویند می توانی نماز را تأخیر بیندازی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فی وقت 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عرفیت است، اما اگر بگویند اگر حاجت داشتی برو حاجت را انجام بده بیا نماز مغرب بخوان 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واجبات است به صرف قضاء حاجت وجوبش بر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واجب است ولی ان کان لک حاجة تخاف فوتها می توانی سوره را ترک کنی مثلاً بلیط اتوبوس گرفتی ساعت یک بعدازظهر باید بروی ترمینال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نماز ظهر و عصرت را نخوان، حاجت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می توانم با اتوبوس بعدی بروم، می گویند نه، شما بلیط گرفتی حاجت عرفیه داری، سوره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مکه بین حج تمتع و عمره تمتع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عرض له حاجة خرج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جایز نیست خروج از مکه بین عمره تمتع و حج تمتع، اما عند عروض الحاجة و لو حاجت ضروریه نباشد جایز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را مناسب بود آقای خوئی ذکر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روایت اول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صحیحه اسماعیل بن همام؛</w:t>
      </w:r>
    </w:p>
    <w:p>
      <w:pPr>
        <w:pStyle w:val="BookText"/>
        <w:rPr/>
      </w:pPr>
      <w:r>
        <w:rPr>
          <w:rFonts w:ascii="Amiri" w:hAnsi="Amiri" w:eastAsia="Amiri" w:cs="Amiri"/>
          <w:color w:val="111111"/>
          <w:sz w:val="28"/>
          <w:sz w:val="28"/>
          <w:szCs w:val="28"/>
          <w:rtl w:val="true"/>
          <w:lang w:bidi="ar-SA"/>
        </w:rPr>
        <w:t>عَنْ أَحْمَدَ بْنِ مُحَمَّدٍ عَنْ أَبِی هَمَّامٍ إِسْمَاعِیلَ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 وَ کُنَّا عِنْدَهُ لَمْ یُصَلِّ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ظَهَرَتِ النُّجُومُ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بِنَا عَلَی بَابِ دَارِ ابْنِ أَبِی مَحْمُودٍ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علیه السلام تا زوال حمره مغربیه نماز مغرب را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نجوم، اشتباک نجوم را به زمانی می گفتند که ذهاب حمره مغربیه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امام به خاطر عذر نماز را تأخیر انداخته باشند و ظاهراً بدون عذر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نسبت به وقت فضیلت مقیّد بوده است أما این که حضرت نماز در وقت فضیلت را ترک کرده است به این معنا نیست که مضطرّ بوده است و حاجت عرفی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مصلحتی نماز را تأخیر انداخته باشد مثل این که می خواست به مردم یاد بدهد که نماز مغرب واجب فوری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روایت چهارم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علیه السلام مسافر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منزل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یا در شهر طوس؟ معلوم نیست و شاید حضرت در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ببینیم ابن أبی محمود چه کسی است و خانه او کجاست که در روایت به آن اشاره شده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عذر و حاجتی داشته باشد مگر باید حتماً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منتظر شخصی بوده که عجله داشت او را ببیند و او نیامد و حضرت هم صبر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نگفته است که این کار من به خاطر این بوده که منتظر کسی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که در روایت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همه در سفر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که زودتر از امام علیه السلام نماز نخوانند یک عذر عرفی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روایت داوود صرمی؛</w:t>
      </w:r>
    </w:p>
    <w:p>
      <w:pPr>
        <w:pStyle w:val="BookText"/>
        <w:rPr/>
      </w:pPr>
      <w:r>
        <w:rPr>
          <w:rFonts w:ascii="Amiri" w:hAnsi="Amiri" w:eastAsia="Amiri" w:cs="Amiri"/>
          <w:color w:val="111111"/>
          <w:sz w:val="28"/>
          <w:sz w:val="28"/>
          <w:szCs w:val="28"/>
          <w:rtl w:val="true"/>
          <w:lang w:bidi="ar-SA"/>
        </w:rPr>
        <w:t>وَ عَنْهُ عَنْ أَحْمَدَ وَ عَبْدِ اللَّهِ ابْنَیْ مُحَمَّدِ بْنِ عِیسَی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الثَّالِثِ ع یَوْماً فَجَلَسَ یُحَدِّثُ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ثُمَّ دَعَا بِشَمْعٍ وَ هُوَ جَالِسٌ یَتَحَدَّثُ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الْبَیْتِ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 الشَّفَقُ قَبْلَ أَنْ یُصَلِّیَ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بِالْمَاءِ فَتَوَضَّأَ وَ صَلَّی</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آقای خوئی می گوید داوود صرمی از مشایخ با واسطه ابن قولویه صاحب کامل الزیارات است و هیچ راه توثیق دیگری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دیگر ما هم نمی توانیم درستش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مشغول صحبت بودند که زوال حمره مغربیه شد، بعد فرمود آب بیاورید وضوء بگیرم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آقای خویی بفرمایند که نمی شود این همه جمعیّت همه شان عذر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اسماعیل بن همام ایشان این گونه گفت و ما هم جواب دادیم که شاید همه در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که همه در کار نیست، خود امام این گونه عمل کرده است و یک نفر با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حضرت معذور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ناراحتی زیاد عذر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است که حضرت نافله ها را جز در ناراحتی شدید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شود حتماً یک مصلحتی بوده است ولی عذر عرفی نبوده است،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أصلاً گاهی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مناسب بوده که حضرت جواب سؤالات شخصی را بدهند و اگر جوابش را نمی دادند ممکن بود مأمور بیاید و بگوید شما این جا چه می کنید؛ أشخاص به عنوان خیار فروش پیش امام علیه السلام می رفتند و حضرت هم به بهانه خیار خریدن جواب مسأله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وقت نماز مغرب حضرت مطالبی که ضروری بوده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همان دو تا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کافی نیست و باید روایاتی که صاحب حدائق گفته آن ها را نیز بررسی کنیم؛</w:t>
      </w:r>
    </w:p>
    <w:p>
      <w:pPr>
        <w:pStyle w:val="BookText"/>
        <w:rPr/>
      </w:pPr>
      <w:r>
        <w:rPr>
          <w:rFonts w:ascii="IRNazanin" w:hAnsi="IRNazanin" w:eastAsia="IRNazanin"/>
          <w:color w:val="111111"/>
          <w:sz w:val="28"/>
          <w:sz w:val="28"/>
          <w:szCs w:val="28"/>
          <w:rtl w:val="true"/>
          <w:lang w:bidi="fa-IR"/>
        </w:rPr>
        <w:t>بررسی روایات مورد استدلال صاحب حدائق</w:t>
      </w:r>
    </w:p>
    <w:p>
      <w:pPr>
        <w:pStyle w:val="BookText"/>
        <w:rPr/>
      </w:pPr>
      <w:r>
        <w:rPr>
          <w:rFonts w:ascii="IRNazanin" w:hAnsi="IRNazanin" w:eastAsia="IRNazanin"/>
          <w:color w:val="111111"/>
          <w:sz w:val="28"/>
          <w:sz w:val="28"/>
          <w:szCs w:val="28"/>
          <w:rtl w:val="true"/>
          <w:lang w:bidi="fa-IR"/>
        </w:rPr>
        <w:t>صحیحه فضیل</w:t>
      </w:r>
    </w:p>
    <w:p>
      <w:pPr>
        <w:pStyle w:val="BookText"/>
        <w:rPr/>
      </w:pPr>
      <w:r>
        <w:rPr>
          <w:rFonts w:ascii="Amiri" w:hAnsi="Amiri" w:eastAsia="Amiri" w:cs="Amiri"/>
          <w:color w:val="111111"/>
          <w:sz w:val="28"/>
          <w:sz w:val="28"/>
          <w:szCs w:val="28"/>
          <w:rtl w:val="true"/>
          <w:lang w:bidi="ar-SA"/>
        </w:rPr>
        <w:t>آقای خویی فرموده است؛ صحیحه فضیل و زراره که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حَرِیزٍ عَنْ زُرَارَةَ وَ الْفُضَیْلِ قَالا قَالَ أَبُو جَعْفَرٍ ع إِنَّ لِکُلِّ صَلَاةٍ وَقْتَیْنِ غَیْرَ الْمَغْرِبِ فَإِنَّ وَقْتَهَا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وُجُوبُهَا وَ وَقْتَ فَوْتِهَا سُقُوطُ الشَّفَقِ</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ظاهر این روایت این است که سقوط شفق باعث فوت وقت نماز مغرب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بر کلام شیخ طوسی دلالت می کند که شخص مختار اگر نماز مغرب را تا سقوط شفق نخواند قضاء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بر نظر صاحب حدائق دلالت می کند که واجب بود تا سقوط شفق نماز مغرب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أداء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آقای خویی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این روایت را توجیه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هر نمازی مسبوق به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مسبوق به نافله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مسبوق به نافله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مسبوق به نافله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عشاء مسبوق به نافله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نماز مغرب است که مسبوق به هیچ نافله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مغرب را بگویند بدون هیچ نافله ای وقت فضیلت نماز مغرب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وجوبها یعنی دیگر نافله ندارد که به خاطر نافله بگویند افضل تاخیر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 گوید مشابه این هم در روایات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من الامر المضیق لها وقت واحد حین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معنایش این است که نماز جمعه بعد از اذان و قبل از نماز، نافله ندارد</w:t>
      </w:r>
      <w:r>
        <w:rPr>
          <w:rFonts w:eastAsia="IRNazanin" w:cs="IRNazanin"/>
          <w:color w:val="111111"/>
          <w:sz w:val="28"/>
          <w:szCs w:val="28"/>
          <w:rtl w:val="true"/>
          <w:lang w:bidi="fa-IR"/>
        </w:rPr>
        <w:t>.</w:t>
      </w:r>
      <w:bookmarkStart w:id="196" w:name="pg4565_39012"/>
    </w:p>
    <w:p>
      <w:pPr>
        <w:pStyle w:val="BookText"/>
        <w:rPr/>
      </w:pPr>
      <w:bookmarkEnd w:id="196"/>
      <w:r>
        <w:rPr>
          <w:rFonts w:ascii="IRNazanin" w:hAnsi="IRNazanin" w:eastAsia="IRNazanin"/>
          <w:color w:val="111111"/>
          <w:sz w:val="28"/>
          <w:sz w:val="28"/>
          <w:szCs w:val="28"/>
          <w:rtl w:val="true"/>
          <w:lang w:bidi="fa-IR"/>
        </w:rPr>
        <w:t>فکر کنید که آیا این توجیه موافق فهم عرفی است؟</w:t>
      </w:r>
    </w:p>
    <w:p>
      <w:pPr>
        <w:pStyle w:val="Heading2"/>
        <w:numPr>
          <w:ilvl w:val="1"/>
          <w:numId w:val="1"/>
        </w:numPr>
        <w:rPr/>
      </w:pPr>
      <w:bookmarkStart w:id="197" w:name="__RefHeading___Toc1298751_3644566090"/>
      <w:bookmarkStart w:id="198" w:name="_Toc66"/>
      <w:bookmarkEnd w:id="197"/>
      <w:r>
        <w:rPr>
          <w:rtl w:val="true"/>
        </w:rPr>
        <w:t>کتاب الصلا</w:t>
      </w:r>
      <w:r>
        <w:rPr>
          <w:rtl w:val="true"/>
        </w:rPr>
        <w:t>/</w:t>
      </w:r>
      <w:r>
        <w:rPr>
          <w:rtl w:val="true"/>
        </w:rPr>
        <w:t xml:space="preserve">وقت مغرب و عشاء </w:t>
      </w:r>
      <w:r>
        <w:rPr>
          <w:rtl w:val="true"/>
        </w:rPr>
        <w:t>/</w:t>
      </w:r>
      <w:r>
        <w:rPr>
          <w:rtl w:val="true"/>
        </w:rPr>
        <w:t>آخر وقت مغرب</w:t>
      </w:r>
      <w:r>
        <w:rPr>
          <w:rtl w:val="true"/>
        </w:rPr>
        <w:t xml:space="preserve">/ </w:t>
      </w:r>
      <w:r>
        <w:rPr>
          <w:rtl w:val="true"/>
        </w:rPr>
        <w:t xml:space="preserve">ابتدای وقت عشاء </w:t>
      </w:r>
      <w:r>
        <w:rPr/>
        <w:t>95/10/26</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وقت عشاء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مورد استدلال صاحب حدائق</w:t>
      </w:r>
    </w:p>
    <w:p>
      <w:pPr>
        <w:pStyle w:val="BookText"/>
        <w:rPr/>
      </w:pPr>
      <w:r>
        <w:rPr>
          <w:rFonts w:ascii="IRNazanin" w:hAnsi="IRNazanin" w:eastAsia="IRNazanin"/>
          <w:color w:val="111111"/>
          <w:sz w:val="28"/>
          <w:sz w:val="28"/>
          <w:szCs w:val="28"/>
          <w:rtl w:val="true"/>
          <w:lang w:bidi="fa-IR"/>
        </w:rPr>
        <w:t>بحث راجع به جمع بین روایات راجع به آخر وقت نماز مغرب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فضیل و زراره</w:t>
      </w:r>
    </w:p>
    <w:p>
      <w:pPr>
        <w:pStyle w:val="BookText"/>
        <w:rPr/>
      </w:pPr>
      <w:r>
        <w:rPr>
          <w:rFonts w:ascii="Amiri" w:hAnsi="Amiri" w:eastAsia="Amiri" w:cs="Amiri"/>
          <w:color w:val="111111"/>
          <w:sz w:val="28"/>
          <w:sz w:val="28"/>
          <w:szCs w:val="28"/>
          <w:rtl w:val="true"/>
          <w:lang w:bidi="ar-SA"/>
        </w:rPr>
        <w:t>رسیدیم به روایت صحیحه زراره و فضیل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بِالْإِسْنَادِ عَنْ حَرِیزٍ عَنْ زُرَارَةَ وَ الْفُضَیْلِ قَالا قَالَ أَبُو جَعْفَرٍ ع إِنَّ لِکُلِّ صَلَاةٍ وَقْتَیْنِ غَیْرَ الْمَغْرِبِ فَإِنَّ وَقْتَهَا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وَقْتَهَا وُجُوبُهَا وَ وَقْتَ فَوْتِهَا سُقُوطُ الشَّفَقِ</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مرحوم خویی</w:t>
      </w:r>
    </w:p>
    <w:p>
      <w:pPr>
        <w:pStyle w:val="BookText"/>
        <w:rPr/>
      </w:pPr>
      <w:r>
        <w:rPr>
          <w:rFonts w:ascii="IRNazanin" w:hAnsi="IRNazanin" w:eastAsia="IRNazanin"/>
          <w:color w:val="111111"/>
          <w:sz w:val="28"/>
          <w:sz w:val="28"/>
          <w:szCs w:val="28"/>
          <w:rtl w:val="true"/>
          <w:lang w:bidi="fa-IR"/>
        </w:rPr>
        <w:t>مرحوم آقای خوئی فرمودند؛ این صحیحه ربطی به آخر وقت مغرب ندارد تا صاحب حدائق بگوید دلالت بر وجوب مبادرت به نماز مغرب تا قبل از سقوط شفق می کند و یا شیخ طوسی بفرماید آخر وقت أدای نماز مغرب برای مختار طبق این روایت سقوط شفق است،</w:t>
      </w:r>
    </w:p>
    <w:p>
      <w:pPr>
        <w:pStyle w:val="BookText"/>
        <w:rPr/>
      </w:pPr>
      <w:r>
        <w:rPr>
          <w:rFonts w:ascii="IRNazanin" w:hAnsi="IRNazanin" w:eastAsia="IRNazanin"/>
          <w:color w:val="111111"/>
          <w:sz w:val="28"/>
          <w:sz w:val="28"/>
          <w:szCs w:val="28"/>
          <w:rtl w:val="true"/>
          <w:lang w:bidi="fa-IR"/>
        </w:rPr>
        <w:t>بلکه مفاد این صحیحه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نمازها قبل از خودشان وقت نافله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قبل از نماز عشاء وقت نافله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مغرب است که به مجرد اذان مغرب فعلی است و هیچ نافله ای قبل از آن نیست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مؤید این استظهار موثقه معاویة بن وهب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الْحَسَنِ بْنِ مُحَمَّدِ بْنِ سَمَاعَةَ عَنْ مُحَمَّدِ بْنِ أَبِی حَمْزَةَ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ص بِمَوَاقِیتِ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حِینَ زَالَتِ الشَّمْسُ 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الظِّلُّ قَامَةً فَأَمَرَهُ فَصَلَّی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سَقَطَ الشَّفَقُ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طَلَعَ الْفَجْرُ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مِنَ الْغَدِ حِینَ زَادَ فِی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مِنَ الظِّلِّ قَامَتَانِ فَأَمَرَهُ فَصَلَّی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ذَهَبَ ثُلُثُ اللَّیْلِ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نَوَّرَ الصُّبْحُ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بَیْنَهُمَا وَقْتٌ</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طبق این روایت در روز دوم تمام نماز ها به جز نماز مغرب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بینهما وقت، امروز و دیروز به خاطر توسعه اختلاف پیدا کرد که اول و آخر وقت فضیلت مشخص بشود،‌اما وقت نماز مغرب در دو روز یکی بود که همان غروب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ظاهر در این است که پیامبر برای هر نمازی دو وقت آورد غیر از نماز مغرب، اما این دو وقت مربوط به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هم از روایات این است که فرق نماز مغرب با بقیه بخاطر مراعات نوافل است که در نماز مغرب نافله ای قبل از نماز مغرب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جواب مرحوم خویی</w:t>
      </w:r>
    </w:p>
    <w:p>
      <w:pPr>
        <w:pStyle w:val="BookText"/>
        <w:rPr/>
      </w:pPr>
      <w:r>
        <w:rPr>
          <w:rFonts w:ascii="IRNazanin" w:hAnsi="IRNazanin" w:eastAsia="IRNazanin"/>
          <w:color w:val="111111"/>
          <w:sz w:val="28"/>
          <w:sz w:val="28"/>
          <w:szCs w:val="28"/>
          <w:rtl w:val="true"/>
          <w:lang w:bidi="fa-IR"/>
        </w:rPr>
        <w:t xml:space="preserve">انصافا این مطالب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صلاة وقتین الا المغرب فان وقتها واحد و وقتها وجوبها و وقت فوتها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حمل کنیم بر اینکه نماز مغرب امتیازش این است که قبل از نماز مغرب نافله ای نیست که به خاطر نافله تاخیر نماز مغرب مستحب باشد این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وقتها وجوبها و وقت فوتها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نمازها دو وقت دارند، وقت فضیلت و وقت وجوب دارند اما نماز مغرب فقط وقت وجوب دارد، وقت فضیلت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راجع به نماز جمعه هم گفتند که توجیه آن همین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جمعه نافله نیست لذا در صحیحه زراره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صلاة الجمعة من الامر المضیق انما لها وقت واحد حین تزول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توجیه عجیبی است روایت را کامل بخوانیم تا معنا مشخص شود؛</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قَالَ سَمِعْتُ أَبَا جَعْفَرٍ ع یَقُولُ إِنَّ مِنَ الْأُمُورِ أُمُوراً مُضَیَّقَةً وَ أُمُوراً 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الْوَقْتَ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مِمَّا فِیهِ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عَجَّلَ رَسُولُ اللَّهِ ص وَ رُبَّمَا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الْجُمُعَةِ مِنَ الْأَمْرِ الْمُضَیَّقِ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وَقْتٌ وَاحِدٌ حِینَ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یَوْمَ الْجُمُعَةِ وَقْتُ الظُّهْرِ فِی سَائِرِ الْأَیَّامِ</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چه ربطی دارد به اینکه نماز جمعه وقتش مضیق است از باب اینکه ‌بعد از اذان ظهر و قبل از نماز جمعه نافله ای نیست، این روایت می گوید نمی شود نماز جمعه را از اول زوال عرفی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را به مجرد زوال عرفی باید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 جمعه دو خطبه دارد که او هم نباید زیاد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ربطی به این فرمایش ایشان که اینها را به عنوان شاهد برای مدعای خود ذکر می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موثقه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نفهمیدیم اصلا وجه استشهاد ایشان به این موثقه چیست و چه قرینه ای در این موثقه است که وحدت وقت مغرب به خاطر این است که نافله ای قبل از مغرب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مغرب به این خاطر است که وقت فضیلت و وقت وجوبش بر خلاف سایر نماز 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انصاف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روایت بر اینکه وقت نماز مغرب موسع نیست، تا سقوط شفق هست نه بیشتر،‌ فی حد ذاته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ندارد ما در دلالت این روایت مناقشه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قرینه قطعیه داشته باشیم، در صحیحه زاره و فضیل تصرّف می کنیم و بر وقت فضیلت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به نماز مغرب قبل از سقوط شفق، آن قدر تأکّد استحباب دارد که اگر در این زمان عمداً نخوانی گویا نماز مغرب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بقیه نماز ها این قدر اهتمام نداده اند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ببینیم آیا صحیحه زراره و فضیل با روایات دیگر که دیروز مطرح شد جمع عرفی دارد یا با هم تعارض می کنند و بعد از تعارض به چه چیزی باید رجوع کنیم، قبل از اینکه این بحث را دنبال کنیم، بقیه روایات که مفادش این است که منتهای وقت نماز مغرب سقوط شفق است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بکر بن محمد</w:t>
      </w:r>
    </w:p>
    <w:p>
      <w:pPr>
        <w:pStyle w:val="BookText"/>
        <w:rPr/>
      </w:pPr>
      <w:r>
        <w:rPr>
          <w:rFonts w:ascii="Amiri" w:hAnsi="Amiri" w:eastAsia="Amiri" w:cs="Amiri"/>
          <w:color w:val="111111"/>
          <w:sz w:val="28"/>
          <w:sz w:val="28"/>
          <w:szCs w:val="28"/>
          <w:rtl w:val="true"/>
          <w:lang w:bidi="ar-SA"/>
        </w:rPr>
        <w:t>مُحَمَّدُ بْنُ عَلِیِّ بْنِ الْحُسَیْنِ بِإِسْنَادِهِ عَنْ بَکْرِ بْنِ مُحَمَّدٍ عَنْ أَبِی عَبْدِ اللَّهِ ع أَنَّهُ سَأَلَهُ سَائِلٌ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یَقُولُ فِی کِتَابِهِ لِإِبْرَاهِیمَ فَلَمّا جَنَّ عَلَیْهِ اللَّیْلُ رَأی کَوْکَباً قالَ هذا رَبِّی فَهَذَا أَوَّلُ الْوَقْتِ‌وَ آخِرُ ذَلِکَ غَیْبُوبَةُ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الْعِشَاءِ الْآخِرَةِ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وَقْتِهَا إِلَی غَسَقِ اللَّیْلِ یَعْنِی نِصْفَ اللَّیْلِ</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انصاف این است که ظاهر این روایت هم این است که آخر وقت نماز مغرب، زوال حمره مغربیه است و ما تا قرینه واضحه ای بر رفع ید از این ظهور و حمل بر وقت فضیلت نداشته باشیم باید به این ظهور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سهل بن زیاد</w:t>
      </w:r>
    </w:p>
    <w:p>
      <w:pPr>
        <w:pStyle w:val="BookText"/>
        <w:rPr/>
      </w:pPr>
      <w:r>
        <w:rPr>
          <w:rFonts w:ascii="Amiri" w:hAnsi="Amiri" w:eastAsia="Amiri" w:cs="Amiri"/>
          <w:color w:val="111111"/>
          <w:sz w:val="28"/>
          <w:sz w:val="28"/>
          <w:szCs w:val="28"/>
          <w:rtl w:val="true"/>
          <w:lang w:bidi="ar-SA"/>
        </w:rPr>
        <w:t>عَلِیُّ بْنُ مُحَمَّدٍ وَ مُحَمَّدُ بْنُ الْحَسَنِ عَنْ سَهْلِ بْنِ زِیَادٍ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ذَکَرَ أَصْحَابُنَا أَنَّهُ إِذَا زَالَتِ الشَّمْسُ فَقَدْ دَخَلَ وَقْتُ الظُّهْرِ وَ الْعَصْرِ وَ إِذَا غَرَبَتْ دَخَلَ وَقْتُ الْمَغْرِبِ وَ الْعِشَاءِ الْآخِرَةِ إِلَّا أَنَّ هَذِهِ قَبْلَ هَذِهِ فِی السَّفَرِ وَ الْحَضَرِ وَ أَنَّ وَقْتَ الْمَغْرِبِ إِلَی رُبُعِ اللَّیْلِ فَکَتَبَ کَذَلِکَ الْوَقْتُ غَیْرَ أَنَّ وَقْتَ الْمَغْرِبِ ضَیِّقٌ وَ آخِرُ وَقْتِهَا ذَهَابُ الْحُمْرَةِ وَ مَصِیرُهَا إِلَی الْبَیَاضِ فِی أُفُقِ الْمَغْرِبِ</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حضرت می فرماید این که أصحاب گفته اند وقت نماز مغرب تا ربع لیل است صحیح نیست بلکه وقت مغرب ضیّق است و آخر وقت آن سقوط شفق و ذهاب حمره مغربیه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هم مثل دو روایت قبل،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 وقت فضیلت خلاف ظاهر است</w:t>
      </w:r>
    </w:p>
    <w:p>
      <w:pPr>
        <w:pStyle w:val="BookText"/>
        <w:rPr/>
      </w:pPr>
      <w:r>
        <w:rPr>
          <w:rFonts w:ascii="IRNazanin" w:hAnsi="IRNazanin" w:eastAsia="IRNazanin"/>
          <w:color w:val="111111"/>
          <w:sz w:val="28"/>
          <w:sz w:val="28"/>
          <w:szCs w:val="28"/>
          <w:rtl w:val="true"/>
          <w:lang w:bidi="fa-IR"/>
        </w:rPr>
        <w:t>معتبره اسماعیل بن جابر</w:t>
      </w:r>
    </w:p>
    <w:p>
      <w:pPr>
        <w:pStyle w:val="BookText"/>
        <w:rPr/>
      </w:pPr>
      <w:r>
        <w:rPr>
          <w:rFonts w:ascii="Amiri" w:hAnsi="Amiri" w:eastAsia="Amiri" w:cs="Amiri"/>
          <w:color w:val="111111"/>
          <w:sz w:val="28"/>
          <w:sz w:val="28"/>
          <w:szCs w:val="28"/>
          <w:rtl w:val="true"/>
          <w:lang w:bidi="ar-SA"/>
        </w:rPr>
        <w:t>وَ عَنْهُ عَنْ صَفْوَانَ بْنِ یَحْیَی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بَیْنَ غُرُوبِ الشَّمْسِ إِلَی سُقُوطِ الشَّفَقِ</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حمل این روایت هم بر زمان وقت فضیلت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جمیل بن دراج</w:t>
      </w:r>
    </w:p>
    <w:p>
      <w:pPr>
        <w:pStyle w:val="BookText"/>
        <w:rPr/>
      </w:pPr>
      <w:r>
        <w:rPr>
          <w:rFonts w:ascii="Amiri" w:hAnsi="Amiri" w:eastAsia="Amiri" w:cs="Amiri"/>
          <w:color w:val="111111"/>
          <w:sz w:val="28"/>
          <w:sz w:val="28"/>
          <w:szCs w:val="28"/>
          <w:rtl w:val="true"/>
          <w:lang w:bidi="ar-SA"/>
        </w:rPr>
        <w:t>وَ عَنْهُ عَنْ أَحْمَدَ بْنِ مُحَمَّدٍ عَنِ الْحَسَنِ بْنِ عَلِیِّ بْنِ فَضَّالٍ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تَقُولُ فِی الرَّجُلِ یُصَلِّی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یَسْقُطُ الشَّفَقُ فَقَالَ لِعِلَّةٍ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فَالرَّجُلُ یُصَلِّی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یَسْقُطَ الشَّفَقُ قَالَ لِعِلَّةٍ لَا بَأْسَ</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روایت قطعاً مفهوم دارد که اگر لغیر علۀ باشد ففیه بأس و ظاهرش این است که تأخیر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تحدید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علی بن یقطین</w:t>
      </w:r>
    </w:p>
    <w:p>
      <w:pPr>
        <w:pStyle w:val="BookText"/>
        <w:rPr/>
      </w:pPr>
      <w:r>
        <w:rPr>
          <w:rFonts w:ascii="Amiri" w:hAnsi="Amiri" w:eastAsia="Amiri" w:cs="Amiri"/>
          <w:color w:val="111111"/>
          <w:sz w:val="28"/>
          <w:sz w:val="28"/>
          <w:szCs w:val="28"/>
          <w:rtl w:val="true"/>
          <w:lang w:bidi="ar-SA"/>
        </w:rPr>
        <w:t>وَ بِإِسْنَادِهِ عَنْ أَحْمَدَ بْنِ مُحَمَّدِ بْنِ عِیسَی عَنِ الْحَسَنِ بْنِ عَلِیِّ بْنِ یَقْطِینٍ عَنْ أَخِیهِ الْحُسَیْنِ بْنِ عَلِیِّ بْنِ یَقْطِینٍ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تُدْرِکُهُ صَلَاةُ الْمَغْرِبِ فِی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یُؤَخِّرُهَا إِلَی أَنْ یَغِیبَ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بِذَلِکَ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فِی الْحَضَرِ فَدُونَ ذَلِکَ شَیْئاً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حضر قبل از سقوط شفق نماز مغرب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ذلک شیئا یعنی قبل از سقوط شفق به مقداری، نماز مغرب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جمع بین سه طائفه از روایات</w:t>
      </w:r>
    </w:p>
    <w:p>
      <w:pPr>
        <w:pStyle w:val="BookText"/>
        <w:rPr/>
      </w:pPr>
      <w:r>
        <w:rPr>
          <w:rFonts w:ascii="IRNazanin" w:hAnsi="IRNazanin" w:eastAsia="IRNazanin"/>
          <w:color w:val="111111"/>
          <w:sz w:val="28"/>
          <w:sz w:val="28"/>
          <w:szCs w:val="28"/>
          <w:rtl w:val="true"/>
          <w:lang w:bidi="fa-IR"/>
        </w:rPr>
        <w:t>پس ما با سه طائفه از روایات مواجه هستیم؛</w:t>
      </w:r>
    </w:p>
    <w:p>
      <w:pPr>
        <w:pStyle w:val="BookText"/>
        <w:rPr/>
      </w:pPr>
      <w:r>
        <w:rPr>
          <w:rFonts w:ascii="IRNazanin" w:hAnsi="IRNazanin" w:eastAsia="IRNazanin"/>
          <w:color w:val="111111"/>
          <w:sz w:val="28"/>
          <w:sz w:val="28"/>
          <w:szCs w:val="28"/>
          <w:rtl w:val="true"/>
          <w:lang w:bidi="fa-IR"/>
        </w:rPr>
        <w:t>طائفه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گویند آخر وقت نماز مغرب سقوط شفق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روایاتی که جلسه قبل مطرح کردیم، مثل صحیحه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أَکُونُ 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أَنْصَرِفُ مِنْ عِنْدِهِمْ عِنْدَ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بِالْمَسَاجِدِ فَأُقِیمَتِ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نَزَلْتُ أُصَلِّی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أَسْتَمْکِنْ مِنَ الْأَذَانِ وَ الْإِقَامَةِ وَ افْتِتَاحِ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ائْتِ مَنْزِلَکَ وَ انْزِعْ ثِیَابَکَ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 أَنْ تَتَوَضَّأَ فَتَوَضَّأْ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فِی وَقْتٍ إِلَی رُبُعِ اللَّیْلِ</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ظاهرش این است که برای مختار هم وقت نماز مغرب بعد از سقوط شفق باقی است و تاخیر آن تا بعد از سقوط شفق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وقت نماز مغرب و عشاء تا نیمه شب توسعه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مرسله داوود بن فرقد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غابت الشمس فقد دخل وقت المغرب حتی یمضی مقدار ما یصلی المصلی ثلاث رکعات فاذا مضی ذلک فقد دخل وقت المغرب و العشاء حتی یبقی من انتصاف اللیل مقدار ما یصلی المصلی اربع رکعات و اذا بقی مقدار ذلک فقد خرج وقت المغرب و بقی وقت العشاء الی انتصاف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قاسم بن عروه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غربت الشمس فقد دخل وقت الصلاتین الی نصف اللیل الا ان هذه قبل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 خوئی به صحیحه عبدالله بن سنان هم تمسّک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صلاة وقتان و 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الوقتین افضلهما نه واجبهما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روایت با صحیحه زراره و فضیل تخصیص می خورد زیرا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وقتین الا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صحیحه عبدالله بن سنان را نمی شود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طائفه سوم از محل تعارض</w:t>
      </w:r>
    </w:p>
    <w:p>
      <w:pPr>
        <w:pStyle w:val="BookText"/>
        <w:rPr/>
      </w:pPr>
      <w:r>
        <w:rPr>
          <w:rFonts w:ascii="IRNazanin" w:hAnsi="IRNazanin" w:eastAsia="IRNazanin"/>
          <w:color w:val="111111"/>
          <w:sz w:val="28"/>
          <w:sz w:val="28"/>
          <w:szCs w:val="28"/>
          <w:rtl w:val="true"/>
          <w:lang w:bidi="fa-IR"/>
        </w:rPr>
        <w:t>و روایت قاسم بن عروه و مرسله داوود بن فرقد هم با این تنافی ندارد که بر مختار وجوب مبادرت به نماز مغرب قبل از سقوط شفق واجب باشد هر چند وقت نماز مغرب و عشاء تا نیمه شب است و حتّی نماز مختارین هم أدایی است ولی تأخیر جایز نیست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به نظر ما عرفی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مهم آن دو تا طائفه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طائفه أول که عمده اش صحیحه زراره و فضیل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فوتها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طائفه دوم مثل صحیحه عمر بن یزید،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انزع ثیابک و ان شئت ان تتوضأ فتوضأ فانک فی وقت الی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عرفی</w:t>
      </w:r>
    </w:p>
    <w:p>
      <w:pPr>
        <w:pStyle w:val="BookText"/>
        <w:rPr/>
      </w:pPr>
      <w:r>
        <w:rPr>
          <w:rFonts w:ascii="IRNazanin" w:hAnsi="IRNazanin" w:eastAsia="IRNazanin"/>
          <w:color w:val="111111"/>
          <w:sz w:val="28"/>
          <w:sz w:val="28"/>
          <w:szCs w:val="28"/>
          <w:rtl w:val="true"/>
          <w:lang w:bidi="fa-IR"/>
        </w:rPr>
        <w:t>به نظر ما این جمع عرفی که صحیحه فضیل و زراره را بر شدت تاکد استحباب حمل کنیم، بعید نیست یعنی مبادرت به نماز مغرب قبل از سقوط شفق آن قدر استحباب مؤکد دارد که از آن تعبیر کردند به وقت فوتها،‌وقتها وجوبها؛ چون صحیحه عمر بن یزید نص در ترخیص در تاخیر نماز مغرب تا بعد از سقوط 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لبان</w:t>
      </w:r>
    </w:p>
    <w:p>
      <w:pPr>
        <w:pStyle w:val="BookText"/>
        <w:rPr/>
      </w:pPr>
      <w:r>
        <w:rPr>
          <w:rFonts w:ascii="IRNazanin" w:hAnsi="IRNazanin" w:eastAsia="IRNazanin"/>
          <w:color w:val="111111"/>
          <w:sz w:val="28"/>
          <w:sz w:val="28"/>
          <w:szCs w:val="28"/>
          <w:rtl w:val="true"/>
          <w:lang w:bidi="fa-IR"/>
        </w:rPr>
        <w:t>علاوه بر این که قبلاً ادّعایی کردیم که اگر وقت نماز مغرب تکلیفاً یا اجزاءً تا سقوط شفق می بود برای شیعه واضح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حرمت دروغ که برای علماء واضح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اوقات نماز از أهم امور در نزد مردم بوده است و اگر چنین وجوبی می بود برای أصحاب أئمه و برای شیعه واضح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لبان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ادّعا کنیم که ارتکاز متشرّعی وجود دارد بلکه می گوییم اگر واجب بود واضح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این است که وقت نماز مغرب و عشاء تا نیمه شب ادامه دارد و وقت فضیلت نماز مغرب تا سقوط شفق است و فرصت زیادی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می گویند با زوال حمره مشرقیه وقت مغرب شروع می شود و لذا تا زمان زوال حمره مغربیه فرصتی حدود پنجاه دقیقه وجود دارد که با کمی تساهل و تجدید وضو و آرام آرام حرکت کردن وقت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در فرض تعارض</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بگوید که جمع بین دو طائفه اول و دوم عرفی نیست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خودش دلیل قوی برای حمل صحیحه زراره و فضیل بر تأکّد استحباب است، غمض 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قواعد باب تعارض می رسد؛</w:t>
      </w:r>
    </w:p>
    <w:p>
      <w:pPr>
        <w:pStyle w:val="BookText"/>
        <w:rPr/>
      </w:pPr>
      <w:r>
        <w:rPr>
          <w:rFonts w:ascii="IRNazanin" w:hAnsi="IRNazanin" w:eastAsia="IRNazanin"/>
          <w:color w:val="111111"/>
          <w:sz w:val="28"/>
          <w:sz w:val="28"/>
          <w:szCs w:val="28"/>
          <w:rtl w:val="true"/>
          <w:lang w:bidi="fa-IR"/>
        </w:rPr>
        <w:t>ترجیح طائفه دوم با مخالفت با عامه</w:t>
      </w:r>
    </w:p>
    <w:p>
      <w:pPr>
        <w:pStyle w:val="BookText"/>
        <w:rPr/>
      </w:pPr>
      <w:r>
        <w:rPr>
          <w:rFonts w:ascii="IRNazanin" w:hAnsi="IRNazanin" w:eastAsia="IRNazanin"/>
          <w:color w:val="111111"/>
          <w:sz w:val="28"/>
          <w:sz w:val="28"/>
          <w:szCs w:val="28"/>
          <w:rtl w:val="true"/>
          <w:lang w:bidi="fa-IR"/>
        </w:rPr>
        <w:t>لقائل ان یقول که روایات انتهاء وقت مغرب با سقوط شفق موافق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عامه این است که می گویند وقت نماز مغرب برای حاضر تا سقوط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 مضطرّ تا أذان صبح وقت را باقی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ظهر که می گفتند وقتش تا بلوغ الظل مثل الشاخص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این روایات طائفه ثانیه را با مخالفت عامه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فوقانی در مسأله</w:t>
      </w:r>
    </w:p>
    <w:p>
      <w:pPr>
        <w:pStyle w:val="BookText"/>
        <w:rPr/>
      </w:pPr>
      <w:r>
        <w:rPr>
          <w:rFonts w:ascii="IRNazanin" w:hAnsi="IRNazanin" w:eastAsia="IRNazanin"/>
          <w:color w:val="111111"/>
          <w:sz w:val="28"/>
          <w:sz w:val="28"/>
          <w:szCs w:val="28"/>
          <w:rtl w:val="true"/>
          <w:lang w:bidi="fa-IR"/>
        </w:rPr>
        <w:t>اگر از این هم صرف نظر کنیم، بعد از تعارض و تساقط عام فوقانی اقتضاء می کند وقت تا نیمه شب توسعه داشته باشد؛ همین روایت قاسم بن عروه به عنوان عام فوقانی می تواند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این روایت را از أول طرف تعارض قرار ندادیم و گفتیم قابل حمل است بر این که وقت نماز مغرب برای مختار تکلیفاً یا اجزاءً تا سقوط شفق است و اگر نخواند نماز او تا نیمه شب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قابل توجیه بود عام فوقانی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لفظی موافق با توسعه وقت نماز مغرب تا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w:t>
      </w:r>
    </w:p>
    <w:p>
      <w:pPr>
        <w:pStyle w:val="BookText"/>
        <w:rPr/>
      </w:pPr>
      <w:r>
        <w:rPr>
          <w:rFonts w:ascii="IRNazanin" w:hAnsi="IRNazanin" w:eastAsia="IRNazanin"/>
          <w:color w:val="111111"/>
          <w:sz w:val="28"/>
          <w:sz w:val="28"/>
          <w:szCs w:val="28"/>
          <w:rtl w:val="true"/>
          <w:lang w:bidi="fa-IR"/>
        </w:rPr>
        <w:t>و نیز اصل عملی هم موافق با توسعه وقت تا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نمی دانیم ما مکلفیم به نماز مغرب قبل از سقوط شفق یا بر ما نماز مغرب تا نیمه شب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ضیق و تکلیف به نماز مغرب قبل از سقوط شفق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در بحث انتهای زمان مغرب</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اقوی، ما علیه المشهور است که نماز مغرب وقتش تا نیمه شب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مرجع باشد به نفع ما است و می گوید وقت تا نیمه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صحیحه زراره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غسق اللیل منتصفه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معارضه نبود و از طرفی هم آیه راجع به نماز مغرب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وقت نماز عشاء</w:t>
      </w:r>
    </w:p>
    <w:p>
      <w:pPr>
        <w:pStyle w:val="BookText"/>
        <w:rPr/>
      </w:pPr>
      <w:r>
        <w:rPr>
          <w:rFonts w:ascii="IRNazanin" w:hAnsi="IRNazanin" w:eastAsia="IRNazanin"/>
          <w:color w:val="111111"/>
          <w:sz w:val="28"/>
          <w:sz w:val="28"/>
          <w:szCs w:val="28"/>
          <w:rtl w:val="true"/>
          <w:lang w:bidi="fa-IR"/>
        </w:rPr>
        <w:t>اما راجع به مبدأ وقت نماز عشاء مشهور گفته اند غروب آفتاب است و منتهای آن را هم نیمه شب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در مبدأ و منتها مخالف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مفید،‌ابن ابی عقیل،‌سلار، سید مرتضی در ناصریات، گفتند مبدأ نماز عشاء سقوط شفق است نه اذان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برخی از روایات مؤید این نظر است که قبل از سقوط شفق وقت نماز عشاء نرسیده است؛</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عَبْدِ اللَّهِ بْنِ مُحَمَّدٍ الْحَجَّالِ عَنْ ثَعْلَبَةَ بْنِ مَیْمُونٍ عَنْ عِمْرَانَ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مَتَی تَجِبُ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غَابَ الشَّفَقُ وَ الشَّفَقُ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أَصْلَحَکَ اللَّهُ إِنَّهُ یَبْقَی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الْحُمْرَةِ ضَوْءٌ شَدِیدٌ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إِنَّ الشَّفَقَ إِنَّمَا‌ هُوَ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الضَّوْءُ مِنَ الشَّفَقِ</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گفته شده که به نماز عشاء عتمه نگویید ولی در این صحیحه تعبیر به عتمه کرده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را به قرینه روایات متعددی که می گوید وقت نماز عشاء از أذان مغرب است، باید بر وقت فضیلت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غابت الشمس دخل الوقتان المغرب و العشاء</w:t>
      </w:r>
      <w:r>
        <w:rPr>
          <w:rFonts w:eastAsia="IRNazanin" w:cs="IRNazanin"/>
          <w:color w:val="111111"/>
          <w:sz w:val="28"/>
          <w:szCs w:val="28"/>
          <w:rtl w:val="true"/>
          <w:lang w:bidi="fa-IR"/>
        </w:rPr>
        <w:t>.</w:t>
      </w:r>
      <w:bookmarkStart w:id="199" w:name="pg4565_39030"/>
    </w:p>
    <w:p>
      <w:pPr>
        <w:pStyle w:val="BookText"/>
        <w:rPr/>
      </w:pPr>
      <w:bookmarkEnd w:id="199"/>
      <w:r>
        <w:rPr>
          <w:rFonts w:ascii="IRNazanin" w:hAnsi="IRNazanin" w:eastAsia="IRNazanin"/>
          <w:color w:val="111111"/>
          <w:sz w:val="28"/>
          <w:sz w:val="28"/>
          <w:szCs w:val="28"/>
          <w:rtl w:val="true"/>
          <w:lang w:bidi="fa-IR"/>
        </w:rPr>
        <w:t>موثقه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بالناس المغرب و العشاء قبل الشفق من غیر علة فی جماعة و انما فعل ذلک لیتسع الوقت علی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دیگر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یصلی العشاء الآخرة قبل سقوط الشفق قال 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مبدأ نماز عشاء اذان مغرب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منتهای نماز عشاء است که آیا منتصف اللیل است و یا ثلث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 گوید بر مختار واجب است نماز عشاء را قبل از ثلث لیل بخواند و از یک سوم شب تأخیر نیندازد</w:t>
      </w:r>
      <w:r>
        <w:rPr>
          <w:rFonts w:eastAsia="IRNazanin" w:cs="IRNazanin"/>
          <w:color w:val="111111"/>
          <w:sz w:val="28"/>
          <w:szCs w:val="28"/>
          <w:rtl w:val="true"/>
          <w:lang w:bidi="fa-IR"/>
        </w:rPr>
        <w:t>.</w:t>
      </w:r>
    </w:p>
    <w:p>
      <w:pPr>
        <w:pStyle w:val="Heading2"/>
        <w:numPr>
          <w:ilvl w:val="1"/>
          <w:numId w:val="1"/>
        </w:numPr>
        <w:rPr/>
      </w:pPr>
      <w:bookmarkStart w:id="200" w:name="__RefHeading___Toc1298753_3644566090"/>
      <w:bookmarkStart w:id="201" w:name="_Toc67"/>
      <w:bookmarkEnd w:id="200"/>
      <w:r>
        <w:rPr>
          <w:rtl w:val="true"/>
        </w:rPr>
        <w:t>کتاب الصلا</w:t>
      </w:r>
      <w:r>
        <w:rPr>
          <w:rtl w:val="true"/>
        </w:rPr>
        <w:t>/</w:t>
      </w:r>
      <w:r>
        <w:rPr>
          <w:rtl w:val="true"/>
        </w:rPr>
        <w:t xml:space="preserve">اوقات نمازهای یومیه </w:t>
      </w:r>
      <w:r>
        <w:rPr>
          <w:rtl w:val="true"/>
        </w:rPr>
        <w:t>/</w:t>
      </w:r>
      <w:r>
        <w:rPr>
          <w:rtl w:val="true"/>
        </w:rPr>
        <w:t>آخر وقت مغرب</w:t>
      </w:r>
      <w:r>
        <w:rPr>
          <w:rtl w:val="true"/>
        </w:rPr>
        <w:t>/</w:t>
      </w:r>
      <w:r>
        <w:rPr>
          <w:rtl w:val="true"/>
        </w:rPr>
        <w:t xml:space="preserve">آخر وقت عشاء </w:t>
      </w:r>
      <w:r>
        <w:rPr/>
        <w:t>95/10/27</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عشاء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بحث وقت نماز عشاء را دنبال کنیم مطلبی از بحث منتهای نماز مغرب باقی مانده که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تا مطلب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وقت مغرب تا بعد از سقوط شفق</w:t>
      </w:r>
    </w:p>
    <w:p>
      <w:pPr>
        <w:pStyle w:val="BookText"/>
        <w:rPr/>
      </w:pPr>
      <w:r>
        <w:rPr>
          <w:rFonts w:ascii="IRNazanin" w:hAnsi="IRNazanin" w:eastAsia="IRNazanin"/>
          <w:color w:val="111111"/>
          <w:sz w:val="28"/>
          <w:sz w:val="28"/>
          <w:szCs w:val="28"/>
          <w:rtl w:val="true"/>
          <w:lang w:bidi="fa-IR"/>
        </w:rPr>
        <w:t>مطلب اول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لو ظاهر طائفه‌ای از روایات این است که سقوط شفق آخر وقت اختیاری نماز مغرب است و لکن چون این حکم مبتلابه عموم مردم است، لو کان لبان و اشتهر و از عدم اشتهار این حکم کشف می‌کنیم این حکم در شرع ثابت نیست و گرنه بر شیعه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بود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 فرض نوبت به تعارض بین روایات برسد، روایات امتداد وقت نماز مغرب تا نیمه شب را، با مرحجیت مخالفت عامه ترجیح می‌دهیم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هر دو مطلب مناقشه شود؛</w:t>
      </w:r>
    </w:p>
    <w:p>
      <w:pPr>
        <w:pStyle w:val="BookText"/>
        <w:rPr/>
      </w:pPr>
      <w:r>
        <w:rPr>
          <w:rFonts w:ascii="IRNazanin" w:hAnsi="IRNazanin" w:eastAsia="IRNazanin"/>
          <w:color w:val="111111"/>
          <w:sz w:val="28"/>
          <w:sz w:val="28"/>
          <w:szCs w:val="28"/>
          <w:rtl w:val="true"/>
          <w:lang w:bidi="fa-IR"/>
        </w:rPr>
        <w:t>مناقشه در دلیل لو کان لبان</w:t>
      </w:r>
    </w:p>
    <w:p>
      <w:pPr>
        <w:pStyle w:val="BookText"/>
        <w:rPr/>
      </w:pPr>
      <w:r>
        <w:rPr>
          <w:rFonts w:ascii="IRNazanin" w:hAnsi="IRNazanin" w:eastAsia="IRNazanin"/>
          <w:color w:val="111111"/>
          <w:sz w:val="28"/>
          <w:sz w:val="28"/>
          <w:szCs w:val="28"/>
          <w:rtl w:val="true"/>
          <w:lang w:bidi="fa-IR"/>
        </w:rPr>
        <w:t>گفته می شود که با بررسی کلمات قدماء به این نتیجه می رسیم که مشهور در قدماء این است که وقت مغرب با سقوط شفق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بحث بان و اشتهر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الآن مردم اطلاع ندارند ناشی از فتوای مشهور متأخّرین است و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قدماء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کافی</w:t>
      </w:r>
    </w:p>
    <w:p>
      <w:pPr>
        <w:pStyle w:val="BookText"/>
        <w:rPr/>
      </w:pPr>
      <w:r>
        <w:rPr>
          <w:rFonts w:ascii="IRNazanin" w:hAnsi="IRNazanin" w:eastAsia="IRNazanin"/>
          <w:color w:val="111111"/>
          <w:sz w:val="28"/>
          <w:sz w:val="28"/>
          <w:szCs w:val="28"/>
          <w:rtl w:val="true"/>
          <w:lang w:bidi="fa-IR"/>
        </w:rPr>
        <w:t xml:space="preserve">ایشان بعد از این‌که روایت زراره و فضیل را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صلاة وقتین الا المغرب فان وقتها واحد و وقتها وجوبها و وقت فوتها سقوط الشفق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 رضوان الله علیه در تحف العقول وقتها وجوبها را معنا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وقتها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سیاق به شمس بر می گردد و وجبت الشمس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وجبت الشمس فصل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عامه نقل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یصلی المغرب اذا وجبت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خلاف ظاهر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شمس بر گردد در حالی که بقیه ضمیر ها به صلاۀ المغرب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وقتها واحد و وقتها وجوبها و وقت فوتها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بعید نمی‌دانیم، علامه مجلسی هم به عنوان احتمال ذکر کرده که این وقت به همان نماز مغرب بخورد، یعنی وقت نماز مغرب یکی است، همان وقت وجوب است، دیگر وقت فضیلت غیر از وقت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ضمیر به کجا بر گردد مهم نیست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ایضا ان لها وقتین آخر وقتها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روی هم مؤید همین است که بعد از سقوط شفق وقت مغرب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روایت دوم می‌گوید نماز مغرب دو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اولش غروب آفتاب، ‌وقت دومش قبل از سقوط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زراره و فضیل گفت وقت نماز مغرب یکی است، از غروب آفتاب تا سقوط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هم می‌گوید این دو روایت اختلافی ندارند زرا درست است دقیق که می‌شویم دو وقت است، غروب الشمس و نزدیکی سقوط شفق، ولی این قدر وقت 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أیام سال حدود پنجاه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این است، می‌گوید غروب شمس را تا زوال حمره مشرقیه کم کنید، حدودا هفده دقیقه، از زوال حمره مشرقیه تا زوال حمره مغربیه ایشان می‌گوید به اندازه‌ای که انسان نماز مغرب و نوافل مغرب را با هدوء و آرامش بخواند بیشتر وقت نیست و قد تفقدت ذلک غیر مرة، خودم تجربه کردم، و لذلک صار وقت المغرب ضیقا، برای همین وقت مغرب تنگ است، ‌تعبیر کردند وقتها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عبارت ایشان است است که ایشان هم معتقد است روایات مفادشان این است که بعد از سقوط شفق وقت نماز مغرب تمام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p>
    <w:p>
      <w:pPr>
        <w:pStyle w:val="BookText"/>
        <w:rPr/>
      </w:pPr>
      <w:r>
        <w:rPr>
          <w:rFonts w:ascii="IRNazanin" w:hAnsi="IRNazanin" w:eastAsia="IRNazanin"/>
          <w:color w:val="111111"/>
          <w:sz w:val="28"/>
          <w:sz w:val="28"/>
          <w:szCs w:val="28"/>
          <w:rtl w:val="true"/>
          <w:lang w:bidi="fa-IR"/>
        </w:rPr>
        <w:t>در هدایه</w:t>
      </w:r>
    </w:p>
    <w:p>
      <w:pPr>
        <w:pStyle w:val="BookText"/>
        <w:rPr/>
      </w:pPr>
      <w:r>
        <w:rPr>
          <w:rFonts w:ascii="IRNazanin" w:hAnsi="IRNazanin" w:eastAsia="IRNazanin"/>
          <w:color w:val="111111"/>
          <w:sz w:val="28"/>
          <w:sz w:val="28"/>
          <w:szCs w:val="28"/>
          <w:rtl w:val="true"/>
          <w:lang w:bidi="fa-IR"/>
        </w:rPr>
        <w:t>صدوق در هدایه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اضیق الاوقات و هو من حین غیبوبة الشمس الی غیبوبة الشفق و وقت العشاء من غیبوبة الشفق الی ثلثی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این است که وقت واجب را می گوید زیرا عرفی نیست در رساله فقهی وقت فضیلت را بیان کند ولی وقت واجب را بیان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w:t>
      </w:r>
    </w:p>
    <w:p>
      <w:pPr>
        <w:pStyle w:val="BookText"/>
        <w:rPr/>
      </w:pPr>
      <w:r>
        <w:rPr>
          <w:rFonts w:ascii="IRNazanin" w:hAnsi="IRNazanin" w:eastAsia="IRNazanin"/>
          <w:color w:val="111111"/>
          <w:sz w:val="28"/>
          <w:sz w:val="28"/>
          <w:szCs w:val="28"/>
          <w:rtl w:val="true"/>
          <w:lang w:bidi="fa-IR"/>
        </w:rPr>
        <w:t>در من لایحضره الفقیه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الْمَغْرِبِ لِمَنْ کَانَ فِی طَلَبِ الْمَنْزِلِ فِی سَفَرٍ إِلَی رُبُعِ اللَّیْلِ وَ الْمُفِیضِ مِنْ عَرَفَاتٍ إِلَی جَمْعٍ کَذَلِکَ وَ رَوَی بَکْرُ بْنُ مُحَمَّدٍ عَنْ أَبِی عَبْدِ اللَّهِ ع أَنَّهُ سَأَلَهُ سَائِلٌ عَنْ وَقْتِ الْمَغْرِبِ فَقَالَ إِنَّ اللَّهَ تَبَارَکَ وَ تَعَالَی یَقُولُ فِی کِتَابِهِ لِإِبْرَاهِیمَ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عَلَیْهِ اللَّیْلُ رَأی کَوْکَباً قالَ هذا رَبِّی فَهَذَا أَوَّلُ الْوَقْتِ وَ آخِرُ ذَلِکَ غَیْبُوبَةُ الشَّفَقِ فَأَوَّلُ وَقْتِ الْعِشَاءِ الْآخِرَةِ ذَهَابُ الْحُمْرَةِ وَ آخِرُ وَقْتِهَا إِلَی غَسَقِ اللَّیْلِ یَعْنِی نِصْفَ اللَّیْلِ</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سفر که دنبال منزل هستید تا یک چهارم شب نماز مغرب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که به مشعر می‌آیید آنجا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جاهای دیگر، ایشان می‌گوید روی بکر بن محمد این روایت را که اول وقت المغرب غروب الشمس و آخره غیبوبة الشفق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 مقنعه</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المغرب مغیب الشمس و آخره اول وقت العشاء و اول وقت العشاء مغیب الشفق و آخر وقت العشاء مضی الثلث من اول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هم نگفت این وقت فضیلت است، و وقت وجوب یا وقت اداء تا نیمه شب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ناصریات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ان اول وقت المغرب مغیب الشمس و آخر وقتها مغیب الشفق و روی ربع اللیل و حکی بعض اصحابنا ان وقتها یمتد الی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تا نصف شب ادامه دارد قطعاً وقت فضیلت نیست لذا مراد وقت فضیلت است، پس بقیه هم وقت اداء را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p>
    <w:p>
      <w:pPr>
        <w:pStyle w:val="BookText"/>
        <w:rPr/>
      </w:pPr>
      <w:r>
        <w:rPr>
          <w:rFonts w:ascii="IRNazanin" w:hAnsi="IRNazanin" w:eastAsia="IRNazanin"/>
          <w:color w:val="111111"/>
          <w:sz w:val="28"/>
          <w:sz w:val="28"/>
          <w:szCs w:val="28"/>
          <w:rtl w:val="true"/>
          <w:lang w:bidi="fa-IR"/>
        </w:rPr>
        <w:t>در تهذیب</w:t>
      </w:r>
    </w:p>
    <w:p>
      <w:pPr>
        <w:pStyle w:val="BookText"/>
        <w:rPr/>
      </w:pPr>
      <w:r>
        <w:rPr>
          <w:rFonts w:ascii="IRNazanin" w:hAnsi="IRNazanin" w:eastAsia="IRNazanin"/>
          <w:color w:val="111111"/>
          <w:sz w:val="28"/>
          <w:sz w:val="28"/>
          <w:szCs w:val="28"/>
          <w:rtl w:val="true"/>
          <w:lang w:bidi="fa-IR"/>
        </w:rPr>
        <w:t>ایشان روایات را که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کُلُّهَا دَالَّةٌ عَلَی أَنَّ هَذِهِ الْأَوْقَاتَ لِصَاحِبِ الْأَعْذَارِ لِأَنَّهَا مُقَیَّدَةٌ بِالْمَوَانِعِ وَ مَا یَجْرِی مَجْرَاهَا وَ الَّذِی یَکْشِفُ عَمَّا ذَکَرْنَاهُ وَ أَنَّهُ لَا یَجُوزُ تَأْخِیرُ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غَیْبُوبَةِ الشَّمْسِ إِلَّا عَنْ عُذْرٍ مَا ثَبَتَ أَنَّهُ مَأْمُورٌ فِی هَذَا الْوَقْتِ بِالصَّلَاةِ وَ الْأَمْرُ عِنْدَنَا عَلَی الْفَوْرِ فَیَجِبُ أَنْ تَکُونَ الصَّلَاةُ عَلَیْهِ وَاجِبَةً فِی هَذِهِ الْحَالِ وَ یَدُلُّ عَلَیْهِ أَیْضاً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هذه الاوقات مثلا ربع اللیل، نماز مغرب تا یک چهارم شب برای معذورین است، چون در این روایات عذرها را مطرح کردند که افراد معذور مثل مسافر و امثال ذلک تا ربع لیل مهلت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w:t>
      </w:r>
    </w:p>
    <w:p>
      <w:pPr>
        <w:pStyle w:val="BookText"/>
        <w:rPr/>
      </w:pPr>
      <w:r>
        <w:rPr>
          <w:rFonts w:ascii="IRNazanin" w:hAnsi="IRNazanin" w:eastAsia="IRNazanin"/>
          <w:color w:val="111111"/>
          <w:sz w:val="28"/>
          <w:sz w:val="28"/>
          <w:szCs w:val="28"/>
          <w:rtl w:val="true"/>
          <w:lang w:bidi="fa-IR"/>
        </w:rPr>
        <w:t>در نهایه که کتاب فتوا و رساله عملیه شیخ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 وقت صلاة المغرب عند غیبوبة الشمس و آخر وقته سقوط الشفق و لایجوز تاخیره من اول الوقت الی آخره الا لعذر و قد رخص للمسافر تاخیر المغرب 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نماز عشاء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العشاء سقوط الشفق و آخره الی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مطرح می‌کنیم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خلاف</w:t>
      </w:r>
    </w:p>
    <w:p>
      <w:pPr>
        <w:pStyle w:val="BookText"/>
        <w:rPr/>
      </w:pPr>
      <w:r>
        <w:rPr>
          <w:rFonts w:ascii="IRNazanin" w:hAnsi="IRNazanin" w:eastAsia="IRNazanin"/>
          <w:color w:val="111111"/>
          <w:sz w:val="28"/>
          <w:sz w:val="28"/>
          <w:szCs w:val="28"/>
          <w:rtl w:val="true"/>
          <w:lang w:bidi="fa-IR"/>
        </w:rPr>
        <w:t>در خلاف واضح‌ترگفته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المغرب، إذا غابت الشمس، و آخره إذا غاب الشفق و هو الحمرة، و به قال أبو حنیفة، و الثوری، و أحمد، و إسحاق، و أبو ثور، و أبو بکر بن المنذر فی اختیاره، و حکی أبو ثور هذا المذهب عن الشافعی، و لم یصححه أصحابه، الا أن أبا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هو البیاض، لکنه کره تأخیر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 المغرب وقت واحد، و هو إذا غابت الشمس، و تطهر و ستر العورة و أذن و أقام فإنه یبتدئ بالصلاة فی هذا الوقت، فإن أخر الابتداء بها عن هذا الوقت فقد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لا‌یجی‌ء علی مذهبه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مالک الی أن وقت المغرب ممتد الی طلوع الفجر الثانی، کما أن وقت الظهر ممتد الی المغرب، و فی أصحابنا من قال بذلک،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وقته ممتد الی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اعتبرناه مجمع علیه بین الفرقة المحقة انه من الوقت، و انما اختلفوا فی آخره، و قد بینا الوجه فیما اختلف من الأخبار فی هذا المعنی فی الکتابین المقدم ذکرهما، و طریقة الاحتیاط تقتضی ما قلناه، فإنه إذا صلی فی هذا الوقت کان مؤدیا بلا خلاف، و اختلفوا إذا صلی بعد هذا الوقت</w:t>
      </w:r>
      <w:r>
        <w:rPr>
          <w:rFonts w:eastAsia="IRNazanin" w:cs="IRNazanin"/>
          <w:color w:val="111111"/>
          <w:sz w:val="28"/>
          <w:szCs w:val="28"/>
          <w:rtl w:val="true"/>
          <w:lang w:bidi="fa-IR"/>
        </w:rPr>
        <w:t>.</w:t>
      </w:r>
      <w:r>
        <w:rPr>
          <w:rStyle w:val="FootnoteAnchor"/>
          <w:rtl w:val="true"/>
        </w:rPr>
        <w:footnoteReference w:id="319"/>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ابو ثور هذا المذهب عن الشافعی و لم یصححه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اصاحب شافعی این را نپذیرفتند که شافعی این را می‌گوید، و قال الشافعی و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شافعی سخت‌تر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غروب آفتاب می‌گوید وقت نماز مغرب است، اگر بدون عذر تاخیر بیندازد از این وقت نماز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احتیاط اقتضاء می‌کند قبل از سقوط شفق نماز مغرب را بخوانید چون قدرمتیقن از اداء همین است، بعد از سقوط شفق مورد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ابوالصلاح حلبی در کافی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وقت المغرب غروب الشمس و هو أفضل و علامة غروبها اسوداد المشرق بذهاب الحمرة، و آخر وقت الاجزاء ذهاب الحمرة من المغرب، و آخر وقت المضطر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وقت عشاء الآخرة أن یمضی من غروب الشمس مقدار صلاة المغرب، و تأخیرها الی أن تغیب الحمرة من المغرب أفضل، و آخر وقت الاجزاء ربع اللیل، و آخر وقت المضطر نصف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المختار الصلاة عن وقته الی وقت المضطر تفریط معفو عن تفریطه مؤد غیر قاضٍ، و فعلها بعد الوقت قضاء و لیست بأداء، فإذا کان کذلک لضرورة فلا اثم علیه، و ان کان عن تفریط فهو مأزور، و یلزمه القضاء و التوبة من تفریطه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در وسیله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غروب الشمس الی غروب الشفق للمختار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ربع اللیل لصاحب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سلار در مراسم</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یمتد وقته الی ان یبقی لغیاب الشفق مقدار أداء ثلاث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مغرب تا سه رکعت مانده به غروب شفق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جواز تاخیر المغرب للمسافر اذا جد به السیر الی ربع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نماز مغرب را مسافری که عجله دارد و ‌سریع می‌رود، تا یک چهارم شب می‌تواند تاخیر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کیدری در مصباح الشیعة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المغرب غیبوبة الشمس و آخره غیبوبة الحمرة من ناحیة‌ المغرب للمختار و وقت الضرورة یمتد الی ربع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با توجّه به این نظرات فهمیده می شود که دلیل لو کان لبان صحیح نیست زیرا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و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در دلیل لو کان لبان</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سید مرتضی در کتاب های دیگر خود نقل شده که قائل به امتداد وقت تا بعد از سقوط شفق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بعضی از این عبارات صریح در وجوب بود ولی برخی از این عبارات صریح در وجوب نیست مثل کلام صدوق که در ذیل من لایحضره الفقیه راجع به نماز عشاء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 وقت العشاء ذهاب الحمرة‌ و آخر وقتها نصف اللیل و فی روایة معاویة‌ بن عمار وقت العشاء الی ثلث اللیل و کان الثلث هو الاوسط و النصف هو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صدوق در کتاب هدایه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العشاء من غیبوبة‌ الشفق الی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در من لایحضره الفقیه گفت که افضل ثلث اللیل است، در کتاب هدایه به طور مطلق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العشاء من غیبوبة الشفق الی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این‌ها انسان را متحیر می‌کند که نکند این‌ها می‌خواستند وقت فضیلت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 ندارد در کتاب هدایه بگوید وقت العشاء من غیبوبة‌ الشفق الی ثلث اللیل و در من لایحضره الفقیه که بحث استدلالی می‌کند می‌گوید و کان الثلث هو الاوسط، ‌ثلث اللیل افضل است و الا آخر وقت نماز عشاء نیمه شب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کتاب استدلالیش که حجة بینی و بین ربی است‌ می‌گوید ثلث لیل، وقت افضل است بعد همین عبارت را در هدایه به طور قطعی گفته که وقت العشاء من غیبوبة الشفق الی ثلث اللیل، جا می‌گذارد برای این‌که بگوییم شیخ صدوق در کتاب هدایه به صدد بیان وقت فضیلت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مطلب اصرار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اگر همه این نقل ها وقت وجوب را بگویند باز می توان گفت که بان و اشتهر محقق نشده است زیرا خود شیخ طوسی در کتاب خلاف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فیه بین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شیخ طوسی می‌گوید این‌که بعد از سقوط شفق، وقت نماز مغرب امتداد دارد یا ندارد، اختلافی است و ما از باب احتیاط می‌گوییم بعد از سقوط شفق نماز نخوانید ‌یعنی برای ما روشن نیست؛ قدرمتیقن‌گیری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شیخ طوسی از باب احتیاط نماز مغرب قبل از سقوط شفق متعین است با این‌که مقتضای اصل عملی برائت است و هم در تهذیب گفت الامر دال علی الفور که مطلب درستی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 ظهوری در فوریت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 می‌دهد که مطلب واقعا برای متشرّعه واضح نبوده است و بحث استدلالی جنجالی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همین را می‌گوییم که چرا باید این مطلب که مورد ابتلاء مردم است مختلف فیه و جنجالی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این مهمی اگر حکم شرعی بود باید برای متشرعه واضح بشود نه 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موافق عامه</w:t>
      </w:r>
    </w:p>
    <w:p>
      <w:pPr>
        <w:pStyle w:val="BookText"/>
        <w:rPr/>
      </w:pPr>
      <w:r>
        <w:rPr>
          <w:rFonts w:ascii="IRNazanin" w:hAnsi="IRNazanin" w:eastAsia="IRNazanin"/>
          <w:color w:val="111111"/>
          <w:sz w:val="28"/>
          <w:sz w:val="28"/>
          <w:szCs w:val="28"/>
          <w:rtl w:val="true"/>
          <w:lang w:bidi="fa-IR"/>
        </w:rPr>
        <w:t>ما قبلاً گفتیم روایاتی که می گوید آخر وقت نماز مغرب سقوط شفق است موافق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عبارت‌ها پی بردیم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 وقت تا طلوع فجر ادامه دارد با این که بقیه فقهای عامه که مشهور عامه بودند وقت را تا سقوط شفق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روایاتی که می گوید وقت تا نیمه شب ادامه دارد را ترجیج بدهیم زیرا مخالف هر دو قول عامه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شب که در روایت قاسم بن عروه گفته مخالف عامه است، ‌سقوط شفق موافق مشهور عامه است ولی آن روایتی که می‌گوید نیمه شب یا حتی آن روایت ربع اللیل که ظاهر روایت ربع اللیل این است که جایز است بعد از سقوط شفق، این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عامه این را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بیان دیروز را این‌جور تتمیم می‌کنیم که روایاتی که می گوید وقت نماز مغرب تا بعد از سقوط شفق ادامه دارد مخالف عامه می شود هر چند روایاتی که می گوید وقت نماز مغرب تا سقوط شفق است، موافق جمیع عامه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عامه قائل به امتداد تا سقوط شفق شدند لذا روایات مربوط به سقوط شفق موافق مشهور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مالک هم در أواخر بنی أمیه و هم در أوائل حکومت بنی عباس، فقیه مدینه و امام أهل سنت بوده است و از روحانیونی بوده که با همه حکومت ها می ساخته است لذا همه او را قبول داشتند و معروف بوده که فقیه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أبوحنیفه بعد‌ها فقیه عراق شد، یا شافعی أصلاً در زمان متأخّر متولّد شده است و در زمان امام صادق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أحمد بن حنبل هم متأخّر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ترجیح به مخالفت یا موافقت با عامه نمی توانیم از قول مالک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در این‌که این روایات سقوط شفق موافق عامه است از فتوی مالک صرف نظر کنیم و بگوییم این موافق مشهور عامه است، ‌موافق مالک که نیست، مالک هم سقوط شفق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در نماز مغرب</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عرض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 جمع عرفی دارند کما ذهب الیه کثیر من الاعلام منهم 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دال بر ترخیص تاخیر نماز مغرب از سقوط شفق، قرینه واضحه‌اند بر رفع ید از ظهور روایت سقوط شفق در وجوب اند، روایات ربع اللیل را هم که کسی فتوی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جمع عرفی را بعید نمی دانیم و اگر این جمع عرفی را نپذیرفتید عرض کردم تعارض و تساقط و رجوع به عام فوقانی که می گوید نیمه شب معیار 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برائت که باز مقتضایش این است که سقوط شفق آخر وقت نماز مغرب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نماز عشاء</w:t>
      </w:r>
    </w:p>
    <w:p>
      <w:pPr>
        <w:pStyle w:val="BookText"/>
        <w:rPr/>
      </w:pPr>
      <w:r>
        <w:rPr>
          <w:rFonts w:ascii="IRNazanin" w:hAnsi="IRNazanin" w:eastAsia="IRNazanin"/>
          <w:color w:val="111111"/>
          <w:sz w:val="28"/>
          <w:sz w:val="28"/>
          <w:szCs w:val="28"/>
          <w:rtl w:val="true"/>
          <w:lang w:bidi="fa-IR"/>
        </w:rPr>
        <w:t>مبدأ نماز عشاء را عده‌ای مثل مرحوم شیخ طوسی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سقوط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سقوط شفق نماز عشاء را بخوانید مختلف فیه است، بعضی‌ها می‌گویند صحیح است بعضی‌ها می‌گویند ناصحیح است، ولی اگر بعد از سقوط شفق نماز عشاء‌ را بخوانید همه می‌گویند صحیح است و طریق احتیاط این است که بعد از سقوط شفق نماز عشاء‌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احتیاط خلاف صناعت اصولیه است زیرا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می‌گفت پیغمبر من غیر علة نماز عشاء را اول غروب آفتاب و بلافاصله بعد از نماز مغرب خواند تا به مردم نشان بدهد که دین، آسان است و روایت معتبره است لذا نوبت به أصل عملی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نماز عشاء</w:t>
      </w:r>
    </w:p>
    <w:p>
      <w:pPr>
        <w:pStyle w:val="BookText"/>
        <w:rPr/>
      </w:pPr>
      <w:r>
        <w:rPr>
          <w:rFonts w:ascii="IRNazanin" w:hAnsi="IRNazanin" w:eastAsia="IRNazanin"/>
          <w:color w:val="111111"/>
          <w:sz w:val="28"/>
          <w:sz w:val="28"/>
          <w:szCs w:val="28"/>
          <w:rtl w:val="true"/>
          <w:lang w:bidi="fa-IR"/>
        </w:rPr>
        <w:t>مهم منتهای نماز عشاء ‌است که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نیمه شب است یا ثلث 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تذکره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وقت العشاء عند الفراغ من فریضة المغرب‌، لکن الأفضل تأخیرها إلی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وقتها سقوط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آخر للمرتضی، و قول الجمهور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جبرئیل أمر النبیّ صلّی اللّه علیه و آله أن یصلی العشاء حین غاب الشفق، و فی الیوم الثانی حین ذهب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محمول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سنت یعنی همه اهل سنت گفتند که اول وقت نماز عشاء سقوط شفق هست، بعد ایشان می‌گوید و لکن روایات در این باب محمول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آخر وقت عشاء می‌گوید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وقت العشاء للفضیلة إلی ثلث اللیل، و للإجزاء إلی نصفه‌ و هو قول المرتضی، و ابن الجنید و هو أحد قولی الشافعی، و به قال ابن المبارک، و الثوری، و أبو ثور، و أحمد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ثلث اللیل و هو القول الثانی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أبو هریرة، و عمر بن عبد العزیز، و مالک، و أحمد فی روایة لأن جبریل علیه السلام صلّی العشاء فی الیوم الثانی حین ذهب ثلث اللیل و لأن الثلث متیقن، و الزائد علیه مشکوک فیه فلا یصار إلیه</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نظر ما راجع به نماز عشاء با این‌که روایات متعارض است، اما قول صحیح این است که بگوییم منتهای نماز عشاء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به روایاتی عمل کرده اند که می گوید منتهای وقت عشاء نیمه شب است و حق با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طوسی در نهایه و شیخ مفید منتها را ثلث اللیل گرفته اند و صاحب حدائق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مختار واجب است قبل از ثلث لیل نماز عشاء را بخواند و معذورین جایز است تا نیمه شب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وقت عشاء تا 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را بررسی کنیم و فعلا ادله قول مشهور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 در تفسیر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 الی غسق اللیل، دلوک شمس را گفت زواله، ‌غسق اللیل را گفت منتصفه و فی ما بین دلوک الشمس الی غسق اللیل اربع صلوات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بودیم و آیه، دلوک الشمس در زوال و نه غسق اللیل در نصف شب ظهوری نداشت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لغت برای دلوک دو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شمس و غروب شمس، و برای غسق سه معنا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زوال حمره مغربیه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اوج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این معانی طرفداران خودش را دارد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هم در ناصریات مثل این‌که به صحیحه زراره توجه نکرده بوده و ‌غسق اللیل را به سقوط الشفق معنا کرده است چون وقتی می‌گوید انتهاء وقت نماز مغرب سقوط شفق هست، می‌گوید دلیل ما آیه اقم الصلاة‌ دلوک الشمس الی غسق اللیل است و غسق اللیل غلبة الظلمة</w:t>
      </w:r>
      <w:r>
        <w:rPr>
          <w:rFonts w:eastAsia="IRNazanin" w:cs="IRNazanin"/>
          <w:color w:val="111111"/>
          <w:sz w:val="28"/>
          <w:szCs w:val="28"/>
          <w:rtl w:val="true"/>
          <w:lang w:bidi="fa-IR"/>
        </w:rPr>
        <w:t>.</w:t>
      </w:r>
      <w:bookmarkStart w:id="202" w:name="pg4565_39052"/>
    </w:p>
    <w:p>
      <w:pPr>
        <w:pStyle w:val="BookText"/>
        <w:rPr/>
      </w:pPr>
      <w:bookmarkEnd w:id="202"/>
      <w:r>
        <w:rPr>
          <w:rFonts w:ascii="IRNazanin" w:hAnsi="IRNazanin" w:eastAsia="IRNazanin"/>
          <w:color w:val="111111"/>
          <w:sz w:val="28"/>
          <w:sz w:val="28"/>
          <w:szCs w:val="28"/>
          <w:rtl w:val="true"/>
          <w:lang w:bidi="fa-IR"/>
        </w:rPr>
        <w:t>پس ما اگر بودیم و آیه شریفه نمی‌توانستیم غسق اللیل را نصف شب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صحیحه زراره تکلیف را مشخص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غسق اللیل انتصافه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اول است که وقت نماز عشاء تا نیمه شب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صحیحه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العشاء ذهاب الحمرة و آخر وقتها غسق اللیل یعنی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بقیه روایات و روایات معارضه را فردا بررسی می‌کنیم</w:t>
      </w:r>
      <w:r>
        <w:rPr>
          <w:rFonts w:eastAsia="IRNazanin" w:cs="IRNazanin"/>
          <w:color w:val="111111"/>
          <w:sz w:val="28"/>
          <w:szCs w:val="28"/>
          <w:rtl w:val="true"/>
          <w:lang w:bidi="fa-IR"/>
        </w:rPr>
        <w:t>.</w:t>
      </w:r>
    </w:p>
    <w:p>
      <w:pPr>
        <w:pStyle w:val="Heading2"/>
        <w:numPr>
          <w:ilvl w:val="1"/>
          <w:numId w:val="1"/>
        </w:numPr>
        <w:rPr/>
      </w:pPr>
      <w:bookmarkStart w:id="203" w:name="__RefHeading___Toc1298755_3644566090"/>
      <w:bookmarkStart w:id="204" w:name="_Toc68"/>
      <w:bookmarkEnd w:id="203"/>
      <w:r>
        <w:rPr>
          <w:rtl w:val="true"/>
        </w:rPr>
        <w:t>کتاب الصلا</w:t>
      </w:r>
      <w:r>
        <w:rPr>
          <w:rtl w:val="true"/>
        </w:rPr>
        <w:t>/</w:t>
      </w:r>
      <w:r>
        <w:rPr>
          <w:rtl w:val="true"/>
        </w:rPr>
        <w:t xml:space="preserve">اوقات نماز های یومیه </w:t>
      </w:r>
      <w:r>
        <w:rPr>
          <w:rtl w:val="true"/>
        </w:rPr>
        <w:t>/</w:t>
      </w:r>
      <w:r>
        <w:rPr>
          <w:rtl w:val="true"/>
        </w:rPr>
        <w:t xml:space="preserve">آخر وقت نماز عشاء </w:t>
      </w:r>
      <w:r>
        <w:rPr/>
        <w:t>95/10/28</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وقت نماز عشاء</w:t>
      </w:r>
    </w:p>
    <w:p>
      <w:pPr>
        <w:pStyle w:val="BookText"/>
        <w:rPr/>
      </w:pPr>
      <w:r>
        <w:rPr>
          <w:rFonts w:ascii="IRNazanin" w:hAnsi="IRNazanin" w:eastAsia="IRNazanin"/>
          <w:color w:val="111111"/>
          <w:sz w:val="28"/>
          <w:sz w:val="28"/>
          <w:szCs w:val="28"/>
          <w:rtl w:val="true"/>
          <w:lang w:bidi="fa-IR"/>
        </w:rPr>
        <w:t>بحث راجع به وقت نماز عشاء بود که عرض کردیم تارة‌ در ابتداء وقت و تارة در انتهاء وقت نماز عشاء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وقت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 یا سقوط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ما این بود که ابتدای وقت نماز عشاء غروب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اینجا بزرگانی مثل مفید، سید مرتضی در ناصریات، شیخ طوسی، سلار و ابن ابی عقیل و ابن جنید قائل شده اند که ابتداء وقت عشاء سقوط 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شیخ در خلاف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من مذهب اصحابنا و روایاتهم ان اول وقت العشاء اذا غاب الشفق و فی اصحابنا من قال اذا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این قول شاذّ نبوده است ولی از این عبارت فهمیده نمی شود که این قول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هم قول مشهور باشد أدله آن تمام نیست؛</w:t>
      </w:r>
    </w:p>
    <w:p>
      <w:pPr>
        <w:pStyle w:val="BookText"/>
        <w:rPr/>
      </w:pPr>
      <w:r>
        <w:rPr>
          <w:rFonts w:ascii="IRNazanin" w:hAnsi="IRNazanin" w:eastAsia="IRNazanin"/>
          <w:color w:val="111111"/>
          <w:sz w:val="28"/>
          <w:sz w:val="28"/>
          <w:szCs w:val="28"/>
          <w:rtl w:val="true"/>
          <w:lang w:bidi="fa-IR"/>
        </w:rPr>
        <w:t>أدله شروع وقت عشاء با سقوط شفق</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در تهذیب روایاتی که می گوید از أذان مغرب می توان نماز مغرب و عشاء را خواند، حمل بر فرض عذر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حمل این است که روایات مذکور مورد عذر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ان تعجل العشاء فی السفر قبل ان یغیب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اذا کانت لیلة مظلمة و ریح و مطر صلی العشاء الآخرة بعد 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انصافا این فرمایش تمام نیست زیرا؛ صریح موثقه ابن بکیر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صلی الله علیه و آله بالناس المغرب و العشاء قبل الشفق من غیر علة و انما فعل ذلک لیتسع الوقت علی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با روایتی که شیخ طوسی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اذا کانت لیلة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این بود که بعد از سقوط شفق نماز عشاء می خواند مگر شب های بارانی ولی گاهی، ولو حدأقل یک بار، بدون علت قبل از سقوط شفق نماز عشاء را می خواند تا به مردم نشان دهد که وقت، موسع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جمع عرفی اقتضاء می کند که حمل بر افضلیت کنیم و بگوییم این که نماز عشاء بعد از سقوط شفق باید خوانده شود که عمدتاً در صحیحه حلبی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تجب العتمة قال اذا غاب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وجوب تأکّد استحباب است، زیرا وجوب نص در وجوب اصطلاحی نیست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الجمعه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قبول داریم ظهور در وجوب مصطلح دارد ولی نص نیست که قابل حمل بر أفضلیّت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وقت عشاء</w:t>
      </w:r>
    </w:p>
    <w:p>
      <w:pPr>
        <w:pStyle w:val="BookText"/>
        <w:rPr/>
      </w:pPr>
      <w:r>
        <w:rPr>
          <w:rFonts w:ascii="IRNazanin" w:hAnsi="IRNazanin" w:eastAsia="IRNazanin"/>
          <w:color w:val="111111"/>
          <w:sz w:val="28"/>
          <w:sz w:val="28"/>
          <w:szCs w:val="28"/>
          <w:rtl w:val="true"/>
          <w:lang w:bidi="fa-IR"/>
        </w:rPr>
        <w:t>أقوال</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مقنعه می گوید یک سوم شب که تمام بشود وقت عشاء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خلاف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من مذاهب اصحابنا و من روایاتهم ان آخر وقت العشاء اذا ذهب ثلث اللیل وقد رُوی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من مذاهب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ظاهر برای من از میان فتاوای أصحاب و روایات أصحاب این قول است و از آراء أصحاب این رأی برای من أظهر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مذهب أظهر و أشهر أصحاب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این تعبیرکه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کم‌لطفی هست، کانه یک روایت شاذی هم داریم، اما بالاخره نشان نمی دهد که مذهب اشهر و اظهر اصحاب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شهرت ثابت باشد مهم نیست زیرا بر عدم خروج وقت نماز عشاء با مضی ثلث شب، قرینه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أدای نماز عشاء تا نیمه شب ادامه دارد ولی بر مختار و غیر معذور مبادرت به نماز قبل از یک سوم شب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ادله امتداد وقت عشاء تا نصف شب را بررسی می کنیم و بعد ادله شیخ طوسی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امتداد وقت عشاء تا نیمه شب</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در تفسیر آیه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صحیحه زراره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غسق اللیل انتصافه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آیه به غیر مختار</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اطلاق دارد و شامل مختار و مضطرّ می شود و می توان آن را با روایاتی که می گوید وقت نماز عشاء تا ثلث لیل است، به غیر مختار تقیید زد و گفت که مختار تا ثلث شب بیشتر وقت ندارد، و بعد از ثلث لیل نماز او قضاء است و یا مثل صاحب حدائق بگوییم أداء است ولی تا ثلث لیل وجوب مبادرت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آیه در امتداد وقت مختار تا نیمه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خلاف صراحت آیه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پیغمبر خطاب می کند و مفادش این است که وظیفه أولیه را بیان می کند نه حالات ثانویه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نیست که بگوییم آیه حکم مضطرّین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این تفصیل بین وقت مختار و وقت مضطر در نماز عشاء، که وقت مختار تا یک سوم شب است خلاف صراحت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کبرای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عرفی بودن حمل مطلق بر صورت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قبلاً مشابه همین را می گفتیم که حمل مطلقات بر صورت اضطرار،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هم نسبت به نماز عشاء این بیان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در آیه صریحاً ذکر نشده بود ولی آخرین نماز یومیه عشاء است، لذا قدر متیقّن ازغسق اللیل این است که وقت عشاء تا غسق اللیل ادامه دارد و گویا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صلاة العشاء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بگوییم این را برای مضطرّین گفته اند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هم این اشکال آقای خوئی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صغرای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صورت اضطرار محل بحث با اضطرارهای دیگر</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وجه این که از این اشکال رفع ید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اینجا با اضطرارهای جاهای دیگر فرق دارد زیرا موارد اضطرار زیاد است و خیلی ها در حال سفر می باشند و جای مناسب پیدا نمی کنند که نماز عشاء را بخوانند، و خیلی ها در حضر حاجت عرفیه دارند و اضطرار در این جا مثل اکل میته نیست که موارد کمی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خصوصاً اگر نظر صاحب حدائق را بگوییم که وقت مختار هم تا نیمه شب ادامه دارد و تنها بر مختار واجب است که تا ثلث شب نماز عشاء را بخواند و بر معذورین تکلیفاً هم تأخیر جایز است که واضح نیست آیه از این جمع اباء داشته باشد که با روایاتی که می گوید در موارد عدم عذر عرفی مبادرت به نماز عشاء تا یک سوم شب واجب است، آیه را تقیید بزنیم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اذا لم یکن حاجة عرفیة توجب التاخیر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عرفیه ای نداشته باشی که سبب تاخیر بشود تکلیفا لازم است قبل از یک سوم شب نماز عشاء‌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تقیید آیه به این که بر مختار وجوب مبادرت تا یک سوم شب ثابت است، خلاف صراحت آیه نیست، هر چند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حمل خطاب مطلق بر صورت اضطرار، عرفی نیست ولی این خطاب مطلق با بقیه فرق دارد زیرا آیه موارد زیادی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مسافرها، کسانی که حاجت عرفیه دارند و نیز وقت أداء برای مختار را هم در نظر گرفته است و آیه شامل آن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بکر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روایت را قبلاً ذکر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بَکْرِ بْنِ مُحَمَّدٍ عَنْ أَبِی عَبْدِ اللَّهِ ع أَنَّهُ سَأَلَهُ سَائِلٌ عَنْ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یَقُولُ فِی کِتَابِهِ لِإِبْرَاهِیمَ فَلَمّا جَنَّ عَلَیْهِ اللَّیْلُ رَأی کَوْکَباً قالَ هذا رَبِّی فَهَذَا أَوَّلُ الْوَقْتِ‌وَ آخِرُ ذَلِکَ غَیْبُوبَةُ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وَقْتِ الْعِشَاءِ الْآخِرَةِ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وَقْتِهَا إِلَی غَسَقِ اللَّیْلِ یَعْنِی نِصْفَ اللَّیْلِ</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حالا بر فرض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باشد باز همان اشکال قبلی پیش می آید که این صحیحه بکر بن محمد مثل آیه است که قابل تقیید باشد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 عرفیه ندارد و در سفر نیست، سریع قبل از یک سوم شب نماز عشاء‌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عروه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عَنْ أَحْمَدَ بْنِ مُحَمَّدِ بْنِ أَبِی نَصْرٍ عَنِ الْقَاسِمِ مَوْلَی أَبِی أَیُّوبَ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فَقَدْ دَخَلَ وَقْتُ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نِصْفِ اللَّیْلِ 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زَالَتِ الشَّمْسُ فَقَدْ دَخَلَ وَقْتُ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 هم همان اشکال را دارد که این اطلاق قابل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حسن بن محمد بن سماعه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سماعه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هَاشِمٍ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الْعَتَمَةُ إِلَی ثُلُثِ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إِلَی نِصْفِ اللَّیْلِ وَ ذَلِکَ التَّضْیِیعُ</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می کند که تأخیر نماز عشاء تا نزدیک نیمه شب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برای ما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دلالت می کند که وقت اداء نماز عشاء تا نیمه شب است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کلام صاحب حدائق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مؤید کلام صاحب حدائق است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عشاء را از یک سوم شب تاخیر بیندازی و قبل از نیمه شب بخوانی این تضییع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که شد قرآن می گوید حافظوا علی الصلوات یعنی لاتضیعوا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آیه نمی گوید اگر تا نیمه شب نماز عشاء را نخواندی تضییع است و این معنا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اگر از ثلث لیل تأخیر انداختی هر چند وقت باقی است ولی این تضییع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حداقل این است که این روایت دلیل بر قول مشهور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ما یصلح للقرینیة است بر این که تأخیر از ثلث لیل جایز نیست، بلکه ما بعید نمی دانیم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قول صاحب حدائق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سماعه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الْحَسَنِ بْنِ مُحَمَّدِ بْنِ سَمَاعَةَ عَنْ مُحَمَّدِ بْنِ زِیَادٍ عَنْ هَارُونَ بْنِ خَارِجَةَ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لَا أَنِّی أَخَافُ أَنْ أَشُقَّ عَلَی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لَأَخَّرْتُ الْعَتَمَةَ إِلَی ثُلُثِ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رُخْصَةٍ إِلَی نِصْفِ اللَّیْلِ وَ هُوَ غَسَقُ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الْغَسَقُ نَادَی 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 عَنْ صَلَاةِ الْمَکْتُوبَةِ بَعْدَ نِصْفِ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رَقَدَتْ عَیْنَاهُ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 سخت نمی شود نماز عشاء را جور دیگر تشریع می کردم و وقت آن را بعد از یک سوم از شب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فاصله بین نمازها متناسب بشود، نماز صبح با نماز ظهر خیلی فاصله دارد، نماز ظهر با نماز عصر خیلی فاصله دارد، نماز عصر با نماز مغرب خیلی فاصله ندارد، نماز مغرب و عشاء خیلی فاصله ندارد، اگر من بودم مشقت بر امت نداشت می گفتم نماز عشاء‌ را از یک سوم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حدود نه و نیم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بعدا بحث می کنیم این مصلحت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خوف مشقت بر امت نبود اینجور تشریع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حالا که خوف مشقت بر امت است از این مصلحت رفع ید کردیم و جور دیگر تشریع کردیم و تشریع فعلی این است که از اول غروب وقت نماز عشاء شروع می شود و وقت فضیلت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سقوط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فعلی ناشی از خوف مشقت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ترغیب به اینکه الان نماز عشاءتان را در ثلث لیل بخوانید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پیغمبر هم هنگام سقوط شفق نماز عشاء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فعلی بر اساس همین رعایت عدم وقوع مسلمین در مشقت تشریع شده،‌هم حکم فعلی وجوب که از غروب شمس است هم حکم فعلی فضیلت که هنگام سقوط شفق است و در روایات دیگر ترغیب کردند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فی رخصة الی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این روایت دیگه قابل توجیه نیست و صاحب حدائق نمی تواند آن را توجیه کند زیرا نمی سازد با این که مبادرت به نماز عشاء قبل از ثلث لیل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روایت ظهور قوی تری دارد روایتی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التضییع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 کنیم بر این که وقت فضیلت نماز عشاء تضییع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بین روایات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قضیه خارجیه را می گوید که أنت فی رخصه و احتمال دارد مسافر بوده است ولی روایات دیگر قضیه حقیقه را بیان می کنند لذا این روایت را حمل بر معذور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عرفی نیست و اگر به عرف این دو خطاب را بدهید جمله و ذلک التضییع را حمل بر تضییع وقت فضیلت نماز عشاء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را قبول نکنید و بگویید برای عرف تحیّر حاصل می شود به اطلاقات مثل روایت قاسم بن عروه و صحیحه زراره رجوع می کنیم که می گویند وقت نماز عشاء تا نیمه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برائت هم موافق با ما است که وقت نماز عشاء مضیّق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امتداد نماز عشاء تا ثلث لیل و جمع آن با روایات امتداد وقت تا نیمه شب</w:t>
      </w:r>
    </w:p>
    <w:p>
      <w:pPr>
        <w:pStyle w:val="BookText"/>
        <w:rPr/>
      </w:pPr>
      <w:r>
        <w:rPr>
          <w:rFonts w:ascii="IRNazanin" w:hAnsi="IRNazanin" w:eastAsia="IRNazanin"/>
          <w:color w:val="111111"/>
          <w:sz w:val="28"/>
          <w:sz w:val="28"/>
          <w:szCs w:val="28"/>
          <w:rtl w:val="true"/>
          <w:lang w:bidi="fa-IR"/>
        </w:rPr>
        <w:t>روایاتی که می گوید آخر وقت عشاء ثلث لیل است را هم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معاویه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فِی رِوَایَةٍ أَنَّ وَقْتَ الْعِشَاءِ الْآخِرَةِ إِلَی ثُلُثِ اللَّیْلِ</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روایت می گوید وقت عشاء تا ثلث لیل است که طرف معارضه با روایات دیگر است که می گفت و انت فی رخصه الی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این روایت را حمل می کنیم بر این که وقت فضیلت نماز عشاء تا ثلث لیل ادامه دارد کما هو الصحیح و یا این که جمع عرفی ندارند و به اطلاقات و یا أصل برائت رجوع می کنیم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جمع که این روایت حکم لولایی و این که اگر مشقّت أمت نبود چنین حکمی ثابت بود، را می گوید و بقیه روایات حکم فعلی را می گوید صحیح نیست زیرا رها کردن حکم فعلی و بیان حکم لولایی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 مسواک زدن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 مراد من حکم لولایی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اخاف ان اشق علی امتی لاخرت العتمة الی ثلث اللیل؛ لغو نیست و می خواهد بیان کند که پیغمبر شما نسبت به شما دلسوز است و بالمؤمنین رئوف رحیم است تا یک کمی این مسلمان ها به فکر اهل بیت پیامبر باشند، این قدر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به خاطر شما این کارها را کردم شما هم یک مقدار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این روایت نمی خواهد حکم شرعی فعلی بگوید تا لغو باشد بلکه پیامبر کلامشان را مقیّد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اخاف ان اشق علی امتی لاخرت العتمة الی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معاویة‌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الْحَسَنِ بْنِ مُحَمَّدِ بْنِ سَمَاعَةَ عَنْ مُحَمَّدِ بْنِ أَبِی حَمْزَةَ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رَسُولَ اللَّهِ ص بِمَوَاقِیتِ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حِینَ زَالَتِ الشَّمْسُ 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الظِّلُّ قَامَةً فَأَمَرَهُ فَصَلَّی الْعَصْرَثُمَّ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سَقَطَ الشَّفَقُ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طَلَعَ الْفَجْرُ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مِنَ الْغَدِ حِینَ زَادَ فِی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فَصَلَّی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زَادَ مِنَ الظِّلِّ قَامَتَانِ فَأَمَرَهُ فَصَلَّی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غَرَبَتِ الشَّمْسُ فَأَمَرَهُ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ذَهَبَ ثُلُثُ اللَّیْلِ فَأَمَرَهُ فَصَلَّی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حِینَ نَوَّرَ الصُّبْحُ فَأَمَرَهُ فَصَلَّی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بَیْنَهُمَا وَقْتٌ</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دو روز با جبرئیل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أول به پیامبر گفت که حین سقوط الشفق نماز عشاء بخوان،‌فردا ثلث اللیل که رسید به پیامبر گفت که نماز عشاء بخوان بعد گفت و ما بینهما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سقوط شفق تا ثلث اللیل وقت برای نماز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مقتضای جمع عرفی بین این روایت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فی رخصة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حمل بر فضیلت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ثلث اللیل وقت فضیلت عشاء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تعارض کنند به أصل برائت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خلاف نظر شیخ طوسی و صاحب حدائق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 این روایت نماز عشاء‌ را بعد از ذهاب ثلث اللیل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ذهب ثلث اللیل فامره فصلی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طوسی می گفت قبل از اینکه یک سوم شب بگذرد نماز عشائت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هم همین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انصافا و لو به قرینه روایات دیگر، ظاهر روایت قُبیل ثلث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روایات دیگر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العشاء الی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وجوب مبادرت دارد و یا حداقل این است که وقت فضیلت در این وقت است لذا معنا ندارد جبرئیل وقت فضیلت را بیان نکند و به پیامبر بگوید بعد از وقت فضیلت نماز عشاء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 قرینه ظاهر روایت این است که قبیل خروج ثلث لیل 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کرد که نماز عشاء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 می گوید قرینه بر اینکه این را روایات را حمل بر وقت فضیلت می کنیم همان و هو تضییع آن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 شود تأخیر نماز عشاء تا نیمه شب مرجوح است ولی جایز است و هو تضییع یعنی بالاغیرتاً از این کارها نکن</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نمی فهمیم از کجای و هو تضییع به دست می آید که تأخیر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فی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و فیه غنی و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فقه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المغرب سقوط القرص إلی مغیب الشفق و وقت عشاء الآخرة الفراغ من المغرب ثم إلی ربع اللیل و قد رخص للعلیل و المسافر فیهما إلی انتصاف اللیل و للمضطر إلی قبل طلوع الفجر</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علیل به معنای فقیر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کسی که یک مشکلی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ربع لیل را می گوید که هیچ کس از فقهاء به آن فتوا نداده اند و کسی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الرضا هم از نظر سند مشکل دار است لذا آن را رها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صبح</w:t>
      </w:r>
    </w:p>
    <w:p>
      <w:pPr>
        <w:pStyle w:val="BookText"/>
        <w:rPr/>
      </w:pPr>
      <w:r>
        <w:rPr>
          <w:rFonts w:ascii="IRNazanin" w:hAnsi="IRNazanin" w:eastAsia="IRNazanin"/>
          <w:color w:val="111111"/>
          <w:sz w:val="28"/>
          <w:sz w:val="28"/>
          <w:szCs w:val="28"/>
          <w:rtl w:val="true"/>
          <w:lang w:bidi="fa-IR"/>
        </w:rPr>
        <w:t>بحث بعد راجع به این است که صاحب عروه می گوید ما بین طلوع الفجر الی طلوع الشمس وقت الصبح</w:t>
      </w:r>
    </w:p>
    <w:p>
      <w:pPr>
        <w:pStyle w:val="BookText"/>
        <w:rPr/>
      </w:pPr>
      <w:r>
        <w:rPr>
          <w:rFonts w:ascii="IRNazanin" w:hAnsi="IRNazanin" w:eastAsia="IRNazanin"/>
          <w:color w:val="111111"/>
          <w:sz w:val="28"/>
          <w:sz w:val="28"/>
          <w:szCs w:val="28"/>
          <w:rtl w:val="true"/>
          <w:lang w:bidi="fa-IR"/>
        </w:rPr>
        <w:t>دو بحث مهم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أول این که واضح است مبدأ نماز صبح طلوع فجر است،‌طلوع فجر صادق، در مقابل طلوع فجر کاذب، که یک سپیدی به شکل مثلث دیده می شود و از بین می رود و بعد از مدتی فجر صادق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فجر صادق چیست؛ باید گفت که در افق سه حالت پیدا می شود، متخصصین گزارش داده اند و فیلمش هم موجود است و ما هم دیدیم،‌حدودا هشت دقیقه بین این سه حالت فاصله است؛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یک نقطه سفیدی است که حداقل با چشم دقیق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خط باریک سفیدی به صورت افقی ایجاد می شود و بعد این خط باریک افقی کم کم پهن می شود، بالا می آید،‌ در برخی از اوقات سال هشت دقیقه که از این حالت می گذرد دیگر این خط پهن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خط باریک و خط عریض هفت دقیقه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هشت دقیقه می شود</w:t>
      </w:r>
      <w:r>
        <w:rPr>
          <w:rFonts w:eastAsia="IRNazanin" w:cs="IRNazanin"/>
          <w:color w:val="111111"/>
          <w:sz w:val="28"/>
          <w:szCs w:val="28"/>
          <w:rtl w:val="true"/>
          <w:lang w:bidi="fa-IR"/>
        </w:rPr>
        <w:t>.</w:t>
      </w:r>
      <w:bookmarkStart w:id="205" w:name="pg4565_39075"/>
    </w:p>
    <w:p>
      <w:pPr>
        <w:pStyle w:val="BookText"/>
        <w:rPr/>
      </w:pPr>
      <w:bookmarkEnd w:id="205"/>
      <w:r>
        <w:rPr>
          <w:rFonts w:ascii="IRNazanin" w:hAnsi="IRNazanin" w:eastAsia="IRNazanin"/>
          <w:color w:val="111111"/>
          <w:sz w:val="28"/>
          <w:sz w:val="28"/>
          <w:szCs w:val="28"/>
          <w:rtl w:val="true"/>
          <w:lang w:bidi="fa-IR"/>
        </w:rPr>
        <w:t>و باید ببینیم طلوع فجر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اذان ها با برخی از این محاسبات حدود هشت دقیقه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انتهاء وقت صبح هم برای مختار آیا طلوع شمس است یا روشنایی هوا؟ این جا هم صاحب حدائق گفته اگر قبل از روشنی هوا،‌خیلی زودتر از طلوع شمس، نماز صبح را نخوانی، مشغول الذمة هستی</w:t>
      </w:r>
      <w:r>
        <w:rPr>
          <w:rFonts w:eastAsia="IRNazanin" w:cs="IRNazanin"/>
          <w:color w:val="111111"/>
          <w:sz w:val="28"/>
          <w:szCs w:val="28"/>
          <w:rtl w:val="true"/>
          <w:lang w:bidi="fa-IR"/>
        </w:rPr>
        <w:t>.</w:t>
      </w:r>
    </w:p>
    <w:p>
      <w:pPr>
        <w:pStyle w:val="Heading2"/>
        <w:numPr>
          <w:ilvl w:val="1"/>
          <w:numId w:val="1"/>
        </w:numPr>
        <w:rPr/>
      </w:pPr>
      <w:bookmarkStart w:id="206" w:name="__RefHeading___Toc1298757_3644566090"/>
      <w:bookmarkStart w:id="207" w:name="_Toc69"/>
      <w:bookmarkEnd w:id="206"/>
      <w:r>
        <w:rPr>
          <w:rtl w:val="true"/>
        </w:rPr>
        <w:t>محرمات</w:t>
      </w:r>
      <w:r>
        <w:rPr>
          <w:rtl w:val="true"/>
        </w:rPr>
        <w:t>/</w:t>
      </w:r>
      <w:r>
        <w:rPr>
          <w:rtl w:val="true"/>
        </w:rPr>
        <w:t xml:space="preserve">غناء </w:t>
      </w:r>
      <w:r>
        <w:rPr>
          <w:rtl w:val="true"/>
        </w:rPr>
        <w:t>/</w:t>
      </w:r>
      <w:r>
        <w:rPr>
          <w:rtl w:val="true"/>
        </w:rPr>
        <w:t>شرطیت باطل بودن مضمون کلام در صدق غنا</w:t>
      </w:r>
      <w:r>
        <w:rPr>
          <w:rtl w:val="true"/>
        </w:rPr>
        <w:t>/</w:t>
      </w:r>
      <w:r>
        <w:rPr>
          <w:rtl w:val="true"/>
        </w:rPr>
        <w:t xml:space="preserve">مستثنیات غنا </w:t>
      </w:r>
      <w:r>
        <w:rPr/>
        <w:t>95/10/29</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باطل بودن مضمون کلام در صدق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غنا</w:t>
      </w:r>
    </w:p>
    <w:p>
      <w:pPr>
        <w:pStyle w:val="BookText"/>
        <w:rPr/>
      </w:pPr>
      <w:r>
        <w:rPr>
          <w:rFonts w:ascii="IRNazanin" w:hAnsi="IRNazanin" w:eastAsia="IRNazanin"/>
          <w:color w:val="111111"/>
          <w:sz w:val="28"/>
          <w:sz w:val="28"/>
          <w:szCs w:val="28"/>
          <w:rtl w:val="true"/>
          <w:lang w:bidi="fa-IR"/>
        </w:rPr>
        <w:t>بحث راجع به این بود که آیا در صدق غنا و یا حرمت غنا شرط است که مضمون کلام باطل و لهوی باشد یا اگر کیفیّت آواز، کیفیّت لهویه و مطرب باشد ولو مضمون باطل نباشد، غنا صدق می کند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احراز صدق غنا در صورت باطل نبودن مضمون کلام</w:t>
      </w:r>
    </w:p>
    <w:p>
      <w:pPr>
        <w:pStyle w:val="BookText"/>
        <w:rPr/>
      </w:pPr>
      <w:r>
        <w:rPr>
          <w:rFonts w:ascii="IRNazanin" w:hAnsi="IRNazanin" w:eastAsia="IRNazanin"/>
          <w:color w:val="111111"/>
          <w:sz w:val="28"/>
          <w:sz w:val="28"/>
          <w:szCs w:val="28"/>
          <w:rtl w:val="true"/>
          <w:lang w:bidi="fa-IR"/>
        </w:rPr>
        <w:t>ما از نظر استظهار عرفی واقعا در احراز صدق غنا در جایی که محتوای کلام، باطل نیست مشکل داریم و لو این آوازعادتاً با آواز هایی که در کلام های باطل شنیده شده است متناسب است أما صدق غنا بر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ما باشیم و قاعده برائت از حرمت آن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عدم شرطیّت باطل بودن کلام لهوی در صدق غنا</w:t>
      </w:r>
    </w:p>
    <w:p>
      <w:pPr>
        <w:pStyle w:val="BookText"/>
        <w:rPr/>
      </w:pPr>
      <w:r>
        <w:rPr>
          <w:rFonts w:ascii="IRNazanin" w:hAnsi="IRNazanin" w:eastAsia="IRNazanin"/>
          <w:color w:val="111111"/>
          <w:sz w:val="28"/>
          <w:sz w:val="28"/>
          <w:szCs w:val="28"/>
          <w:rtl w:val="true"/>
          <w:lang w:bidi="fa-IR"/>
        </w:rPr>
        <w:t>و لکن، الذی یسهل الخطب این است که روایت عبدالاعلی یک بیانی دارد که از آن هم می فهمیم غنا مختص به کلام باطل نیست و هم می فهمیم این غنا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عبدالاعلی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إِنَّهُمْ یَزْعُمُونَ أَنَّ رَسُولَ اللَّهِ ص 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أَنْ یُقَالَ جِئْنَاکُمْ جِئْنَاکُمْ حَیُّونَا حَیُّونَا نُحَیِّکُمْ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کَذَبُوا إِنَّ اللَّهَ عَزَّ وَ جَلَّ یَقُولُ 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زاهِقٌ وَ لَکُمُ الْوَیْلُ مِمّا تَصِفُونَ ثُمَّ قَالَ وَیْلٌ لِفُلَانٍ مِمَّا یَصِفُ رَجُلٌ لَمْ یَحْضُرِ الْمَجْلِسَ</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این جمله ای که در این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 حیونا حیونا نحیکم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مشتمل بر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غنا در مورد آن به کار رفت؛ ظاهراً این جمله در زفّ عرائس استفاده می شده است و وقتی خانواده داماد و عروس به همدیگر می رسیدند زن ها آواز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جئناکم جئناکم حیونا حیونا نحیکم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مردها بوده است به خاطر همین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مراد از این جمله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جئناکم جئناکم یعنی جئناکم جئناکم للفسق و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اطلاق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اختصاص به صورت اثاره شهوت و انجام 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اطلاق ندارد و از یک قضیه معهوده صحبت می کند و امام هم نفرمود که این جمله به صورت مطلق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قدر متیقّن همین است که این کلام به کیفیّتی خوانده می شده که اثاره شهوت داشته و همراه آن رقص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قول ثالث که قول آقای خویی بود را قبول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غنا حرام است؛ اگر محتوا باطل باشد، همین که صوت و آواز خوشی باشد که شأنیت اطراب دارد و عرفا به آن آواز لهوی می گویند،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محتوای کلام،‌ باطل نبود به این مقدار از کیفیتی که موجب اطراب است عرفا محرز نیست صدق غنا بشود، ‌باید شأنیت اثاره شهوت و ایجاد حالت رقص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کیفیت خواندن آن دارد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معنا را از این روایت استفاده کردیم و اگر این روایت و نیز روایت دیگر که راجع به تغنی به قرآن است، نبود، ما واقعا در صدق غنا در مواردی که محتوا،‌ باطل نیست تشکیک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راجع به تغنّی به قرآن</w:t>
      </w:r>
    </w:p>
    <w:p>
      <w:pPr>
        <w:pStyle w:val="BookText"/>
        <w:rPr/>
      </w:pPr>
      <w:r>
        <w:rPr>
          <w:rFonts w:ascii="IRNazanin" w:hAnsi="IRNazanin" w:eastAsia="IRNazanin"/>
          <w:color w:val="111111"/>
          <w:sz w:val="28"/>
          <w:sz w:val="28"/>
          <w:szCs w:val="28"/>
          <w:rtl w:val="true"/>
          <w:lang w:bidi="fa-IR"/>
        </w:rPr>
        <w:t>راجع به تغنّی به قرآن دو روایت ضعیف السند وجود دارد که به عنوان تأیید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 عَنْ إِبْرَاهِیمَ الْأَحْمَرِ عَنْ عَبْدِ اللَّهِ بْنِ حَمَّادٍ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اقْرَءُوا الْقُرْآنَ بِأَلْحَانِ الْعَرَبِ وَ أَصْوَاتِهَا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لُحُونَ أَهْلِ الْفِسْقِ وَ أَهْلِ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سَیَجِی‌ءُ مِنْ بَعْدِی أَقْوَامٌ یُرَجِّعُونَ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تَرْجِیعَ الْغِنَاءِ وَ النَّوْحِ وَ الرَّهْبَانِیَّةِ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تَرَاقِیَهُمْ‌ قُلُوبُهُمْ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قُلُوبُ مَنْ یُعْجِبُهُ شَأْنُهُمْ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عطاء بن ابی ریاح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أَبِیهِ عَنْ سُلَیْمَانَ بْنِ مُسْلِمٍ الْخَشَّابِ عَنْ عَبْدِ اللَّهِ بْنِ جَرِیحٍ الْمَکِّیِّ عَنْ عَطَاءِ بْنِ أَبِی رِیَاحٍ عَنْ عَبْدِ اللَّهِ بْنِ عَبَّاسٍ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إِضَاعَةَ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اتِّبَاعَ الشَّهَوَاتِ وَ الْمَیْلَ إِلَی الْأَهْوَاءِ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یَکُونُ أَقْوَامٌ یَتَعَلَّمُونَ الْقُرْآنَ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یَتَّخِذُونَهُ مَزَامِیرَ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أَقْوَامٌ یَتَفَقَّهُونَ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تَکْثُرُ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یَتَغَنَّوْنَ بِالْقُرْآنِ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یَسْتَحْسِنُونَ الْکُوبَةَ وَ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یُنْکِرُونَ 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فَأُولَئِکَ یُدْعَوْنَ فِی مَلَکُوتِ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 الْأَنْجَاسَ</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سند این سه روایت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توثیق عبدالأعلی بن أعین</w:t>
      </w:r>
    </w:p>
    <w:p>
      <w:pPr>
        <w:pStyle w:val="BookText"/>
        <w:rPr/>
      </w:pPr>
      <w:r>
        <w:rPr>
          <w:rFonts w:ascii="IRNazanin" w:hAnsi="IRNazanin" w:eastAsia="IRNazanin"/>
          <w:color w:val="111111"/>
          <w:sz w:val="28"/>
          <w:sz w:val="28"/>
          <w:szCs w:val="28"/>
          <w:rtl w:val="true"/>
          <w:lang w:bidi="fa-IR"/>
        </w:rPr>
        <w:t>راه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صفوان</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عبدالاعلی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عبدالاعلی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خوب است؛ چون عبدالاعلی و لو توثیق خاص ندارد ولی صفوان از عبدالاعلی نقل روایت کرده است و صفوان طبق شهادت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لایروی و لایرسل الا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صفوان در کافی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ندارد که در تهذیب هم یک روایت دیگری صفوان با واسطه ابن مسکان از عبدالاعلی نقل می کند زیرا طبقه صفوان به اصحاب امام صادق می خورده، لذا گاهی با واسطه گاهی بی واسطه نقل می کند و مشکل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شیخ مفید ره</w:t>
      </w:r>
    </w:p>
    <w:p>
      <w:pPr>
        <w:pStyle w:val="BookText"/>
        <w:rPr/>
      </w:pPr>
      <w:r>
        <w:rPr>
          <w:rFonts w:ascii="IRNazanin" w:hAnsi="IRNazanin" w:eastAsia="IRNazanin"/>
          <w:color w:val="111111"/>
          <w:sz w:val="28"/>
          <w:sz w:val="28"/>
          <w:szCs w:val="28"/>
          <w:rtl w:val="true"/>
          <w:lang w:bidi="fa-IR"/>
        </w:rPr>
        <w:t>مرحوم آقای خوئی فرموده اند؛ به نظر ما از راه دیگر می شود عبدالاعلی بن اعین را توثیق کرد؛</w:t>
      </w:r>
    </w:p>
    <w:p>
      <w:pPr>
        <w:pStyle w:val="BookText"/>
        <w:rPr/>
      </w:pPr>
      <w:r>
        <w:rPr>
          <w:rFonts w:ascii="IRNazanin" w:hAnsi="IRNazanin" w:eastAsia="IRNazanin"/>
          <w:color w:val="111111"/>
          <w:sz w:val="28"/>
          <w:sz w:val="28"/>
          <w:szCs w:val="28"/>
          <w:rtl w:val="true"/>
          <w:lang w:bidi="fa-IR"/>
        </w:rPr>
        <w:t>و آن این است که در رساله عددیه شیخ مفید فرموده است اینها جزء فقهاء اصحاب ائمه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رؤسائی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الرؤساء الماخوذ عنهم الحلال و الحرام و الفتیا و الاحکام الذین لایطعن علیهم و لاطریق الی ذم واحد منهم و هم اصحاب الاصول المدونة و المصنفات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دوم</w:t>
      </w:r>
    </w:p>
    <w:p>
      <w:pPr>
        <w:pStyle w:val="BookText"/>
        <w:rPr/>
      </w:pPr>
      <w:r>
        <w:rPr>
          <w:rFonts w:ascii="IRNazanin" w:hAnsi="IRNazanin" w:eastAsia="IRNazanin"/>
          <w:color w:val="111111"/>
          <w:sz w:val="28"/>
          <w:sz w:val="28"/>
          <w:szCs w:val="28"/>
          <w:rtl w:val="true"/>
          <w:lang w:bidi="fa-IR"/>
        </w:rPr>
        <w:t>به نظر ما این عبارت رساله عددیه بر وثاقت این افراد که یکی شان عبدالاعلی است، اصلا دلالت نمی 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هر کس به رساله عددیه رجوع کند می فهمد که شیخ مفید در این کتاب به دنبال این بحث بوده که یک عده می گفتند ماه رمضان سی روز کمتر نمی شود،‌ ثلاثون یوما لاینقص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هم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رساله عددیه می خواهد اثبات کند که شهر رمضان مثل بقیه ماه ها، گاهی بیست و نه روز و گاهی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روایات قول اول را که مطرح می کند روایت محمد بن سنان را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ثلاثون یوما لاینقص ابدا، بعد می گوید محمد بن سنان مطعون لاریب فی تهمته</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وقتی به روایات قول مختار خود می رسد می گوید راویان این روایات از بزرگان اند و صاحب اصول مشهوره اند</w:t>
      </w:r>
      <w:r>
        <w:rPr>
          <w:rStyle w:val="FootnoteAnchor"/>
          <w:rtl w:val="true"/>
        </w:rPr>
        <w:footnoteReference w:id="333"/>
      </w:r>
      <w:r>
        <w:rPr>
          <w:rFonts w:ascii="IRNazanin" w:hAnsi="IRNazanin" w:eastAsia="IRNazanin"/>
          <w:color w:val="111111"/>
          <w:sz w:val="28"/>
          <w:sz w:val="28"/>
          <w:szCs w:val="28"/>
          <w:rtl w:val="true"/>
          <w:lang w:bidi="fa-IR"/>
        </w:rPr>
        <w:t xml:space="preserve">  بعد اسم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ابی الجارود از محمد بن سنان از امام صادق علیه السلام نقل می کند با این که در چند صفحه قبل محمد بن سنان را تضعیف کرده بود و أبی الجارود هم بر فرض دروغگو نباشد ولی رئیس فرقه ضالّه زیدیه جارودیه است و این تعریف ها به او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قرینه می شود که شیخ مفید مجموع من حیث المجموع را می خواهد بگوید، یعنی در بین این روات قول دوم، آدم های بزرگ فی الجملة و در بعضی از این روایات وجود دارند و وقتی روایات را نقل می کند گزینشی نقل نمی کند و همه را نقل می کند و مراد او این نیست که همه راویان این روایات از رؤسای أصحاب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خود عبدالاعلی جزء اصحاب اصول مدونه و مصنفات مشهوره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أول</w:t>
      </w:r>
    </w:p>
    <w:p>
      <w:pPr>
        <w:pStyle w:val="BookText"/>
        <w:rPr/>
      </w:pPr>
      <w:r>
        <w:rPr>
          <w:rFonts w:ascii="IRNazanin" w:hAnsi="IRNazanin" w:eastAsia="IRNazanin"/>
          <w:color w:val="111111"/>
          <w:sz w:val="28"/>
          <w:sz w:val="28"/>
          <w:szCs w:val="28"/>
          <w:rtl w:val="true"/>
          <w:lang w:bidi="fa-IR"/>
        </w:rPr>
        <w:t>این که صفوان از عبدالاعلی بن اعین نقل کرده است تنها یک مورد در کافی است و با یک نقل وثوق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اشکال صحیح نیست زیرا کافی هیچ اختلاف نسخه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طبع دار الحدیث که عمده نسخ را جمع کرده اند اختلاف نسخه ذکر نکرده اند و همین متن را در کتاب های دیگر با همین سند نقل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عن عبدالاعلی کل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خبر ثقه است و اختلاف نسخه هم نیست و کتاب هم مثل کتاب کافی است که مورد اهتمام بوده است لذا وثوق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کامل الزیارات که مثل کافی از کتب مشهوره ای نبوده که همیشه نسخ مختلف داشته باشد، تشکیک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سندی روایات راجع به تغنّی قرآن</w:t>
      </w:r>
    </w:p>
    <w:p>
      <w:pPr>
        <w:pStyle w:val="BookText"/>
        <w:rPr/>
      </w:pPr>
      <w:r>
        <w:rPr>
          <w:rFonts w:ascii="IRNazanin" w:hAnsi="IRNazanin" w:eastAsia="IRNazanin"/>
          <w:color w:val="111111"/>
          <w:sz w:val="28"/>
          <w:sz w:val="28"/>
          <w:szCs w:val="28"/>
          <w:rtl w:val="true"/>
          <w:lang w:bidi="fa-IR"/>
        </w:rPr>
        <w:t>اما روایت راجع به تغنی به قرآن سندش ضعیف است؛</w:t>
      </w:r>
    </w:p>
    <w:p>
      <w:pPr>
        <w:pStyle w:val="BookText"/>
        <w:rPr/>
      </w:pPr>
      <w:r>
        <w:rPr>
          <w:rFonts w:ascii="IRNazanin" w:hAnsi="IRNazanin" w:eastAsia="IRNazanin"/>
          <w:color w:val="111111"/>
          <w:sz w:val="28"/>
          <w:sz w:val="28"/>
          <w:szCs w:val="28"/>
          <w:rtl w:val="true"/>
          <w:lang w:bidi="fa-IR"/>
        </w:rPr>
        <w:t>روایت عبدالله بن سنان در سندش، ‌ابراهیم بن اسحاق الاحمری النهاوندی است که هم شیخ و هم نجاشی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حدیثه متهما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عطاء بن ابی ریاح هم مشتمل بر مجاهیل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این دو روایت را به عنوان شاهد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استشهاد اگر در حد صدق لغوی باشد نیاز به صحت سند ندارد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این ها باز به عنوان تایید است و الا ممکن است شما بگویید اطلاق یک لفظ بر یک مورد اعم از حقیقت است، ‌استعمال اعم از حقیقت است، و لذا ما این ها را به عنوان تایید ذکر کردیم اما روایت عبدالاعلی سنداً تمام است و دلالت می کند که تغنّی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 حیونا حیونا نحیکم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حق در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غنا در محتوای حق و غیر باطل به کیفیت لهویه شدیده باشد که نوعاً مثیر شهوت و موجب ایجاد حالت رقص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دلیل ما در این فرض روایت عبدالاعلی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مازاد آن را به اصل برائت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محتوا باطل باشد همین که صوت حسن شأناً مطرب باشد برای صدق عرفی غنا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عدم حرمت غنا در غیر کلام لهوی با تمسّک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احراز کنیم که لغتاً و عرفاً غنا در کلام غیر باطل هم صدق می کند اشکال جلسه قبل مطرح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حرمت غنا اطلاق ندارد؛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و سخن لهوی و باطل، است و ظاهرآن اضافه وصف به موصوف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اضافه ظرف به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لهو کردن در هنگام ادای یک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روایاتی که در تفسیر این دو آیه وارد شده، که مراد غنا این دو آیه غنا است، نسبت به غنای درکلام غیر باطل اطلاق ندارد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امام قدس سره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غنا کیفیّت صوت است و محتوای کلام در آن نقشی ندارد لذا در روایت که این دو آیه را بر غنا تطبیق کرده است اطلاق وجود دارد و شامل غنای در کلام غیر باطل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قرینه می شود که بگوییم لهو الحدیث أعم از این است که محتوا لهوی باشد یا کیفیت أداء کلام لهوی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است</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طبق این معنا که غنا لهو الحدیث است پس غنایی حرام است که لیضلّ عن سبیل الله باشد و به این هدف باشد ولی اگر انجمنی از آواز خوان ها به جهت هدایت إلی سبیل الله تشکیل شود اشکالی ندارد؛</w:t>
      </w:r>
    </w:p>
    <w:p>
      <w:pPr>
        <w:pStyle w:val="BookText"/>
        <w:rPr/>
      </w:pPr>
      <w:r>
        <w:rPr>
          <w:rFonts w:ascii="IRNazanin" w:hAnsi="IRNazanin" w:eastAsia="IRNazanin"/>
          <w:color w:val="111111"/>
          <w:sz w:val="28"/>
          <w:sz w:val="28"/>
          <w:szCs w:val="28"/>
          <w:rtl w:val="true"/>
          <w:lang w:bidi="fa-IR"/>
        </w:rPr>
        <w:t xml:space="preserve">زیرا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لام، لام عاقبت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لدوا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متولد بشوید و عاقبت به دنیا آمدن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ابنوا للخراب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بسازید و عاقبت ساختمان ساختن خرابی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اتخذوه آل فرعون لیکون لهم عدوا و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 عاقبت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 لیضلّ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لهو الحدیث را فرا می گیرد و آن را منتشر می کند نتیجه کارش إضلال عن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الحدیث را یاد می گیرد تا به دیگران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را یاد می گیرد تا مردم را از ذکر خدا باز بدارد و به سمت لهو بکشاند، ‌این اضلال عن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اضلال عن سبیل الله تنها به این نیست که عقائد مردم را منحرف کند بلکه اگر مردم را به انحراف عملی بکشاند هم اضلال عن سبیل الله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لام عاقبت فعل را تخصیص نمی زند مثلاً لدوا للموت به این معنا نیست که شما برای موت به دنیا بیایید و به دسته دیگر بگوید لدوا للحیاۀ، بلکه معنایش این است که عاقبت ولادت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هم معنا چنین است که عاقبت اشتراء لهو الحدیث، اضلال عن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می گوید اشتراء لهو الحدیث مساوق این است که اضلال عن سبیل الله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هم می فرمایند که غنا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لهو الحدیث لیضل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حرام و اضلال عن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کلام امام علیه السلام تنها این بود که لهو الحدیث به معنای غنا است و برخی لهو الحدیث ها اضلال عن سبیل الله دارند راوی با امام محاجّه می کرد که این مورد اضلال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امام کاملا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فرمایید غنا یقینا بر صوت مطربی که در کلام حق است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محرز باشد، اما ما یصلح للقرینیة‌ دارد چون ظاهر لهو الحدیث حدیث لهوی است یعنی حدیثی که مضمونش لهوی و باطل باشد، اما فوقش این روایاتی که راجع به اجتنبوا قول الزور است،‌راجع به و من الناس من یشتری لهو الحدیث است که تطبیق کرده بر غنا اطلاقش از کار می افتد روایات دیگر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عبدالاعلی یا روایت کتاب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یتعمد الغنا یجلس الیه؟ قال لا یا روایت سهل بن زیاد از علی بن ریان بن صلت الاشعری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نجاشی توثیقش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عبدالرحمن قال سألت الخراسانی علیه السلام، از امام رضا علیه السلام سؤال کردم از غنا و قلت ان العباسی ذکر عنک انک ترخص فی الغنا فقال کذب الزندیق ما هکذا قلت له سألنی عن الغنا فقلت ان رجل اتی اباجعفر علیه السلام فسأله عن الغنا فقال یا فلان اذا میز الله بین الحق و الباطل فاین یکون الغنا؟ فقال مع الباطل فقال قد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حضرت به خاطر این که غنا حرام است ناراحت شد و فرمود کذب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سهل بن زیاد است که مشهور قبول دارند؛ ما اشکال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در شرطیّت باطل بودن محتوا در حرمت غنا</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کلامنا فی الغنا ان الظاهر حرمة الغنا و لکن اینطور نیست که اگر محتوا باطل باشد یا باطل نباشد فرق نکند و فقط کیفیّت آواز خوانی مهم باشد، که نظر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که محتوا مشترک است یا محتوا باطل نیست، یعنی محتوا اشعار عشق مجازی نیست،‌اشعار لهوی نیست، یا مشترک است بین عشق مجازی و عشق حقیقی اینجا قدرمتیقن این است که در صورتی که شأنیت اثاره شهوت و ایجاد حالت رقص داشته باشد هم غنا صادق است و هم حرام است و در غیر این صورت ما دلیلی بر حرمت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عمده این سرودهایی که می خوانند از ناحیه آن تار و طنبورش مشکل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 شد این تار و طنبورها را حذف می کردند،‌ صدای خوب خدا به تو داده،‌ با همان صدای خوب مردم را مشغول بکن،‌چه لزومی دارد که در کنارش تار و طنبورزن و اینها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مول آل سام همین عبدالاعلی بن 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یک جا تصریح می کند عبدالاعلی بن اعین مولی آل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مستثنیات حرمت غنا</w:t>
      </w:r>
    </w:p>
    <w:p>
      <w:pPr>
        <w:pStyle w:val="BookText"/>
        <w:rPr/>
      </w:pPr>
      <w:r>
        <w:rPr>
          <w:rFonts w:ascii="IRNazanin" w:hAnsi="IRNazanin" w:eastAsia="IRNazanin"/>
          <w:color w:val="111111"/>
          <w:sz w:val="28"/>
          <w:sz w:val="28"/>
          <w:szCs w:val="28"/>
          <w:rtl w:val="true"/>
          <w:lang w:bidi="fa-IR"/>
        </w:rPr>
        <w:t>مستثنیات حرمت غنا را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حداء</w:t>
      </w:r>
    </w:p>
    <w:p>
      <w:pPr>
        <w:pStyle w:val="BookText"/>
        <w:rPr/>
      </w:pPr>
      <w:r>
        <w:rPr>
          <w:rFonts w:ascii="IRNazanin" w:hAnsi="IRNazanin" w:eastAsia="IRNazanin"/>
          <w:color w:val="111111"/>
          <w:sz w:val="28"/>
          <w:sz w:val="28"/>
          <w:szCs w:val="28"/>
          <w:rtl w:val="true"/>
          <w:lang w:bidi="fa-IR"/>
        </w:rPr>
        <w:t>اولین استثناء حرمت غنا حداء برای سوق ابل است،‌ برای اینکه شتر را راه ببرند حداء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گفتند این غنا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شان هم یک روایت عامیه است که در سنن بیهقی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عبدالله بن رواحه برای شتر حداء ‌می خواند و کان حسن الصوت و پیامبر هم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اولا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معلوم نیست حداء مساوق با غنا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این استثناء‌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زن آوازه خوان در زف العرائس</w:t>
      </w:r>
    </w:p>
    <w:p>
      <w:pPr>
        <w:pStyle w:val="BookText"/>
        <w:rPr/>
      </w:pPr>
      <w:r>
        <w:rPr>
          <w:rFonts w:ascii="IRNazanin" w:hAnsi="IRNazanin" w:eastAsia="IRNazanin"/>
          <w:color w:val="111111"/>
          <w:sz w:val="28"/>
          <w:sz w:val="28"/>
          <w:szCs w:val="28"/>
          <w:rtl w:val="true"/>
          <w:lang w:bidi="fa-IR"/>
        </w:rPr>
        <w:t>استثناء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زن آوازه‌خوان در زف عرائس؛ زف عرائس فقط یعنی آن وقتی که عروس را به خانه شوهر می خواهند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ده تا مجلس مقدماتی می گیرند و ده تا مجلس بعد از عروسی می گیرند، پیش پرداز و پس پرداز عروسی اینها زف العرائس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همان زف العرائس استثناء غنا مغنیه مورد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اشکال کرده اند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روایت 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المغنیة التی تزف العرائس لیس به بأس و لیس بالتی یدخل علیها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سند، تمام است و دلالتش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گفته می شود این استثناء در کلمات مشهور ذکر نشده است که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و شیخ انصاری این استثناء را به مشهور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استثناء ‌به نظر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صرفا آواز باشد نه ضرب آلات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آوازش ترغیب به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باطل بودن مضمون طبیعی است زیرا مجلس عروسی است و خانم ها می خواهند یک مجلس شادی داشته باشند و به کسی که از بهشت و جهنّم می گوید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جئناکم جئناکم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زف العرائس بود ولی اینها در حضور مردان نامحرم چه بسا این اشعار را می خواندند و ممکن بود پیش‌پرداز زف العرائس هم باشد، برای خواستگاری، برای مجالس بعد از زف العرائس، لذا حضرت فرمود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غنا در زف العرائس تجویز شده است ولی در آن روایت نگفته که غنا با جئناکم جئناکم در خصوص زف العرائس بود و در حضور نامحرم هم نبود، و لذا قابل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در قرائت قرآن</w:t>
      </w:r>
    </w:p>
    <w:p>
      <w:pPr>
        <w:pStyle w:val="BookText"/>
        <w:rPr/>
      </w:pPr>
      <w:r>
        <w:rPr>
          <w:rFonts w:ascii="IRNazanin" w:hAnsi="IRNazanin" w:eastAsia="IRNazanin"/>
          <w:color w:val="111111"/>
          <w:sz w:val="28"/>
          <w:sz w:val="28"/>
          <w:szCs w:val="28"/>
          <w:rtl w:val="true"/>
          <w:lang w:bidi="fa-IR"/>
        </w:rPr>
        <w:t>استثناء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کتاب ذخیرة العباد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من الاخبار یدل علی جواز الغنا فی القرآن بل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جوابش را دادیم و گفتیم آنی که در روایت است تحسین صوت و یا ترجیع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را در حلق چرخاندن لزوما غنا نیست،‌صوت حسن که غنا لزوما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هم که می گفت تغنی به قرآن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استثناء سوم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غنای زن برای شوهر</w:t>
      </w:r>
    </w:p>
    <w:p>
      <w:pPr>
        <w:pStyle w:val="BookText"/>
        <w:rPr/>
      </w:pPr>
      <w:r>
        <w:rPr>
          <w:rFonts w:ascii="IRNazanin" w:hAnsi="IRNazanin" w:eastAsia="IRNazanin"/>
          <w:color w:val="111111"/>
          <w:sz w:val="28"/>
          <w:sz w:val="28"/>
          <w:szCs w:val="28"/>
          <w:rtl w:val="true"/>
          <w:lang w:bidi="fa-IR"/>
        </w:rPr>
        <w:t>استثناء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که تغنی زن برای شوهرش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استمتاع مرد از زن جایز است و یکی از استمتاعات غنا است،‌ و یکی از استمتاعات هم رقص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جور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رقص نهی می کنم، حال رقص زن برای شوهرش را استثناء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دلیل استثناء رقص این بود که استمتاع مرد از زن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همین بیان هم در غنا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اولا اطلاقی در جواز استمتاع از زن به ایّ وجه کان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هم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حرثکم انی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فاستمتعوا من زوجتکم انی شئتکم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اطلاقی در جواز استمتاع هم داشته باشیم دلیل حرمت غنا عرفا بر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حرمت غنا عنوان ثانوی است، و این که استمتاع از زن جایز است،‌ترخیص به عنوان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گوسفند جایز است یک خطاب دیگر می گوید غصب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غصب به عنوان ثانوی حکومت دارد بر حلیت لحم شاة به 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استمتاع از زوجه به عنوان اولی جایز است و دلیل حرمت غنا یا حرمت رقص بر آن حکومت دارد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آمدند گفتند غنا در ذکر مدائح اهل بیت و یا مصائب اهل بیت بناء‌ بر اینکه غنا شامل صوت موجب طرب حزین هم بشود، اشکال ندارد زیرا ادله به مدح اهل بیت یا به رثاء اهل بیت ترغیب کرده، و ‌اطلاق دارد و لو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مدح اهل بیت که راحت می تواند غنا باشد، اصلا به شکل مهیج و مطرب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الان نباید کسی تشکیک کند در اینکه برخی در رثاء اهل بیت چنان می خوانند که گویا مجالس آوازه‌خوانی برگزار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بگوییم طرب اعم از طرب شادی یا طرب اندوه و غم که مشهور می گویند، است که در این صورت غنا بر آن صدق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مناقشه کردیم،‌فقط کیفیت صوتی که در مدائح و رثاء اهل بیت به نحوی خوانده بشود که مناسب است با آن کیفیت های مثیر شهوت،‌آن ها را ما حرام می دانیم</w:t>
      </w:r>
      <w:r>
        <w:rPr>
          <w:rFonts w:eastAsia="IRNazanin" w:cs="IRNazanin"/>
          <w:color w:val="111111"/>
          <w:sz w:val="28"/>
          <w:szCs w:val="28"/>
          <w:rtl w:val="true"/>
          <w:lang w:bidi="fa-IR"/>
        </w:rPr>
        <w:t>.</w:t>
      </w:r>
      <w:bookmarkStart w:id="208" w:name="pg4565_39097"/>
    </w:p>
    <w:p>
      <w:pPr>
        <w:pStyle w:val="BookText"/>
        <w:rPr/>
      </w:pPr>
      <w:bookmarkEnd w:id="208"/>
      <w:r>
        <w:rPr>
          <w:rFonts w:ascii="IRNazanin" w:hAnsi="IRNazanin" w:eastAsia="IRNazanin"/>
          <w:color w:val="111111"/>
          <w:sz w:val="28"/>
          <w:sz w:val="28"/>
          <w:szCs w:val="28"/>
          <w:rtl w:val="true"/>
          <w:lang w:bidi="fa-IR"/>
        </w:rPr>
        <w:t>تبین مما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ترغیب به مدائح اهل بیت و رثاء اهل بیت به این نحو اطلاقی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وجود دارد ترغیب به بکاء و تباکی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اطلاق هم داشته باشد، عنوان ثانوی حرمت غنا بر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در محرم دیگر که قمار است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جنبی مهمی دارد‌،حرمت شطرنج یا بحث حکم بازی با قمارهایی که در یک شهر قمار هستند ولی در شهر دیگر قمار نیستند بدون بردوباخت یا با بردوباخت،‌ان شاء الله در جلسات بعد این را بحث می کنیم</w:t>
      </w:r>
      <w:r>
        <w:rPr>
          <w:rFonts w:eastAsia="IRNazanin" w:cs="IRNazanin"/>
          <w:color w:val="111111"/>
          <w:sz w:val="28"/>
          <w:szCs w:val="28"/>
          <w:rtl w:val="true"/>
          <w:lang w:bidi="fa-IR"/>
        </w:rPr>
        <w:t>.</w:t>
      </w:r>
    </w:p>
    <w:p>
      <w:pPr>
        <w:pStyle w:val="Heading2"/>
        <w:numPr>
          <w:ilvl w:val="1"/>
          <w:numId w:val="1"/>
        </w:numPr>
        <w:rPr/>
      </w:pPr>
      <w:bookmarkStart w:id="209" w:name="__RefHeading___Toc1298759_3644566090"/>
      <w:bookmarkStart w:id="210" w:name="_Toc70"/>
      <w:bookmarkEnd w:id="209"/>
      <w:r>
        <w:rPr>
          <w:rtl w:val="true"/>
        </w:rPr>
        <w:t>کتاب الصلا</w:t>
      </w:r>
      <w:r>
        <w:rPr>
          <w:rtl w:val="true"/>
        </w:rPr>
        <w:t>/</w:t>
      </w:r>
      <w:r>
        <w:rPr>
          <w:rtl w:val="true"/>
        </w:rPr>
        <w:t xml:space="preserve">اوقات نماز های یومیه </w:t>
      </w:r>
      <w:r>
        <w:rPr>
          <w:rtl w:val="true"/>
        </w:rPr>
        <w:t>/</w:t>
      </w:r>
      <w:r>
        <w:rPr>
          <w:rtl w:val="true"/>
        </w:rPr>
        <w:t xml:space="preserve">انتهای وقت نماز صبح </w:t>
      </w:r>
      <w:r>
        <w:rPr/>
        <w:t>95/11/02</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صبح</w:t>
      </w:r>
    </w:p>
    <w:p>
      <w:pPr>
        <w:pStyle w:val="BookText"/>
        <w:rPr/>
      </w:pPr>
      <w:r>
        <w:rPr>
          <w:rFonts w:ascii="IRNazanin" w:hAnsi="IRNazanin" w:eastAsia="IRNazanin"/>
          <w:color w:val="111111"/>
          <w:sz w:val="28"/>
          <w:sz w:val="28"/>
          <w:szCs w:val="28"/>
          <w:rtl w:val="true"/>
          <w:lang w:bidi="fa-IR"/>
        </w:rPr>
        <w:t>بحث راجع به وقت نماز صبح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اجمالی به حقیقت طلوع فجر</w:t>
      </w:r>
    </w:p>
    <w:p>
      <w:pPr>
        <w:pStyle w:val="BookText"/>
        <w:rPr/>
      </w:pPr>
      <w:r>
        <w:rPr>
          <w:rFonts w:ascii="IRNazanin" w:hAnsi="IRNazanin" w:eastAsia="IRNazanin"/>
          <w:color w:val="111111"/>
          <w:sz w:val="28"/>
          <w:sz w:val="28"/>
          <w:szCs w:val="28"/>
          <w:rtl w:val="true"/>
          <w:lang w:bidi="fa-IR"/>
        </w:rPr>
        <w:t>واضح است مبدأ نماز صبح طلوع فجر است،‌طلوع فجر صادق، در مقابل طلوع فجر کاذب، که یک سپیدی به شکل مثلث دیده می شود و از بین می رود و بعد از مدتی فجر صادق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در نماز صبح تفسیر حقیقت طلوع فجر است که مرحوم صاحب عروه بعدا مطرح می کند لذا ما هم در آنجا این بحث را ان شاء الله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اشاره عرض می کنم تا دوستان تأمّل کنند؛</w:t>
      </w:r>
    </w:p>
    <w:p>
      <w:pPr>
        <w:pStyle w:val="BookText"/>
        <w:rPr/>
      </w:pPr>
      <w:r>
        <w:rPr>
          <w:rFonts w:ascii="IRNazanin" w:hAnsi="IRNazanin" w:eastAsia="IRNazanin"/>
          <w:color w:val="111111"/>
          <w:sz w:val="28"/>
          <w:sz w:val="28"/>
          <w:szCs w:val="28"/>
          <w:rtl w:val="true"/>
          <w:lang w:bidi="fa-IR"/>
        </w:rPr>
        <w:t>طلوع فجر در شب های معمولی با طلوع فجر در شب های مهتابی بحثی متفاوت دارد؛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های معمولی بحث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به این است که سپیدی صبح، عریض شود یا یک خط باریک هم داشته باشد، کافی است؟ که اختلاف نظر در این بحث منشأ اختلاف کنونی در ساعت و زمان اوقات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این هایی که ساعات وقت شرعی را ثبت کردند، در این روز ها در وقت قم حدود نه دقیقه اختلاف دارند، و گاهی در بعضی از ایام سال یازده دقیقه اختلاف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 که در وقت کسوف و خسوف در سال های بعد اختلاف پیدا نمی کنند و از نظر محاسبه وقت، دقیق هستند ولکن اختلاف نظر در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طلوع فجر با پیدایش خط باریکی از سپیدی حاصل می شود یا باید این خط سپید عریض شود تا طلوع فجر محقّق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ایجاد بخشی از اختلاف در وقت اذان 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احتمال ممکن است از خود روایات هم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تعبیر خیط أبیض چه بسا این احتمال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 باریکی از سپیدی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زیرا خیط به معنای 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احتمال دوم استفاده شود به این بیان که خیط به معنای رنگ است یعنی رنگ سفیدی، زیرا در مقابل آن خیط أسود آمده و رنگ سیاهی که هنگام طلوع فجر است شبیه نخ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طبق این احتمال دوم به این معنا است که سپیدی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آقایان استفتاء که کرده اند مختلف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بحثی است که هم از جهت روایی و هم از جهت بررسی تکوینی و نظریات متخصصین جدید مناسب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در بحث آینده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شب های مهتاب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امام قدس سره و در معاصرین آقای زنجانی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مهتاب به خاطر غلبه نور ماه، سپیدی صبح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 شب های ابری از دیدن سپیدی صبح مانع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نور ماه نبود، خیط ابیض تشکیل می شود، یعنی نور ابیض وجود تقدیری دارد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نظر امام قدس سره اشکال می کنند که تبیّن ظهور در طریقیت محضه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امام قدس سره به این مطالب توجّه دارند و اشکال ایشان این است که أصلاً در شب های مهتاب خیط ابیض یعنی ما یتبین، وجود فعلی ندارد،‌ وجود تقدیری دارد، مثل اینکه یک مرداری در داخل آب کر در زمستان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تابستان می بود بو می گرفت،‌ یا اگر یخ در این آب نمی انداختیم بو می گرفت،‌ اما چون یخ انداختیم یا هوا سرد بود، این آب بو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که بالفعل متغیّر نیست بلکه تغیّر تقدیری دارد که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امام می فرمایند اصلا خیط ابیض وجود تقدیری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ماه نورش غالب نبود خورشید به درجه ای رسیده که بتواند سپیدی صبح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بحث، بحث مهمی است و به همین توضیحی که دادیم آقای زنجانی هم نظرشان مثل نظر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شب های مهتاب حدودا بیست دقیقه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غیر از آن که در ایام عادی حدودا چند دقیقه ای باید صبر کرد که مطمئن شویم سپیدی صبح با چشم عادی قابل رؤیت است،‌ در شب های مهتاب هم باید بیشتر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گاهی می فرمودند بیست دقیقه، گاهی به بعضی ها می فرمودند ده دقیقه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بحث فقهی نیست و باید صبر کرد تا مسأله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اجمالی به بحث طلوع فجر در اماکن نزدیک قطب</w:t>
      </w:r>
    </w:p>
    <w:p>
      <w:pPr>
        <w:pStyle w:val="BookText"/>
        <w:rPr/>
      </w:pPr>
      <w:r>
        <w:rPr>
          <w:rFonts w:ascii="IRNazanin" w:hAnsi="IRNazanin" w:eastAsia="IRNazanin"/>
          <w:color w:val="111111"/>
          <w:sz w:val="28"/>
          <w:sz w:val="28"/>
          <w:szCs w:val="28"/>
          <w:rtl w:val="true"/>
          <w:lang w:bidi="fa-IR"/>
        </w:rPr>
        <w:t>بحث دیگری که در اینجا مطرح است و جا دارد دنبال شود،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کشورهایی که نزدیک قطب اند اصلا شب و روزشان مثل شب و روز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روزشان مثل حدودا نزدیکی های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شان حدودا نزدیکی های بعد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مثلا بیست و دو ساعت گاهی روز و دو ساعت شب است و در بیست و دو ساعت روزشان خورشید را در گوشه افق می بینند نه در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خورشید آرام آرام چند درجه زیر افق می رود و دو ساعتی زیر افق می ماند و چه بسا شعاعش هم در شب دیده می شود و تنها خورشید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 روشنایی شدید دارد و نه شب تاریکی شدید دارد و لذا خیط أبیض و أسودی پیدا نمی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بالأخره حکم شیعیان ساکن در آن مناطق باید مشخص شود و جواب سؤالات آن ها داده شود باید این بحث را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نمازشان را نزدیکی طلوع آفتاب بخوانند، برای روزه به مشکل برخورد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گویید هوا روشن تر بشود، که هوا در شب آن ها کلا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بیست دقیقه بعد از نیمه شب روشن‌تر می شود، اما طلوع فجری ندارند، ‌طلوع فجر به معنای آنکه یتبین لکم الخیط الابیض من الخیط الاسود من الفجر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یکی از مشکلات فقهی است که برای فقه المتغربین این بحث اخیر لازم است بررسی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بحثی است که دوست داشتم خدمت دوستان عرض کنم که در رابطه با آن کار شود و فتاوی را در این رابطه پیدا کنند و همین طور بحث های جدیدی که در این رابطه شده است را جمع 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وقت نماز صبح</w:t>
      </w:r>
    </w:p>
    <w:p>
      <w:pPr>
        <w:pStyle w:val="BookText"/>
        <w:rPr/>
      </w:pPr>
      <w:r>
        <w:rPr>
          <w:rFonts w:ascii="IRNazanin" w:hAnsi="IRNazanin" w:eastAsia="IRNazanin"/>
          <w:color w:val="111111"/>
          <w:sz w:val="28"/>
          <w:sz w:val="28"/>
          <w:szCs w:val="28"/>
          <w:rtl w:val="true"/>
          <w:lang w:bidi="fa-IR"/>
        </w:rPr>
        <w:t>اما فعلا بحث ما راجع به منتهای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اسفارصبح و طلوع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فرموده اند؛ أول وقت صلاة الفجر‌؛ لا خلاف فیه انه حین یطلع الفجر الثانی، فإما آخر الوقت فعندنا أن وقت المختار الی أن یسفر الصبح و وقت المضطر الی طلوع الشمس، و به قال الشافعی و جمیع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الإصطخری من أصحابه إلی أنه إذا أسفر فات وقت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حنیفة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الوقت ممتد الی طلوع الشمس من غیر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الاحتیاط فان ما اعتبرناه لا خلاف بین الأمة أنه من الوقت و ما زاد علیه لیس علیه دلیل أنه وقت الاختیار، و قد بینا الوجه فیما اختلف من أخبارنا فی الکتابین المقدم ذکرهما</w:t>
      </w:r>
      <w:r>
        <w:rPr>
          <w:rStyle w:val="FootnoteAnchor"/>
          <w:rtl w:val="true"/>
        </w:rPr>
        <w:footnoteReference w:id="33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إسفار یعنی وقتی هوا روشن‌تر می شود به سفیدی می زند و این سفیدی طرف شرق بر فضا غلبه می کند و بعضی از آن تعبیر به طلوع حمره مشرقیه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سرخی خورشید به سمت شرق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وقت مختار برای نماز صبح با طلوع حمره مشرقیه یا به تعبیر شیخ اسفار صبح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محل بحث اسفار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اذا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اصفرار؛ و اسفار به این معنا است که همان روشنایی که در ابتدای أذان صبح در شرق پدید می آید بر فضا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نیم ساعت بعد از أذان صبح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طلوع حمره مشرقیه متاخرتر است، که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w:t>
      </w:r>
    </w:p>
    <w:p>
      <w:pPr>
        <w:pStyle w:val="BookText"/>
        <w:rPr/>
      </w:pPr>
      <w:r>
        <w:rPr>
          <w:rFonts w:ascii="IRNazanin" w:hAnsi="IRNazanin" w:eastAsia="IRNazanin"/>
          <w:color w:val="111111"/>
          <w:sz w:val="28"/>
          <w:sz w:val="28"/>
          <w:szCs w:val="28"/>
          <w:rtl w:val="true"/>
          <w:lang w:bidi="fa-IR"/>
        </w:rPr>
        <w:t>دلیل مرحوم شیخ طوسی و بزرگانی مثل ابن ابی عقیل، ابن حمزة در وسیلة‌، که این نظر را قائل شده اند، عده ای از روایات است؛</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یَنْشَقُّ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وَقْتٌ لِمَنْ شُغِلَ أَوْ نَسِیَ أَوْ نَامَ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وقت نماز صبح از زمان طلوع فجر است تا زمانی که صبح در آسمان جل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تجلل یعنی همان بروز و این که صبح آسمان را سپید کند، و شاید اصلش از جُلّ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هم همین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هم زراره از این لفظ حرمت را فهمید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نِکَاحُ أَهْلِ الْکِتَابِ قُلْتُ جُعِلْتُ فِدَاکَ وَ أَیْنَ تَحْرِیمُهُ قَالَ قَوْلُهُ وَ لا تُمْسِکُوا بِعِصَمِ الْکَوافِرِ</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یزید بن خلیفه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مُحَمَّدِ بْنِ عِیسَی عَنْ یُونُسَ عَنْ یَزِیدَ بْنِ خَلِیفَةَ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یَبْدُو حَتَّی یُضِی‌ءَ</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وقت فجر از زمان طلوع فجر تا زمان اضائه صبح، یعنی ‌روشن شدن فضا و هوا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صفوان است که شیخ طوسی می گوید که لایروی و لایرسل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سنان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وَ فَضَالَةَ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الْفَجْرِ حِینَ یَنْشَقُّ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وَقْتُ مَنْ شُغِلَ أَوْ نَسِیَ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الْمَغْرِبِ حِینَ تَجِبُ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تَشْتَبِکُ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یَجْعَلَ آخِرَ الْوَقْتَیْنِ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عُذْرٍ أَوْ مِنْ عِلَّةٍ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وقت نماز صبح تا زمانی است که سپیدی صبح فضا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البته این روایت قابل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 جملات این است که مختار باید أول وقت و قبل از این که هوا روشن شود نماز صبح را بخواند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ظهورا است و لاأقل ما یصلح للقرینیة است در اینکه می خواهد بگوید استحاب مؤکد دارد نه اینکه واجب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در بیان وقت فضیلت نمی دانیم تا این روایت دلیل بر قول مشهور شود، بلکه مجمل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وجوب دارد و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را بگوید باز می توان بر این ظهور تحفّظ کرد که شخص مختار لازم است و باید وقت أفضل را انتخاب کند ولی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انس ذهنی که در عدم وجوب پیدا کرده است ما یصلح للقرینه می شود و موجب اجمال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لاحد ان یجعل آخر الوقتین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شده است، ‌عرف می گوید من نمی فهمم مستحب مؤکد بگوید این روایت یا می خواهد بگوید اول الوقتین افضلهما و شخصی که معذور نیست نباید این وقت افضل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الوقتین یعنی الوقت الآخر که می شود وقت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عَبْدِ اللَّهِ عَنْ أَحْمَدَ بْنِ الْحَسَنِ بْنِ عَلِیِّ بْنِ فَضَّالٍ عَنْ عَمْرِو بْنِ سَعِیدٍ عَنْ مُصَدِّقِ بْنِ صَدَقَةَ عَنْ عَمَّارِ بْنِ مُوسَی السَّابَاطِیِّ عَنْ أَبِی عَبْدِ اللَّهِ ع فِی الرَّجُلِ إِذَا غَلَبَتْهُ عَیْنُهُ أَوْ عَاقَهُ أَمْرٌ أَنْ یُصَلِّیَ الْمَکْتُوبَةَ مِنَ الْفَجْرِ مَا بَیْنَ أَنْ یَطْلُعَ الْفَجْرُ إِلَی أَنْ تَطْلُعَ الشَّمْسُ وَ ذَلِکَ فِی الْمَکْتُوبَةِ خَاصَّةً فَإِنْ صَلَّی رَکْعَةً مِنَ الْغَدَاةِ ثُمَّ طَلَعَتِ الشَّمْسُ فَلْیُتِمَّ وَ قَدْ جَازَتْ صَلَاتُهُ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روایت می گوید اذا غلبته عینه او عاقه امر یعنی اگر عذری بود، نماز صبح را تا طلوع آفتاب تاخیر بینداز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محتمل است شامل امرهایی که عذر عرفی نیست مثل تجارت،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p>
    <w:p>
      <w:pPr>
        <w:pStyle w:val="BookText"/>
        <w:rPr/>
      </w:pPr>
      <w:r>
        <w:rPr>
          <w:rFonts w:ascii="IRNazanin" w:hAnsi="IRNazanin" w:eastAsia="IRNazanin"/>
          <w:color w:val="111111"/>
          <w:sz w:val="28"/>
          <w:sz w:val="28"/>
          <w:szCs w:val="28"/>
          <w:rtl w:val="true"/>
          <w:lang w:bidi="fa-IR"/>
        </w:rPr>
        <w:t>و لکن این روایت دلیل بر این نیست که اتیان نماز در وقت فضیلت مستحب است و واجب نیست؛ زیرا روایت تنها می گوید که اگر این گونه شد و نمازت را تأخیر انداختی باید نمازت را قبل از طلوع فجر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آیا می توان نماز را در حال اختیار تأخیر انداخت یا نه؟ این از روایت استفاده نمی شود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به قول صاحب حدائق ما که نمی گوییم با تاخیر نماز صبح تا زمان طلوع حمره مشرقیه، نماز صبح قضاء می شود بلکه می گوییم مختار و غیر معذور خلاف شرع عمل کرده است و نباید نماز را تا این وقت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حالا که تأخیر انداخت وقت أدای نماز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وجوب مبادرت به نماز صبح را نفی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ابی 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عَاصِمِ بْنِ حُمَیْدٍ عَنْ أَبِی بَصِیرٍ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مَتَی یَحْرُمُ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اعْتَرَضَ الْفَجْرُ فَکَانَ کَالْقُبْطِیَّةِ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یَحْرُمُ الطَّعَامُ عَلَی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فَلَسْنَا فِی وَقْتٍ إِلَی أَنْ یَطْلُعَ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هَیْهَاتَ أَیْنَ یُذْهَبُ بِکَ تِلْکَ صَلَاةُ الصِّبْیَانِ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سپیدی صبح معترض شود، وقت اذان صبح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بحث کنیم که مراد از معترض شدن خط باریک افقی است یا خط پهن عمودی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کالقبطیة البیضاء، یعنی مثل لباس قبطیه، سفید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صبیان یعنی آن هفت ساله تا زمان قبل از بلوغ، که برای تربیت آن ها قُبیل طلوع شمس بیدارشان می کنند و تمرینی نماز می خوانند تا یاد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روایت قابل استدلال برای هر دو قول می باشد و دو جور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استدلال این است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صلاة الصبیان یعنی صلاة بالغین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بالغین باید نماز را زودتر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دیگر این است که بعضی ها که طرفدار مشهورند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مؤمن شأنش أجلّ از این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بچه ها است یعنی خلاف فضیلت است و انسان مؤمن که فهمیده است نماز را به این وقت تأخیر نمی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واضح نیست کدام استظهار درست است و بعید نیست بگوییم که این روایت مجمل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چند در دلالت چند روایت آخر مناقشه کردیم أما ظهور روایت صحیحه حلبی و یزید بن خلیفه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طرف ظاهر این روایات وجوب به مبادرت به نماز صبح تا قبل از غلبه سپیدی صبح در افق و یا لاأقل قبل از طلوع حمره مشرقیه است، ‌از طرف دیگر سیره متشرعه در این زمان این است که نمازهایشان را قُبیل طلوع آفتاب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با این روایات چه باید کرد و آیا می توان این روایات را توجیه کرد تا عمل متشرّعه صحیح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معاویة‌ بن وهب راجع به پیغمبر صلی الله علیه و آله وارد شده است که یک روز حین طلوع فجر جبرئیل گفت نماز بخوان یک روز هم حین نوّر الصبح و در آخرش گفت بینهما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ضمیر به نماز عشاء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ظهور در وجوب داشته باشد که امت پیغمبر هم واجب باشد از حین نوّر الصبح تأخیر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الصبح همین یضئ در این روایت یا یتجلل الصبح السماء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 در مقابل این روایات را نیز بررسی کنیم؛</w:t>
      </w:r>
    </w:p>
    <w:p>
      <w:pPr>
        <w:pStyle w:val="BookText"/>
        <w:rPr/>
      </w:pP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علی بن یعقوب هاشمی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أَحْمَدَ بْنِ الْحَسَنِ بْنِ عَلِیِّ بْنِ فَضَّالٍ عَنْ عَلِیِّ بْنِ یَعْقُوبَ الْهَاشِمِیِّ عَنْ مَرْوَانَ بْنِ مُسْلِمٍ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الصَّلَاةُ مَنْ أَرَادَ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تَفُوتُ صَلَاةُ النَّهَارِ حَتَّی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اللَّیْلِ حَتَّی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صَلَاةُ الْفَجْرِ حَتَّی تَطْلُعَ الشَّمْسُ</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یعقوب هاشمی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فوت نمی شود،‌نماز صبح تا قبل از طلوع آفتاب فوت نمی شود اما قابل حمل و تقیید است بر اینکه بر مختار واجب است قبل از روشن شدن هوا نماز صبح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موسی بن بکر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بْنِ عِیسَی عَنْ عَبْدِ اللَّهِ بْنِ الْمُغِیرَةِ عَنْ مُوسَی بْنِ بَکْرٍ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طُلُوعِ الْفَجْرِ إِلَی طُلُوعِ الشَّمْسِ</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ما سند این روایت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مشایخ صفوان است که لایروی الا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ولی دلالت آن مثل دلالت روایت قبل قابل مناقشه است که این روایت قابل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 ما بین طلوع الفجر الی طلوع الشمس و لکن یجب علی المختار غیر المعذور بعذر عرفی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ظهور أوّلی در توسعه را قبول کنیم با این تقیید منافات ندارد و ما من مطلق الا و قد قید، تخصیص اکثر هم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مختار هم وقتش توسعه دارد و مراد از مضطرّ هم اضطراری مثل اضطرار به أکل میته نیست بلکه مراد عذرهای عرفی و عناوین ثانوی است که ممکن است شامل خیلی از أفراد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خواب مانده، تطهیرش طول کشیده،‌ راننده ماشین می گوید به مسجد برسیم بعد نگه بداریم،‌اینها عذر عرفی است و این تقیید،‌ مستهجن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الحمرة‌ المشرقیة که در کلمات فقهاء بود،‌ در روایات نیامده است 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یتجلل الصبح السماء، نور الصبح،‌یضئ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و مقول به تشکیک اند و بعد از اذان صبح سپیدی صبح که در مشرق است آرام آرام بالا می آید تا طلوع شمس،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زمان نسبت به زمان بعد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عناوین مثل طلوع و غروب آفتاب و زوال شمس و نصف لیل و سپیدی صبح،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بیان حد وجوب بود، باید حدّی دقیق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بیان برای وقت فضیلت است که اگر حدّ آن دقیق هم نباشد مهم نیست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روایتی لفظ حمره به کار رفته است؛</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یُسْفِرَ وَ تَظْهَرَ الْحُمْرَةُ وَ لَمْ یَرْکَعْ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یَرْکَعُهُمَا أَوْ یُؤَخِّرُهُمَا قَالَ یُؤَخِّرُهُمَا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این روایت لفظ حمره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شخصی نماز صبحش را نخوانده،‌ تا حمره مشرقیه ظاهر شده،‌ نافله فجر را بخواند یا نماز صبحش را بخواند؟ امام می فرماید نه،‌ نماز صبحش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ما اشعار دارد به اینکه وقت فضیلت فوت شده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سؤال این است که راوی معتقد بود اگر به اندازه دو رکعت مانده به طلوع حمره مشرقیه می شود نافله فجر را خواند که عملا نماز صبح می شود بعد از طلوع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این است که طلوع حمره مشرقیه شد چه کنیم؟ ولی اگر دو رکعت مانده بود به طلوع حمره مشرقیه اطلاق سؤال سائل این است که ‌آنجا می دانستم چه کار کنم،‌ نافله فجر را می خواندم که عملا نماز صبحش می شد بعد از طلوع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استدلال ناتمام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تجلل الصبح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حدّ وقت واجب،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 عرفا روشن و سفید بشود و همان سفیدی طلوع فجر در کل فضا عرفا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ساعت های قدیم را همین گونه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الابل مواضع اخفافها؛ می گوید از مزدلفه موقعی می توانی کوچ کنی به منا که شتر جای پایش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شتر البته باید صاحب الابل باشد، یعنی خودت جای پایت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می شود مشخص کرد چه دقیقه ای چه ثانیه ای</w:t>
      </w:r>
      <w:r>
        <w:rPr>
          <w:rFonts w:eastAsia="IRNazanin" w:cs="IRNazanin"/>
          <w:color w:val="111111"/>
          <w:sz w:val="28"/>
          <w:szCs w:val="28"/>
          <w:rtl w:val="true"/>
          <w:lang w:bidi="fa-IR"/>
        </w:rPr>
        <w:t>.</w:t>
      </w:r>
      <w:bookmarkStart w:id="211" w:name="pg4565_39119"/>
    </w:p>
    <w:p>
      <w:pPr>
        <w:pStyle w:val="BookText"/>
        <w:rPr/>
      </w:pPr>
      <w:bookmarkEnd w:id="21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بقیه عناوین فقهی حد معین دارد؟ و این دلیل نمی شود از آن عنوان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حمره هم نگفته است که چرا تأخیر نماز صبح را تأخیر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معذور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می رسد که روایات ظاهرش همین قول شیخ طوسی در خلاف است که واجب است مختار قبل از روشن شدن هوا مبادرت به اتیان نماز صبح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لو کان لبان هم در جلسه بعد مطرح می کنیم</w:t>
      </w:r>
      <w:r>
        <w:rPr>
          <w:rFonts w:eastAsia="IRNazanin" w:cs="IRNazanin"/>
          <w:color w:val="111111"/>
          <w:sz w:val="28"/>
          <w:szCs w:val="28"/>
          <w:rtl w:val="true"/>
          <w:lang w:bidi="fa-IR"/>
        </w:rPr>
        <w:t>.</w:t>
      </w:r>
    </w:p>
    <w:p>
      <w:pPr>
        <w:pStyle w:val="Heading2"/>
        <w:numPr>
          <w:ilvl w:val="1"/>
          <w:numId w:val="1"/>
        </w:numPr>
        <w:rPr/>
      </w:pPr>
      <w:bookmarkStart w:id="212" w:name="__RefHeading___Toc1298761_3644566090"/>
      <w:bookmarkStart w:id="213" w:name="_Toc71"/>
      <w:bookmarkEnd w:id="212"/>
      <w:r>
        <w:rPr>
          <w:rtl w:val="true"/>
        </w:rPr>
        <w:t>کتاب الصلا</w:t>
      </w:r>
      <w:r>
        <w:rPr>
          <w:rtl w:val="true"/>
        </w:rPr>
        <w:t>/</w:t>
      </w:r>
      <w:r>
        <w:rPr>
          <w:rtl w:val="true"/>
        </w:rPr>
        <w:t xml:space="preserve">اوقات فرائض </w:t>
      </w:r>
      <w:r>
        <w:rPr>
          <w:rtl w:val="true"/>
        </w:rPr>
        <w:t>/</w:t>
      </w:r>
      <w:r>
        <w:rPr>
          <w:rtl w:val="true"/>
        </w:rPr>
        <w:t>انتهای وقت نماز صبح</w:t>
      </w:r>
      <w:r>
        <w:rPr>
          <w:rtl w:val="true"/>
        </w:rPr>
        <w:t>/</w:t>
      </w:r>
      <w:r>
        <w:rPr>
          <w:rtl w:val="true"/>
        </w:rPr>
        <w:t xml:space="preserve">انتهای وقت نماز جمعه </w:t>
      </w:r>
      <w:r>
        <w:rPr/>
        <w:t>95/11/03</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جمعه</w:t>
      </w:r>
    </w:p>
    <w:p>
      <w:pPr>
        <w:pStyle w:val="BookText"/>
        <w:rPr/>
      </w:pPr>
      <w:r>
        <w:rPr>
          <w:rFonts w:ascii="IRNazanin" w:hAnsi="IRNazanin" w:eastAsia="IRNazanin"/>
          <w:color w:val="111111"/>
          <w:sz w:val="28"/>
          <w:sz w:val="28"/>
          <w:szCs w:val="28"/>
          <w:rtl w:val="true"/>
          <w:lang w:bidi="fa-IR"/>
        </w:rPr>
        <w:t>بحث راجع به وقت نماز صبح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شیخ طوسی در انتهای وقت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مختار تا هنگام روشن شدن هوا، به تعبیر ایشان اسفار الصبح، می تواند نماز صبح را تاخیر بیندازند، ‌اما هوا که روشن و ‌سفید شد،‌ وقت مختار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صبح برای مضطرّین مثل نائم و ناسی تا طلوع آفتاب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روایاتی می فهمیم که اسفار الصبح، برای بیان ‌وقت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روایاتی مثل صحیحه علی بن یقطین یا روایاتی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تجلل الصبح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داده بود را قرینه گرفته است که مراد روایات دیگر بیان وقت فضیلت است؛</w:t>
      </w:r>
    </w:p>
    <w:p>
      <w:pPr>
        <w:pStyle w:val="BookText"/>
        <w:rPr/>
      </w:pPr>
      <w:r>
        <w:rPr>
          <w:rFonts w:ascii="IRNazanin" w:hAnsi="IRNazanin" w:eastAsia="IRNazanin"/>
          <w:color w:val="111111"/>
          <w:sz w:val="28"/>
          <w:sz w:val="28"/>
          <w:szCs w:val="28"/>
          <w:rtl w:val="true"/>
          <w:lang w:bidi="fa-IR"/>
        </w:rPr>
        <w:t>مناقشه أول</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یقطین قرینه است بر اینکه می شود نماز صبح را از طلوع حمره مشرقیه تاخیر انداخت؛</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یُسْفِرَ وَ تَظْهَرَ الْحُمْرَةُ وَ لَمْ یَرْکَعْ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یَرْکَعُهُمَا أَوْ یُؤَخِّرُهُمَا قَالَ یُؤَخِّرُهُمَا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چون ‌علی بن یقطین از امام سؤال کرد که حمره مشرقیه طلوع کرده و ما هم نافله فجر را نخواندیم،‌چه کنیم؟ امام می فرماید دیگر نافله فجر را نخوان، نماز صبح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خوئی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در ارتکاز علی بن یقطین این بوده که اگر قبل از طلوع حمره مشرقیه دو رکعت وقت داشتیم نافله فجر بخوانیم می توانستیم نافله فجر بخوانیم و طبعاً نماز صبح بعد از طلوع حمره مشرقیه، که مدتی قبل از طلوع آفتاب است، واقع می شد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چنین مطلبی از سؤال علی بن یقطین فهمیده نمی شود؛ علی بن یقطین در فرضی که طلوع حمره مشرقیه شده سؤال می کند که نافله فجر را نخواندیم،‌چه کنیم؟‌ اما در فرضی که طلوع حمره مشرقیه نشده و ‌مقدار دو رکعت به طلوع حمره مشرقیه باقی مانده است معلوم نیست در ارتکازش این بوده که حتما می توانستیم نافله فجر را بخوانیم و ملازمه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یک فرضی که قابل بیان بود و عرفی بود سؤال کرد تا ببیند حکم این صورت چگونه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فرض هم این است که مقدار دو رکعت به طلوع حمره مشرقیه باقی مانده باشد که شاید از همین جواب امام که، حتما نماز صبح بخوان و ‌دیگر نافله فجر نخوان، می فهمید که در این صورتی هم که دو رکعت به طلوع حمره مشرقیه باقی مانده است باز وظیفه این است که نماز صبح بخوانی نه نافله فجر،‌ کما اینکه عرفا این گونه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و نیز آقای خوئی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تجلل الصبح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شدن صبح،‌ مبهم است و أمر مبهم نمی تواند حدّ برای أمر واجب قرار بگیرد لذا معلوم می شود برای بیان وقت فضیلت است که ابهام حدّ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تجلل الصبح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آفتاب ابتدا هوا آبی است بعد سفید و روشن می شود و با سفید شدن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تجلل الصبح السماء،‌اضاء الصبح، نوّر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گویید حدود شرعیه باید با دقیقه و ثانیه مشخّص شود؛ می گوییم کجا این کار را کرده اند تا بخواهیم بگوییم اینجا هم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 شرعی مصیرۀ یوم یا حتّی فرسخ حدّ دقیقی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مناقشه</w:t>
      </w:r>
    </w:p>
    <w:p>
      <w:pPr>
        <w:pStyle w:val="BookText"/>
        <w:rPr/>
      </w:pPr>
      <w:r>
        <w:rPr>
          <w:rFonts w:ascii="IRNazanin" w:hAnsi="IRNazanin" w:eastAsia="IRNazanin"/>
          <w:color w:val="111111"/>
          <w:sz w:val="28"/>
          <w:sz w:val="28"/>
          <w:szCs w:val="28"/>
          <w:rtl w:val="true"/>
          <w:lang w:bidi="fa-IR"/>
        </w:rPr>
        <w:t>بهتر بود ایشان برای مدّعای خود به صحیحه عبدالله بن سنان تمسک می کرد و به قرینه این روایت، روایات دیگر که ظاهر در وجوب است را حمل بر استحباب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وَ فَضَالَةَ عَنْ ابْنِ سِنَانٍ یَعْنِی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الْفَجْرِ حِینَ یَنْشَقُّ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وَقْتُ مَنْ شُغِلَ أَوْ نَسِیَ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الْمَغْرِبِ حِینَ تَجِبُ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تَشْتَبِکُ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یَجْعَلَ آخِرَ الْوَقْتَیْنِ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عُذْرٍ أَوْ مِنْ عِلَّةٍ</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بحث نماز ظهر</w:t>
      </w:r>
      <w:r>
        <w:rPr>
          <w:rStyle w:val="FootnoteAnchor"/>
          <w:rtl w:val="true"/>
        </w:rPr>
        <w:footnoteReference w:id="347"/>
      </w:r>
      <w:r>
        <w:rPr>
          <w:rFonts w:ascii="IRNazanin" w:hAnsi="IRNazanin" w:eastAsia="IRNazanin"/>
          <w:color w:val="111111"/>
          <w:sz w:val="28"/>
          <w:sz w:val="28"/>
          <w:szCs w:val="28"/>
          <w:rtl w:val="true"/>
          <w:lang w:bidi="fa-IR"/>
        </w:rPr>
        <w:t xml:space="preserve">  صریحا فرمودند که این روایت و لو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لاحد ان یجعل آخر الوقتین وقتا لاینبغی تاخیر ذلک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واضحه است بر اینکه مراد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البته ما معتقدیم صحیحه عبدالله بن سنان مجمل است و ظهور در وجوب و استحباب ندارد، 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و لاینبغی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وجوب دارد و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فضیلت را بگوید باز می توان بر این ظهور تحفّظ کرد که شخص مختار لازم است و باید وقت أفضل را انتخاب کند ولی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الوقتین افضلهما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انس ذهنی که در عدم وجوب پیدا کرده است ما یصلح للقرینه می شود و موجب اجمال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ردّ قول شیخ طوسی</w:t>
      </w:r>
    </w:p>
    <w:p>
      <w:pPr>
        <w:pStyle w:val="BookText"/>
        <w:rPr/>
      </w:pPr>
      <w:r>
        <w:rPr>
          <w:rFonts w:ascii="IRNazanin" w:hAnsi="IRNazanin" w:eastAsia="IRNazanin"/>
          <w:color w:val="111111"/>
          <w:sz w:val="28"/>
          <w:sz w:val="28"/>
          <w:szCs w:val="28"/>
          <w:rtl w:val="true"/>
          <w:lang w:bidi="fa-IR"/>
        </w:rPr>
        <w:t>به نظر ما برای رد کلام شیخ طوسی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مطرح نشده و جا داشت که بیان شود و این دلیل واقعاً دلیل مهمی است که اگر واقعا بر مختار واجب بود که نماز صبح را قبل از سفید شدن هوا بخواند، لبان و اشتهر،‌ در حالی که مردم از این حکم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زمان به خاطر فتوای مشهور مردم از وجوب بی خبر اند، ولی در بین قدماء شیخ طوسی و ابن ابی عقیل و ابن حمزه و در متاخرین صاحب الحدائق این فتوا را دارند و خود همین که وجوب بیان شد ولی برای متشرّعه واضح نشد، قرینه عرفیه است که حمل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مناقشه</w:t>
      </w:r>
    </w:p>
    <w:p>
      <w:pPr>
        <w:pStyle w:val="BookText"/>
        <w:rPr/>
      </w:pPr>
      <w:r>
        <w:rPr>
          <w:rFonts w:ascii="IRNazanin" w:hAnsi="IRNazanin" w:eastAsia="IRNazanin"/>
          <w:color w:val="111111"/>
          <w:sz w:val="28"/>
          <w:sz w:val="28"/>
          <w:szCs w:val="28"/>
          <w:rtl w:val="true"/>
          <w:lang w:bidi="fa-IR"/>
        </w:rPr>
        <w:t>و این دلیل را مستحکم می کند مبنایی که بارها عرض کرده ایم که؛ احتمال ارتکاز متشرعی معاصر ما یصلح للقرینیة برای رفع ید از ظهور است؛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تقریب به ذهن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شرکت در درس یک استاد حوزه که اخلاقی هم هست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شب را بر طلبه ها واجب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 شما می فهمید این وجوب، أخلاقی و برای تأکّد استحباب است و هم کسانی که این جمله را از شما می شنوند این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نیازی نیست که گوینده این جمله این را اضافه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وجوب در کلام استاد ما، وجوب فقهی نیست بلکه وجوب أخلاقی و تأکّد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هم که از شما می شنوند عرفی نیست که هنگام نقل این مطلب برای دیگران، این قید را کنارش ذکر کنند؛ زیرا همین نکته ای که شما فهمیدید وجوب نماز شب بر طلبه ها وجوب اخلاقی است بنده هم در ارتکازم می یابم و این مطلب را می فهمم و دیگران هم همین طور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خودش را ملزم نمی داند قرائن لبیه متصله و ‌قرائن نوعیه و ارتکاز متشرعی را که موجب تقیید اطلاق و رفع ید از ظهور اولی است، بیان کند؛ زیرا همه عقل دارند و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که در کتاب نوشته می شود کم کم این ارتکازات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دست ما می رسد می بینیم در کتاب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الاحرام واجب،‌غسل الجمعة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نکند وجوب،‌ وجوب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معصوم چه بسا ارتکاز متشرعی بر عدم وجوب فقهی بود،‌ از غسل الجمعة واجب، ثبوت به معنای استحباب 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احتمال می دهیم که جملاتی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صلاة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خلاف استحباب مؤکد بودن باشد که ارتکاز آن را می فهمیده و سؤال شخص هم از محدوده استحباب مؤکّد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عرفی این معنا کافی است که دیگر به ظهور اولی این خطابات تمسّک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اول که به نظر ما وجه تامی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وجه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و فضیل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بِالْإِسْنَادِ عَنْ حَرِیزٍ عَنْ زُرَارَةَ وَ الْفُضَیْلِ قَالا قَالَ أَبُو جَعْفَرٍ ع إِنَّ لِکُلِّ صَلَاةٍ وَقْتَیْنِ غَیْرَ الْمَغْرِبِ فَإِنَّ وَقْتَهَا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وَقْتَهَا وُجُوبُهَا وَ وَقْتَ فَوْتِهَا سُقُوطُ الشَّفَقِ</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راجع به نماز مغرب قبلاً بحث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وجوب اتیان نماز مغرب قبل از سقوط شفق می شود یا حمل بر فضیلت شدیده می شود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راجع به غیر نماز مغرب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لکل صلاة 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‌گفته می شود که استثناء نماز صبح از این جمله عرفی نیست زیرا پنج نماز در شبانه روز داریم که نماز مغرب را هم استثناء زد، که خود این استثناء هم قرینه بر این است که روایت در مقام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قوت ظهور در شمولیّت نسبت به نماز صبح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بخواهیم کارخانه ای با فقه برخورد کنیم که ما من عام الا و قد خص، صحیح نیست و تخصیص و تقیید باید عرفی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ظهور عام اقوی از ظهور خاص در وجوب باشد، عرفی نیست خاص، عام را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بگویند لابأس بترک اکرام هؤلاء الاربعة، و به زید و عمرو و بکر و خالد اشاره کند، خطاب دیگر بگوید اکرم زیدا، ممکن است کسی بگوید ما من عام الا و قد خص، و لذا اکرام زید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عرفی نیست زیرا لابأس بترک اکرام هؤلاء در حالی که به آن چهار نفر که یکی شان زید است اشاره می کنی،ظهور قوی تری در عدم وجوب اکرام زید از ظهور اکرم زیدا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بعید نمی دانیم این وجه دوم هم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نماز صبح هم دو وقت دارد که مراد ظاهراً وقت فضیلت و وقت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فضیلت نماز صبح تا اسفار الصبح باشد پس وقت أدای آن تا طلوع آفتاب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مقتضای جمع عرفی بین این روایات و روایات مربوط به اسفار الصبح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گونه ای گفت که استثنایی هم لازم نیاید و این روایت قرینه بر حمل روایات دیگر بر استحباب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اگر کسی عمدا تا سقوط شفق نخواند قضاء است و نماز صبح را اگر تا طلوع حمره مشرقیه نخواند قضاء نیست و تنها مبادرت به نماز صبح تا قبل از طلوع حمره مشرقیه واجب باشد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کسی قائل نشده است نه شیخ طوسی و نه صاحب حدائق این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خلاف تسالم أصحاب و اجماع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طلوع حمره مشرقیه را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مدتی قبل از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طلوع حمره مشرقیه نزدیک طلوع آفتاب است که در تعبیرات عامیه به نماز در این وقت، نماز لب طلایی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اجماع مرکّب را حجّت نداند می تواند ملتزم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فرقش با نماز صبح این است که اگر عمداً نماز مغرب را تا طلوع شفق نخوانی نماز مغرب قضاء‌ می شود اما در نماز صبح، ‌نظر صاحب حدائق را می پذیریم که اگر عمداً نماز صبح را از سفیدی هوا تاخیر بیندازی، گناه کردی ولی نماز صبحت قضاء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آن ادله ای است که در بحث نماز مغرب ذکر کردیم و می گفت وقت أداء نماز مغرب برای مختار هم بعد از سقوط شفق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فی وقت منهما الی ربع اللیل که در صحیحه عمر بن یزید بود و باید این روایات را کنار هم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در بحث انتهای وقت نماز صبح</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الاقوی جواز تاخیر صلاة الفجر الی قبیل طلوع الشمس، ولی احتیاط مستحب مؤکد برای افرادی که عذر ندارند، این است که نماز صبح را تا سفید شدن هوا تأخیر نیندازند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بود بزرگان ما این را در رساله های عملیه ذکر می کردند؛ زیرا خیلی ها و نیز خود ما مدّت ها غافل بودیم و فکر می کردیم تنها بحث وقت فضیلت مطرح است و چیز دیگری در کار نیست در حالی که بزرگانی گفته اند وقت نماز صبح برای مختار تا روشن شدن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وقت نماز مغرب برای مختار تا سقوط 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ها را بداند بیشتر اهمیت می دهد و واقعا هم باید بیشتر اهمیت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 انتهای وقت نماز صبح</w:t>
      </w:r>
    </w:p>
    <w:p>
      <w:pPr>
        <w:pStyle w:val="BookText"/>
        <w:rPr/>
      </w:pPr>
      <w:r>
        <w:rPr>
          <w:rFonts w:ascii="IRNazanin" w:hAnsi="IRNazanin" w:eastAsia="IRNazanin"/>
          <w:color w:val="111111"/>
          <w:sz w:val="28"/>
          <w:sz w:val="28"/>
          <w:szCs w:val="28"/>
          <w:rtl w:val="true"/>
          <w:lang w:bidi="fa-IR"/>
        </w:rPr>
        <w:t>اگر کسی به اصل عملی بخواهد تمسک کند اصل عملی هم موافق با نظر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از وجوب اداء نماز صبح قبل از سفید شدن هوا جاری می شود لذا تا طلوع شمس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طلوع شمس</w:t>
      </w:r>
    </w:p>
    <w:p>
      <w:pPr>
        <w:pStyle w:val="BookText"/>
        <w:rPr/>
      </w:pPr>
      <w:r>
        <w:rPr>
          <w:rFonts w:ascii="IRNazanin" w:hAnsi="IRNazanin" w:eastAsia="IRNazanin"/>
          <w:color w:val="111111"/>
          <w:sz w:val="28"/>
          <w:sz w:val="28"/>
          <w:szCs w:val="28"/>
          <w:rtl w:val="true"/>
          <w:lang w:bidi="fa-IR"/>
        </w:rPr>
        <w:t>معنای عرفی طلوع شمس این است که خود خورشید و لو مقداری از آن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تاج خورشید جزء خورشید نیست؛ و مراحل طلوع خورشید به این شکل است که قبل از اینکه خورشید بالا بیاید اول حمره مشرقیه که سرخ رنگ است در مشرق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لحظاتی قبل از طلوع آفتاب شعاع خورشید بالا می آید و بعد تاج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یک هاله ای است که به خورشید وصل است و دور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خود خورشید بالا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غروب آفتاب هم این است که کل خورشید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وقت نماز جمعه</w:t>
      </w:r>
    </w:p>
    <w:p>
      <w:pPr>
        <w:pStyle w:val="BookText"/>
        <w:rPr/>
      </w:pPr>
      <w:r>
        <w:rPr>
          <w:rFonts w:ascii="IRNazanin" w:hAnsi="IRNazanin" w:eastAsia="IRNazanin"/>
          <w:color w:val="111111"/>
          <w:sz w:val="28"/>
          <w:sz w:val="28"/>
          <w:szCs w:val="28"/>
          <w:rtl w:val="true"/>
          <w:lang w:bidi="fa-IR"/>
        </w:rPr>
        <w:t>آخرین بحث راجع به اوقات فرائض، وقت نماز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وقت نماز جمعه پنج قول مطرح است؛</w:t>
      </w:r>
    </w:p>
    <w:p>
      <w:pPr>
        <w:pStyle w:val="BookText"/>
        <w:rPr/>
      </w:pPr>
      <w:r>
        <w:rPr>
          <w:rFonts w:ascii="IRNazanin" w:hAnsi="IRNazanin" w:eastAsia="IRNazanin"/>
          <w:color w:val="111111"/>
          <w:sz w:val="28"/>
          <w:sz w:val="28"/>
          <w:szCs w:val="28"/>
          <w:rtl w:val="true"/>
          <w:lang w:bidi="fa-IR"/>
        </w:rPr>
        <w:t xml:space="preserve">قول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سایه به مثل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سایه برابر شاخص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منتهی المطلب علامه می گوید که و هو مذهب 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اجماع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عرفی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است که ابوالصلاح حلبی و ابن زهره در غنیه اختیار کردند بلکه ابن زهره گفته علیه الاجماع؛</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وقت نماز جمعه مضیق است،‌تا اذان ظهر را بگویند در اول عرفی زوال، باید خطبه های نماز جمعه شروع بشود و نماز جمعه هم بلافاصله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یک ساعت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سیستانی هم همین نظر را انتخاب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وقتها من حین الزوال الی ان یمضی مقدار ادائها مع الخطبتین و الاذان و لایتسع الوقت اکثر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قول خطبه نباید خیلی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جمعه موسّع است و تا غروب آفتاب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سرائر این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خیف خروج وقت صلاة الکسوف، ‌فالواجب التشاغل بصلاتها و ترک صلاة الجمعة فی اول الوقت فان وقتها لایفوت الا اذا بقی من النهار مقدار اربع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مثل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چهار رکعت به غروب آفتاب بماند، وقت نماز ظهر که تمام می شود وقت نماز جمعه هم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دروس می گوید وقت الجمعة وقت الظهر باسره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هم همین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قول طول دادن خطبه ها اشکالی ندارد؛ یک امام جمعه ای بود مرحوم شد،‌دو ساعت خطبه هایش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که نظر امام که این نیست، ‌شما چقدر طول می دهی؟ ما هم گفتیم یک قولی وجود دارد که وقت نماز جمعه تا غروب آفتاب ادامه دارد،‌آن مرحوم گفت من هم طرفدار این قول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شهید در ذکری از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فقهاء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ساعة من النهار، لما روی عن أبی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الجمعة إذا زالت الشمس و بعده بساعة</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که این قول با قول دوم چه فرقی می کند بعداً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هفتم شاخص</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مجلسی اول و دوم و صاحب حدائق رضوان الله علیهم اجمعین است که گفتند وقت نماز جمعه از اذان ظهر است تا دو هفتم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 به مثل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روایتی و لو روایت ضعیف السند بر قول مشهور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شده که مشهور به این فتوی دادند؟</w:t>
      </w:r>
    </w:p>
    <w:p>
      <w:pPr>
        <w:pStyle w:val="BookText"/>
        <w:rPr/>
      </w:pPr>
      <w:r>
        <w:rPr>
          <w:rFonts w:ascii="IRNazanin" w:hAnsi="IRNazanin" w:eastAsia="IRNazanin"/>
          <w:color w:val="111111"/>
          <w:sz w:val="28"/>
          <w:sz w:val="28"/>
          <w:szCs w:val="28"/>
          <w:rtl w:val="true"/>
          <w:lang w:bidi="fa-IR"/>
        </w:rPr>
        <w:t>استدلال مرحوم خویی</w:t>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مشهور وجهی پیدا کردیم و ما هم همین قول را قبول داریم؛</w:t>
      </w:r>
    </w:p>
    <w:p>
      <w:pPr>
        <w:pStyle w:val="BookText"/>
        <w:rPr/>
      </w:pPr>
      <w:r>
        <w:rPr>
          <w:rFonts w:ascii="IRNazanin" w:hAnsi="IRNazanin" w:eastAsia="IRNazanin"/>
          <w:color w:val="111111"/>
          <w:sz w:val="28"/>
          <w:sz w:val="28"/>
          <w:szCs w:val="28"/>
          <w:rtl w:val="true"/>
          <w:lang w:bidi="fa-IR"/>
        </w:rPr>
        <w:t>روایاتی که دلیل بر قول دوم است که وقت نماز جمعه مضیّق است یا قول چهارم که قول جعفی بود یا قول پنجم که دلیل بر قول مجلسی أول است، این ها را ردّ می کنیم و از طرفی ثابت می کنیم مقتضای اطلاق بعضی از أدله نماز جمعه این است که نماز جمعه تا غروب ادامه دارد که همان قول دوم است که شهید اول در دروس گفت یا در بیان گفت ابن ادریس در سرائر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اطلاقات اولیه این است؛</w:t>
      </w:r>
    </w:p>
    <w:p>
      <w:pPr>
        <w:pStyle w:val="BookText"/>
        <w:rPr/>
      </w:pPr>
      <w:r>
        <w:rPr>
          <w:rFonts w:ascii="IRNazanin" w:hAnsi="IRNazanin" w:eastAsia="IRNazanin"/>
          <w:color w:val="111111"/>
          <w:sz w:val="28"/>
          <w:sz w:val="28"/>
          <w:szCs w:val="28"/>
          <w:rtl w:val="true"/>
          <w:lang w:bidi="fa-IR"/>
        </w:rPr>
        <w:t>صحیحه فضل بن عبدالملک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أَبَانِ بْنِ عُثْمَانَ عَنِ الْفَضْلِ بْنِ عَبْدِ الْمَلِکِ قَالَ سَمِعْتُ أَبَا عَبْدِ اللَّهِ ع یَقُولُ إِذَا کَانَ قَوْمٌ فِی قَرْیَةٍ صَلَّوُا الْجُمُعَةَ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لَهُمْ مَنْ یَخْطُبُ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إِذَا کَانُوا خَمْسَ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جُعِلَتْ رَکْعَتَیْنِ لِمَکَانِ الْخُطْبَتَیْنِ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قریه ای بودند و من یخطب لهم داشتند، خطیب نماز جمعه داشتند، ‌نماز جمعه بخوانند،‌ اطلاق دارد نگفته ساعت دوازده و ربع، نگفته ساعت یک و ربع، ساعت معین نکرده،‌اطلاق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چون یقین داریم که این اطلاق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تقیید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یتقدر بمقدار الضرورة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کلام ایشان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بعضی از ادله نماز جمعه اقتضاء‌ می کند که وقت نماز جمعه تا غروب آفتاب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اطلاق قطعاً مراد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اطلاق را تقیید بزنیم و قدرمتقین از تقیید به مقدار ضرورت این است که بعد از بلوغ الظل مثل الشاخص دیگر وقت نماز جمعه تمام می شود چون اگر وقت نماز جمعه تا این زمان تمام نشود باید بگوییم تا غروب آفتاب ادامه دارد و این خلاف دلیل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این تقیید بزنیم و بگوییم مثلا وقت نماز جمعه مضیق است یا بلوغ سبعی الشاخص این تقیید بلاوجه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آقای خوئی این است که چرا این اطلاق قطعا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که گفت وقت نماز جمعه تا غروب آفتاب است،‌ابن ادریس هم همین را گفت، چه مشکلی پیدا کردند که شما می گویید اطلاق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اطلاق دو تا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تسالم اصحاب بر خلاف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ادعای اجماع کرد، یعنی به خلاف ابن ادریس در سرائر اعتناء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مرتکز متشرعه این بوده که نماز جمعه مثل نماز ظهر نیست که وقتش تا غروب آفتاب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تسالم اصحاب بر خلاف این امتداد وقت نماز جمعه تا غروب آفتاب موجب تقیید این اطلاق می شود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تسالم هم می بینیم در زمان پیامبر و ائمه علیهم السلام معهود نبود که نماز جمعه را دیر وقت بخوانند با اینکه مشاکلی مثل سفر، مریضی، جنگ و أمثال این ها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تاخیر می افتاد اما هیچ دیده نشده نماز جمعه را با تاخیر برگزار کنند بگویند به علت مشکلات نماز جمعه این هفته با دیرتر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دلیل بر عدم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اطلاق نداشت یعنی اطلاق باید تقیید بخورد، قدرمتیقن از تقیید،‌تقیید به این است که تا سایه برابر شاخص نشده نماز جمعه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واقعا این فرمایش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سیأتی ان شاء الله که قول دوم،‌قول به ضیق وقت ظاهر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ایشان ذکر کرده برای رد این قول ان شاء الله خواهیم گفت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اطلاقی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لهم امام یخطب لهم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 و اصل وجوب نماز جمعه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امام جمعه ای داشتند که بر خطبه خواندن نماز جمعه قدرت دارد بخوانند اما نماز جمعه شرائط صحتش چیست،‌در مقام بیان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شرائط نماز جمعه شاید رعایت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بعد از اینکه شما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معهود نیست نماز جمعه تا غروب آفتاب خوانده بشود چون تسالم اصحاب بر این مطلب است و این کاشف از عدم اطلاق است و عدم معهودیت قرینه متصله است مثل اینکه الان بگویند باید نماز جمعه بخوانید در حالی که معهود بین مردم این است که نماز جمعه اوائل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معهود این است معنا ندارد بگوییم اطلاق منعقد شده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وجه برای عدم معهودیت، عدم معهودیت بین اصحاب پیامبر و اصحاب ائمه بود، عدم معهودیتها قبل الغروب لا فی زمان النبی و لا فی زمان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 عدم معهودیت یعنی 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بیان کرد از مرتکزات متشرعه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مرتکز متشرعه یعنی قرینه لبیه متصله، مانع از انعقاد است نه مقید منفصل تا بگویید الضرورات تتقدر بقدرها</w:t>
      </w:r>
      <w:r>
        <w:rPr>
          <w:rFonts w:eastAsia="IRNazanin" w:cs="IRNazanin"/>
          <w:color w:val="111111"/>
          <w:sz w:val="28"/>
          <w:szCs w:val="28"/>
          <w:rtl w:val="true"/>
          <w:lang w:bidi="fa-IR"/>
        </w:rPr>
        <w:t>.</w:t>
      </w:r>
      <w:bookmarkStart w:id="214" w:name="pg4565_39144"/>
    </w:p>
    <w:p>
      <w:pPr>
        <w:pStyle w:val="BookText"/>
        <w:rPr/>
      </w:pPr>
      <w:bookmarkEnd w:id="214"/>
      <w:r>
        <w:rPr>
          <w:rFonts w:ascii="IRNazanin" w:hAnsi="IRNazanin" w:eastAsia="IRNazanin"/>
          <w:color w:val="111111"/>
          <w:sz w:val="28"/>
          <w:sz w:val="28"/>
          <w:szCs w:val="28"/>
          <w:rtl w:val="true"/>
          <w:lang w:bidi="fa-IR"/>
        </w:rPr>
        <w:t>و لذا این استدلال ایشان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اگر نوبت به اصل عملی هم برسد چون در مشروعیت نماز جمعه با تاخیر اطلاق نداریم، قدرمتیقن از رفع ید از وجوب تعیینی نماز ظهر این است که ما نماز جمعه را در أول وقت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بگویند صم ستین یوما،‌ندانیم عدل آن اطعام ستین مسکینا شیعیا هست یا اطعام ستین مسکینا و لو سنیا،‌اینکه جای اصل برائت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باید بگوییم اطلاق صم ستین یوما محکم است،‌قدرمتیقن از خروج از این اطلاق در وجوب تعیینی اطعام ستین مسکینا شیعیا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قدرمتیقن از رفع ید از ظهور وجوب نماز ظهر در هر روز این است که در روز جمعه نماز جمعه در اول وقت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در جلسه آینده روایات وقت نماز جمعه را بیان می کنیم تا روشن بشود که قول دوم مقتضای صناعت است و الحمد لله رب العالمین</w:t>
      </w:r>
      <w:r>
        <w:rPr>
          <w:rFonts w:eastAsia="IRNazanin" w:cs="IRNazanin"/>
          <w:color w:val="111111"/>
          <w:sz w:val="28"/>
          <w:szCs w:val="28"/>
          <w:rtl w:val="true"/>
          <w:lang w:bidi="fa-IR"/>
        </w:rPr>
        <w:t>.</w:t>
      </w:r>
    </w:p>
    <w:p>
      <w:pPr>
        <w:pStyle w:val="Heading2"/>
        <w:numPr>
          <w:ilvl w:val="1"/>
          <w:numId w:val="1"/>
        </w:numPr>
        <w:rPr/>
      </w:pPr>
      <w:bookmarkStart w:id="215" w:name="__RefHeading___Toc1298763_3644566090"/>
      <w:bookmarkStart w:id="216" w:name="_Toc72"/>
      <w:bookmarkEnd w:id="215"/>
      <w:r>
        <w:rPr>
          <w:rtl w:val="true"/>
        </w:rPr>
        <w:t>کتاب الصلا</w:t>
      </w:r>
      <w:r>
        <w:rPr>
          <w:rtl w:val="true"/>
        </w:rPr>
        <w:t>/</w:t>
      </w:r>
      <w:r>
        <w:rPr>
          <w:rtl w:val="true"/>
        </w:rPr>
        <w:t xml:space="preserve">اوقات الفرائض </w:t>
      </w:r>
      <w:r>
        <w:rPr>
          <w:rtl w:val="true"/>
        </w:rPr>
        <w:t>/</w:t>
      </w:r>
      <w:r>
        <w:rPr>
          <w:rtl w:val="true"/>
        </w:rPr>
        <w:t xml:space="preserve">انتهای وقت نماز جمعه </w:t>
      </w:r>
      <w:r>
        <w:rPr/>
        <w:t>95/11/04</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جمعه</w:t>
      </w:r>
    </w:p>
    <w:p>
      <w:pPr>
        <w:pStyle w:val="BookText"/>
        <w:rPr/>
      </w:pPr>
      <w:r>
        <w:rPr>
          <w:rFonts w:ascii="IRNazanin" w:hAnsi="IRNazanin" w:eastAsia="IRNazanin"/>
          <w:color w:val="111111"/>
          <w:sz w:val="28"/>
          <w:sz w:val="28"/>
          <w:szCs w:val="28"/>
          <w:rtl w:val="true"/>
          <w:lang w:bidi="fa-IR"/>
        </w:rPr>
        <w:t>أقوال در انتهای وقت نماز جمعه</w:t>
      </w:r>
    </w:p>
    <w:p>
      <w:pPr>
        <w:pStyle w:val="BookText"/>
        <w:rPr/>
      </w:pPr>
      <w:r>
        <w:rPr>
          <w:rFonts w:ascii="IRNazanin" w:hAnsi="IRNazanin" w:eastAsia="IRNazanin"/>
          <w:color w:val="111111"/>
          <w:sz w:val="28"/>
          <w:sz w:val="28"/>
          <w:szCs w:val="28"/>
          <w:rtl w:val="true"/>
          <w:lang w:bidi="fa-IR"/>
        </w:rPr>
        <w:t>بحث راجع به وقت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w:t>
      </w:r>
    </w:p>
    <w:p>
      <w:pPr>
        <w:pStyle w:val="BookText"/>
        <w:rPr/>
      </w:pPr>
      <w:r>
        <w:rPr>
          <w:rFonts w:ascii="IRNazanin" w:hAnsi="IRNazanin" w:eastAsia="IRNazanin"/>
          <w:color w:val="111111"/>
          <w:sz w:val="28"/>
          <w:sz w:val="28"/>
          <w:szCs w:val="28"/>
          <w:rtl w:val="true"/>
          <w:lang w:bidi="fa-IR"/>
        </w:rPr>
        <w:t xml:space="preserve">مشهور گفتند وقت آن تا رسیدن سایه به اندازه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روزها ساعت سه و شش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ابوالصلاح حلبی این بود که وقت نماز جمعه مضیق است، و ‌باید اول زوال، خطبه‌ها را بخوانند و بعد فوراً به فوریّت عرفیه نماز جمعه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سیستانی هم همین نظر را انتخاب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اذان ظهر عرفاً، خطبه‌ها را شروع کنند و چهل دقیقه بیشتر طول ندهند بعد نماز جمعه را بخوانند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ساعت و 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و پنج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تاخیر بیفتد نماز جمعه قطعاً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چهل دقیقه و یک ساعت و ربع احتیاط وجوبی است که به این نماز جمعه اکتفا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هم قول به سعه وقت نماز جمعه تا غروب آفتاب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جعفی هم این بود که ساعتی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زنجانی هم همین نظر را انتخاب کردند و فرمودند وقت نماز جمعه یک ساعت است و مراد از یک ساعت یک دوازدهم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روایات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معنا وقت یک ساعت در زمستان کمتر از یک ساعت در تابستان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هم گفتند که به مقدار دو هفتم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ساعت دو دقیقه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جمعه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سایه به اندازه شاخص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خویی</w:t>
      </w:r>
    </w:p>
    <w:p>
      <w:pPr>
        <w:pStyle w:val="BookText"/>
        <w:rPr/>
      </w:pPr>
      <w:r>
        <w:rPr>
          <w:rFonts w:ascii="IRNazanin" w:hAnsi="IRNazanin" w:eastAsia="IRNazanin"/>
          <w:color w:val="111111"/>
          <w:sz w:val="28"/>
          <w:sz w:val="28"/>
          <w:szCs w:val="28"/>
          <w:rtl w:val="true"/>
          <w:lang w:bidi="fa-IR"/>
        </w:rPr>
        <w:t>مرحوم آقای خوئی فرموده اند؛ به نظر ما قول مشهور درست است زیرا اطلاق نماز جمعه می‌گوید نماز جمعه موسع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لهم امام یخطب لهم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اطلاقش قابل التزام و معهود نیست و تقریباً تسالم بر خلاف آن داریم، این اطلاق را به مقدار ضرورت تقیید می زنیم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بلوغ سایه به اندازه شاخص دیگر نماز جمعه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آن داخل در اطلاقات است، زیرا روایاتی که دلیل بر قول دوم است و می گوید وقت نماز جمعه مضیّق است و نیز روایاتی که دلیل بر قول چهارم است و می گوید نماز جمعه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دارد را، ردّ می کنیم لذا اطلاقات مقیّد دیگری غیر از بلوغ سایه به اندازه شاخص پیدا نمی کنند؛</w:t>
      </w:r>
    </w:p>
    <w:p>
      <w:pPr>
        <w:pStyle w:val="BookText"/>
        <w:rPr/>
      </w:pPr>
      <w:r>
        <w:rPr>
          <w:rFonts w:ascii="IRNazanin" w:hAnsi="IRNazanin" w:eastAsia="IRNazanin"/>
          <w:color w:val="111111"/>
          <w:sz w:val="28"/>
          <w:sz w:val="28"/>
          <w:szCs w:val="28"/>
          <w:rtl w:val="true"/>
          <w:lang w:bidi="fa-IR"/>
        </w:rPr>
        <w:t>مناقشه مرحوم خوئی در روایات قول دوم</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روایات قول دوم روایاتی است که ظاهر اولی آن این است که وقت نماز جمعه مضیق است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بْنِ عِیسَی عَنْ مُحَمَّدِ بْنِ الْحَسَنِ بْنِ عَلَّانٍ عَنْ حَمَّادِ بْنِ عِیسَی وَ صَفْوَانَ بْنِ یَحْیَی عَنْ رِبْعِیِّ بْنِ عَبْدِ اللَّهِ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الْأَشْیَاءِ أَشْیَاءَ مُوَسَّعَةً وَ أَشْیَاءَ مُضَیَّقَةً فَالصَّلَوَاتُ مِمَّا وُسِّعَ فِیهِ تُقَدَّمُ مَرَّةً وَ تُؤَخَّرُ أُخْرَی وَ الْجُمُعَةُ مِمَّا ضُیِّقَ فِیهَا فَإِنَّ وَقْتَهَا یَوْمَ الْجُمُعَةِ سَاعَةَ تَزُولَ وَ وَقْتَ الْعَصْرِ فِیهَا وَقْتُ الظُّهْرِ فِی غَیْرِهَا</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وقت نماز جمعه آن لحظه‌ای است که زوال شمس می‌شود و این وقت، ‌مضیق است و ‌وقت نماز عصر در روز جمعه آن زمانی است که سایه به دوهفتم شاخص برسد و مثل وقت نماز ظهر در بقیه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دیگر وقت نماز عصر دیرتر است ولی مردم که به نماز جمعه می آیند نماز عصر را بخوانند و دنبال امور زندگی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زراره هم مفادش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زُرَارَةَ قَالَ سَمِعْتُ أَبَا جَعْفَرٍ ع یَقُولُ إِنَّ مِنَ الْأُمُورِ أُمُوراً مُضَیَّقَةً وَ أُمُوراً 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الْوَقْتَ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مِمَّا فِیهِ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عَجَّلَ رَسُولُ اللَّهِ ص وَ رُبَّمَا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الْجُمُعَةِ مِنَ الْأَمْرِ الْمُضَیَّقِ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وَقْتٌ وَاحِدٌ حِینَ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یَوْمَ الْجُمُعَةِ وَقْتُ الظُّهْرِ فِی سَائِرِ الْأَیَّامِ</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صحیحه ابن مسکان آمده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النَّضْرِ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الظُّهْرِ فِی غَیْرِ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یُسْتَحَبُّ التَّکْبِیرُ بِهَا</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صحیحه حلبی هم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الْحَلَبِیِّ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الظُّهْرِ فِی السَّفَرِ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یَوْمَ الْجُمُعَةِ فِی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وَقْتِ الظُّهْرِ فِی غَیْرِ یَوْمِ الْجُمُعَةِ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مرحوم 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برای اثبات قول به تضییق وقت نماز جمعه صحیح نیست زیرا؛</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امتثال در أول زوالِ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تضییق، ‌تضییق حقیقی است نه تضییق عرفی و مسامحی؛</w:t>
      </w:r>
    </w:p>
    <w:p>
      <w:pPr>
        <w:pStyle w:val="BookText"/>
        <w:rPr/>
      </w:pPr>
      <w:r>
        <w:rPr>
          <w:rFonts w:ascii="IRNazanin" w:hAnsi="IRNazanin" w:eastAsia="IRNazanin"/>
          <w:color w:val="111111"/>
          <w:sz w:val="28"/>
          <w:sz w:val="28"/>
          <w:szCs w:val="28"/>
          <w:rtl w:val="true"/>
          <w:lang w:bidi="fa-IR"/>
        </w:rPr>
        <w:t xml:space="preserve">مثلاً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ظاهر آن ده روز حقیقیه است لذا اگر کسی از ده روز به مقدار ده دقیقه کمتر در شهری بماند اقامه مسامحیه می شود و مسامحات عرفی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 عناوین باید دنبال تطبیق حقیقی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محل بحث هم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وقت الجمعة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حقیقی ظاهر این لفظ است و این ظاهر قابل التزام نیست؛ چون نوعاً مردم نمی‌توانند دقیق تشخیص بدهند زوال شمس چه زمانی است و معمولا یک دقیقه دو دقیقه می‌گذرد تا علم به زوال شمس پیدا کنند لذا وجوب مبادرت به نماز جمعه یا خطبه نماز جمعه در اول وقت برای عامه مردم زوال قابل امتثال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پیغمبر اکرم با وحی و بیان جبرئیل عالم می‌شد یا خود پیامبر عالم به غیب بود اما ما مردم عادی که علم غیب نداریم باید یکی دو دقیقه بگذرد تا علم به زوال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چند دقیقه دیگر تضییق حقیقی محقّق نخواهد شد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وقت بیان حکم استحبابی است نه بیان حکم وجوبی، و این مشکل تنها در حکم وجوبی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با صوم قیاس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صوم أمری عدمی است که می تواند با امساک یک دقیقه قبل از شروع وقت و امساک یک دقیقه بعد از غروب آفتاب به عنوان مقدمه علمیه، امساک حقیقیه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نماز جمعه أمری وجودی است و نمی توان در أول زوال کاری کرد که تضییق حقیقی و أول زوال بودن نه دیرتر و نه زودتر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عرفی أول زوال بر تأخیر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داریم که نظر تسامحی عرف معتبر نیست ولی در اینجا معنای عرفی أول زوال دقیقاً منطبق است و مسامحه عرفی در تطبیق نشده است زیرا اختلاف و تأخیر به مقدار یسیر مانع از صدق عرفی مبادرت به نماز جمعه در أول زوال نیست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امام الجمعة خطیبا اول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و این صدق عرفی، قابل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 اراده أول زوال حقیقی چه در حکم وجوبی و چه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شما فرمودید که امتثال أمر به اقامه نماز جمعه در أول زوال حقیقی عاداتاً ممکن نیست قرینه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عرفی باشد زیرا؛ اگر امتثال این أمر ممکن نیست فرقی ندارد حکم وجوبی باشد یا استحبابی و در حکم استحبابی هم امتثال ممکن نخواهد بود و استحباب هم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عدم امکان امتثال مبرّر حمل أول زوال بر أول عرفی می شود نه این که حکم را استحبابی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امتثال در أول زوال حقیقی</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امتثال أمر به نماز جمعه در أول زوال حقیقی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خطبه را در زمان مشکوک شروع کند و مقدار واجب خطبه مثل أمر به تقوا را زمانی بگوید که یقین به دخول وقت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 استصحاب عدم زوال جاری می شود و با یقین به زوال، أول حقیقی زوال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طلوع فجر که أمری دقیق است و مکلف در ماه رمضان استصحاب عدم طلوع فجر در زمان شک جاری می کند و همین که یقین به طلوع فجر پیدا شود امساک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روایات مخالف با 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مرحوم خویی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وجود دارد که مضمون آن خلاف تضییق نماز جمعه است و حتّی معلوم می شود تضییق عرفی و مسامحی یعنی أول زوال مسامحی هم واجب نیست؛</w:t>
      </w:r>
    </w:p>
    <w:p>
      <w:pPr>
        <w:pStyle w:val="BookText"/>
        <w:rPr/>
      </w:pPr>
      <w:r>
        <w:rPr>
          <w:rFonts w:ascii="IRNazanin" w:hAnsi="IRNazanin" w:eastAsia="IRNazanin"/>
          <w:color w:val="111111"/>
          <w:sz w:val="28"/>
          <w:sz w:val="28"/>
          <w:szCs w:val="28"/>
          <w:rtl w:val="true"/>
          <w:lang w:bidi="fa-IR"/>
        </w:rPr>
        <w:t xml:space="preserve">صحیحه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نماز جمعه با فاصله از 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تَزُولُ الشَّمْسُ قَدْرَ 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یَخْطُبُ فِی 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جَبْرَئِیلُ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الْجُمُعَةُ رَکْعَتَیْنِ مِنْ أَجْلِ‌ الْخُطْبَتَیْنِ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صَلَاةٌ حَتَّی یَنْزِلَ الْإِمَامُ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گوید که حضرت حین زوال نماز جمعه نمی خواند بلکه منتظر می ماند تا به اندازه شراک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 کفش که تقریباً به اندازه عرض یک انگشت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اضافه شود بعد نماز جمعه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با ضیق عرفی مسامحی هم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خطبه ها قبل از زوال</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صحیحه این است که نماز جمعه پیامبر بعد از زوال با فاصله بوده است نه این که خطبه ها را با فاصله از زوال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یخطب فی الظل الأول یعنی حضرت خطبه ها را در سایه أول می خواندند و به أثناء خطبه که رسیدند جبرئیل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زالت الشمس فأنزل فصل که ظاهر آن این است که در أثناء خطبهای نماز جمعه زوال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قائلند شروع در خطبه‌های نماز جمعه لازم نیست بعد از اذان باشد، منتها یک بخشی از خطبه‌ها بعد از اذان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 اهل سنت نباشد که گفتند کل خطبه‌ها هم قبل از اذان بود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قائلین به تضییق نمی گویند که خود نماز جمعه باید در أول زوال خوانده شود بلکه می گویند در أول زوال خطبه ها را شروع کنید و زیاد طول ندهید و نماز تأخیر فاحش از أول زوال نداشته باشد مثلاً آقای سیستانی می فرمایند یک ساعت و ربع طول نکشد حداکثر چهل دقیقه ای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جمعه‌ای که پیامبر بعد از خطبه ها می‌خواند وقتی بود که سایه به اندازه عرض یک انگشت بعد از زوال اضافه شده بود که کسی منکر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 جدار مسجدالنبی بوده است که به اندازه قامت انسان بوده است و اگر عرض یک انگشت را با قامت انسان نسبت سنجی کنیم مقدار زمانی خیلی کمی می شود مثلاً ده دقیقه و یا پنج دقیقه بعد از زوال سایه به اندازه عرض یک انگشت می 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خطبه های پیغمبر اکرم خیلی طول نمی کشیده است مثلاً خطبه شعبانیه یکی از خطبه های نماز جمعه حضرت است که خیلی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نبوده که حضرت سیاست های جهانی روم و ایران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پیامبر مسائل سیاسی را در خطبه دوم نماز جمعه مطرح می‌کرد مسلمانان که روی کلمات پیامبر خیلی حساس بودند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روایت امام رضا است که در مورد نماز جمعه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یخبرهم بما ورد علیهم من الآفاق بما فیهم المضرة و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مطالبی که برای مسلمین سودمند و نافع است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گفتن چند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مسلمین از این حادثه ای که پیش آمد عبرت بگیرید مرگ در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 این روایت هم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أبی عمر</w:t>
      </w:r>
    </w:p>
    <w:p>
      <w:pPr>
        <w:pStyle w:val="BookText"/>
        <w:rPr/>
      </w:pPr>
      <w:r>
        <w:rPr>
          <w:rFonts w:ascii="Amiri" w:hAnsi="Amiri" w:eastAsia="Amiri" w:cs="Amiri"/>
          <w:color w:val="111111"/>
          <w:sz w:val="28"/>
          <w:sz w:val="28"/>
          <w:szCs w:val="28"/>
          <w:rtl w:val="true"/>
          <w:lang w:bidi="ar-SA"/>
        </w:rPr>
        <w:t>وَ عَنْ مُحَمَّدِ بْنِ یَحْیَی عَنْ أَحْمَدَ بْنِ مُحَمَّدٍ عَنْ مُحَمَّدِ بْنِ خَالِدٍ عَنِ الْقَاسِمِ بْنِ عُرْوَةَ عَنْ مُحَمَّدِ بْنِ أَبِی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 بِهَا جَبْرَئِیلُ مُضَیَّقَةً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رَکْعَتَیْنِ ثُمَّ صَلَّیْتُهَا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أَمَّا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لَمْ أَبْدَأْ بِشَیْ‌ءٍ قَبْلَ الْمَکْتُوبَةِ</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تقریب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به امام عرض کردم که من دو رکعت می‌خوانم بعد نماز روز جمعه را می‌خوانم، حضرت تنها در جواب فرمودند که من این‌طور نیستم و نفرمود کار تو جایز نیست لذا فهمیده می شود تأخیر نماز جمعه از أول زوال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حرام بود امام به او متذکر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در نماز جمعه تضییق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محمد بن ابی عمیر دارد که ظاهرا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ابی عمیرِ معروف، راوی امام صادق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 محمد بن ابی عمر طبیب است که توثیق ندارد و سند روایت ضعیف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ربطی به نماز جمعه ندارد و مربوط به صلاة یوم الجمعة است و لو نماز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جمعه خطبه هست ولی قبل از نماز ظهر روز جمعه نافله نست و به همین خاطر که بعد از زوال و قبل از نماز در روز جمعه نافله نیست حضرت فرمود تا أذان می شود نماز ظهر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روایت مربوط به این بحث است و به نماز جمعه و خطبه های نماز جمعه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قبل از شروع خطبه ها منافاتی با تضییق عرفی ندارد تا بگوییم امام گفت این کار جایز است ولی من انجام نمی دهم پس تضییق عرفی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بر وقت فضیلت به قرینه تضییق در نماز ظهر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 در روایات اختصاص به نماز جمعه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در مورد نماز ظهر در روز جمعه تضییق به زوال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موثقه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الظهر یوم الجمعة حین تزول الشمس</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روایات درباره نماز در روز جمعه، أعم از نماز ظهر و نماز جمعه، تضییق به زوال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صحیحه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یوم الجمعة فابدأ بالمکتوبة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خویی فرموده شامل نماز ظهر و نماز جمعه می شود ولی به نظر ما قدر متیقّن آن نماز ظهر است زیرا أصحاب نماز جمعه نمی خواندند و اگر هم می خواندند غالب آن ها خودشان نمی خواندند بلکه در نماز جمعه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خطاب به عام مردم است و این که بگوییم روایت خطاب به امام جمعه است و معنای روایت این است که به امام جمعه بگویید خطبه را طول ندهد و زود نماز را بخواند خلاف ظاهر است و ظاهر این است که مراد از مکتوبه،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مثل صحیحه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انا فاذا زالت الشمس یوم الجمعة بدأت بالفریضة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خویی فرموده شامل نماز ظهر و نماز جمعه می شود ولی به نظر ما تنها نماز ظهر را می گوید زیرا امام صادق علیه السلام نماز جمعه نمی خواندند چون در حال تقیّه بودند و اگر می خواندند نقل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نماز ظهر در روز جمعه هم تضییق به زوال وارد شده است و چون در نماز ظهر تضییق حقیقی و نیز عرفی وجود ندارد و تضییق به معنای دیگری است قرینه می شود که تضییق در مورد نماز جمعه هم به معنای دیگری است؛</w:t>
      </w:r>
    </w:p>
    <w:p>
      <w:pPr>
        <w:pStyle w:val="BookText"/>
        <w:rPr/>
      </w:pPr>
      <w:r>
        <w:rPr>
          <w:rFonts w:ascii="IRNazanin" w:hAnsi="IRNazanin" w:eastAsia="IRNazanin"/>
          <w:color w:val="111111"/>
          <w:sz w:val="28"/>
          <w:sz w:val="28"/>
          <w:szCs w:val="28"/>
          <w:rtl w:val="true"/>
          <w:lang w:bidi="fa-IR"/>
        </w:rPr>
        <w:t>و آن این است که چون در بقیه أیّام به خاطر این که بعد از زوال و قبل از نماز ظهر نافله وجود دارد وقت فضیلت وسعت داده شده تا نافله ها هم خوانده شود ولی روز جمعه چون نافله ها قبل از زوال خوانده می شود و بعد از زوال نافله نیست لامحاله وقت فضیلت مضیّق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خصائص روز جمعه است و ربطی به خصوص نماز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این روایات دلیل بر تضییق در وقت نماز جمعه نیستند تا بعد از گذشت زمان به مقدار أدای آن، وقت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قرینیّت روایات نماز ظهرروزجمعه برای روایات نماز جمعه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روایاتی که راجع به نماز ظهر در روز جمعه وارد شده است را قبول داریم که تضییق به زوال راجع به وقت فضیلت است ولی ربطی به صحیحه فضیل و ربعی بن عبدالله ندارد و قرینه بر حمل تضییق در روایات مربوط به نماز جمعه بر وقت فضیلت نمی شود زیرا لازم نیست همه روایات یک مطلب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شما مطرح کردید یا مربوط به نماز ظهر روز جمعه بود و یا قدر متیقّن آن نماز ظهر روز جمعه بود و ربطی به تضییق در نماز جمعه که در صحیحه ربعی و زراره ذکر شده بود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ربعی به این مضمون ذکر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مما وسع فیه و الجمعة مما ضیق فیها فان وقتها یوم الجمعة ساعة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الجمعه را در مقابل الصلاۀ گذاشت لذا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است و این که حمل کنیم بر روز جمعه که شامل نماز ظهر و نماز جمعه شود تا قرینیّت درست شود،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أصل استدلال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اطلاقات با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دلیل مشروعیت نماز جمعه اطلاق ندارد زیرا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لهم امام یخطب لهم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شرائط نماز جمعه نیست تا نسبت به آن اطلاق داشته باشد لذا أصل لفظی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زالت الشمس وجب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زوال نماز ظهر واجب می شود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تقیید نماز جمعه ای است که در أول زوال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نماز جمعه ای که مثلاً به قول آقای سیستانی یک ساعت و ربع بعد از زوال خوانده می شود شک در مشروعیّت داریم و نمی توان اطلاق را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داریم أصل عملی برائت است ولی با وجود أصل لفظی نوبت به أصل عملی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اقوی به نظر ما همین نظر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من الاحتیاط</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لو کان لبان درمحل بحث جاری نمی شود زیرا این دلیل راجع به مسائلی جاری می شود که محل ابتلاء باشند مثل نماز های روزانه که مبتلا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این گونه نبوده است و شیعیان در عصر غیبت نماز جمعه نمی خواندند و تنها در زمان صفویه خوانده شد و بعد از آن هم به ندرت خوانده می شد و حتّی در زمان آل بویه که شیعه قدرتمند بود و در بغداد علناً لعن می کردند، که مورّخ عامی می گوید برای من خیلی تلخ بود زمانی که دیدم در مجامع، علنی لعن می کنند، نماز جمعه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نقل کرده اند که وقتی نماز جمعه را به امام رضوان الله علیه پیشنهاد کردند فرمودند که دأب شیعه این نبوده است که نماز جمعه بخوانند و وقتی از قم و تهران به امام اصرار کردند، ایشان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شاید بعد از پذیرش راضی بود و نمی خواهم بگویم بعدها هم امام موافق نبود، زیرا نماز جمعه فوائد و برکاتی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روایت مصباح المتهجد شیخ طوسی است؛</w:t>
      </w:r>
    </w:p>
    <w:p>
      <w:pPr>
        <w:pStyle w:val="BookText"/>
        <w:rPr/>
      </w:pPr>
      <w:r>
        <w:rPr>
          <w:rFonts w:ascii="Amiri" w:hAnsi="Amiri" w:eastAsia="Amiri" w:cs="Amiri"/>
          <w:color w:val="111111"/>
          <w:sz w:val="28"/>
          <w:sz w:val="28"/>
          <w:szCs w:val="28"/>
          <w:rtl w:val="true"/>
          <w:lang w:bidi="ar-SA"/>
        </w:rPr>
        <w:t>وَ رَوَی حَرِیزٌ عَنْ زُرَارَةَ عَنْ أَبِی جَعْفَرٍ ع قَالَ أَوَّلُ وَقْتِ الْجُمُعَةِ سَاعَةُ تَزُولُ الشَّمْسُ إِلَی أَنْ تَمْضِیَ سَاعَةٌ تُحَافَظُ عَلَیْهَا فَإِنَّ رَسُولَ اللَّهِ ص قَالَ لَا یَسْأَلُ اللَّهَ تَعَالَی عَبْدٌ فِیهَا خَیْراً إِلَّا أَعْطَاهُ اللَّهُ‌</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آقای خوئی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خوب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صدوق این روایت را مرسل آورده است ولی شیخ طوسی این روایت را در مصباح المتهجّد به نقل از حریز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در فهرست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 حریز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صحیح ذکر می کند و این طریق اختصاص به کتاب تهذیب و استبصار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هم گفته روی حریز لذا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پاورقی موسوعه به آقای خویی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غفیله راجع به روایت مصباح المتهجد از هشام، فرمودید این حرف درست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اشکال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راجع به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أخبرنا به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آقای خویی درست است که از کجا معلوم این روایتی که مصباح المتهجّد از هشام در نماز غفیله روایت کرده است از کتابی بوده که در فهرست ذکر کرده است که ما به آن سند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کتاب دیگری از هشام نقل شده باشد و معلوم نیست در آن أصلی که در فهرست ذکر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محل بحث راجع به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بجمیع کتبه و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این روایت هم جزء روایات حریز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آقای خوئی می‌گویند سند این روایت درست است</w:t>
      </w:r>
      <w:r>
        <w:rPr>
          <w:rFonts w:eastAsia="IRNazanin" w:cs="IRNazanin"/>
          <w:color w:val="111111"/>
          <w:sz w:val="28"/>
          <w:szCs w:val="28"/>
          <w:rtl w:val="true"/>
          <w:lang w:bidi="fa-IR"/>
        </w:rPr>
        <w:t>.</w:t>
      </w:r>
      <w:bookmarkStart w:id="217" w:name="pg4565_39169"/>
    </w:p>
    <w:p>
      <w:pPr>
        <w:pStyle w:val="BookText"/>
        <w:rPr/>
      </w:pPr>
      <w:bookmarkEnd w:id="217"/>
      <w:r>
        <w:rPr>
          <w:rFonts w:ascii="IRNazanin" w:hAnsi="IRNazanin" w:eastAsia="IRNazanin"/>
          <w:color w:val="111111"/>
          <w:sz w:val="28"/>
          <w:sz w:val="28"/>
          <w:szCs w:val="28"/>
          <w:rtl w:val="true"/>
          <w:lang w:bidi="fa-IR"/>
        </w:rPr>
        <w:t>و دلیل دیگرمرسله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الْجُمُعَةِ سَاعَةٌ تَزُولُ الشَّمْسُ وَ وَقْتُهَا فِی السَّفَرِ وَ الْحَضَرِ وَاحِدٌ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الْمُضَیَّقِ وَ صَلَاةُ الْعَصْرِ یَوْمَ الْجُمُعَةِ فِی وَقْتِ الْأُولَی فِی سَائِرِ الْأَیَّام</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زمان ائمه به معنای کنونی، یعنی شصت دقیقه،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مقداری از زمان است که بر قول مشهور هم منطبق می شود و از أول زوال تا بلوغ الظلّ مثله، که این روز ها از حدود دوازده و بیست دقیقه تا پانزده و شش دقیقه ادامه دارد، هم مقداری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که نمی گوید وقت واجب تمام می شود بلکه می گوید أول وقت یعنی وقت أول تا این مقدار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فضیلت تمام شود وقت وجوب باقی است و منافاتی با قول مشهور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مطلب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نکته مختصری عرض می کنیم و وارد بحث زوال و علامات زوال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بحث می کنیم که غروب با استتار قرص حاصل می شود و یا با زوال حمره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مهمی است</w:t>
      </w:r>
      <w:r>
        <w:rPr>
          <w:rFonts w:eastAsia="IRNazanin" w:cs="IRNazanin"/>
          <w:color w:val="111111"/>
          <w:sz w:val="28"/>
          <w:szCs w:val="28"/>
          <w:rtl w:val="true"/>
          <w:lang w:bidi="fa-IR"/>
        </w:rPr>
        <w:t>.</w:t>
      </w:r>
    </w:p>
    <w:p>
      <w:pPr>
        <w:pStyle w:val="Heading2"/>
        <w:numPr>
          <w:ilvl w:val="1"/>
          <w:numId w:val="1"/>
        </w:numPr>
        <w:rPr/>
      </w:pPr>
      <w:bookmarkStart w:id="218" w:name="__RefHeading___Toc1298765_3644566090"/>
      <w:bookmarkStart w:id="219" w:name="_Toc73"/>
      <w:bookmarkEnd w:id="218"/>
      <w:r>
        <w:rPr>
          <w:rtl w:val="true"/>
        </w:rPr>
        <w:t>کتاب الصلا</w:t>
      </w:r>
      <w:r>
        <w:rPr>
          <w:rtl w:val="true"/>
        </w:rPr>
        <w:t>/</w:t>
      </w:r>
      <w:r>
        <w:rPr>
          <w:rtl w:val="true"/>
        </w:rPr>
        <w:t xml:space="preserve">اوقات فرائض </w:t>
      </w:r>
      <w:r>
        <w:rPr>
          <w:rtl w:val="true"/>
        </w:rPr>
        <w:t>/</w:t>
      </w:r>
      <w:r>
        <w:rPr>
          <w:rtl w:val="true"/>
        </w:rPr>
        <w:t xml:space="preserve">انتهای وقت نماز جمعه </w:t>
      </w:r>
      <w:r>
        <w:rPr/>
        <w:t>95/11/05</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جمعه</w:t>
      </w:r>
    </w:p>
    <w:p>
      <w:pPr>
        <w:pStyle w:val="BookText"/>
        <w:rPr/>
      </w:pPr>
      <w:r>
        <w:rPr>
          <w:rFonts w:ascii="IRNazanin" w:hAnsi="IRNazanin" w:eastAsia="IRNazanin"/>
          <w:color w:val="111111"/>
          <w:sz w:val="28"/>
          <w:sz w:val="28"/>
          <w:szCs w:val="28"/>
          <w:rtl w:val="true"/>
          <w:lang w:bidi="fa-IR"/>
        </w:rPr>
        <w:t>بحث راجع به وقت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انتهای وقت نماز جمعه</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عرض کردیم پنج قول در آن وجود دارد و اظهر قول دوم است که وقت نماز جمعه تضییق عرفی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آقای سیستانی حدود چهل دقیقه خطبه های نماز جمعه بیشتر طول نکشد، بلافاصله بعدش نماز جمعه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 مشروعیت نماز جمعه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أدله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ساعۀ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اول در ذکری از جعفی که یکی از فقهاء امامیه است، نقل کرده که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برای وقت نماز جمعه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برخی روایات استناد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حریز أَوَّلُ وَقْتِ الْجُمُعَةِ سَاعَةُ تَزُولُ الشَّمْسُ إِلَی أَنْ تَمْضِیَ سَاعَةٌ تُحَافَظُ عَلَیْهَا فَإِنَّ رَسُولَ اللَّهِ ص قَالَ لَا یَسْأَلُ اللَّهَ تَعَالَی عَبْدٌ فِیهَا خَیْراً إِلَّا أَعْطَاهُ اللَّهُ‌</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زنجانی هم همین نظر را انتخاب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معنای ساعۀ بر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در زمان ائمه و روایات مثل روایت 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الجمعة ساعة تزول الشمس الی ان تمضی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کنونی، یعنی شصت دقیقه،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مقداری از زمان است که بر قول مشهور هم منطبق می شود و از أول زوال تا بلوغ الظلّ مثله، که این روز ها از حدود دوازده و بیست دقیقه تا پانزده و شش دقیقه ادامه دارد، هم مقداری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ایراد قابل جواب است؛</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تطبیق معنای ساعۀ بر قول مشهور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وجدانا درست است که ساعت به معنای شصت دقیقه نیست و اصطلاح مستحدث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ساعۀ را بر بلوغ الظلّ مثله منطبق کنید که در زمستان حدود سه ساعت طول می کشد و در تابستان بیش از این مقدار می شود، عرفی نیست و اگر کسی مثلاً در این مقدار طولانی به منزل رود و برگردد خیلی بعید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إلی البیت ساعۀ و 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صدق ساعۀ بر آن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آقای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معنای تعبّدی برای ساعۀ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فرموده اند؛ درست است که ساعت شصت دقیقه نیست اما از روایات استفاده کردیم که یک دوازدهم روز است و در زمان أئمه حقیقت شرعیه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آقای زنجانی هم می شود این اشکال آقای خوئی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نباید نماز جمعه خطبتا و صلاتا از یک دوازدهم روز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یک دوازدهم روزهای تابستانی بیشتر از یک دوازدهم روزهای زمستانی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وجود معنای تعبدی برای ساعۀ</w:t>
      </w:r>
    </w:p>
    <w:p>
      <w:pPr>
        <w:pStyle w:val="BookText"/>
        <w:rPr/>
      </w:pPr>
      <w:r>
        <w:rPr>
          <w:rFonts w:ascii="IRNazanin" w:hAnsi="IRNazanin" w:eastAsia="IRNazanin"/>
          <w:color w:val="111111"/>
          <w:sz w:val="28"/>
          <w:sz w:val="28"/>
          <w:szCs w:val="28"/>
          <w:rtl w:val="true"/>
          <w:lang w:bidi="fa-IR"/>
        </w:rPr>
        <w:t>ایشان برای نظر خودشان به روایاتی استدلال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خصال</w:t>
      </w:r>
    </w:p>
    <w:p>
      <w:pPr>
        <w:pStyle w:val="BookText"/>
        <w:rPr/>
      </w:pP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الْبَرْقِیِّ عَنْ أَبِیهِ عَنْ مُحَمَّدِ بْنِ أَبِی عُمَیْرٍ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اللَّیْلِ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سَاعَاتِ اللَّیْلِ وَ النَّهَارِ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إِنَّهُ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أَبْوَابُ السَّمَاءِ وَ هَبَّتِ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اللَّهُ عَزَّ وَ جَلَّ إِلَی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لَأُحِبُّ أَنْ یَصْعَدَ لِی عِنْدَ ذَلِکَ إِلَی السَّمَاءِ عَمَلٌ صَالِحٌ ثُمَّ قَالَ عَلَیْکُمْ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أَدْبَارِ الصَّلَوَاتِ فَإِنَّهُ مُسْتَجَابٌ</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سند این روایت از نظر آقای خویی اشکال دارد ولی از نظر آقای زنجانی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محمد بن موسی متوکل و هم به لحاظ علی بن حسین السعدآبادی سند را تصحیح کردیم؛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موسی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صدوق است که کثیرمّا صدوق راجع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که صدوق به یک فاسق فاجر این همه به طور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از گناهانش بگذرد است و معنای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هواس پرتی خلاف أصل عقلایی است و نسبت به آن أصاله السلامه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مشکل این شخص که محتمل است عدم تحرّز از کذب و قول به غیر علم و این گونه موارد است و محتمل نبوده که محمد بن موسی بن متوکل بیماری نسیان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السعدآبادی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در وثاقتش ما در اصول ذکر کردیم که تکرار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تعبدی است نه مفهوم عرفی،‌و آقای زنجانی می خواهد ادعای حقیقت شرعیه کند باید بحث سندی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أبی هاشم</w:t>
      </w:r>
    </w:p>
    <w:p>
      <w:pPr>
        <w:pStyle w:val="BookText"/>
        <w:rPr/>
      </w:pPr>
      <w:r>
        <w:rPr>
          <w:rFonts w:ascii="Amiri" w:hAnsi="Amiri" w:eastAsia="Amiri" w:cs="Amiri"/>
          <w:color w:val="111111"/>
          <w:sz w:val="28"/>
          <w:sz w:val="28"/>
          <w:szCs w:val="28"/>
          <w:rtl w:val="true"/>
          <w:lang w:bidi="ar-SA"/>
        </w:rPr>
        <w:t>وَ عَنْ أَبِیهِ عَنْ مُحَمَّدِ بْنِ یَحْیَی عَنْ مُحَمَّدِ بْنِ أَحْمَدَ بْنِ یَحْیَی عَنْ إِبْرَاهِیمَ بْنِ إِسْحَاقَ عَنْ مُحَمَّدِ بْنِ الْحَسَنِ بْنِ شَمُّونٍ عَنْ أَبِی هَاشِمٍ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 لِمَ جُعِلَتْ صَلَاةُ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خَمْسِینَ رَکْعَةً لَا یُزَادُ فِیهَا وَ لَا یُنْقَصُ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سَاعَاتِ اللَّیْلِ اثْنَتَا عَشْرَةَ سَاعَةً وَ فِیمَا بَیْنَ طُلُوعِ الْفَجْرِ إِلَی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لِکُلِّ سَاعَةٍ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بَیْنَ غُرُوبِ الشَّمْسِ إِلَی سُقُوطِ الشَّفَقِ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لِلْغَسَقِ رَکْعَةً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شبیه روایت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طاووس در جمال الاسبوع</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عَبْدِ اللَّهِ مُحَمَّدُ بْنُ وَهْبَانَ رَضِیَ اللَّهُ عَنْهُ قَالَ حَدَّثَنَا أَبُو حَزْنٍ مُحَمَّدُ بْنُ أَحْمَدَ بْنِ حَمْدَانَ الْقُشَیْرِیُّ قَالَ حَدَّثَنَا مُحَمَّدُ بْنُ زَکَرِیَّا الْغَلَابِیُّ قَالَ حَدَّثَنَا مُحَمَّدُ بْنُ جَعْفَرِ بْنِ عُمَارَةَ عَنْ أَبِیهِ عَنْ جَعْفَرِ بْنِ مُحَمَّدٍ ع وَ عَنْ عُتْبَةَ بْنِ الزُّبَیْرِ عَنْ جَعْفَرِ بْنِ مُحَمَّدٍ عَنْ أَبِیهِ عَنْ جَدِّهِ عَنْ عَلِیِّ بْنِ أَبِی طَالِبٍ ع قَالَ قَالَ رَسُولُ اللَّهِ ص مَنْ صَلَّی أَرْبَعَ رَکَعَاتٍ یَوْمَ الْجُمُعَةِ قَبْلَ الصَّلَاةِ یَقْرَأُ فِی کُلِّ رَکْعَةٍ فَاتِحَةَ الْکِتَابِ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اللَّیْلُ وَ النَّهَارُ أَرْبَعٌ وَ عِشْرُونَ سَاعَةً یُعْتِقُ اللَّهُ تَعَالَی لِصَاحِبِ هَذِهِ الصَّلَاةِ فِی کُلِّ سَاعَةٍ لِکَرَامَتِهِ عَلَی اللَّهِ سَبْعِینَ أَلْفَ إِنْسَانٍ قَدِ اسْتَوْجَبُوا النَّارَ مِنَ الْمُوَحِّدِینَ یُعْتِقُهُمُ اللَّهُ تَعَالَی مِنَ النَّارِ وَ لَوْ أَنَّ صَاحِبَ هَذِهِ الصَّلَاةِ أَتَی الْمَقَابِرَ فَدَعَا الْمَوْتَی أَجَابُوهُ بِإِذْنِ اللَّهِ لِکَرَامَتِهِ عَلَی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 وَ هَذِهِ الصَّلَاةُ یُقَالُ لَهَا الْکَامِلَةُ‌</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یعنی روز دوازده ساعت است شب هم دوازده ساعت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أنس</w:t>
      </w:r>
    </w:p>
    <w:p>
      <w:pPr>
        <w:pStyle w:val="BookText"/>
        <w:rPr/>
      </w:pPr>
      <w:r>
        <w:rPr>
          <w:rFonts w:ascii="Amiri" w:hAnsi="Amiri" w:eastAsia="Amiri" w:cs="Amiri"/>
          <w:color w:val="111111"/>
          <w:sz w:val="28"/>
          <w:sz w:val="28"/>
          <w:szCs w:val="28"/>
          <w:rtl w:val="true"/>
          <w:lang w:bidi="ar-SA"/>
        </w:rPr>
        <w:t>وَ عَنِ الْحَسَنِ بْنِ عَلِیِّ بْنِ مُحَمَّدٍ الْعَطَّارِ عَنْ مُحَمَّدِ بْنِ أَحْمَدَ بْنِ مُصْعَبٍ عَنْ أَحْمَدَ بْنِ مُحَمَّدِ بْنِ إِسْحَاقَ الْآمُلِیِّ عَنْ أَحْمَدَ بْنِ مُحَمَّدِ بْنِ غَالِبٍ عَنْ دِینَارٍ عَنْ أَنَسٍ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لَیْلَةَ الْجُمُعَةِ وَ یَوْمَ الْجُمُعَةِ أَرْبَعٌ وَ عِشْرُونَ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فِی کُلِّ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أَلْفِ عَتِیقٍ مِنَ النَّارِ</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شب جمعه و روز جمعه که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شبی این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روایت با این مضمون وارد شده است که ممکن است گفته شود این مضمون استفاضه هم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دو روایت أخیر که أربع و عشرون ساعۀ داشت ساعت به معنای شصت دقیقه است؛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 توان به قرینه دو روایت أول این دو روایت را تفسیر کرد که ساعات النهار اثنا عشرة ساعة و ساعات اللیل اثنا عشرة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آقای زنجانی</w:t>
      </w:r>
    </w:p>
    <w:p>
      <w:pPr>
        <w:pStyle w:val="BookText"/>
        <w:rPr/>
      </w:pPr>
      <w:r>
        <w:rPr>
          <w:rFonts w:ascii="IRNazanin" w:hAnsi="IRNazanin" w:eastAsia="IRNazanin"/>
          <w:color w:val="111111"/>
          <w:sz w:val="28"/>
          <w:sz w:val="28"/>
          <w:szCs w:val="28"/>
          <w:rtl w:val="true"/>
          <w:lang w:bidi="fa-IR"/>
        </w:rPr>
        <w:t>ما قبول داریم که در این روایات امام علیه السلام ساعات روز را دوازده قسم کرد، ساعات شب را دوازده قسم کرد و لکن ظهوری ندارد در اینکه ساعت در زمان ائمه ظهور در این یک دوازده روز یا یک دوازدهم شب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روایات ظهوری ندارد که حاکم بر لفظ ساعت در روایات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در روایات در برهه ای از زمان نیز استعمال شده است و ما روایاتی را نقل کردیم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روایة أحمد بن إسحاق فسکت ساعة ثم قال</w:t>
      </w:r>
      <w:r>
        <w:rPr>
          <w:rStyle w:val="FootnoteAnchor"/>
          <w:rtl w:val="true"/>
        </w:rPr>
        <w:footnoteReference w:id="364"/>
      </w:r>
      <w:r>
        <w:rPr>
          <w:rFonts w:ascii="IRNazanin" w:hAnsi="IRNazanin" w:eastAsia="IRNazanin"/>
          <w:color w:val="111111"/>
          <w:sz w:val="28"/>
          <w:sz w:val="28"/>
          <w:szCs w:val="28"/>
          <w:rtl w:val="true"/>
          <w:lang w:bidi="fa-IR"/>
        </w:rPr>
        <w:t xml:space="preserve"> ، و معتبرة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جبهته ساعة ثم رفع رأسه</w:t>
      </w:r>
      <w:r>
        <w:rPr>
          <w:rStyle w:val="FootnoteAnchor"/>
          <w:rtl w:val="true"/>
        </w:rPr>
        <w:footnoteReference w:id="365"/>
      </w:r>
      <w:r>
        <w:rPr>
          <w:rFonts w:ascii="IRNazanin" w:hAnsi="IRNazanin" w:eastAsia="IRNazanin"/>
          <w:color w:val="111111"/>
          <w:sz w:val="28"/>
          <w:sz w:val="28"/>
          <w:szCs w:val="28"/>
          <w:rtl w:val="true"/>
          <w:lang w:bidi="fa-IR"/>
        </w:rPr>
        <w:t xml:space="preserve"> ، و فی روایة أخری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رأسه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روایة حکیم بن حکم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ما تصلح به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ساعة ثم قال</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روایة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علینا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Style w:val="FootnoteAnchor"/>
          <w:rtl w:val="true"/>
        </w:rPr>
        <w:footnoteReference w:id="368"/>
      </w:r>
      <w:r>
        <w:rPr>
          <w:rFonts w:ascii="IRNazanin" w:hAnsi="IRNazanin" w:eastAsia="IRNazanin"/>
          <w:color w:val="111111"/>
          <w:sz w:val="28"/>
          <w:sz w:val="28"/>
          <w:szCs w:val="28"/>
          <w:rtl w:val="true"/>
          <w:lang w:bidi="fa-IR"/>
        </w:rPr>
        <w:t xml:space="preserve"> ، و فی روایة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یخطئ فی قراءته هل یصلح له أن ینصت ساعة و یتذکر قال لا بأس قال و سألته عن رجل یخطئ فی التشهد و القنوت هل یصلح له أن یردد حتی یتذکر و ینصت ساعة و یتذکر قال لا بأس أن یردد و ینصت ساعة حتی یذکر</w:t>
      </w:r>
      <w:r>
        <w:rPr>
          <w:rStyle w:val="FootnoteAnchor"/>
          <w:rtl w:val="true"/>
        </w:rPr>
        <w:footnoteReference w:id="369"/>
      </w:r>
      <w:r>
        <w:rPr>
          <w:rFonts w:ascii="IRNazanin" w:hAnsi="IRNazanin" w:eastAsia="IRNazanin"/>
          <w:color w:val="111111"/>
          <w:sz w:val="28"/>
          <w:sz w:val="28"/>
          <w:szCs w:val="28"/>
          <w:rtl w:val="true"/>
          <w:lang w:bidi="fa-IR"/>
        </w:rPr>
        <w:t xml:space="preserve">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 ساعة ثم رفع رأسه</w:t>
      </w:r>
      <w:r>
        <w:rPr>
          <w:rStyle w:val="FootnoteAnchor"/>
          <w:rtl w:val="true"/>
        </w:rPr>
        <w:footnoteReference w:id="37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مؤید ابهام عرفی ساعت،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یتمتع الرجل من المرأة ساعة او ساعتین؟ فقال الساعة و الساعتان لایوقف علی 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می کنی دیگه نگو ساعة،‌ساعتین،‌الساعة و الساعتان لایوقف علی حدهما و لکن الیوم و الیومین و اللیلة و أشباه ذلک</w:t>
      </w:r>
      <w:r>
        <w:rPr>
          <w:rStyle w:val="FootnoteAnchor"/>
          <w:rtl w:val="true"/>
        </w:rPr>
        <w:footnoteReference w:id="3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ها نشان می دهد که در زمان أئمه، ساعت یک حد عرفی واضح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دوازدهم روز را می توان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شک احتیاط و یا استصحاب بقاء مدت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ساعت یک معنای تقریبی عرفی داشته است لذا تعبیر به ساعۀ أو ساعتین یا تعبیر به نصف ساعۀ شده است ولی حد دقیق مثل یک دوازدهم روز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ساعت به معنای برهۀ معتدّۀ من الزمان است و مقول به تشکیک است، ‌از چند دقیقه می گویند سکت ساعة تا مثلا چهل دقیقه می گویند خطب ساعة اما دیگه نصف روز سخنرانی بکند بگوید سکت ساعة این یا صادق نبود عرفا یا مشکوک الصدق است و عند الشک و الاجمال به همان اطلاق اولی وجوب تعیینی نماز ظهر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یقین کنیم به مشروعیت نماز جمعه تا از این اطلاق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عرفا ساعت در زمان أئمه حد معینی نداشته است اما منافاتی هم با قول به تضییق عرفی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سیاری ساعات شبانه روز را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ساعت دانسته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أَحْمَدَ عَنِ السَّیَّارِیِّ عَنِ الْفَضْلِ بْنِ أَبِی قُرَّةَ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الْخَمْسِینَ وَ الْوَاحِدَةِ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سَاعَاتِ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اللَّیْلِ‌ اثْنَتَا عَشْرَةَ سَاعَةً وَ مِنْ طُلُوعِ الْفَجْرِ إِلَی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غُرُوبِ الشَّمْسِ إِلَی غُرُوبِ الشَّفَقِ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فَلِکُلِّ سَاعَةٍ 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لِلْغَسَقِ رَکْعَة</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ساعات روز دوازده تا،‌ساعت شب هم دوازده تا،‌مابین الطلوعین هم یک ساعت، می شود بیست و پنج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یومیه فریضة و نافلة پنجاه و یک رکعت است، این روایت هم می گوید ساعات نهار دوازده تا،‌ساعت لیل دوازده تا،‌ما بین الطلوعین هم یک ساعت، و لکل ساعة رکعتان می خواهد این پنجاه رکعت را درست کند،‌دو ضرب در بیست و پنج می خواهد بکند، پنجاه بشود،‌ و للغسق رکعة، یک رکعت هم که برای غسق است می شود پنجاه و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سندش ضعیف است و شاید هم ساعت بین الطلوعین را دو بار حساب کرده و به عنوان آن دوازه ساعت روز هم تکرار شده است، ولی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‌بیست و پنج ساعت حساب کرده که گفته فلکل ساعة رکعتان تا بخواهد ضرب در آن بیست و پنج ساعت بکند بشود پنجاه رکعت و للغسق رکعة بشود پنجاه و یک رکعت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اشکال به این روایت اشکال 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خلاصه عرض ما این است که این روایات ظهور عرفی در این ندارد که بخواهد ساعت در روایات را شرعاً به یک دوازدهم روز یا یک دوزاهم شب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معنای تعبّدی ساعۀ با معنای تعبّدی نهار</w:t>
      </w:r>
    </w:p>
    <w:p>
      <w:pPr>
        <w:pStyle w:val="BookText"/>
        <w:rPr/>
      </w:pPr>
      <w:r>
        <w:rPr>
          <w:rFonts w:ascii="IRNazanin" w:hAnsi="IRNazanin" w:eastAsia="IRNazanin"/>
          <w:color w:val="111111"/>
          <w:sz w:val="28"/>
          <w:sz w:val="28"/>
          <w:szCs w:val="28"/>
          <w:rtl w:val="true"/>
          <w:lang w:bidi="fa-IR"/>
        </w:rPr>
        <w:t>در بحث نماز صبح در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نبود که عرفاً مبدأ روز از طلوع آفتاب شروع می شود یا از طلوع فجر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صلاۀ الغداۀ فی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معنا را روشن کرد و فهمیدیم که شارع نهار را از طلوع فجر حساب کرده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است که ساعت به معنای یک دوازدهم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این روایت این است که بگوییم حکومت شرعیه دارد و این روایت هم در حکومت شرعیه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وقت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فرموده اند؛ روایت که نمی گوید وقت واجب تمام می شود بلکه می گوید أول وقت یعنی وقت أول تا این مقدار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لکل صلاۀ وقتین، و وقت أول وقت فضیلت است و اگر وقت فضیلت تمام شود وقت وجوب باقی است و منافاتی با قول مشهور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دوم</w:t>
      </w:r>
    </w:p>
    <w:p>
      <w:pPr>
        <w:pStyle w:val="BookText"/>
        <w:rPr/>
      </w:pPr>
      <w:r>
        <w:rPr>
          <w:rFonts w:ascii="IRNazanin" w:hAnsi="IRNazanin" w:eastAsia="IRNazanin"/>
          <w:color w:val="111111"/>
          <w:sz w:val="28"/>
          <w:sz w:val="28"/>
          <w:szCs w:val="28"/>
          <w:rtl w:val="true"/>
          <w:lang w:bidi="fa-IR"/>
        </w:rPr>
        <w:t>بعید نیست که بگوییم حمل بر وقت فضیلت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مثل این می ماند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 صلاة الظهر ساعة تزول الشمس الی ان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این است که می خواهد مبدأ وقت نماز ظهر و منتهای وقت نماز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وقت الجمعة ساعة تزول الشمس الی ان تمضی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آخر وقت نماز جمعه را بیان می کند نه آخر وقت اول را که وقت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نیست بگوییم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در ذیل روایت می گوید این وقتی است که دعا مستجاب می شود دلیل بر این نیست که صدر روایت هم آداب و مستحبات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وَقْتِ الْجُمُعَةِ سَاعَةُ تَزُولُ الشَّمْسُ إِلَی أَنْ تَمْضِیَ سَاعَةٌ تُحَافَظُ عَلَیْهَا فَإِنَّ رَسُولَ اللَّهِ ص قَالَ لَا یَسْأَلُ اللَّهَ تَعَالَی عَبْدٌ فِیهَا خَیْراً إِلَّا أَعْطَاهُ اللَّهُ‌</w:t>
      </w:r>
      <w:r>
        <w:rPr>
          <w:rStyle w:val="FootnoteAnchor"/>
          <w:rtl w:val="true"/>
        </w:rPr>
        <w:footnoteReference w:id="3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عرفی نیست و ظاهر صدر روایت بیان حکم شرعی الزامی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هم تردید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نهایت وقت اول نماز جمعه را می گوید که وقت فضیلت است یا نهایت وقت اصلی نماز جمعه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مجمل شود روایت از کار می افتد ولی همان بیانی که در قول ثانی داشتیم که ظاهر ادله این است که وقت نماز جمعه ضیق عرفی دارد و نباید زیاد تاخیر انداخت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قول پنجم</w:t>
      </w:r>
    </w:p>
    <w:p>
      <w:pPr>
        <w:pStyle w:val="BookText"/>
        <w:rPr/>
      </w:pPr>
      <w:r>
        <w:rPr>
          <w:rFonts w:ascii="IRNazanin" w:hAnsi="IRNazanin" w:eastAsia="IRNazanin"/>
          <w:color w:val="111111"/>
          <w:sz w:val="28"/>
          <w:sz w:val="28"/>
          <w:szCs w:val="28"/>
          <w:rtl w:val="true"/>
          <w:lang w:bidi="fa-IR"/>
        </w:rPr>
        <w:t>اما کلام مجلسی اول و دوم که گفتند منتهای وقت نماز جمعه این است که سایه دو هفتم شاخص بشود؛</w:t>
      </w:r>
    </w:p>
    <w:p>
      <w:pPr>
        <w:pStyle w:val="BookText"/>
        <w:rPr/>
      </w:pPr>
      <w:r>
        <w:rPr>
          <w:rFonts w:ascii="IRNazanin" w:hAnsi="IRNazanin" w:eastAsia="IRNazanin"/>
          <w:color w:val="111111"/>
          <w:sz w:val="28"/>
          <w:sz w:val="28"/>
          <w:szCs w:val="28"/>
          <w:rtl w:val="true"/>
          <w:lang w:bidi="fa-IR"/>
        </w:rPr>
        <w:t>عمده دلیلی که می شود برای این بزرگان آورد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قدرمتیقن از مشروعیت نماز جمعه همین مقدار است زیرا در روایت داریم وقت نماز عصر روز جمعه، وقت نماز ظهر در بقیه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به این مطلب که وقت نماز ظهر در بقیه روزها ذراع، یعنی دو هفتم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فضیلتش این بود و پیغمبر هم این موقع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نماز جمعه بعد از دو هفتم شاخص دلیل بر مشروعیت ندارد و لذا اگر نماز جمعه را بعد از بلوغ الظل سبعی الشاخص بخوانیم نباید به او اکتفاء کنیم چون اطلاق دلیل می گوید اذا زالت الشمس وجبت الظهر، و ما دلیل بر مشروعیت این نماز جمعه با تاخیر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فرمایش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که وقت نماز عصر روز جمعه همان وقت نماز ظهر در بقیه روزها است،‌به عنوان وقت فضیلت قبول داریم اما نه دلیل می شود بر اینکه مشروعیت نماز جمعه تمام شده است نه دلیل می شود بر اینکه مشروعیت نماز جمعه تا این وقت ادامه دارد 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به بقیه ادله رجوع کنیم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می گوییم وقت نماز جمعه ضیق دارد، ‌قدرمتیقن این است که در اوائل ظهر عرفی خطبه ای در حدود به قول آقای سیستانی چهل دقیقه بیشتر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دقیقه‌شمار که ما نداریم، حدودا بیش از چهل دقیقه نشود که عرفا منافات با مبادرت عرفیه به نماز جمعه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جمعه خیلی زودتر از بلوغ سبعی الشاخص تمام می شود و بلوغ سبعی الشاخص حدوداً ساعت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طبق قول دوم خیلی زودتر از دو هفتم شاخص نماز جمعه باید تمام شود باید حدود ساعت یک و ربع نماز جمعه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تعقیبات نماز را می خوانند،‌نافله نماز عصر یا نافله روز جمعه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روایت که می گفت پیامبر سریع نماز جمعه را می خواند،‌ جبرئیل می گفت که زالت الشمس فانزل فصل بعدش لابد مسلمان ها می نشستند ذکر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فاصله نمی انداختند یعنی آن فاصله ای که روزهای دیگه می انداختند نمی انداختند نه اینکه هیچ تعقیبات نمی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منتهای وقت فضیلت نماز عصر در روز جمعه بلوغ سبعی الشاخص است این دلیل نمی شود که نماز جمعه را تا آن موقع می شود طول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به نظرمان الاحوط ان لم یکن اقوی، ‌همان قول ثانی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قول ثانی این موثقه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إِذَا زَالَتِ الشَّمْسُ شِرَاکٌ أَوْ نِصْفٌ</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گذاشتیم آخر بحث بگوییم تا دیگر هیچکس اشکال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 خوئی می فرمود آن روایات دیگر راجع به نماز در روز جمعه است که شامل نماز ظهر هم می شود ولی این روایت که وقت صلاة الجمعة دارد و وقت صلاة الجمعة ظاهر وقت صلاة الجمعة این است که در مقابل نماز ظهر است و شامل وقت نماز ظهر روز جمعه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با الصلاة فی یوم الجمعة،‌صلاة یوم الجمعة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 سایه اول اذان ظهر خیلی دیر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ساعت دو به دو هفتم شاخص می رسد و اجتهاد در مقاب نص که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وقت صلاة الجمعة اذا زالت الشمس شراک او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 آن بند کفش است که تعبیر کردند به اندازه عرض اصبع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عبدالله بن سنان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تَزُولُ الشَّمْسُ قَدْرَ شِرَاکٍ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یَخْطُبُ فِی 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جَبْرَئِیلُ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 فَانْزِلْ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جُعِلَتِ الْجُمُعَةُ رَکْعَتَیْنِ مِنْ أَجْلِ‌ الْخُطْبَتَیْنِ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صَلَاةٌ حَتَّی یَنْزِلَ الْإِمَامُ</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ظل اول یعنی سایه ای که قبل از اذان ظهروجود دارد و همین سایه است که هنگام اذان موجود است و بعد از أذان بر آن افزوده می شود و در مقابل فیء است که بازگشت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اذان ظهر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ظهر 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زوال خطبه ها را شروع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نهایی استاد در بحث انتهای وقت نماز جمعه</w:t>
      </w:r>
    </w:p>
    <w:p>
      <w:pPr>
        <w:pStyle w:val="BookText"/>
        <w:rPr/>
      </w:pPr>
      <w:r>
        <w:rPr>
          <w:rFonts w:ascii="IRNazanin" w:hAnsi="IRNazanin" w:eastAsia="IRNazanin"/>
          <w:color w:val="111111"/>
          <w:sz w:val="28"/>
          <w:sz w:val="28"/>
          <w:szCs w:val="28"/>
          <w:rtl w:val="true"/>
          <w:lang w:bidi="fa-IR"/>
        </w:rPr>
        <w:t>الاحوط ان لم یکن اقوی المبادرة الی صلاة الجمعة قبل مضی وقت فوریت عرفیه، و حتی تاخیر تا رسیدن به دو هفتم شاخص اشکال دارد تا چه برسد به قول مشهور که می گفتند تا بلوغ ظل شاخص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فضیلت نماز های یومیه</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عروه در ادامه این بحث، وقت فضیلت نماز ها را بیان کرده است و ما قبلاً این بحث را مطرح کردیم لذا تکرار نمی کنیم و وارد مسأله أول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زوال و علامت آن</w:t>
      </w:r>
    </w:p>
    <w:p>
      <w:pPr>
        <w:pStyle w:val="BookText"/>
        <w:rPr/>
      </w:pPr>
      <w:r>
        <w:rPr>
          <w:rFonts w:ascii="IRNazanin" w:hAnsi="IRNazanin" w:eastAsia="IRNazanin"/>
          <w:color w:val="111111"/>
          <w:sz w:val="28"/>
          <w:sz w:val="28"/>
          <w:szCs w:val="28"/>
          <w:rtl w:val="true"/>
          <w:lang w:bidi="fa-IR"/>
        </w:rPr>
        <w:t>مسئله یک متضمن تعریف زوال شمس و تعریف غروب شمس و تعریف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زوال شمس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شاخص اگر هنگام ظهر منعدم شده،‌ شروع به زیاد شدن به سمت شرق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زائل نشده و ‌از بین نرفته بلکه به حداقلش رسیده، ‌شروع به زیاد شدن به سمت شرق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دو روز در سال، سایه منعدم می شود چون خورشید بالای سر شهر مکه می آید و‌ کاملا سایه منعدم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أمثال این موارد، زوال آن موقعی است که سایه از سمت شرق ایجاد بشود و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ایجاد شد زوال شمس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هیچ روزی از سال سایه از بین نمی رود؛ به حداقل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 کند از سمت شرق زیاد شدن که به او زوال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زوال سه علامت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علامت ها این است که دائره هندیه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ادق العلائم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دائره چرا شد دائره هندیه، نشد دائره سندیه؟ گفتند از هند یاد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می خواستند شمال را تعیین کنند چون دین نداشتند از این دائره هندیه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کشف کرد، و بین مسلمین آورد و مسلمین هم برای منتصف النهار استفاده کردند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مختصری راجع به این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بحث مهم اینکه آیا نماز ظهر و عصر تا استتار قرص وقت دارد یا تا زوال حمره مشرقیه و همین طور نماز مغرب از زوال حمره مشرقیه است یا از استتار قرص، شویم</w:t>
      </w:r>
      <w:r>
        <w:rPr>
          <w:rFonts w:eastAsia="IRNazanin" w:cs="IRNazanin"/>
          <w:color w:val="111111"/>
          <w:sz w:val="28"/>
          <w:szCs w:val="28"/>
          <w:rtl w:val="true"/>
          <w:lang w:bidi="fa-IR"/>
        </w:rPr>
        <w:t>.</w:t>
      </w:r>
      <w:bookmarkStart w:id="220" w:name="pg4565_39194"/>
    </w:p>
    <w:p>
      <w:pPr>
        <w:pStyle w:val="Heading2"/>
        <w:numPr>
          <w:ilvl w:val="1"/>
          <w:numId w:val="1"/>
        </w:numPr>
        <w:rPr/>
      </w:pPr>
      <w:bookmarkStart w:id="221" w:name="__RefHeading___Toc1298767_3644566090"/>
      <w:bookmarkStart w:id="222" w:name="_Toc74"/>
      <w:bookmarkEnd w:id="220"/>
      <w:bookmarkEnd w:id="221"/>
      <w:r>
        <w:rPr>
          <w:rtl w:val="true"/>
        </w:rPr>
        <w:t>محرمات</w:t>
      </w:r>
      <w:r>
        <w:rPr>
          <w:rtl w:val="true"/>
        </w:rPr>
        <w:t>/</w:t>
      </w:r>
      <w:r>
        <w:rPr>
          <w:rtl w:val="true"/>
        </w:rPr>
        <w:t xml:space="preserve">غنا و قمار </w:t>
      </w:r>
      <w:r>
        <w:rPr>
          <w:rtl w:val="true"/>
        </w:rPr>
        <w:t>/</w:t>
      </w:r>
      <w:r>
        <w:rPr>
          <w:rtl w:val="true"/>
        </w:rPr>
        <w:t>مستثنیات حرمت غنا</w:t>
      </w:r>
      <w:r>
        <w:rPr>
          <w:rtl w:val="true"/>
        </w:rPr>
        <w:t>/</w:t>
      </w:r>
      <w:r>
        <w:rPr>
          <w:rtl w:val="true"/>
        </w:rPr>
        <w:t xml:space="preserve">شطرنج </w:t>
      </w:r>
      <w:r>
        <w:rPr/>
        <w:t>95/11/06</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حرمت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p>
    <w:p>
      <w:pPr>
        <w:pStyle w:val="BookText"/>
        <w:rPr/>
      </w:pPr>
      <w:r>
        <w:rPr>
          <w:rFonts w:ascii="IRNazanin" w:hAnsi="IRNazanin" w:eastAsia="IRNazanin"/>
          <w:color w:val="111111"/>
          <w:sz w:val="28"/>
          <w:sz w:val="28"/>
          <w:szCs w:val="28"/>
          <w:rtl w:val="true"/>
          <w:lang w:bidi="fa-IR"/>
        </w:rPr>
        <w:t>مطلب راجع به بحث غنا باقی مانده که بیان می کنیم و وارد بحث دیگر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 بین الغنا حرام و حسّنوا أصواتکم بالقرآن</w:t>
      </w:r>
    </w:p>
    <w:p>
      <w:pPr>
        <w:pStyle w:val="BookText"/>
        <w:rPr/>
      </w:pPr>
      <w:r>
        <w:rPr>
          <w:rFonts w:ascii="IRNazanin" w:hAnsi="IRNazanin" w:eastAsia="IRNazanin"/>
          <w:color w:val="111111"/>
          <w:sz w:val="28"/>
          <w:sz w:val="28"/>
          <w:szCs w:val="28"/>
          <w:rtl w:val="true"/>
          <w:lang w:bidi="fa-IR"/>
        </w:rPr>
        <w:t>راه حلّ شیخ انصاری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حکم الزامی بر غیر الزامی در تعارض</w:t>
      </w:r>
    </w:p>
    <w:p>
      <w:pPr>
        <w:pStyle w:val="BookText"/>
        <w:rPr/>
      </w:pPr>
      <w:r>
        <w:rPr>
          <w:rFonts w:ascii="IRNazanin" w:hAnsi="IRNazanin" w:eastAsia="IRNazanin"/>
          <w:color w:val="111111"/>
          <w:sz w:val="28"/>
          <w:sz w:val="28"/>
          <w:szCs w:val="28"/>
          <w:rtl w:val="true"/>
          <w:lang w:bidi="fa-IR"/>
        </w:rPr>
        <w:t>راجع به غنا در قرائت قرآن مرحوم شیخ فرموده است که؛</w:t>
      </w:r>
    </w:p>
    <w:p>
      <w:pPr>
        <w:pStyle w:val="BookText"/>
        <w:rPr/>
      </w:pPr>
      <w:r>
        <w:rPr>
          <w:rFonts w:ascii="IRNazanin" w:hAnsi="IRNazanin" w:eastAsia="IRNazanin"/>
          <w:color w:val="111111"/>
          <w:sz w:val="28"/>
          <w:sz w:val="28"/>
          <w:szCs w:val="28"/>
          <w:rtl w:val="true"/>
          <w:lang w:bidi="fa-IR"/>
        </w:rPr>
        <w:t>نسبت بین اطلاق دلیل تحسین صوت در قرآن که مستحب است با دلیل حرمت غنا و لو عموم من وجه است، یک دلیل می گوید حسنوا اصواتکم بالقرآن، اطلاق دارد، سواء کان بالغنا او بغیر الغنا، یحرم الغنا هم اطلاق دارد سواء فی القرآن او فی غیر القرآن و لکن عرف حکم الزامی را بر حکم غیر الزامی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اجابت دعوت مؤمن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اجابة دعوة المؤمن، یستحب 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به حرام دعوت کرد، دلیل حرمت این فعل مقدم بر دلیل استحباب اجابت دعوت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حکم الزامی در موارد وجود مقیِّد برای حکم غیر 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اشکال کرده و فرموده اند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اجابت دعوت مؤمن،‌ما مقید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تحسین صوت به قرآن مقید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اصواتکم بالقرآن من غیر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روایتی بود که تغنّی به قرآن را تحریم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ویتغنون بالقرآن اولائک یدعون فی ملکوت السموات الانجاس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سند آن ضعیف بود و لذا دلیل تحسین صوت به قرآن اطلاق دارد و شامل غنایی خواندن قرآن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ندارد بگوییم دلیل تحریم غنا بر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عموم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w:t>
      </w:r>
    </w:p>
    <w:p>
      <w:pPr>
        <w:pStyle w:val="BookText"/>
        <w:rPr/>
      </w:pPr>
      <w:r>
        <w:rPr>
          <w:rFonts w:ascii="IRNazanin" w:hAnsi="IRNazanin" w:eastAsia="IRNazanin"/>
          <w:color w:val="111111"/>
          <w:sz w:val="28"/>
          <w:sz w:val="28"/>
          <w:szCs w:val="28"/>
          <w:rtl w:val="true"/>
          <w:lang w:bidi="fa-IR"/>
        </w:rPr>
        <w:t xml:space="preserve">و این که ایشان فرمود این را با استحباب اجابت دعوت مؤمن قیاس نکنید زیرا شامل محرمات نمی شود چون در آنجا مقیّد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خوئی بینکم و بین الله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سندش ظاهراً ضعیف است،‌ ما که گشتیم سند تامی بر آن پیدا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قائل می شدید حرمت مثلا غنا با استحباب اجابت دعوت مؤمن تعارض می کند؟ یک مؤمنی می گوید دلم گرفته‌، شما هم که جزء توابین اول انقلاب هستی، اول آوازه‌خوان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دعوت مؤمن که مستحب است بیا برای ما یک آوازی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سندش ضعیف است، شما ملتزم می شوید که تعارض و تساقط می کنند؟</w:t>
      </w:r>
    </w:p>
    <w:p>
      <w:pPr>
        <w:pStyle w:val="BookText"/>
        <w:rPr/>
      </w:pPr>
      <w:r>
        <w:rPr>
          <w:rFonts w:ascii="IRNazanin" w:hAnsi="IRNazanin" w:eastAsia="IRNazanin"/>
          <w:color w:val="111111"/>
          <w:sz w:val="28"/>
          <w:sz w:val="28"/>
          <w:szCs w:val="28"/>
          <w:rtl w:val="true"/>
          <w:lang w:bidi="fa-IR"/>
        </w:rPr>
        <w:t>استحباب اجابت دعوت مؤمن انصراف دارد به اینکه در چهارچوب احکام الهی باشد نه تعدی از 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بیان درست نیست که شما می فرمایید چون مخصص داریم، که لاطاعة لمخلوق فی معصیة الخالق،قائل به تقدّم حرمت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مرحوم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یحرم الغنا با مخالفت عامه</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فرموده است که نسبت بین دو دلیل عموم من وجه است لذا تعارض و تساقط می کنند، و به اصل برائت از حرمت غنا در قرآن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عامه قائل به جواز غنا هستند، ‌دلیل حرمت غنا از باب مخالفت عامه بر دلیل حسنوا اصواتکم بالقرآن، ترجیح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مرجّح نبود تعارض و تساقط می کردند و به برائت از حرمت از تغنّی به قرآن مراجعه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قیاس محل بحث با مثل حلیت لحم شاة و حرمت لحم جلال یا حرمت لحم مغصوب هم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لحم شاة از اول ظهورش در حلیت لحم شاة بماهو هو است، یعنی می خواهد بگوید گوشت گوسفند جزء گوشت های حرام به عنوان اولی، مثل گوشت خوک،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اطلاقی نسبت به این عناوین ثانویه ندارد تا با دلیل حرمت لحم جلال یا حرمت غصب 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رجوع به مرجّحات، طبق مبانی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تعارض دو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آقای خوئی به نظر ما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خوئی اگر بنا باشد دلیل استحباب تحسین صوت به قرآن با دلیل حرمت غنا تعارض کند شما در اصول صریحاً فرمودید در تعارض دو خطاب مطلق، نمی توان به مرجحات رجوع کرد؛ فقط در تعارض دو عام وضعی می توان به مرجحات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مطلق داریم نه دو خطاب عام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الغنا و یستحب تحسین الصوت بالقرآن، و شما در اصول فرمودید که اطلاق از شئون ظهور خطاب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دو خطاب مطلق را که به عموم من وجه تعارض می کنند جزء خبرین مختلفین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دو اطلاق بازگشتش به اختلاف دو ظهور در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حکم عقل است، ناشی از مقدمات حکمت است که برای خطاب ظهور ایجاد نمی کند تا ظهور این خطاب با ظهور آن خطاب دیگر معارضه کند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خبران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عنکم خبران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هم مشی‌شان بر همین است، در کتاب الحج در فصل فی اقسام الحج مسئله دو صریحا این را بیان فرمودند و در مصباح الاصول که صفحه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تعارض این را مطرح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ایشان این است که می گوید اطلاق، ظهور خطاب نیست،‌گاهی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اینکه در کتاب الحج اینطور 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اطلاق، ظهور ناشی از سکوت است یعنی ناشی از عدم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البیان که حدیث نیست عدم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عام وضعی که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 یحرم کل غناء خطاب دیگر می گفت یستحب کل تحسین صوت بالقرآن، دو تا بیان با هم معارض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اگر ظهور هم باشد که بعدها مرحوم آقای خوئی قائل بود منشأ ظهور است اما ظهور سکوتی است،‌ عدم البیان ظهور در اطلاق داشت، عدم البیان که جزء حدیث نیست امر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در مبنای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دو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البته به آقای خوئی اشکال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مقدمات حکمت حیثیت تعلیلیه است، ‌منشأ‌ می شود خطاب مطلق،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یحرم الغنا ظهور دارد در حرمت غنا لابشرط از هر قید زائدی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منشأ این ظهور، عدم البیان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لازمه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متباینین هم بگویید اینها خبرین متعارضین و مختلفین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العالم،‌لاتکرم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خبرین مختلفین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اطلاق نداشت و ‌هیچکدام در مقام بیان نبود، اکرم العالم قدرمتیقنش عالم عادل بود، ‌لاتکرم العالم قدرمتیقنش عالم فاسق بود، و با هم تعارض نداشتند و تعارض ناشی از اطلاق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رضوان الله علیه و قدس الله نفسه الزکیة، ‌به یکی از بستگان شان فرموده بودند برو طلبه بشو،‌ من بدترین افراد را در این صنف روحانیت دیدم و بهترین افراد را هم در این صنف روحانیت دیدم،‌حالا این مطلب چقدر انگیزه ایجاد می کند که او برود طلبه بشود نمی دانم، در هر صورت این دو تا کلام مهمل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واجب الاحترام فی الجملة،‌العالم لیس بواجب الاحترام فی الجملة، که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تعارض از اطلاق دو خطاب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بگوییم در متباینین طبیعت عالم أمر و نهی دارد و با این جا فرق می کند صحیح نیست زیرا در مورد عامین من وجه هم می توان گفت طبیعت مثلاً غنا حرام است یا طبیعت تحسین صوت به قرآن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رجوع به مرجحات در عامین من وجه</w:t>
      </w:r>
    </w:p>
    <w:p>
      <w:pPr>
        <w:pStyle w:val="BookText"/>
        <w:rPr/>
      </w:pPr>
      <w:r>
        <w:rPr>
          <w:rFonts w:ascii="IRNazanin" w:hAnsi="IRNazanin" w:eastAsia="IRNazanin"/>
          <w:color w:val="111111"/>
          <w:sz w:val="28"/>
          <w:sz w:val="28"/>
          <w:szCs w:val="28"/>
          <w:rtl w:val="true"/>
          <w:lang w:bidi="fa-IR"/>
        </w:rPr>
        <w:t>پس این تفصیل را ما نپذیرفتیم و لکن این به معنای تایید رجوع به مرجحات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عرض کردیم که ظاهر رجوع به مرجحات که در مورد خبرین مختلفین است، این است که با ترجیح یک خبر به سبب مخالف عامه، خبر دیگر را ترک و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عامین من وجه انصراف دارد زیرا در عامین من وجه ما هر دو خبر را نسبت به مورد افتراق باقی می گذاریم و ترک نمی کنیم و تنها در مورد اجتماع به موافق عامه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ترکتَ أحد الخبرین و ترکته نمی گویند بلکه قیدته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دلیل مرجّحات شامل تعارض به عموم وجه نیست و فرقی ندارد عام ما وضعی باشد و یا به اطلاق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احراز نکردیم ملاک ترجیح شامل عامین من وجه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بیان آقای خوئی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أولی و ثانوی بودن به جهت مناسبات حکم و موضوع</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عرف، دلیل تحسین صوت به قرآن را با دلیل حرمت غنا،‌ همانطور که در جلسه قبل عرض کردیم،‌ عنوان اولی و ثانوی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تحسین صوت به قرآن،‌ ظاهرش این است که من حیث انه تحسین الصوت ترغیب شده ایم و انصراف به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نکنید در اینکه غنا مثل تحسین صوت عنوان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مناسبات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 وقتی می گویند زیبا کردن صدا در قرآن خوب است یک جای دیگر می گوید غنا و ‌آواز لهوی حرام است عرف می گوید دلیل حسّنوا أصواتکم از حیث حسن صوت می گوید و عنوان تغنّی عنوان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حلیّت أکل لحم میته که از حیث أکل لحم میته می گوید حرام است و در موارد اضطرار به أکل لحم میته، حکم از حیث دیگری یعنی اضطرار حلال می شود لذا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عورة الکافر کالنظر الی عورة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هم ظاهرا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فتوی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یکی بیاید بگوید که خوب شد، این هایی که می روند خارج،‌دیگر راحت هستند،‌ این استخرهای مختلط مثل اینکه در یک استخر مختلط با حمار کسی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بگوید، می گوید نظر من حیث انه نظر حلال است، و نسبت به نظر توأم به شهوت‌رانی‌اطلاق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عنوان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روایت می گوید بله در حد اینکه داری نگاه می کنی احترام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خوش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خیره شدی؟</w:t>
      </w:r>
    </w:p>
    <w:p>
      <w:pPr>
        <w:pStyle w:val="BookText"/>
        <w:rPr/>
      </w:pPr>
      <w:r>
        <w:rPr>
          <w:rFonts w:ascii="IRNazanin" w:hAnsi="IRNazanin" w:eastAsia="IRNazanin"/>
          <w:color w:val="111111"/>
          <w:sz w:val="28"/>
          <w:sz w:val="28"/>
          <w:szCs w:val="28"/>
          <w:rtl w:val="true"/>
          <w:lang w:bidi="fa-IR"/>
        </w:rPr>
        <w:t>و نظر ملازمه غالبیه با شهوت رانی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هم فرض فتاۀ کافرۀ نشده است که ملازمه غالبیه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معتقدیم استحباب تحسین صوت و لو به قرینه دلیل تحریم غنا انصراف دارد به اینکه می خواهد از حیث تحسین صوت ترغیب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تعارض بین حرمت رقص و غنا و جواز استمتاع از زوجه</w:t>
      </w:r>
    </w:p>
    <w:p>
      <w:pPr>
        <w:pStyle w:val="BookText"/>
        <w:rPr/>
      </w:pPr>
      <w:r>
        <w:rPr>
          <w:rFonts w:ascii="IRNazanin" w:hAnsi="IRNazanin" w:eastAsia="IRNazanin"/>
          <w:color w:val="111111"/>
          <w:sz w:val="28"/>
          <w:sz w:val="28"/>
          <w:szCs w:val="28"/>
          <w:rtl w:val="true"/>
          <w:lang w:bidi="fa-IR"/>
        </w:rPr>
        <w:t xml:space="preserve">و همین طور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بگوید با دلیل استمتاع از زن تعارض می کند، ‌استمتاع از زن اطلاق دارد و لو به اینکه رقصش را نگاه کند لذت ببرد لذا با حرمت رقص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 لغویین معنا کردند الزفن هو الرقص، اگر انصراف نداشته باشد به مناسبت حکم و موضوع از رقص زن برای شوهرش، باید ملتزم به حرمتش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أولاً دلیل مطلقی بر جواز استمتاع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 بر جواز استمتاع اطلاق داشته باشد باز عرف جمع می کند که دلیل جواز استمتاع، استمتاع من حیث هو هو را حلال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مرد را می گوید که استمتاع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رقص زن برای شوهر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تغنّی زن برای شوهر هم این بیان می آید که حرمت غنا از غنای زوجه لزوجها انصراف ندارد لذا تغنّی زن برای شوهر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رقص بعید نیست به مناسبت حکم و موضوع انصراف داشته باشد و شامل رقص زن برای شوهرش نشود زیرا عرف ملاک حرمت رقص را لهو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شبهه انصراف دارد از رقص الزوجة‌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رقص الزوج لزوجته، معلوم نیست،‌ و اطلاق دارد انهاکم عن الزفن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ها حتّی در مورد رقص زوجه برای شوهر هم ادعای اطلاق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بهجت احتیاط واجب می کرد که زن هم برای شوهرش رقص نکند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در مورد رقص مرتکز متشرعه از حرمت رقص جوری است که مناسبت حکم و موضوعش در مرتکز متشرعه شامل رقص زن برای شوهر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مطلوب از زوجه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این انصراف را در حرمت غنا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اجتنبوا قول الزور یعنی الغنا اطلاق دارد و لو غنا زوجه برای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قمار</w:t>
      </w:r>
    </w:p>
    <w:p>
      <w:pPr>
        <w:pStyle w:val="BookText"/>
        <w:rPr/>
      </w:pPr>
      <w:r>
        <w:rPr>
          <w:rFonts w:ascii="IRNazanin" w:hAnsi="IRNazanin" w:eastAsia="IRNazanin"/>
          <w:color w:val="111111"/>
          <w:sz w:val="28"/>
          <w:sz w:val="28"/>
          <w:szCs w:val="28"/>
          <w:rtl w:val="true"/>
          <w:lang w:bidi="fa-IR"/>
        </w:rPr>
        <w:t>راجع به بحث قمار، ‌بحث های مهمی مطرح است که در زمان کنونی زیاد محل ابتلاء شده است؛</w:t>
      </w:r>
    </w:p>
    <w:p>
      <w:pPr>
        <w:pStyle w:val="BookText"/>
        <w:rPr/>
      </w:pPr>
      <w:r>
        <w:rPr>
          <w:rFonts w:ascii="IRNazanin" w:hAnsi="IRNazanin" w:eastAsia="IRNazanin"/>
          <w:color w:val="111111"/>
          <w:sz w:val="28"/>
          <w:sz w:val="28"/>
          <w:szCs w:val="28"/>
          <w:rtl w:val="true"/>
          <w:lang w:bidi="fa-IR"/>
        </w:rPr>
        <w:t>شطرنج</w:t>
      </w:r>
    </w:p>
    <w:p>
      <w:pPr>
        <w:pStyle w:val="BookText"/>
        <w:rPr/>
      </w:pPr>
      <w:r>
        <w:rPr>
          <w:rFonts w:ascii="IRNazanin" w:hAnsi="IRNazanin" w:eastAsia="IRNazanin"/>
          <w:color w:val="111111"/>
          <w:sz w:val="28"/>
          <w:sz w:val="28"/>
          <w:szCs w:val="28"/>
          <w:rtl w:val="true"/>
          <w:lang w:bidi="fa-IR"/>
        </w:rPr>
        <w:t>یکی از مباحث، بازی با شطرنج است؛ الان این بحث مهم مطرح است که روایات زیادی که داریم از بازی شطرنج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انصراف دارد به اینکه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مصداق لآلة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نهی قرار گرفته؟ آلت قمار یعنی آلتی که منفعت غالبه اش برد و باخت مالی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آلت قمار بودن حرام باشد ادّعا می شود که در این زمان دیگر از آلیّت قمار خارج شده است و به عنوان یک بازی فکری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چنین انصرافی ندارد و اطلاق دلیل حرمت شطرنج شامل فرضی که شطرنج آلت قمار نیست 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شطرنج به خاطر قمار بودن</w:t>
      </w:r>
    </w:p>
    <w:p>
      <w:pPr>
        <w:pStyle w:val="BookText"/>
        <w:rPr/>
      </w:pPr>
      <w:r>
        <w:rPr>
          <w:rFonts w:ascii="IRNazanin" w:hAnsi="IRNazanin" w:eastAsia="IRNazanin"/>
          <w:color w:val="111111"/>
          <w:sz w:val="28"/>
          <w:sz w:val="28"/>
          <w:szCs w:val="28"/>
          <w:rtl w:val="true"/>
          <w:lang w:bidi="fa-IR"/>
        </w:rPr>
        <w:t>فتوای امام قدس سره</w:t>
      </w:r>
    </w:p>
    <w:p>
      <w:pPr>
        <w:pStyle w:val="BookText"/>
        <w:rPr/>
      </w:pPr>
      <w:r>
        <w:rPr>
          <w:rFonts w:ascii="IRNazanin" w:hAnsi="IRNazanin" w:eastAsia="IRNazanin"/>
          <w:color w:val="111111"/>
          <w:sz w:val="28"/>
          <w:sz w:val="28"/>
          <w:szCs w:val="28"/>
          <w:rtl w:val="true"/>
          <w:lang w:bidi="fa-IR"/>
        </w:rPr>
        <w:t>امام قدس سره در اواخر عمرشان فرمودند؛ اگر احراز شود که شطرنج از آلیت قمار خارج شده، ‌یعنی منفعت غالبه اش برد و باخت مالی با آن نیست، دیگر اطلاق دلیل حرمت لعب به شطرنج، شامل بازی شطرنج امروز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بقاء آلیت قمار را در مورد شطرنج استصحاب می کنیم</w:t>
      </w:r>
    </w:p>
    <w:p>
      <w:pPr>
        <w:pStyle w:val="BookText"/>
        <w:rPr/>
      </w:pPr>
      <w:r>
        <w:rPr>
          <w:rFonts w:ascii="IRNazanin" w:hAnsi="IRNazanin" w:eastAsia="IRNazanin"/>
          <w:color w:val="111111"/>
          <w:sz w:val="28"/>
          <w:sz w:val="28"/>
          <w:szCs w:val="28"/>
          <w:rtl w:val="true"/>
          <w:lang w:bidi="fa-IR"/>
        </w:rPr>
        <w:t>مرحوم استاد و آقای سیستانی هم موافق امام هستند؛</w:t>
      </w:r>
    </w:p>
    <w:p>
      <w:pPr>
        <w:pStyle w:val="BookText"/>
        <w:rPr/>
      </w:pPr>
      <w:r>
        <w:rPr>
          <w:rFonts w:ascii="IRNazanin" w:hAnsi="IRNazanin" w:eastAsia="IRNazanin"/>
          <w:color w:val="111111"/>
          <w:sz w:val="28"/>
          <w:sz w:val="28"/>
          <w:szCs w:val="28"/>
          <w:rtl w:val="true"/>
          <w:lang w:bidi="fa-IR"/>
        </w:rPr>
        <w:t>فتوای مرحوم تبریزی</w:t>
      </w:r>
    </w:p>
    <w:p>
      <w:pPr>
        <w:pStyle w:val="BookText"/>
        <w:rPr/>
      </w:pPr>
      <w:r>
        <w:rPr>
          <w:rFonts w:ascii="IRNazanin" w:hAnsi="IRNazanin" w:eastAsia="IRNazanin"/>
          <w:color w:val="111111"/>
          <w:sz w:val="28"/>
          <w:sz w:val="28"/>
          <w:szCs w:val="28"/>
          <w:rtl w:val="true"/>
          <w:lang w:bidi="fa-IR"/>
        </w:rPr>
        <w:t>مرحوم استاد در صراط النجاة با استادش، مرحوم خویی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کرده اند و آقای خویی جواب داده است و آقای تبریزی هم تعلیقه زده است؛</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الامام الخمینی الراحل رضوان الله علیه نقل عنه فتوی بجواز لعب الشطرنج فنرجوا ایضاحا لمسئلة مهمة و هی انکم تعتبرونها من الکبائر بینما الامام رضوان الله علیه جوزها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احد بحلیة لعب الشطرنج بقول مطلق و انما الکلام فیما اذا لعب به لا مع المراهنة بل لتلویح النفس و الاقوی عندنا الحرمة مطلقا و لو من دون المراهنة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احرز خروجها عن آلیة القمار فلابأس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ان لعبة الشطرنج خرجت عن کونها آلة القمار فصارت فی جمیع انحاء العالم مجرد لعبة للتسلیة و الریاضة فهل تبقی علی الحرمة؟</w:t>
      </w:r>
    </w:p>
    <w:p>
      <w:pPr>
        <w:pStyle w:val="BookText"/>
        <w:rPr/>
      </w:pPr>
      <w:r>
        <w:rPr>
          <w:rFonts w:ascii="IRNazanin" w:hAnsi="IRNazanin" w:eastAsia="IRNazanin"/>
          <w:color w:val="111111"/>
          <w:sz w:val="28"/>
          <w:sz w:val="28"/>
          <w:szCs w:val="28"/>
          <w:rtl w:val="true"/>
          <w:lang w:bidi="fa-IR"/>
        </w:rPr>
        <w:t>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تبقی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خروجها عن آلیة القمار لایکفی فی جواز اللعب بها ما لم یحصل العلم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عرضی خدمت استاد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تبریزی در قمار</w:t>
      </w:r>
    </w:p>
    <w:p>
      <w:pPr>
        <w:pStyle w:val="BookText"/>
        <w:rPr/>
      </w:pPr>
      <w:r>
        <w:rPr>
          <w:rFonts w:ascii="IRNazanin" w:hAnsi="IRNazanin" w:eastAsia="IRNazanin"/>
          <w:color w:val="111111"/>
          <w:sz w:val="28"/>
          <w:sz w:val="28"/>
          <w:szCs w:val="28"/>
          <w:rtl w:val="true"/>
          <w:lang w:bidi="fa-IR"/>
        </w:rPr>
        <w:t>مرحوم استاد در مراهنة و برد و باخت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برد و باخت، که شرط صدق قمار است، برد و باختی است که بین طرفین می باشد نه اینکه شخص ثالث جایزه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تیم فوتبال بازی می کنند،‌ آن باشگاه یا فدراسیون می گوید هر تیمی برنده شد این جام طلا را به او می دهیم، این 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دلیل قمار که مراهنه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برد و باخت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یکی ببرد و دیگری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مثلاً یکی جام طلا را ببرد، و دیگری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 بازد، چیزی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فتوای مرحوم تبریزی بر اساس مبنای ایشان</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استاد عرض می کنیم؛ اگر ملاک صدق قمار، برد و باختی است که بین طرفین باشد، الان دیگر شطرنج مطمئنا این گونه نیست که هر کی باخت به آنی که برنده شده پول یا شیرینی و بستنی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گوییم در عالم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هر چیزی برد و باخت وجود داشته باشد، مثلاً برای این که ناهار امروز در مهمانی، چلوکباب است یا آش است، مهمان ها هم با هم مسابقه برد و باخت بگذارند، و هر چیزی را می شود با آن ‌برد و باخت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مهم این است که منفعت غالبه اش برد و باخت مالی شود که شطرنج قطعاً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نظر استاد این بود که اگر شطرنج از آلیت قمار خارج بشود و علم پیدا کنیم دیگر شطرنج حرام نیست، الان دیگر نباید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آقای سیستانی</w:t>
      </w:r>
    </w:p>
    <w:p>
      <w:pPr>
        <w:pStyle w:val="BookText"/>
        <w:rPr/>
      </w:pPr>
      <w:r>
        <w:rPr>
          <w:rFonts w:ascii="IRNazanin" w:hAnsi="IRNazanin" w:eastAsia="IRNazanin"/>
          <w:color w:val="111111"/>
          <w:sz w:val="28"/>
          <w:sz w:val="28"/>
          <w:szCs w:val="28"/>
          <w:rtl w:val="true"/>
          <w:lang w:bidi="fa-IR"/>
        </w:rPr>
        <w:t>آقای سیستانی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 دنیا دیگر شطرنج از آلیت قمار خارج بشود و این را احراز کنیم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آلات قمار، ایشان می گفت عرف بلد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بیلیارد ببین در قم منفعت غالبه اش برد و باخت مالی است یا نه؟ کاری به تهران تا چه برسد به کشورهای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بلدی باید عرف خودش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شطرنج و همین طور نرد، که در روایات ذکر شده است باید کل دنیا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احراز نکردیم استصحاب می شود که هنوز آلت قمار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لعب به شطرنج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انصراف دارد از جایی که در کل دنیا از آلیت قمار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بقیه عناوین مثل بیلیارد در روایات که نیامده است و به این عنوان حرام نشده است بلکه به عنوان کلی لعب به آلات قمار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 به آلات قمار نسبت به هر شهری انحلالی است، و در شهر ما آلت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ربا در مکیل و موزون نسبت به هر شهری انحلالی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در این شهر موزون است و زیادی حرام می شود ولی در یک شهر دیگر معدود است و ربا حرام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بیلیارد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از شطرنج و نرد اطلاق دارد، فقط انصراف دارد از جایی که احراز کنیم در تمام دنیا از آلیت قمار خارج شده و ایشان می گوید قطعا این را احراز نمی کنیم و لذا فتوی به حرمت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ذات شطرنج</w:t>
      </w:r>
    </w:p>
    <w:p>
      <w:pPr>
        <w:pStyle w:val="BookText"/>
        <w:rPr/>
      </w:pPr>
      <w:r>
        <w:rPr>
          <w:rFonts w:ascii="IRNazanin" w:hAnsi="IRNazanin" w:eastAsia="IRNazanin"/>
          <w:color w:val="111111"/>
          <w:sz w:val="28"/>
          <w:sz w:val="28"/>
          <w:szCs w:val="28"/>
          <w:rtl w:val="true"/>
          <w:lang w:bidi="fa-IR"/>
        </w:rPr>
        <w:t>در مقابل این نظریه کسانی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شطرنج نهی می کند اطلاق دارد و در برخی روایات شطرنج را بازی مجوس 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اللعب بالشطرنج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خویی ادعا کرده است این عنوان، عنوانی مستقل است 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بقی آلۀ للقمار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بازی شطرنج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دراسات فی المکاسب المحرمة هم گفته اند همین نظر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قدیم هم شطرنج بازی پادشاهان بوده است که به خاطر پول نبوده و محتاج پول نبوده اند بلکه بازی می کردند تا با غلبه بر طرف مقابل او را کوچک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ادعایی است که باید از جهت تاریخی بررسی شود که آیا در زمان ائمه هم شطرنج بازی بدون برد و باخت بوده است و این بحث مهمی است که باید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مهم قابل طرح در بحث قمار</w:t>
      </w:r>
    </w:p>
    <w:p>
      <w:pPr>
        <w:pStyle w:val="BookText"/>
        <w:rPr/>
      </w:pPr>
      <w:r>
        <w:rPr>
          <w:rFonts w:ascii="IRNazanin" w:hAnsi="IRNazanin" w:eastAsia="IRNazanin"/>
          <w:color w:val="111111"/>
          <w:sz w:val="28"/>
          <w:sz w:val="28"/>
          <w:szCs w:val="28"/>
          <w:rtl w:val="true"/>
          <w:lang w:bidi="fa-IR"/>
        </w:rPr>
        <w:t>بازی شطرنج با کامپیوتر</w:t>
      </w:r>
    </w:p>
    <w:p>
      <w:pPr>
        <w:pStyle w:val="BookText"/>
        <w:rPr/>
      </w:pPr>
      <w:r>
        <w:rPr>
          <w:rFonts w:ascii="IRNazanin" w:hAnsi="IRNazanin" w:eastAsia="IRNazanin"/>
          <w:color w:val="111111"/>
          <w:sz w:val="28"/>
          <w:sz w:val="28"/>
          <w:szCs w:val="28"/>
          <w:rtl w:val="true"/>
          <w:lang w:bidi="fa-IR"/>
        </w:rPr>
        <w:t>یکی از فروع این بحث بازی شطرنج با کامپیوتر و رقیب فرضی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بحث مهمی است که برخی می گویند اطلاق دلیل لعلب به شطرنج شامل این صورت هم می شود و باید این را هم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که آن هم مهم است این است که آیا در قمار لعب اخذ شده است یا ‌برد و باخت مالی و لو مصداق بازی نباشد قمار است؛</w:t>
      </w:r>
    </w:p>
    <w:p>
      <w:pPr>
        <w:pStyle w:val="BookText"/>
        <w:rPr/>
      </w:pPr>
      <w:r>
        <w:rPr>
          <w:rFonts w:ascii="IRNazanin" w:hAnsi="IRNazanin" w:eastAsia="IRNazanin"/>
          <w:color w:val="111111"/>
          <w:sz w:val="28"/>
          <w:sz w:val="28"/>
          <w:szCs w:val="28"/>
          <w:rtl w:val="true"/>
          <w:lang w:bidi="fa-IR"/>
        </w:rPr>
        <w:t>بلیط بخت آزمایی</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زمانی قبل از انقلاب بلیط بخت‌آزمایی مطرح شد که یکی از علماء، که خدا او را رحمت کند، به نام مرحوم آمیرزا ابوالفضل زاهدی فتوا به حلیت آن داد و در آن جو هم خیلی سنگین برایش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نظر ایشان این بود که بلیط بخت آزمایی مصداق قمار نیست چون در مفهوم قمار بازی و لعب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مثل امام،‌آقای خوئی می فرمودند نه، اینها مصداق برد و باخت است و قمار 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تبریزی در ارشاد الطالب همان نظر مرحوم آقای زاهدی را تقویت کردند،‌ایشان اسم نبردند ما می گوییم موافق به نظر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دارد یا محتمل هست لااقل که قمار متقوم به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بخت‌آزمایی مشکل قمار را ندارد، مشکل دیگری را دارد که 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پیامک پولی برای شرکت در قرعه کشی</w:t>
      </w:r>
    </w:p>
    <w:p>
      <w:pPr>
        <w:pStyle w:val="BookText"/>
        <w:rPr/>
      </w:pPr>
      <w:r>
        <w:rPr>
          <w:rFonts w:ascii="IRNazanin" w:hAnsi="IRNazanin" w:eastAsia="IRNazanin"/>
          <w:color w:val="111111"/>
          <w:sz w:val="28"/>
          <w:sz w:val="28"/>
          <w:szCs w:val="28"/>
          <w:rtl w:val="true"/>
          <w:lang w:bidi="fa-IR"/>
        </w:rPr>
        <w:t>و این بحث در این برنامه هایی که الآن رایج است مطرح می شود که مسابقاتی که علمی یا غیر علمی اند ولو به این که مثلاً یک پیامک بزن یا یک شماره ای را پیامک کن که این پیامک هزینه دارد و مخابرات مثلاً هزار تومان پول کم می کند و به حساب این برنامه می ریزد ولی به خاطر این پیامک در قرعه کشی برنامه شرکت می کنم و ممکن است ده ها میلیون 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قمار است یا نه؟ باید این را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بعضی از معاملات جدیده، این چیزهای دربسته که می فروشند، مثل لپ‌لپ، که بستگی دارد یا شانس یا بخت که در او چیزی باشد یا نباشد کم باشد یا زیاد باشد که اشکال قمار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اشکال ‌بیع مجهول باطل است مطرح باشد، ‌مهم نیست، ولی قمار هم باطل است هم حرام است تکلیفا و این کار را مشکل می کند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ابتداء تعریف قمار را ببینیم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ادله حرمت قمار را از کتاب و سنت بررسی کنیم و بعد اقسام قمار که آیا برد و باخت مالی و لو به غیر آلات قمار حرام است یا حرام نیست؟ ‌بازی تفریحی با آلات قمار بدون برد و باخت مالی حلال است یا حرام است که مرحوم آقای خوانساری در جامع المدارک در این مطلب تشکیک می کند و می گوید ادله دال بر حرمت شامل بازی بدون برد و باخت مالی حتی در آلات قمار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فتوی به حلیت که نمی دهد،‌ فرد محتاطی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مناقشه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هایی است که در جلسات آینده بررسی کنیم</w:t>
      </w:r>
      <w:r>
        <w:rPr>
          <w:rFonts w:eastAsia="IRNazanin" w:cs="IRNazanin"/>
          <w:color w:val="111111"/>
          <w:sz w:val="28"/>
          <w:szCs w:val="28"/>
          <w:rtl w:val="true"/>
          <w:lang w:bidi="fa-IR"/>
        </w:rPr>
        <w:t>.</w:t>
      </w:r>
      <w:bookmarkStart w:id="223" w:name="pg4565_39219"/>
    </w:p>
    <w:p>
      <w:pPr>
        <w:pStyle w:val="Heading2"/>
        <w:numPr>
          <w:ilvl w:val="1"/>
          <w:numId w:val="1"/>
        </w:numPr>
        <w:rPr/>
      </w:pPr>
      <w:bookmarkStart w:id="224" w:name="__RefHeading___Toc1298769_3644566090"/>
      <w:bookmarkStart w:id="225" w:name="_Toc75"/>
      <w:bookmarkEnd w:id="223"/>
      <w:bookmarkEnd w:id="224"/>
      <w:r>
        <w:rPr>
          <w:rtl w:val="true"/>
        </w:rPr>
        <w:t>کتاب الصلا</w:t>
      </w:r>
      <w:r>
        <w:rPr>
          <w:rtl w:val="true"/>
        </w:rPr>
        <w:t>/</w:t>
      </w:r>
      <w:r>
        <w:rPr>
          <w:rtl w:val="true"/>
        </w:rPr>
        <w:t xml:space="preserve">اوقات فرائض </w:t>
      </w:r>
      <w:r>
        <w:rPr>
          <w:rtl w:val="true"/>
        </w:rPr>
        <w:t>/</w:t>
      </w:r>
      <w:r>
        <w:rPr>
          <w:rtl w:val="true"/>
        </w:rPr>
        <w:t>انتهای وقت نماز جمعه</w:t>
      </w:r>
      <w:r>
        <w:rPr>
          <w:rtl w:val="true"/>
        </w:rPr>
        <w:t>/</w:t>
      </w:r>
      <w:r>
        <w:rPr>
          <w:rtl w:val="true"/>
        </w:rPr>
        <w:t xml:space="preserve">علامات زوال شمس </w:t>
      </w:r>
      <w:r>
        <w:rPr/>
        <w:t>95/11/09</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وقت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زوال شمس</w:t>
      </w:r>
    </w:p>
    <w:p>
      <w:pPr>
        <w:pStyle w:val="BookText"/>
        <w:rPr/>
      </w:pPr>
      <w:r>
        <w:rPr>
          <w:rFonts w:ascii="IRNazanin" w:hAnsi="IRNazanin" w:eastAsia="IRNazanin"/>
          <w:color w:val="111111"/>
          <w:sz w:val="28"/>
          <w:sz w:val="28"/>
          <w:szCs w:val="28"/>
          <w:rtl w:val="true"/>
          <w:lang w:bidi="fa-IR"/>
        </w:rPr>
        <w:t>قبل از اینکه بحث راجع به زوال شمس را دنبال کنیم، خلاصه ای از وقت نماز جمعه عرض کنم؛</w:t>
      </w:r>
    </w:p>
    <w:p>
      <w:pPr>
        <w:pStyle w:val="BookText"/>
        <w:rPr/>
      </w:pPr>
      <w:r>
        <w:rPr>
          <w:rFonts w:ascii="IRNazanin" w:hAnsi="IRNazanin" w:eastAsia="IRNazanin"/>
          <w:color w:val="111111"/>
          <w:sz w:val="28"/>
          <w:sz w:val="28"/>
          <w:szCs w:val="28"/>
          <w:rtl w:val="true"/>
          <w:lang w:bidi="fa-IR"/>
        </w:rPr>
        <w:t>نکاتی راجع به انتهای وقت نماز جمعه</w:t>
      </w:r>
    </w:p>
    <w:p>
      <w:pPr>
        <w:pStyle w:val="BookText"/>
        <w:rPr/>
      </w:pPr>
      <w:r>
        <w:rPr>
          <w:rFonts w:ascii="IRNazanin" w:hAnsi="IRNazanin" w:eastAsia="IRNazanin"/>
          <w:color w:val="111111"/>
          <w:sz w:val="28"/>
          <w:sz w:val="28"/>
          <w:szCs w:val="28"/>
          <w:rtl w:val="true"/>
          <w:lang w:bidi="fa-IR"/>
        </w:rPr>
        <w:t>امام قدس سره در تحریر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وقت نماز جمعه تا رسیدن سایه به دو هفتم شاخص یعنی دو قدم، امتداد دارد؛ ولی احتیاط مستحب این است که در اوائل عرفیه زوال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شان با فتوی مرحوم مجلسی موافق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 مرتضی حائری همان عرائض ما را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صحیحه ربعی و فضیل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الجمعة مضیقة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اوائل عرفی باید نماز جمعه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تعبیری دارند که این تعبیر به نظر ما سهو القلم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احتیاط این است که بیش از قدمین طول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قضیه،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فتوا می دهید که أوائل زوال عرفی نماز جمعه خوانده شود و نباید تا قدمین تأخیر بیفتد و نماز جمعه وقتش مضیّق است و باید قبل از ساعت یک نماز جمعه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گویید احتیاط مستحب این است که از ساعت دو که زمان بلوغ قدمین است که سایه دو هفتم شاخص است تاخیر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عبارت اشتباهی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ما اصل فرمایش آقای حائری را که اقوی این است که در اوائل عرفیه زوال نماز جمعه خوانده شود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آقای سیستانی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سه ربع،‌ایشان تعبیر کردند چهل دقیقه خطبه ها طول بکشد بعدش هم بلافاصله نماز 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که یقینا مجاز هستیم که کل خطبه ها و نماز، یک ساعت طول بکشد با آن روایت الی تمضی ساعة هم جور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دلیل ما صرفا صحیحه ربعی و 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نفی قول مشهور که می گفتند تا بلوغ ظل به اندازه شاخص وقت هست، از روایت مصباح المتهجد هم کمک گرفتیم که الی تمضی ساعة، چون می گفتیم یقینا عرف، از اذان ظهر تا ساعت سه را در این روزها یا در ساعت چهار را در روزهای تابستانی بیش از الی تمضی ساعة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تمضی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بلوغ قدمین هم جور می آید چون ساعت عرفیه شصت دقیقه که نبوده و این هم یک دوازدهم روز معلوم نیست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بحار از بصائر الدرجات و از مناقب ابن شهر آشوب نقل می کند که امام حسن عسکری علیه السلام به علی بن مهزیار فرمودند که برای من یک ساعتی بیاورید که ساعات را تنظیم کنم و علی بن مهزیار یک ساعتی خدمت حضرت برد و بنا شد آن ساعت را مثلا نصب کنند، ساعت شنی می گفتند ،‌یک شن افتاد و یکی گفت هشت، امام فرمودند هشت یعنی ثمانیة؟ آن آقا گفت نعم، که امام از علم غیب شان کمک نگرفتند و اظهار نکردند که ما عالم به جمیع لغات هستیم، فرمودند هشت، ثمانیة؟ او هم گفت نعم، بعد هم یک جمله فارسی او حرف زد باز امام سؤال کرد معنایش این است؟‌ او هم گفت بله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نمی دانیم، ‌واقعا این ساعتی که زمان امام هادی علیه السلام و امام عسکری علیه السلام آورده شد، چی بوده،‌ ساعت شنی را مثلا چگونه تنظیم می کردند؟ حال ساعت های آبیاری را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ظرفی که ته آن سوراخ بود را می گذاشتند و آب ظرف قطره قطره چکه می کرد و در زمان معیّنی تمام می شد که این روش برای آبیاری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بار ظرف خالی شود زمان آب نفر أول تمام می شود و اگر دو بار خالی شود زمان آب نفر دوم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چه جوری می خواستند بیست و چهار ساعت شبانه روز را تنظیم کنند، این را نمی دانم،‌ آن وقت ساعت آبی نگفتند، ‌اینها گفتند ساعت شنی،‌فسقطت حصاة فقال هشت، فقال علیه السلام هشت، ثمانیة؟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زمان امام صادق علیه السلام قطعا این نبود و این روایاتی که خواندیم در زمان امام عسکری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بحث دامنه‌داری است ما نمی توانیم فعلا با اطلاعات کم وارد این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این ساعت شنی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ما ظهور الی ان تمضی ساعة را نمی دانیم چیست؟ ولی مسلم ساعت به معنای بلوغ الظل مثله نیست؛ کمتر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ما بر قول به ضیق وقت همین صحیحه ربعی و فضیل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ما در کنار این بحث گفتیم اینها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شراک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انتهای وقت، یا معرفت زوال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موثقه عمار که گفت وقت نماز جمعه حین زالت الشمس و شراک او نصف است، شراک او نصف، به نظر می رسد که این برای معرفت زوال شمس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المنیر نقل می کند که پیامبر نماز ظهر را موقعی خواند که زالت الشمس و بلغ الظل 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به اندازه عرض این بند کفش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زیادی سایه به اندازه بند کفش نسبت به شاخص که به اندازه قامت انسان است خیلی سریع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 و علیک امام جمعه و اینها هم البته با شعارهای کنارش کافی نیست تا چه برسد که دو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 این مقدار برای معرفت یقینی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به این روایت استدلال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اطلاقات</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هم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شک در مشروعیت نماز جمعه با تاخیر، باید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وجب الظهر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این را طبق مبنای اعلام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خودمان این حرف 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 مختصری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مشی برخی از فقهاء مثل آقای خوئی این است، مثلا در صلاة مسافر، می گویند هر کجا شک در صدق سفر شرعی به نحو شبهه حکمیه شک کنیم به اطلاقات وجوب نماز تمام،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اطلاق آن روایاتی که می گوید که نماز در شبانه‌روز پنجاه و یک رکعت است، هفده رکعتش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الصلاة رکعتین رکعتین فاضاف رسول الله صلی الله علیه و آله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مورد نماز جماعت آقای خوئی فرمودند که اگر در مشروعیت نماز جماعتی شک کنیم مثل اینکه کسی اول نماز می گوید شاید وسط نماز نیت فرادی بکنم، آقای خوئی می گوید ما اطلاقی بر مشروعیت این جماعت در نصف نماز که از اول تردید دارید که ادامه بدهید یا نه، نداریم، لذا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ظاهرش این است که هر نمازگزار خودش باید حمد و سوره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از اول قصد جزمی هم داشتید که تا آخر نماز جماعت را ادامه بدهید ولی در اثناء نماز تصمیم گرفتید نیت فرادی کنید، تا حالا آنچه خواندید بر اساس لاتعاد تصحیح می شود، و دلیل بر مشروعیت این جماعت نیمه کاره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بعد از رکوع قصد عدول کردی ترک حمد و سوره عن عذر می شود و لاتعاد شاملش می شود ولی اگر قبل از رکوع قصد فرادا کردی باید حمد و سوره را از أول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انعقاد اطلاق در موارد وضوح مقیّد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نظرما هیچکدام از اینها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صلاۀ مسافر چون مشروعیت نماز قصر از فی الجمله از واضحات بوده و عامه هم نماز قصر در سفر را هر چند واجب نمی دانند ولی مشروع می دانند، لذا برای أدله تمام اطلاقی منعقد نمی شود تا در صورت شک در صدق سفر شرعی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که این روایات از امام صادق وارد شده که الصلاة احدی و خمسون رکعة، ان الله فرض الصلاة رکعتین رکعتین فاضاف الیهما رسول الله رکعتین، برای متشرعه مشروعیت قصر در سفر واضح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اصلا اطلاق منعقد نمی شود تا دلیل قصر فی السفر مخصص منفصل شود و در موارد شک در تخصیص زاید به این عام فوقانی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مثال نماز جماعت،‌وقتی امام می فرماید لاصلاة الا بفاتحة الکتاب مشروعیت نماز جماعت واضح بوده؛ اطلاق ندارد که بگوید حتی اگر بروی و اقتداء هم بکنی کافی نیست باید خودت حمد و سوره بخوانی تا ما بگوییم مخصص منفصل داریم، قدرمتیقن از مخصص منفصل که نماز جماعت است جایی است که کل نماز را به جماعت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نماز جمعه از واضحات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فرماید که اذا زالت الشمس وجب الظهر و العصر، اصلا قرینه لبیه متصله دارد که وجبت الظهر الا من صلی الجمعة صلاة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 کنیم که نماز جمعه در فرض تاخیر از اول زوال عرفی آیا نماز جمعه مشروعه است یا نیست نمی توانیم به اطلاق اذا زالت الشمس وجبت الظهر و العصر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توانیم به اصل برائت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آیا با تاخیر نماز جمعه از اول وقت، نماز ظهر واجب تعیینی می شود یا بین نماز ظهر و نماز جمعه با تاخیر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تعیین و تخییر است،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دلیل ما بر وجوب رعایت اول وقت زوال عرفی، صحیحه ربعی و 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دلالت آن مناقشه شود ما از این قول دست بر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زوال</w:t>
      </w:r>
    </w:p>
    <w:p>
      <w:pPr>
        <w:pStyle w:val="BookText"/>
        <w:rPr/>
      </w:pPr>
      <w:r>
        <w:rPr>
          <w:rFonts w:ascii="IRNazanin" w:hAnsi="IRNazanin" w:eastAsia="IRNazanin"/>
          <w:color w:val="111111"/>
          <w:sz w:val="28"/>
          <w:sz w:val="28"/>
          <w:szCs w:val="28"/>
          <w:rtl w:val="true"/>
          <w:lang w:bidi="fa-IR"/>
        </w:rPr>
        <w:t>صاحب عروه سه علامت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سایه بعد از رسیدن به کمترین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اول علامت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سایه شاخص شروع کند به سمت شرق زیاد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وقتی طلوع می کند سایه اش به سمت غرب است و یک سایه طولانی به سمت غرب دارد و همین طور که خورشید بالا می آید آن سایه طولانی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بالای سر این شاخص برسد سایه یا معدوم می شود اگر مکان از مناطق نزدیک به خط استوا باشد و یا مثل منطقه ما سایه به کمترین حد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سایه شروع به زیاد شدن به سمت شرق می کند و برخی از این سایه تعبیر به فیء یعنی رجوع سایه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رفت سایه بود و بعد از ظهر بازگشت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سایه شروع به زیاد شدن می کند زوال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دوم</w:t>
      </w:r>
    </w:p>
    <w:p>
      <w:pPr>
        <w:pStyle w:val="BookText"/>
        <w:rPr/>
      </w:pPr>
      <w:r>
        <w:rPr>
          <w:rFonts w:ascii="IRNazanin" w:hAnsi="IRNazanin" w:eastAsia="IRNazanin"/>
          <w:color w:val="111111"/>
          <w:sz w:val="28"/>
          <w:sz w:val="28"/>
          <w:szCs w:val="28"/>
          <w:rtl w:val="true"/>
          <w:lang w:bidi="fa-IR"/>
        </w:rPr>
        <w:t>علامت دوم این است که گفتند دقیق به سمت جنوب بایستید، وقتی احساس کردید خورشید سمت ابروی راست تان قرار گرفته است زوال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یعنی افتادن خورشید به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خط نصف النهار بیفتد به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یعنی میل، یعنی انحراف،‌یعنی انحرفت الشمس الی الجانب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علامت هم که خیلی علامت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تقریبی می 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محقق شود دیگر یقین به دخول ظهر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عرض کنم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شرائع گفته مکلف به سمت قبله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است زیرا قبله در برخی مناطق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عراق که محقق زندگی می کرده، ظاهرا اینطور بوده که سمت جنوب به سمت قبله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خیلی از کشورها و حتی در خود عراق در جنوب و شمال عراق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از جنوب انحراف دارد گاهی به سمت چپ، گاهی به سمت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هندیه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 که علامت ادقاء است این است که دائره هندیه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 ها الدائرة الهندسیة گفته اند که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دائرة،‌غیر هندسیه هم دارد؟ این الدائرة الهندیة است که در خیلی از کتاب ها همین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دائره هندیه این است که انسان یک زمین مسطحی را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وسائل بنایی مثل شاقول می شود کامل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دائره ای بکشد هر چی بزرگترباشد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این دائره یک شاخصی بگذارد که نوکش تیز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هم کج نباشد، آن را با شاقول بنایی تنظیم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قدماء گفتند این شاخصت هم مخروطی مثل کله قند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مهم این است که نوک تیز باشد تا بتوانید سایه را در محیط این دائره علامت‌گذاری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نوکش تیز باشد، مثل میخ، و لازم نیست یک میخ های بزرگ بیاورید که گفتند بهتر این است که به اندازه مثلا نصف قطر این دائره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شاخص نوک تیز را مرکز دائره قرار می دهید و مدتی مانده به اذان ظهر می بینید این سایه دارد با محیط این دائره تلاقی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 نشینید ‌تا آن سایه به آن خط محیط دائره رسید، یک علامت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سایه دقیق مشخص است و یک خط باریکی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که گذاشتید بروید نماز ظهر و عصرتان را بخوانید با آرامش بعد دومرتبه بایید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آیید هنوز سایه سمت شرق به محیط شرق دائره نرسیده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شما می نشینید می بینید این سایه دارد نزدیک آن خط محیط دائره در سمت شرق می شود،‌تا با آن تلاقی کرد آنجا هم یک علامت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تا علامت پیدا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علامتی که قبل از ظهر در غرب گذاشته بودید، یک علامت هم الان در شرق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خط‌کش بر می دارید بین این دو علامت یک خط مستقیم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مرکز دائره که شاخص گذاشته بودید از آنجا یک خطی می آورید به وسط این خطی که بین العلامتین گذاشتید، آن خطی که کشیدید، دقیقاً خط نصف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نماز ظهر و عصرتان را خواندید تمام شد،‌ فردا می خواهید اذان ظهر را ببینید، اگر این سایه از آن خط نصف النهار برود به سمت شرق اذان ظهر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هم همین طور، تا عمر دارید می توانید از همین دائره با همان خط نصف النهاری که درست کردید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گفته که این علامت باید یک مقدار تعدیل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نفهمیدیم چه نیازی به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در کل سال دقیق نیست شاید مدار خورشید تغییر کند چه تاثیری در این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خورشید تغییر کند بالاخره شب و روز که کوتاه و بلند می شود ولی نیمه اول روز با نیمه دوم روز که اختلاف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اول روز با نیمه دوم روز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کجا مدار خورشید باشد، بالاخره و لو روز کوتاه بشود،‌روز بلند بشود وسطش این خط نصف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خواهید به قول مرحوم آشیخ حسن کاشف الغطاء به زن ها که مامومش بودند از آنها می پرسید می گفت سایه رسیده به آن خط یا نرسیده؟ آنها هم می گفتند الان رسید بلند می شد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صاحب جواهر در علامت سوم</w:t>
      </w:r>
    </w:p>
    <w:p>
      <w:pPr>
        <w:pStyle w:val="BookText"/>
        <w:rPr/>
      </w:pPr>
      <w:r>
        <w:rPr>
          <w:rFonts w:ascii="IRNazanin" w:hAnsi="IRNazanin" w:eastAsia="IRNazanin"/>
          <w:color w:val="111111"/>
          <w:sz w:val="28"/>
          <w:sz w:val="28"/>
          <w:szCs w:val="28"/>
          <w:rtl w:val="true"/>
          <w:lang w:bidi="fa-IR"/>
        </w:rPr>
        <w:t>صاحب جواهر گفته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کار دقیق، کار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عرف ارجاع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بْنِ عِیسَی رَفَعَهُ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مَتَی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یَلْتَفِتُ یَمِیناً وَ شِمَالًا کَأَنَّهُ یَطْلُبُ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رَأَیْتُ ذَلِکَ تَنَاوَلْتُ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تَطْلُبُ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الْعُودَ فَنَصَبَ بِحِیَالِ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الشَّمْسَ إِذَا طَلَعَتْ کَانَ الْفَیْ‌ءُ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یَزَالُ یَنْقُصُ حَتَّی تَزُولَ فَإِذَا زَالَتْ زَادَتْ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اسْتَبَنْتَ الزِّیَادَةَ فَصَلِّ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تَمَهَّلْ قَدْرَ ذِرَاعٍ وَ صَلِّ الْعَصْرَ</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 اذا استبنتها یعنی اذا استبنت الزیادة، ‌زیاده ظل را هر وقت کشف کردی، استبانه زیاده،‌روشن شد زیاده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ابی حمزة هم همین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عرف بگوید زیاد شدن سایه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هلال که گفته می شود عرفی نیست با تلکسوپ یا با هواپیما ماه را رؤیت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زیاده عرفیه ظل، استبانة زیادة الظل،‌ بر اساس این خط نصف النهار که در این دائره هندیه درست می شود بعد از گذشت مدتی از سایه است لذا خلاف احتیاط است که شما زودتر از تبین عرفی زیاده ظل نماز ظهر و عصر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داریم،‌استصحاب عدم دخول وقت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اشکال صاحب جواهر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همه ادله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زالت الشمس معنایش هم این است که مالت الشمس الی جانب الغرب، حالا یک روایت می گوید علامت این زوال استبانة زیادة الظل است که این یک علامت است و یک علامت دیگری که دقیق است و نیاز به کار تخصصی دارد دائره هندیه است، چه مشکلی دارد؟ طریق علمی برای کشف زوال شمس است و این بحث با بحث هلال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زوال شمس یعنی وقوع شمس در جهت غرب و اگر سایه از خط نصف النهار به سمت شرق این دائره بیاید و عرف ملتفت شود می گوید زاد الظل</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بله،‌اگر مرادتان این است که با تلسکوپ بخواهید زیادة الظل را تشخیص بدهید قبول نیست، زیاده یک هزارم میلی متری،‌ بله، قطعا او کافی نیست و مثل هلال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این است که دائره هندیه همان زوال عرفی را برای شما یقینی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ندارد</w:t>
      </w:r>
      <w:r>
        <w:rPr>
          <w:rFonts w:eastAsia="IRNazanin" w:cs="IRNazanin"/>
          <w:color w:val="111111"/>
          <w:sz w:val="28"/>
          <w:szCs w:val="28"/>
          <w:rtl w:val="true"/>
          <w:lang w:bidi="fa-IR"/>
        </w:rPr>
        <w:t>.</w:t>
      </w:r>
      <w:bookmarkStart w:id="226" w:name="pg4565_39237"/>
    </w:p>
    <w:p>
      <w:pPr>
        <w:pStyle w:val="BookText"/>
        <w:rPr/>
      </w:pPr>
      <w:bookmarkEnd w:id="226"/>
      <w:r>
        <w:rPr>
          <w:rFonts w:ascii="IRNazanin" w:hAnsi="IRNazanin" w:eastAsia="IRNazanin"/>
          <w:color w:val="111111"/>
          <w:sz w:val="28"/>
          <w:sz w:val="28"/>
          <w:szCs w:val="28"/>
          <w:rtl w:val="true"/>
          <w:lang w:bidi="fa-IR"/>
        </w:rPr>
        <w:t>عمده بحث در مقام منتهای وقت نماز ظهر و عصر یا منتهای وجوب صوم است که مبدأ نماز مغرب و عشاء هم هست که آیا استتار قرص است یا زوال حمره مشرقیه؟</w:t>
      </w:r>
    </w:p>
    <w:p>
      <w:pPr>
        <w:pStyle w:val="BookText"/>
        <w:rPr/>
      </w:pPr>
      <w:r>
        <w:rPr>
          <w:rFonts w:ascii="IRNazanin" w:hAnsi="IRNazanin" w:eastAsia="IRNazanin"/>
          <w:color w:val="111111"/>
          <w:sz w:val="28"/>
          <w:sz w:val="28"/>
          <w:szCs w:val="28"/>
          <w:rtl w:val="true"/>
          <w:lang w:bidi="fa-IR"/>
        </w:rPr>
        <w:t>صاحب شرائع ظاهرا نظرش این است که می گوید یعرف الغروب باستتار القرص و قیل بزوال الحمرة المشرقیة و هو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محقق حلی در معتبر این قول دوم را به معظم اصحاب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 قول به اینکه غروب عبارت از زوال حمره مشرقیه است اجماعی نیست، و برخی از بزرگان از جمله نقل شده است از صدوق، ‌از شیخ طوسی در مبسوط، اینها قائل شدند که استتار قرص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که منشأ این اختلاف،‌ اختلاف روایات است، ‌قول و استدلال دو محقق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محقق همدانی که قائل به این است که انتهاء وقت زوال حمره مشرقیه است و دیگری هم قول و استدلال مرحوم آقای خوئی که قائل است به اینکه استتار قرص کافی است</w:t>
      </w:r>
      <w:r>
        <w:rPr>
          <w:rFonts w:eastAsia="IRNazanin" w:cs="IRNazanin"/>
          <w:color w:val="111111"/>
          <w:sz w:val="28"/>
          <w:szCs w:val="28"/>
          <w:rtl w:val="true"/>
          <w:lang w:bidi="fa-IR"/>
        </w:rPr>
        <w:t>.</w:t>
      </w:r>
    </w:p>
    <w:p>
      <w:pPr>
        <w:pStyle w:val="Heading2"/>
        <w:numPr>
          <w:ilvl w:val="1"/>
          <w:numId w:val="1"/>
        </w:numPr>
        <w:rPr/>
      </w:pPr>
      <w:bookmarkStart w:id="227" w:name="__RefHeading___Toc1298771_3644566090"/>
      <w:bookmarkStart w:id="228" w:name="_Toc76"/>
      <w:bookmarkEnd w:id="227"/>
      <w:r>
        <w:rPr>
          <w:rtl w:val="true"/>
        </w:rPr>
        <w:t>کتاب الصلا</w:t>
      </w:r>
      <w:r>
        <w:rPr>
          <w:rtl w:val="true"/>
        </w:rPr>
        <w:t>/</w:t>
      </w:r>
      <w:r>
        <w:rPr>
          <w:rtl w:val="true"/>
        </w:rPr>
        <w:t xml:space="preserve">اوقات فرائض </w:t>
      </w:r>
      <w:r>
        <w:rPr>
          <w:rtl w:val="true"/>
        </w:rPr>
        <w:t>/</w:t>
      </w:r>
      <w:r>
        <w:rPr>
          <w:rtl w:val="true"/>
        </w:rPr>
        <w:t xml:space="preserve">محقِّق غروب شمس استتار قرص یا زوال حمره مشرقیه </w:t>
      </w:r>
      <w:r>
        <w:rPr/>
        <w:t>95/11/10</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قرص یا زوال حمره مشرقیه</w:t>
      </w:r>
    </w:p>
    <w:p>
      <w:pPr>
        <w:pStyle w:val="BookText"/>
        <w:rPr/>
      </w:pPr>
      <w:r>
        <w:rPr>
          <w:rFonts w:ascii="IRNazanin" w:hAnsi="IRNazanin" w:eastAsia="IRNazanin"/>
          <w:color w:val="111111"/>
          <w:sz w:val="28"/>
          <w:sz w:val="28"/>
          <w:szCs w:val="28"/>
          <w:rtl w:val="true"/>
          <w:lang w:bidi="fa-IR"/>
        </w:rPr>
        <w:t>محقِّق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قرص یا زوال حمره مشرقیه</w:t>
      </w:r>
    </w:p>
    <w:p>
      <w:pPr>
        <w:pStyle w:val="BookText"/>
        <w:rPr/>
      </w:pPr>
      <w:r>
        <w:rPr>
          <w:rFonts w:ascii="IRNazanin" w:hAnsi="IRNazanin" w:eastAsia="IRNazanin"/>
          <w:color w:val="111111"/>
          <w:sz w:val="28"/>
          <w:sz w:val="28"/>
          <w:szCs w:val="28"/>
          <w:rtl w:val="true"/>
          <w:lang w:bidi="fa-IR"/>
        </w:rPr>
        <w:t>بحث راجع به این بود که غروب به استتار قرص خورشید در افق محقق می شود و یا با زوال حمره مشرقیه است؛</w:t>
      </w:r>
    </w:p>
    <w:p>
      <w:pPr>
        <w:pStyle w:val="BookText"/>
        <w:rPr/>
      </w:pPr>
      <w:r>
        <w:rPr>
          <w:rFonts w:ascii="IRNazanin" w:hAnsi="IRNazanin" w:eastAsia="IRNazanin"/>
          <w:color w:val="111111"/>
          <w:sz w:val="28"/>
          <w:sz w:val="28"/>
          <w:szCs w:val="28"/>
          <w:rtl w:val="true"/>
          <w:lang w:bidi="fa-IR"/>
        </w:rPr>
        <w:t>أقوال در مسأله</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معتبر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زوال حمره مشرقیه، زیاد است و علیه 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یعرف الغروب باستتار القرص و قیل بذهاب الحمره و 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تعبیر أشهر این است که قول دیگر هم مشهور است ولی این قول مشهور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عبارت با هم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معتبر می گوید زوال حمره مشرقیه مورد عمل أصحاب است یعنی نوع أصحاب به روایات استتار قرص عمل نکرده اند ولی در شرایع می گوید قول به استتار قرص هم بین أصحاب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بین قدماء نمی توانیم شهرت قاطعه بر زوال حمره مشرقیه را ادعا کنیم زیرا قول به اینکه غروب به استتار قرص است قول شاذّی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سیّد مرتضی، شیخ طوسی در مبسوط قائل به این قول شده اند هر چند شیخ طوسی در خلاف قائل به تحقق غروب به زوال حمره مشرقیه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طرح بحث و بررسی روایات دو نماینده انتخاب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محقق همدانی که نماینده مشهور است که غروب را به زوال حمره مشرقیه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خویی که نماینده قول به تحقق غروب به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بیان روایات نظرات این دو نماینده را هم بیان می کنیم تا نظر أقوی را اختیار کنیم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که قائل است غروب به استتار قرص است که این روز ها حدود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دقیقه است و گاهی تا بیست دقیقه می رسد منافاتی با این ندارد که فتوا نمی دهد و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نظرم است که مرحوم بهجت فتوا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قدس سره ظاهر عباراتشان این است که طبق مشهور فتوا می دهند ولی در برخی مسائل احتیاط واجب کرده اند و این ها را باید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بیتوته در منی که یا از أول شب تا نیمه شب باشد یا از نیمه شب تا طلوع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قدس سره می فرمایند اختیاراً باید نیمه أول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فرموده اند باید نسبت به غروب شمس احتیاط شود ولی در أوقات صلاۀ فتوا داده اند که أول شب زوال حمره مشرقیه است و احتیاط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که غروب به این است که حمره مشرقیه از بالای سر زائل شود ولی احتیاط این است که صبر شود تا از تمام ربع فلک در طرف شرق، حمره زائل شود نه این که فقط از بالای سر زائل شود، زیرا وقتی حمره از بالای سر زائل می شود هنوز در برخی از مناطق شرق حمره مشرقیه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صبر کنیم حمره مشرقیه از کل شرق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چهار قسم است که یک قسم آن شرق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و مغرب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قول نادری است و قائل آن معلوم نیست ولکن صاحب عروه احتیاط مستحب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نکته ای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 أصلاً از بالای سر زائل نمی رود بلکه از مشرق زائل می شود و از بالای سر عبور نمی کند بلکه ابتدای طلوع آفتاب حمره ای در مشرق است که آرام آرام از بین می رود و یک حمره دیگری در مغرب به وجود می آید و این طور نیست که حمره مشرقیه از بالای سر مثل ابر رد شود و به سمت غرب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خورشید غروب می کند لحظاتی بعد ابتدای مشرق سیاهی می زند و غلبه می کند و موجب می شود که حمره مشرقیه از بین برود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فرموده است که این روایت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مُحَمَّدٍ عَنْ سَهْلِ بْنِ زِیَادٍ عَنْ مُحَمَّدِ بْنِ عِیسَی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تَتَفَقَّدَ‌ الْحُمْرَةَ 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را باید توجیه کنیم و چنین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نیاز به تجربه و کار کارشناسی و تخصّصی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سراغ بحث فقهی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ظاهر در کفایت استتار قرص است را مطرح می کنیم و بعد روایاتی که مفادش لزوم ذهاب حمره مشرقیه است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کفایت استتار قرص</w:t>
      </w:r>
    </w:p>
    <w:p>
      <w:pPr>
        <w:pStyle w:val="BookText"/>
        <w:rPr/>
      </w:pPr>
      <w:r>
        <w:rPr>
          <w:rFonts w:ascii="IRNazanin" w:hAnsi="IRNazanin" w:eastAsia="IRNazanin"/>
          <w:color w:val="111111"/>
          <w:sz w:val="28"/>
          <w:sz w:val="28"/>
          <w:szCs w:val="28"/>
          <w:rtl w:val="true"/>
          <w:lang w:bidi="fa-IR"/>
        </w:rPr>
        <w:t>روایات مربوط به استتار قرص خیلی زیاد است و ما برخی از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Style w:val="FootnoteAnchor"/>
          <w:rtl w:val="true"/>
        </w:rPr>
        <w:footnoteReference w:id="37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و إذا غابت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w:t>
      </w:r>
      <w:r>
        <w:rPr>
          <w:rStyle w:val="FootnoteAnchor"/>
          <w:rtl w:val="true"/>
        </w:rPr>
        <w:footnoteReference w:id="37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عیسی عن یونس 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عنک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إلّا أنّ رسول اللّه صلّی اللّه علیه و آله کان إذا جدّ به السیر أخّر المغرب و یجمع بینها و بین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یزید بن خلیفه به نظر ما ثقه است زیرا صفوان از او روایت نقل می کند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فإن رأیته بعد ذلک و قد صلّیت أعدت، و مضی صومک، و تکفّ عن الطعام إن کنت أصبت منه شیئا</w:t>
      </w:r>
      <w:r>
        <w:rPr>
          <w:rStyle w:val="FootnoteAnchor"/>
          <w:rtl w:val="true"/>
        </w:rPr>
        <w:footnoteReference w:id="38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اؤخّر المغرب حتی تستبین النجوم؟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خطّابیّة؟، إنّ جبرئیل نزل بها علی محمّد صلّی اللّه علیه و آله حین سقط القرص</w:t>
      </w:r>
      <w:r>
        <w:rPr>
          <w:rStyle w:val="FootnoteAnchor"/>
          <w:rtl w:val="true"/>
        </w:rPr>
        <w:footnoteReference w:id="38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إسماعیل بن جابر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وقت 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غروب الشمس إلی سقوط الشفق</w:t>
      </w:r>
      <w:r>
        <w:rPr>
          <w:rStyle w:val="FootnoteAnchor"/>
          <w:rtl w:val="true"/>
        </w:rPr>
        <w:footnoteReference w:id="38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شبه الکرش المنشور فأُؤخر صلاة المغرب حتی عند غیبوبة الشفق ثم أُصلیهما جمیعاً یکون ذلک أرفق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 فصل المغرب فإنما أنت و مالک للّه</w:t>
      </w:r>
      <w:r>
        <w:rPr>
          <w:rStyle w:val="FootnoteAnchor"/>
          <w:rtl w:val="true"/>
        </w:rPr>
        <w:footnoteReference w:id="3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قرص غائب شد نماز بخوان و مال خود را به خدا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کرش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کرش شکنبه شتر و گوسفند و گاو است که جمع و جور کردن آن سخت است یعنی من بساط پهن کرده ام و سخت است که این ها را جمع کنم و بروم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مراد شترها باشند که مثل شکنبه حیوان پخش اند و جمع کردن آن 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سریع برداری داخل آن به زمین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صفوان دست فروش باشد بعید است زیرا می گوید الجمال و شغل او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دست فروش بوده می گوید جمع کردن بساط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وقتی قرص غائب شد نماز بخوان و مال خود را به خدا بسپار</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جزمیه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حلّ الإفطار و وجبت الصلاة، و إذا صلّیت المغرب فقد دخل وقت العشاء الآخرة إلی انتصاف‌ اللیل</w:t>
      </w:r>
      <w:r>
        <w:rPr>
          <w:rStyle w:val="FootnoteAnchor"/>
          <w:rtl w:val="true"/>
        </w:rPr>
        <w:footnoteReference w:id="38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مرسله داود بن فرقد عن بعض اصحابنا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دخل وقت المغرب</w:t>
      </w:r>
      <w:r>
        <w:rPr>
          <w:rStyle w:val="FootnoteAnchor"/>
          <w:rtl w:val="true"/>
        </w:rPr>
        <w:footnoteReference w:id="38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صحبنی رجل کان یمسی بالمغرب و یغلس بالفجر، و کنت أنا اصلّی المغرب إذا غربت الشمس و اصلّی الفجر إذا استبان الفجر، فقال 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تصنع مثل ما أصنع، فإنّ الشمس تطلع علی قوم قبلنا و تغرب عنّا و هی طالعة علی قوم آخرین بعد؟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علینا أن نصلّی إذا وجبت الشمس عنّا، و إذا طلع الفجر عندنا، و علی اولئک أن یصلّوا إذا غربت الشمس عنهم</w:t>
      </w:r>
      <w:r>
        <w:rPr>
          <w:rStyle w:val="FootnoteAnchor"/>
          <w:rtl w:val="true"/>
        </w:rPr>
        <w:footnoteReference w:id="38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روایت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 فرماید در سفر با من کسی هم سفر شد و نماز مغرب را تأخیر می انداخت ولی من تا غروب می شد نماز مغرب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من گفت چرا زود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افق ما پنهان شده است ولی هنوز هست و بر مردم دیگر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وقتی خورشید از افق ما پنهان شد نماز مغرب را بخوانیم</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می گفت هنوز خورشید از زمین غائب نشده است و تنها از ما غائب شده است و زمین را مسطح فرض می کردند و فکر می کردند خورشید باید به جایی برسد که از همه غائب شود و فکر می کردند که وقتی شب می شود کسی در عالم خورشید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وقتی خورشید بر ما طلوع می کند بر برخی دیگر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علیک مشرقک و مغربک</w:t>
      </w:r>
    </w:p>
    <w:p>
      <w:pPr>
        <w:pStyle w:val="BookText"/>
        <w:rPr/>
      </w:pPr>
      <w:r>
        <w:rPr>
          <w:rFonts w:ascii="Amiri" w:hAnsi="Amiri" w:eastAsia="Amiri" w:cs="Amiri"/>
          <w:color w:val="111111"/>
          <w:sz w:val="28"/>
          <w:sz w:val="28"/>
          <w:szCs w:val="28"/>
          <w:rtl w:val="true"/>
          <w:lang w:bidi="ar-SA"/>
        </w:rPr>
        <w:t>الروایۀ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علی بن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عَمَّنْ حَدَّثَهُ عَنْ أَحَدِهِمَا ع أَنَّهُ سُئِلَ عَنْ وَقْتِ الْمَغْرِبِ فَقَالَ إِذَا غَابَ کُرْسِیُّهَا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کُرْسِیُّهَا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مَتَی یَغِیبُ قُرْصُهَا قَالَ إِذَا نَظَرْتَ إِلَیْهِ فَلَمْ تَرَهُ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مثل این که این راوی وسواس شده که دوباره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اختلافی که در ذهنش بوده که غروب با استتار قرص است یا ذهاب حمره مشرقیّه، ذهنیّت پیدا کرده و لذا سؤال را تکرار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الروایۀ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وَ مُحَمَّدِ بْنِ الْحَسَنِ وَ أَحْمَدَ بْنِ مُحَمَّدِ بْنِ یَحْیَی جَمِیعاً عَنْ سَعْدِ بْنِ عَبْدِ اللَّهِ عَنْ مُحَمَّدِ بْنِ الْحُسَیْنِ بْنِ أَبِی الْخَطَّابِ عَنْ مُوسَی بْنِ یَسَارٍ الْعَطَّارِ عَنِ الْمَسْعُودِیِّ عَنْ عَبْدِ اللَّهِ بْنِ الزُّبَیْرِ عَنْ أَبَانِ بْنِ تَغْلِبَ عَنِ الرَّبِیعِ بْنِ سُلَیْمَانَ وَ أَبَانِ بْنِ أَرْقَمَ وَ غَیْرِهِمْ قَالُوا أَقْبَلْنَا مِنْ مَکَّةَ حَتَّی إِذَا کُنَّا بِوَادِی الْأَخْضَرِ إِذَا نَحْنُ بِرَجُلٍ یُصَلِّی وَ نَحْنُ نَنْظُرُ إِلَی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فِی أَنْفُسِنَا فَجَعَلَ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نَدْعُو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صَلَّی رَکْعَةً وَ نَحْنُ نَدْعُو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هَذَا مِنْ شَبَابِ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أَتَیْنَاهُ إِذَا هُوَ أَبُو عَبْدِ اللَّهِ جَعْفَرُ بْنُ مُحَمَّدٍ ع فَنَزَلْنَا فَصَلَّیْنَا مَعَهُ وَ قَدْ فَاتَتْنَا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الصَّلَاةَ قُمْنَا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جُعِلْنَا فِدَاکَ هَذِهِ السَّاعَةَ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أبان و دوستانش می گویند از مکه گذشتیم و به وادی أخضر رسیدیم و دیدیم شخصی نماز مغرب می خواند در حالی که شعاع شمس در افق بود هر چند خورشید غائب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ندعو علیه ظاهراً به این معنا است که دعا می کردیم خدا هدایتش کند و می گفتیم حتماً این مرد، جوانی از أهالی مدینه است که ولایت أهل بیت را ندارد و تابع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رسیدیم دیدیم که امام صادق علیه السلام است و سریع پیاده شدیم و اقتدا کردیم و یک رکعت از ما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تمام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آیا در این زمان نماز می خوانی؟ حضرت فرمود وقتی خورشید غائب شود وقت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فهمیده می شود که شعار عامّه بوده است که به مجرّد استتار قرص نماز می خواندند لذا هر کسی را می دیدند که این گونه رفتار می کند می گفتند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نماز عصر را در وقت فضیلت بخواند اگر او را نشناسید فکر می کنید که از أهل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این که آیا مستحبّ است وقت فضیلتی که شعار أهل سنّت شده است مراعات کنیم یا نه در جای خود بحثش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تقیّه هم نبوده است و در بیابان بوده است و أصالۀ الجدّ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همدانی حمل بر تقیّه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فهمیده می شود که شعار شیعه هم این بوده که تأخیر می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باب احتیاط مستحبّ یا از باب أفضل بودن انتظار تا ذهاب حمره مشرقیه بوده است و دلیل نمی شود که حکم شرعی الهی این باشد که نمی توان به مجرد استتار قرص نماز مغرب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الروایۀ الثالۀ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مُحَمَّدِ بْنِ یَحْیَی الْخَثْعَمِیِّ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مَعَهُ حَیٌّ مِنَ الْأَنْصَارِ یُقَالُ لَهُمْ 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عَلَی نِصْفِ مِیلٍ فَیُصَلُّونَ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یَنْصَرِفُونَ إِلَی مَنَازِلِهِمْ وَ هُمْ یَرَوْنَ مَوَاضِعَ سِهَامِهِمْ</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میلی 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فرسخی ثلاثۀ أمیال است و طبعاً هر میلی، دو کیلومتر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هر میلی هزار و هشتصد 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این ها نهصد متر با مسجد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مغرب را می خواندند به منزل می رفتند که نهصد متر با مسجد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را به هدف می انداختند جای افتادن تیر را می دیدند یعنی هنوز هوا تاریک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الآن وقتی اذان مغرب را می گویند دیگر جای تیر دیده نمی شود چه برسد به این که نماز مغرب را بخوانیم و نهصد متر هم راه برویم و بعد تیر بیندازیم و بخواهیم جای افتادن تیر را بفهمیم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الروایۀ الرابعۀ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سَعْدِ بْنِ عَبْدِ اللَّهِ عَنْ مُوسَی بْنِ الْحَسَنِ وَ الْحَسَنِ بْنِ عَلِیٍّ عَنْ أَحْمَدَ بْنِ هِلَالٍ عَنْ مُحَمَّدِ بْنِ أَبِی عُمَیْرٍ عَنْ جَعْفَرِ بْنِ عُثْمَانَ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فِی الْمَغْرِبِ إِنَّا رُبَّمَا صَلَّیْنَا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نَخَافُ أَنْ تَکُونَ الشَّمْسُ خَلْفَ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سَتَرَنَا مِنْهَا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عَلَیْکَ صُعُودُ الْجَبَلِ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نماز مغرب را می خوانیم و می ترسیم خورشید پشت کوه باشد؛ حضرت می فرماید چرا بالای کوه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هم شبیه این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أَحْمَدَ بْنِ مُحَمَّدٍ عَنِ الْحُسَیْنِ بْنِ سَعِیدٍ عَنْ حَمَّادِ بْنِ عِیسَی عَنْ حَرِیزٍ عَنْ أَبِی أُسَامَةَ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مَرَّةً جَبَلَ أَبِی قُبَیْسٍ وَ النَّاسُ یُصَلُّونَ الْمَغْرِبَ فَرَأَیْتُ الشَّمْسَ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تَوَارَتْ خَلْفَ الْجَبَلِ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أَبَا عَبْدِ اللَّهِ ع فَأَخْبَرْتُهُ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وَ لِمَ فَعَلْتَ ذَلِکَ بِئْسَ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تُصَلِّیهَا إِذَا لَمْ تَرَهَا خَلْفَ جَبَلٍ غَابَتْ أَوْ 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یَتَجَلَّلْهَا سَحَابٌ أَوْ ظُلْمَةٌ 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عَلَیْکَ مَشْرِقُکَ وَ مَغْرِبُکَ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النَّاسِ أَنْ یَبْحَثُوا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رَوَاهُ الصَّدُوقُ بِإِسْنَادِهِ عَنْ أَبِی أُسَامَةَ زَیْدٍ الشَّحَّامِ</w:t>
      </w:r>
    </w:p>
    <w:p>
      <w:pPr>
        <w:pStyle w:val="BookText"/>
        <w:rPr/>
      </w:pPr>
      <w:r>
        <w:rPr>
          <w:rFonts w:ascii="IRNazanin" w:hAnsi="IRNazanin" w:eastAsia="IRNazanin"/>
          <w:color w:val="111111"/>
          <w:sz w:val="28"/>
          <w:sz w:val="28"/>
          <w:szCs w:val="28"/>
          <w:rtl w:val="true"/>
          <w:lang w:bidi="fa-IR"/>
        </w:rPr>
        <w:t>می گوید مردم نماز می خواندند من بالای کوه أبی قبیس رفتم و دیدم خورشید هنوز غائب نشده است و پشت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بالای کوه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مشرق و مغرب خودت خورشید غائب شود کافی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مشکله ای شده است و محقق همدانی می گوید که استتار قرصی ها هم این را قبول ندارند که با استتار قرص پشت کوه می شود نماز مغرب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آقای خویی روایت را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أماره بر غروب شمس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در شرائط عادی خورشید را نبینیم أماره تعبّدی است که خورشید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ذبح حیوانات که می گوید مثل خوارج نباشید که بر خود سخت گرفتند و لازم نیست سؤال کنید که آیا این حیوان را ذبح کرده ای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روایت زید شحّام را نتوانسته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روایت می گوید بودن خورشید پشت کوه مهم نیست و مشرق و مغرب خودت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 گوید روایت ضعیف السند است و ما از این جهت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روایات دیگر مربوط به تحقق غروب با استتار قرص زیاد است و غیر از تواتر اجمالی روایات صحیحه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أخیر که یک مطلب نادرستی داشت سند آن ضعیف است زیرا شیخ از أبی اسامه زید شحّام نقل می کند و مرسل است و در نقل صدوق هم مفضل بن صالح أبی جمیله است که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روایاتی داریم که ظاهر در این است که غروب با زوال حمره مشرقیّه محقق می شود؛</w:t>
      </w:r>
    </w:p>
    <w:p>
      <w:pPr>
        <w:pStyle w:val="BookText"/>
        <w:rPr/>
      </w:pPr>
      <w:r>
        <w:rPr>
          <w:rFonts w:ascii="IRNazanin" w:hAnsi="IRNazanin" w:eastAsia="IRNazanin"/>
          <w:color w:val="111111"/>
          <w:sz w:val="28"/>
          <w:sz w:val="28"/>
          <w:szCs w:val="28"/>
          <w:rtl w:val="true"/>
          <w:lang w:bidi="fa-IR"/>
        </w:rPr>
        <w:t>روایات مربوط به تحقّق غروب با زوال حمره مشرقیه</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عِدَّةٍ مِنْ أَصْحَابِنَا عَنْ سَهْلِ بْنِ زِیَادٍ عَنْ مُحَمَّدِ بْنِ عِیسَی بْنِ عُبَیْدٍ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 وَ تَتَفَقَّدَ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مسنده ی ابن أبی عمیر که راوی بعدی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قدس سره می فرماید که أصحاب به مراسیل ابن أبی عمیر عمل کرده اند و طبق نظر ایشان این روایت چون از مراسیل او نیست به آن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فرقی بین مراسیل و غیر مراسیل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لایروی و لایرسل إلا عن ثقۀ</w:t>
      </w:r>
    </w:p>
    <w:p>
      <w:pPr>
        <w:pStyle w:val="BookText"/>
        <w:rPr/>
      </w:pPr>
      <w:r>
        <w:rPr>
          <w:rFonts w:ascii="IRNazanin" w:hAnsi="IRNazanin" w:eastAsia="IRNazanin"/>
          <w:color w:val="111111"/>
          <w:sz w:val="28"/>
          <w:sz w:val="28"/>
          <w:szCs w:val="28"/>
          <w:rtl w:val="true"/>
          <w:lang w:bidi="fa-IR"/>
        </w:rPr>
        <w:t>ما سند این روایت را قبول داریم و مثل امام تنها مراسیل او را به این خاطر که نجاشی گفته است که طائفه به مراسیل او عمل کرده اند، معتبر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شهادت شیخ طوسی در عدّۀ را ملاک قرار می دهیم که لایروی و لایرسل إلا عن ثقۀ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روایت 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جدّی لازم است که چگونه بین این طائفه و طائفه قبل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394"/>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حمره مشرقیه از بین برود خورشید از شرق و غرب زمین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بینم خورشید زیر افق رفت می فهمیم که مراد روایت این است که غروب شمس در عرف شارع با زوال حمره مشرقیه است با این که عرف زوال را به استتار قرص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حمره مشرقیه به خاطر نور خورشید است که از پشت زمین و زیر افق بر جوّ زمین می تابد و جوّ زمین را روشن می کند</w:t>
      </w:r>
      <w:r>
        <w:rPr>
          <w:rFonts w:eastAsia="IRNazanin" w:cs="IRNazanin"/>
          <w:color w:val="111111"/>
          <w:sz w:val="28"/>
          <w:szCs w:val="28"/>
          <w:rtl w:val="true"/>
          <w:lang w:bidi="fa-IR"/>
        </w:rPr>
        <w:t>.</w:t>
      </w:r>
      <w:bookmarkStart w:id="229" w:name="pg4565_39259"/>
    </w:p>
    <w:p>
      <w:pPr>
        <w:pStyle w:val="BookText"/>
        <w:rPr/>
      </w:pPr>
      <w:bookmarkEnd w:id="229"/>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روایات سابقه تعارض ندارد، زیرا می گوید من هذا الجانب یعنی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باشد نه راوی، مشرق حقیقی ابتدای طلوع آفتاب است نه ربع الفلک، و وقتی خورشید غروب می کند هم زمان سیاهی در مشرق پدید می آید و اگر محل طلوع خورشید را علامت گذاری کنید می بینید که هنگام غروب از محل طلوع خورشید سیاهی بالا می آید و ملازم با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این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هم باشد أصالۀ الحس جاری می کنیم که از کلام امام این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این کلام هم نبود ما هم همین را می فهمیدیم که من هذا الجانب یعنی من جانب المشرق و ظهور عرفی همین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این که مراد را مشرق حقیقی و محل طلوع خورشید بگیریم تدقیق است و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انصاف این است که ظهور عرفی همان است که مشهور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است که چرا بین این روایت و روایات طائفه أول جمع عرفی نمی کنید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حمره مشرقیه أماره قطعیه بر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طرف مغرب أبر است و گاهی خورشید پشت کوه می رود لذا وقتی حمره مشرقیه زائل می شود یقین پیدا می کنیم که استتار قرص صورت گرفته است</w:t>
      </w:r>
      <w:r>
        <w:rPr>
          <w:rFonts w:eastAsia="IRNazanin" w:cs="IRNazanin"/>
          <w:color w:val="111111"/>
          <w:sz w:val="28"/>
          <w:szCs w:val="28"/>
          <w:rtl w:val="true"/>
          <w:lang w:bidi="fa-IR"/>
        </w:rPr>
        <w:t>.</w:t>
      </w:r>
    </w:p>
    <w:p>
      <w:pPr>
        <w:pStyle w:val="Heading2"/>
        <w:numPr>
          <w:ilvl w:val="1"/>
          <w:numId w:val="1"/>
        </w:numPr>
        <w:rPr/>
      </w:pPr>
      <w:bookmarkStart w:id="230" w:name="__RefHeading___Toc1298773_3644566090"/>
      <w:bookmarkStart w:id="231" w:name="_Toc77"/>
      <w:bookmarkEnd w:id="230"/>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 xml:space="preserve">/ </w:t>
      </w:r>
      <w:r>
        <w:rPr>
          <w:rtl w:val="true"/>
        </w:rPr>
        <w:t xml:space="preserve">روایات مربوط به تحقّق غروب با زوال حمره مشرقیه </w:t>
      </w:r>
      <w:r>
        <w:rPr/>
        <w:t>95/11/11</w:t>
      </w:r>
      <w:bookmarkEnd w:id="231"/>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تحقّق غروب با زوال حمره مشرقیه</w:t>
      </w:r>
    </w:p>
    <w:p>
      <w:pPr>
        <w:pStyle w:val="BookText"/>
        <w:rPr/>
      </w:pPr>
      <w:r>
        <w:rPr>
          <w:rFonts w:ascii="IRNazanin" w:hAnsi="IRNazanin" w:eastAsia="IRNazanin"/>
          <w:color w:val="111111"/>
          <w:sz w:val="28"/>
          <w:sz w:val="28"/>
          <w:szCs w:val="28"/>
          <w:rtl w:val="true"/>
          <w:lang w:bidi="fa-IR"/>
        </w:rPr>
        <w:t>بحث راجع به روایات در رابطه با این بود که آیا غروب شمس که انتهاء روز و ابتداء شب است، به استتار قرص است یا به زوال حمره مشرقیه؟</w:t>
      </w:r>
    </w:p>
    <w:p>
      <w:pPr>
        <w:pStyle w:val="BookText"/>
        <w:rPr/>
      </w:pPr>
      <w:r>
        <w:rPr>
          <w:rFonts w:ascii="IRNazanin" w:hAnsi="IRNazanin" w:eastAsia="IRNazanin"/>
          <w:color w:val="111111"/>
          <w:sz w:val="28"/>
          <w:sz w:val="28"/>
          <w:szCs w:val="28"/>
          <w:rtl w:val="true"/>
          <w:lang w:bidi="fa-IR"/>
        </w:rPr>
        <w:t>دو طائفه از روایات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اولی روایات کثیره ای بود که مفادش این است که وقت نماز مغرب با غروب شمس است یا در برخی از روایات گفته اند به استتار قرص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روایاتی است که از آن استظهار شده است که وقت نماز مغرب و ابتدای شب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بیان می کنیم و بعد فرمایش بزرگان در رابطه با جمع بین دو طائفه را بیان می کنیم؛</w:t>
      </w:r>
    </w:p>
    <w:p>
      <w:pPr>
        <w:pStyle w:val="BookText"/>
        <w:rPr/>
      </w:pPr>
      <w:r>
        <w:rPr>
          <w:rFonts w:ascii="IRNazanin" w:hAnsi="IRNazanin" w:eastAsia="IRNazanin"/>
          <w:color w:val="111111"/>
          <w:sz w:val="28"/>
          <w:sz w:val="28"/>
          <w:szCs w:val="28"/>
          <w:rtl w:val="true"/>
          <w:lang w:bidi="fa-IR"/>
        </w:rPr>
        <w:t>روایات مربوط به تحقّق غروب با زوال حمره مشرقیه</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مُحَمَّدِ بْنِ عِیسَی بْنِ عُبَیْدٍ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 وَ تَتَفَقَّدَ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این روایت را جلسه قبل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راجع به این روایت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گذشتن حمره مشرقیه از قمۀ الرأس</w:t>
      </w:r>
    </w:p>
    <w:p>
      <w:pPr>
        <w:pStyle w:val="BookText"/>
        <w:rPr/>
      </w:pPr>
      <w:r>
        <w:rPr>
          <w:rFonts w:ascii="IRNazanin" w:hAnsi="IRNazanin" w:eastAsia="IRNazanin"/>
          <w:color w:val="111111"/>
          <w:sz w:val="28"/>
          <w:sz w:val="28"/>
          <w:szCs w:val="28"/>
          <w:rtl w:val="true"/>
          <w:lang w:bidi="fa-IR"/>
        </w:rPr>
        <w:t xml:space="preserve">همانطور که از امام نقل کردیم و مرحوم آقای بروجردی هم در کتاب تبیان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تقریر درس صلاة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به نام گذشتن حمره مشرقیه از قمة الرأس نداریم؛</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سؤالی که از متخصّصین شد که هم در مناطق مختلف تجربه کرده اند و هم با بحث های علمی آن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مشرقیه در مشرق شمس تشکیل می شود ولی نه در مشرق حقیقی بلکه با فاصله ای دورتر از مشرق شمس، و مقداری از افق بالاتر و مقداری از افق دورتر تشکیل می شود و بعد از مدتی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دقیقاً بالای مشرق حقیقی شمس نیست زیرا خورشید در زمستان از جنوب شرقی طلوع می کند ولی در هنگام غروب این طور نیست که متقابل با آن یعنی در شمال غربی غروب کند تا سرخی خورشید در حال غروب به همان مطلع شمس حقیقی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جنوب غربی غروب می کند و لذا روز ما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تابستان که خورشید از شمال شرقی طلوع می کند و در شمال غربی غروب می کند که روز ها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حمره هم که تشکیل می شود از منتهای افق فاصله دارد و انتهای افق سرخ نیست ولی سیاه هم نیست که مرحوم خویی فرمودند یک سیاهی، هم زمان با غروب آفتاب در همان مطلع حقیقی شمس شروع می شود و این خط سیاه بالا می آید و باعث می شود حمره مشرقیه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فرمایند ما این را تجربه کردیم، ولکن ظاهراً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 ما این طور نیست که این سرخی بالا بیاید و از سر ما به سمت غرب برود، بلکه این رنگ سرخ آرام آرام کم رنگ می شود تا مضمحل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کم رنگ شدن هم ضابطه خاصی ندارد که بگوییم در این ثانیه سرخی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سرخی در سمت بعد از مدتی در حسّ ما از بین می رود و در سمت غرب، سرخی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هم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بین گذشتن حمره مشرقیه از قمّۀ الرأس و از ربع الفلک</w:t>
      </w:r>
    </w:p>
    <w:p>
      <w:pPr>
        <w:pStyle w:val="BookText"/>
        <w:rPr/>
      </w:pPr>
      <w:r>
        <w:rPr>
          <w:rFonts w:ascii="IRNazanin" w:hAnsi="IRNazanin" w:eastAsia="IRNazanin"/>
          <w:color w:val="111111"/>
          <w:sz w:val="28"/>
          <w:sz w:val="28"/>
          <w:szCs w:val="28"/>
          <w:rtl w:val="true"/>
          <w:lang w:bidi="fa-IR"/>
        </w:rPr>
        <w:t>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وقتی حمره مشرقیه از قمّۀ الرأس بگذرد شب محقّق می شود و أحوط مستحب این است که صبر کند تا این حمره از تمام ربع الفلک زائل شود؛</w:t>
      </w:r>
    </w:p>
    <w:p>
      <w:pPr>
        <w:pStyle w:val="BookText"/>
        <w:rPr/>
      </w:pPr>
      <w:r>
        <w:rPr>
          <w:rFonts w:ascii="IRNazanin" w:hAnsi="IRNazanin" w:eastAsia="IRNazanin"/>
          <w:color w:val="111111"/>
          <w:sz w:val="28"/>
          <w:sz w:val="28"/>
          <w:szCs w:val="28"/>
          <w:rtl w:val="true"/>
          <w:lang w:bidi="fa-IR"/>
        </w:rPr>
        <w:t>معلوم شد که این فرمایش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حمره مشرقیه از قمّۀ الرأس بگذرد دیگر حمره از تمام ربع فلک گذشته است و تمام شده است و این دو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قمۀ الرأس آخرین مرحله ای است که سرخی از بین می رود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اللثام هم خوب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اللثام اتفاقا همین تعبیر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که از قمة الرأس زائل شد از کل ربع الفلک مشرق زائل شده است، نه اینکه مثل صاحب عروه و نیز مرحوم خویی، بگوییم بعد از آن، هنوز از تمام ربع الفلک مشرق زائل نشده است احتیاط مستحب این است که چند دقیقه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علمی و مساعد اعتبار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خورشید در قسمت پایین تر وجود دارد چگونه در قسمت بالاتر که بالای سر ما هست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الاقرب یعنع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نظر ما سندش خوب است چون ابن أبی عمیر از قاسم بن عروه روایت نقل می کند ما ثقه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حمره از جانب مشرق غائب شود، این به معنای غائب شدن خورشید از شرق زمین و 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شرق و غرب زمین یعنی همین مکانی است که شما در آن واقع شده اید، 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مکانی مشرق و مغربی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مکان نه شما، بلکه هیچکس نمی تواند خورشید را ببیند، نه پشت کوه و نه در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ما رواه ابن أشیم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 تدری 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المشرق مطلّ </w:t>
      </w:r>
      <w:r>
        <w:rPr>
          <w:rStyle w:val="FootnoteAnchor"/>
          <w:rtl w:val="true"/>
        </w:rPr>
        <w:footnoteReference w:id="397"/>
      </w:r>
      <w:r>
        <w:rPr>
          <w:rFonts w:ascii="IRNazanin" w:hAnsi="IRNazanin" w:eastAsia="IRNazanin"/>
          <w:color w:val="111111"/>
          <w:sz w:val="28"/>
          <w:sz w:val="28"/>
          <w:szCs w:val="28"/>
          <w:rtl w:val="true"/>
          <w:lang w:bidi="fa-IR"/>
        </w:rPr>
        <w:t xml:space="preserve"> علی المغرب هکذا و رفع یمینه فوق یساره فإذا غابت هاهنا ذهبت الحمرة من هاهنا</w:t>
      </w:r>
      <w:r>
        <w:rPr>
          <w:rStyle w:val="FootnoteAnchor"/>
          <w:rtl w:val="true"/>
        </w:rPr>
        <w:footnoteReference w:id="39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راست خود را بالای دست چپ قرار دادند و فرمودند مشرق مشرف بر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در مغرب غائب شود حمره هم در مشرق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اشراف مشرق بر مغرب</w:t>
      </w:r>
    </w:p>
    <w:p>
      <w:pPr>
        <w:pStyle w:val="BookText"/>
        <w:rPr/>
      </w:pPr>
      <w:r>
        <w:rPr>
          <w:rFonts w:ascii="IRNazanin" w:hAnsi="IRNazanin" w:eastAsia="IRNazanin"/>
          <w:color w:val="111111"/>
          <w:sz w:val="28"/>
          <w:sz w:val="28"/>
          <w:szCs w:val="28"/>
          <w:rtl w:val="true"/>
          <w:lang w:bidi="fa-IR"/>
        </w:rPr>
        <w:t>توضیح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از افق ما غائب می شود، نورش بر جو زمین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 خورشید بر جو زمین باعث می شود که جو زمین از دید ما در قسمت مشرق سرخ بشود، و از این معنا تعبیر عرفی می کنند که مشرق مطل بر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سرخی مشرق از بین رفت کشف می کند که آن خورشید دیگر آن قدر دور شده است که دیگر حتی نورش بر قسمت مشرق هم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تابش نور در مشرق که منتهاالیه افق است برای ما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ما از نظر دید ما خیلی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غروب می شود شما قشنگ خورشید را می بینید و خیلی راحت فکر می کنید خورشید بغل‌ دستت است اما وقتی بالای سر است می گویی چقدر خورشید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حسی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فرق می کند، خورشید که دور و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نور خورشید بالای سر ما آن سرخی که برای ما محسوس باشد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افق مشرق که انتهاء افق است، دید ما نسبت به او خیلی آسان هست و ما راحت می توانیم ببینیم و سرخی او را کامل می توانیم احساس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الحارث عن بکار عن محمّد بن شریح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تغیّرت الحمرة فی الافق و ذهبت الصفرة و قبل أن تشتبک النجوم</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سند به خاطر علی بن حارث و بکار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مغرب آن وقتی است که حمره در افق تغییر پیدا می کند یعنی سرخی و حمره مشرقیه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 xml:space="preserve">ما رواه علی بن یعقوب الهاشمی عن مروان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أبا الخطّاب أن یصلّی المغرب حین زالت الحمرة من مطلع الشمس، فجعل هو الحمرة التی من قبل المغرب، و کان یصلّی حین یغیب الشفق</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علی بن یعقوب هاشمی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بن مسلم ثقه است و ‌نجاشی او را توثیق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ابوالخطاب گفتم نماز مغرب را وقتی بخوان که حمره مشرقیه زائل بشود، ابوالخطاب موقعی نماز مغرب را خواند که حمره مغربیه زائل می شد،‌ یعنی هنگام سقوط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هم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ما فی الکافی عن محمد بن یحیی عن محمد بن الحسین عن ابن أبی عمیر عن إسماعیل بن أبی سارة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کان رسول الله صلی الله علیه و آله یوتر؟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مغیب الشمس إلی صلاة المغرب</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سند به نظر ما خوب است چون اسماعیل بن ابی ساره مروی عنه ابن ابی عمیر است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 که پیامبر نماز وتر را قبل از طلوع فجر به اندازه فاصله بین استتار قرص تا نماز مغرب، که حدود یک ربع می شود،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این روایت این است که نماز مغرب به مجرد استتار قرص خوانده نمی شود بلکه با فاصله از استتار قرص خوانده می شود و فاصله هم غیر از زوال حمره مشرقیه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الإفاضة من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الحمرة یعنی من الجانب الشرقی</w:t>
      </w:r>
      <w:r>
        <w:rPr>
          <w:rStyle w:val="FootnoteAnchor"/>
          <w:rtl w:val="true"/>
        </w:rPr>
        <w:footnoteReference w:id="40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به عرفات در روایات حتّی غربت الشمس دانسته شده است، و موثقه یونس بن یعقوب توضیح می دهد می گوید اذا ذهبت الحمرة من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در مورد وقوف به عرفات است اما نشان می دهد که غروب شمس در عرف شارع، ذهاب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 xml:space="preserve">موثّقة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فإنّ الشمس تغیب من عندکم قبل أن تغیب من عندنا</w:t>
      </w:r>
      <w:r>
        <w:rPr>
          <w:rStyle w:val="FootnoteAnchor"/>
          <w:rtl w:val="true"/>
        </w:rPr>
        <w:footnoteReference w:id="40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 از تمسیه، تمسیه یعنی شب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أول غروب آفتاب نخوانید بلکه یک مقدار صبر کنید و بعد از شب بخوانید زیرا شما فکر می بینید که خورشید غائب شده است در حالی که در درد واقع بین ما هنوز خورشید غائب نشده است و آن مرتبه از غیبوبت شمس که أثر شرعی دارد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غیبوبت شمس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خورشید از افق پایی می رود یک مرتبه از آن محقّق می شود که غیبوبت عرفی این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دیگر زمانی است که خورشید آن قدر پایین رود که دیگر نورش هم بر مشرق نتابد که این غیبوبت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 فرماید مقداری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به یک مقدار توجیه دیگری غیر از زوال حمره مشرقیه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 لإبراهیم علیه السّلام فَلَمّٰا جَنَّ عَلَیْهِ اللَّیْلُ رَأیٰ کَوْکَباً قٰالَ هٰذٰا رَبِّی و هذا أوّل الوقت، و آخر ذلک غیبوبة الشفق، و أوّل وقت العشاء الآخرة ذهاب الحمرة، و آخر وقتها إلی غسق اللیل یعنی نصف اللیل</w:t>
      </w:r>
      <w:r>
        <w:rPr>
          <w:rStyle w:val="FootnoteAnchor"/>
          <w:rtl w:val="true"/>
        </w:rPr>
        <w:footnoteReference w:id="40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 این است که ‌ستاره عادتا به مجرد غروب آفتاب دیده نمی شود بلکه باید زوال حمره مشرقیه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روایة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فرأیته یصلی المغرب إذا أقبلت الفحمة من المشرق یعنی السواد</w:t>
      </w:r>
      <w:r>
        <w:rPr>
          <w:rStyle w:val="FootnoteAnchor"/>
          <w:rtl w:val="true"/>
        </w:rPr>
        <w:footnoteReference w:id="40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در سفر همراه آقا علی بن موسی الرضا علیه السلام بودم، دیدم حضرت آن وقتی که سیاهی از مشرق می آید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گوید سرخی بالای سر بیاید بلکه می گوید سرخی از بین رفت و سیاهی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أول وقت شرعی غروب شمس بود معنا نداشت حضرت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p>
    <w:p>
      <w:pPr>
        <w:pStyle w:val="BookText"/>
        <w:rPr/>
      </w:pPr>
      <w:r>
        <w:rPr>
          <w:rFonts w:ascii="IRNazanin" w:hAnsi="IRNazanin" w:eastAsia="IRNazanin"/>
          <w:color w:val="111111"/>
          <w:sz w:val="28"/>
          <w:sz w:val="28"/>
          <w:szCs w:val="28"/>
          <w:rtl w:val="true"/>
          <w:lang w:bidi="fa-IR"/>
        </w:rPr>
        <w:t>روایة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فأصلی حینئذ وأفطر إن کنت صائما أو أنتظر حتی تذهب الحمرة التی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متواری می شود و شب می آید بعد شب بالا می آید و خورشید پنهان می شود و حمره ای در آسمان پدید می آید و أهل سنت أذان مغرب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بخوانم یا صبر کنم تا آن حمره ای که در آسمان است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تهذیب فوق الجبل دارد و با توجّه به قرائن لابد جبل هم در مشرق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می بینم صبر کنی تا حمره زائل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داوود بن منقری توسط نجاشی توثیق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علامه از ابن غضائری نقل کرده که گفته سلیمان بن داوود ضعیف جدا لایلتفت الیه یوضع کثیرا علی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کتاب های مهم خیلی وضع حدیث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حجیّت تضعیفات ابن غضائری در نقل علامه حلی</w:t>
      </w:r>
    </w:p>
    <w:p>
      <w:pPr>
        <w:pStyle w:val="BookText"/>
        <w:rPr/>
      </w:pPr>
      <w:r>
        <w:rPr>
          <w:rFonts w:ascii="IRNazanin" w:hAnsi="IRNazanin" w:eastAsia="IRNazanin"/>
          <w:color w:val="111111"/>
          <w:sz w:val="28"/>
          <w:sz w:val="28"/>
          <w:szCs w:val="28"/>
          <w:rtl w:val="true"/>
          <w:lang w:bidi="fa-IR"/>
        </w:rPr>
        <w:t>کسانی که نقل علامه را نسبت به کلام ابن غضائری قبول دارند و تضعیف ابن غضائری را هم قبول دارند مخصوصا اینجا که بحث جعل است نه بحث ضعیفٌ،‌می گوید جعل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ابن غضائری با توثیق نجاشی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 هم که گفتند ابن غضائری منفی‌گرا بود،‌ همه را تضعیف می کرد، این را هم که جواب دادند، آقای سیستانی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عینک منفی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شخصی شیطان را در خواب دید و او را زیبا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هر چی عکس از تو دیدیم بد قیافه بود،‌گفت قلم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غضائری آن قسم ضعفائش دست علامه حلی افتاده، و ‌قسم ثقاتش به دست علامه حلی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تضعیف های او بیشتر از تضعیف های دیگران نیست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ما یک اشکال اساسی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ابن غضائری رجال داشت، توثیقاتش معتبر است، تضعیفاتش هم معتبر است، ولی شیخ طوسی در فهرست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بن عبید الله کان له کتابان، ذکر فی أحدهما المصنفات وفی الآخر الأصول، غیر أن هذین الکتابین لم ینسخهما أحد من أصحابنا واخترم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 فجعة، ولعله کنایة عن موته فی ایام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 بعض ورثته إلی إهلاک هذین الکتابین وغیرهما من الکتب علی ما حکی بعضهم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غضائری جوان بود و با فوت ناگهانی از دنیا رفت و ورثه او تمام کتاب هایش را از بین بردندآن وقت علامه حلی چه جور کتاب ابن غضائری دستش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کتابی که دست علامه رسیده است آیا اعتبار دارد؟ چون کتاب کم یاب است و لاأقل شیخ طوسی آن را پیدا نکرده است آن وقت ما بیاییم در حق علامه حلی اصالة الحس جاری کنیم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برخی از تعبیر های نجاشی با این کلماتی که از ابن غضائری در رجال علامه نقل شده است یک جور است و معلوم می شود که نجاشی از کلمات ابن غضائری بی اطلاع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از این باب که کتابش را دیده بلکه احتمال دارد که شفاهاً از استادش شنیده هر چند کتاب ابن غضائری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هم شاگردی نجاشی بوده است و با هم پیش پدر ابن غضائری درس می خواندند و چون نجاشی خوش حافظه بوده است حرف هایی که بین او و ابن غضائری رد و بدل شده است یادش مانده و به صورت جزمی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علامه حلی به این شکل است که در کتاب ابن غضائری این گونه آمده است که أصالۀ الحس در حقّ او جاری نمی شود زیرا ما برای کتابی اعتبار قائلیم که کتاب مشهور باشد و وقتی کتابی از بین رفته است دیگر اعتباری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یک مسموعاتی از ابن غضائری وجود داشته است که نجاشی آن را جمع کرده است مثل مستدرکات کتاب علی بن جعفر که از جاهای مختلف جمع کرده اند و این کتاب به این شکل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تضعیف ابن غضائری از این جهت مشکل دارد</w:t>
      </w:r>
      <w:r>
        <w:rPr>
          <w:rFonts w:eastAsia="IRNazanin" w:cs="IRNazanin"/>
          <w:color w:val="111111"/>
          <w:sz w:val="28"/>
          <w:szCs w:val="28"/>
          <w:rtl w:val="true"/>
          <w:lang w:bidi="fa-IR"/>
        </w:rPr>
        <w:t>.</w:t>
      </w:r>
      <w:bookmarkStart w:id="232" w:name="pg4565_39278"/>
    </w:p>
    <w:p>
      <w:pPr>
        <w:pStyle w:val="BookText"/>
        <w:rPr/>
      </w:pPr>
      <w:bookmarkEnd w:id="232"/>
      <w:r>
        <w:rPr>
          <w:rFonts w:ascii="IRNazanin" w:hAnsi="IRNazanin" w:eastAsia="IRNazanin"/>
          <w:color w:val="111111"/>
          <w:sz w:val="28"/>
          <w:sz w:val="28"/>
          <w:szCs w:val="28"/>
          <w:rtl w:val="true"/>
          <w:lang w:bidi="fa-IR"/>
        </w:rPr>
        <w:t>راجع به دلالت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بر ذهاب حمره مشرقیه به این نحو است که خود راوی می گوید قرص متواری می شود ولی هنوز حمره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حمره، حمره مشرقیه است که حضرت می فرماید منتظر باشد تا حمره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می خواسته بگوید این کار مستحب است، این خلاف ظاهر تعبیر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لک ان تنتظر حتی تذهب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تاخذ بالحائطة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بکن که دینت محفوظ بماند و با این کار دینت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امام علیه السلام صریحاً نفرمود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صلاة المغرب قبل ذهاب الحمرة المشرقیة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هم که گفته است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دلالت این روایت هم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ملخص استدلال به این روایات یازده‌گانه بر قول به ذهاب حمره مشرقیه برای تحقّق غروب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‌طائفه اولی دال بر کفایت استتار قرص، و طائفه ثانیه دال بر لزوم زوال حمره مشرقیه است و با هم تعارض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از این دو طائفه و جمع بین آن ها نظر مشهور به دست می آید که محقّق همدانی و مرحوم آقای بروجردی هم قائل شده اند که وقت نماز مغرب با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نظر غیر مشهور و مرحوم خویی به دست می اید که استتار قرص کافی است</w:t>
      </w:r>
      <w:r>
        <w:rPr>
          <w:rFonts w:eastAsia="IRNazanin" w:cs="IRNazanin"/>
          <w:color w:val="111111"/>
          <w:sz w:val="28"/>
          <w:szCs w:val="28"/>
          <w:rtl w:val="true"/>
          <w:lang w:bidi="fa-IR"/>
        </w:rPr>
        <w:t>.</w:t>
      </w:r>
    </w:p>
    <w:p>
      <w:pPr>
        <w:pStyle w:val="Heading2"/>
        <w:numPr>
          <w:ilvl w:val="1"/>
          <w:numId w:val="1"/>
        </w:numPr>
        <w:rPr/>
      </w:pPr>
      <w:bookmarkStart w:id="233" w:name="__RefHeading___Toc1298775_3644566090"/>
      <w:bookmarkStart w:id="234" w:name="_Toc78"/>
      <w:bookmarkEnd w:id="233"/>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 xml:space="preserve">مقتضای جمع بین روایات </w:t>
      </w:r>
      <w:r>
        <w:rPr/>
        <w:t>95/11/12</w:t>
      </w:r>
      <w:bookmarkEnd w:id="234"/>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جمع بین روایات</w:t>
      </w:r>
    </w:p>
    <w:p>
      <w:pPr>
        <w:pStyle w:val="BookText"/>
        <w:rPr/>
      </w:pPr>
      <w:r>
        <w:rPr>
          <w:rFonts w:ascii="IRNazanin" w:hAnsi="IRNazanin" w:eastAsia="IRNazanin"/>
          <w:color w:val="111111"/>
          <w:sz w:val="28"/>
          <w:sz w:val="28"/>
          <w:szCs w:val="28"/>
          <w:rtl w:val="true"/>
          <w:lang w:bidi="fa-IR"/>
        </w:rPr>
        <w:t>انتهای وقت نماز 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قرص یا ذهاب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انتهای وقت نماز ظهر و عصر استتار قرص خورشید است یا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ابتدای نماز مغرب و نیز در انتهای وجوب صوم هم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مشهور قائل اند که انتهای وقت نماز ظهر و عصر زوال حمره مشرقیه است ولی نظری وجود دارد که آقای خویی می فرماید آن هم مشهور بوده ولی أقلّ شهرۀً بوده است که معیار استتار قرص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استتار بین یک ربع تا بیست دقیقه زودتر از زوال حمره مشرقیه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روایات</w:t>
      </w:r>
    </w:p>
    <w:p>
      <w:pPr>
        <w:pStyle w:val="BookText"/>
        <w:rPr/>
      </w:pPr>
      <w:r>
        <w:rPr>
          <w:rFonts w:ascii="IRNazanin" w:hAnsi="IRNazanin" w:eastAsia="IRNazanin"/>
          <w:color w:val="111111"/>
          <w:sz w:val="28"/>
          <w:sz w:val="28"/>
          <w:szCs w:val="28"/>
          <w:rtl w:val="true"/>
          <w:lang w:bidi="fa-IR"/>
        </w:rPr>
        <w:t>منشأ اختلاف، وجود دو طائفه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أولی ظاهر و برخی نص بود که استتار قرص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طائفه ثانیه این است که باید زوال حمره مشرقیّه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سه نفر از علماء را در جمع بین دو طائفه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محقق همدانی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طائفه ثانیه بر طائفه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 موافق مشهور است که باید زوال حمره مشرقیه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که ظاهر لفظ غروب در روایات، استتار قرص خورشید از افق است، مجازفه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أخبار نص نیست و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در طائفه ثانیه فرموده است که مراد از غروب شمس، معنای عرفی غروب یعنی استتار قرص نیست</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غروب شمس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آن این است که خورشید از چشم پنهان شود که مرتبه عرفی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عالیه آن این است که خورشید دیگر بر جوّ زمین هم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در طائفه دوم گفته است که مراد من از غروب خورشید، این مرتبه عالیه است و باید سرخی در جانب شرق از بین برود تا صدق کند که خورشید از شرق و غرب این منطقه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قرار دادن این مرتبه از غروب شمس به عنوان معیار، این است که خیلی پیش می آید که مردم اشتباه می کنند و فکر می کنند استتار قرص صورت گرفته است مثلاً هوا ابری است و یا خورشید پشت کوه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زوال حمره مشرقیّه علامت قطعیه بر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شارع معیار را زوال حمره مشرقیه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این جمع در برخی روایات</w:t>
      </w:r>
    </w:p>
    <w:p>
      <w:pPr>
        <w:pStyle w:val="BookText"/>
        <w:rPr/>
      </w:pPr>
      <w:r>
        <w:rPr>
          <w:rFonts w:ascii="Amiri" w:hAnsi="Amiri" w:eastAsia="Amiri" w:cs="Amiri"/>
          <w:color w:val="111111"/>
          <w:sz w:val="28"/>
          <w:sz w:val="28"/>
          <w:szCs w:val="28"/>
          <w:rtl w:val="true"/>
          <w:lang w:bidi="ar-SA"/>
        </w:rPr>
        <w:t>ایشان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جمع عرفی در برخی از روایات جاری نمی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برخی روایات 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وَقْتِ الْمَغْرِبِ فَقَالَ إِذَا غَابَ کُرْسِیُّهَا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کُرْسِیُّهَا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مَتَی یَغِیبُ قُرْصُهَا قَالَ إِذَا نَظَرْتَ إِلَیْهِ فَلَمْ تَرَهُ</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کالنص در این است که خود خورشید غائب شود و حمل بر مرتبه عالیه از غروب شمس، عرفاً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روایات غیر قابل توجیه بر تقیّه</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دسته از روایات توجیه دیگری داریم و آن حمل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عامّه طبق أخباری که به آن ها رسیده بود واضح بود که پیامبر هنگام غروب خورشید نماز مغرب را می خواند و آن قدر واضح بود که قدح در این مطلب سخت تر از این بود که در خلفاء قدح شود و لذا امام علیه السلام تقیّه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شواهدی را برای حمل بر تقیّه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حمل برتقیّه</w:t>
      </w:r>
    </w:p>
    <w:p>
      <w:pPr>
        <w:pStyle w:val="BookText"/>
        <w:rPr/>
      </w:pPr>
      <w:r>
        <w:rPr>
          <w:rFonts w:ascii="IRNazanin" w:hAnsi="IRNazanin" w:eastAsia="IRNazanin"/>
          <w:color w:val="111111"/>
          <w:sz w:val="28"/>
          <w:sz w:val="28"/>
          <w:szCs w:val="28"/>
          <w:rtl w:val="true"/>
          <w:lang w:bidi="fa-IR"/>
        </w:rPr>
        <w:t xml:space="preserve">مرسله علی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أمر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وَقْتِ الْمَغْرِبِ فَقَالَ إِذَا غَابَ کُرْسِیُّهَا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کُرْسِیُّهَا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مَتَی یَغِیبُ قُرْصُهَا قَالَ إِذَا نَظَرْتَ إِلَیْهِ فَلَمْ تَرَهُ</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شواهد تقیّه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خود سائل سؤال را تکرار کرد و با این که غائب شدن قرص خورشید واضح است ولی باز سؤال می کند که غائب شدن قرص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ابهامی در مسأله به خاطر این اختلاف فقهی ائمه با عامه، ایجاد شده بود لذا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ابهام نبود معنا نداشت که سؤال کند کی خورشید غائب می شود و معنای غائب شدن قرص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ذهنیّت و زمینه ابهام برای سائل به وجود آمده بود و نشانگر جوّ اختلافی است که این گونه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صدوق</w:t>
      </w:r>
    </w:p>
    <w:p>
      <w:pPr>
        <w:pStyle w:val="BookText"/>
        <w:rPr/>
      </w:pPr>
      <w:r>
        <w:rPr>
          <w:rFonts w:ascii="IRNazanin" w:hAnsi="IRNazanin" w:eastAsia="IRNazanin"/>
          <w:color w:val="111111"/>
          <w:sz w:val="28"/>
          <w:sz w:val="28"/>
          <w:szCs w:val="28"/>
          <w:rtl w:val="true"/>
          <w:lang w:bidi="fa-IR"/>
        </w:rPr>
        <w:t>شاهد دیگر روایت أمالی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أَبَانِ بْنِ تَغْلِبَ عَنِ الرَّبِیعِ بْنِ سُلَیْمَانَ وَ أَبَانِ بْنِ أَرْقَمَ وَ غَیْرِهِمْ قَالُوا أَقْبَلْنَا مِنْ مَکَّةَ حَتَّی إِذَا کُنَّا بِوَادِی الْأَخْضَرِ إِذَا نَحْنُ بِرَجُلٍ یُصَلِّی وَ نَحْنُ نَنْظُرُ إِلَی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فِی أَنْفُسِنَا فَجَعَلَ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نَدْعُو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صَلَّی رَکْعَةً وَ نَحْنُ نَدْعُو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هَذَا مِنْ شَبَابِ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أَتَیْنَاهُ إِذَا هُوَ أَبُو عَبْدِ اللَّهِ جَعْفَرُ بْنُ مُحَمَّدٍ ع فَنَزَلْنَا فَصَلَّیْنَا مَعَهُ وَ قَدْ فَاتَتْنَا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الصَّلَاةَ قُمْنَا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جُعِلْنَا فِدَاکَ هَذِهِ السَّاعَةَ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أبان و دوستانش می گویند از مکه گذشتیم و به وادی أخضر رسیدیم و دیدیم شخصی نماز مغرب می خواند در حالی که شعاع شمس در افق بود هر چند خورشید غائب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ندعو علیه ظاهراً به این معنا است که دعا می کردیم خدا هدایتش کند و می گفتیم حتماً این مرد، جوانی از أهالی مدینه است که ولایت أهل بیت را ندارد و تابع مخالفین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رسیدیم دیدیم که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 و سریع پیاده شدیم و اقتدا کردیم و یک رکعت از ما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تمام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 آیا در این زمان نماز می خوانی؟ آخه حالا 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وقتی خورشید غائب شود وقت داخل می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نشان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شیعی نمی پذیرفت که یک شیعه مقارن غروب آفتاب و استتار قرص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حضرت تقیّه کرد که با غروب خورشید وقت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شیعه را ببینید که آن قدر سنگین است که وقتی می بینند کسی با غروب خورشید نماز می خواند دست به نفرین بر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ما احتراماً گفتیم نفرینش این بود که دعا می کند خدا هدایتش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جوّ را غیر از ائمه به وجود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قرینه می شود که این روایاتی که می گوید با غروب شمس وقت مغرب داخل می شود، حمل بر تقیّه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عبدالله بن وضّاح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الحائطه لدینک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روایت عبدالله بن وضّاح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الی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فأصلی حینئذ وأفطر إن کنت صائما أو أنتظر حتی تذهب الحمرة التی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روشن است که حضرت ذهاب حمره مشرقیّه را معیار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الحائطۀ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جوّ تقیّه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به گونه ای بوده است که حضرت نمی توانسته است حکم واقعی را واضح بیان کنند وگرنه معنا ندارد امام علیه السلام بحث از احتیاط در شبهه حکمیه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حضرت می خواهند با کمترین محذور و با بیانی لطیف که اصطکاکی با عامّه ایجاد نکند می خواهد حکم واقعی را بیان کند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طائفه أولی بر تقیّه بدون توجّه به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أصاله الجدّ با وجود من یتّقی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مقتضای جمع عرفی بین این دو طائفه این است که طائفه أولی را در مواردی که قابل جمع عرفی نیست حمل بر تقیّه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طائفه أولی به تنهایی بود و طائفه ثانیه نبود تا با آن معارضه کند باز أصالۀ الجدّ در طائفه أولی جاری نبود زیرا أصالۀ الجدّ با وجود من یتّقی منه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محلّ تقیّه است أصالۀ الجدّ جریان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مثالی بزنم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الْحَکَمِ عَنْ رِفَاعَةَ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الْعَبَّاسِ بِالْحِیرَةِ فَقَالَ یَا أَبَا عَبْدِ اللَّهِ مَا تَقُولُ فِی الصِّیَامِ الْیَوْمَ فَقُلْتُ ذَاکَ إِلَی الْإِمَامِ إِنْ صُمْتَ صُمْنَا وَ إِنْ أَفْطَرْتَ أَفْطَرْنَا فَقَالَ یَا غُلَامُ عَلَیَّ بِالْمَائِدَةِ فَأَکَلْتُ مَعَهُ وَ أَنَا أَعْلَمُ وَ اللَّهِ أَنَّهُ یَوْمٌ مِنْ شَهْرِ رَمَضَانَ فَکَانَ إِفْطَارِی یَوْماً وَ قَضَاؤُهُ أَیْسَرَ عَلَیَّ مِنْ أَنْ یُضْرَبَ عُنُقِی وَ لَا یُعْبَدَ اللَّهُ</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پیش خلیفه عباسی تشریف بردند و خلیفه پرسید که امروز را چه می کنی؟ حال یوم الشکّ بوده یا روز آخر ماه رمضان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این احتمال دوم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در هر صورت خلیفه عباسی آن روز را عید إعلام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که از هلال ماه سؤال کرد حضرت فرمود ذاک إلی الإمام ان شئت صمنا و إن أفطرت أفطرنا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در این أصالۀ الجدّ را جاری کرد هر چند ذیل روایت که قرینه بر تقیّه است برای غلام بیان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ظالم در مقابل است و اگر سخن حقّ بگویی گردنت را می زند دیگر در سیره عقلائیه جای اجرای أصالۀ الجدّ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تحمّل نمی کردند که کسی بگوید نمی شود نماز مغرب را موقع استتار قرص خواند و با وجود این جوّ سنگین از امام سؤال می کنند لذا أصالۀ الجدّ در کلام امام علیه السلام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مکّه و مدینه کسانی که آمرین به منکر و ناهین از معروف اند و مزدور اند اگر از شما سؤال کنند که چرا فلان کس را لعن می کنید بعد شما بگویید که نه ما لعن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أصالۀ الجدّ جاری نمی شود و هیچ عاقلی این جا حرفی نمی زند که برای خود و دیگران مشکل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که ائمه در طائفه ثانیه حدّ غروب را زوال حمره مشرقیه قرار داده اند مثل روایت برید، مدارا با عامّه است و مستقیم با أحادیث پیامبر خدا که عامّه نقل می کردند تعارض و اصطکاک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محقّق همدانی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کلمات محقّق همدانی</w:t>
      </w:r>
    </w:p>
    <w:p>
      <w:pPr>
        <w:pStyle w:val="BookText"/>
        <w:rPr/>
      </w:pPr>
      <w:r>
        <w:rPr>
          <w:rFonts w:ascii="IRNazanin" w:hAnsi="IRNazanin" w:eastAsia="IRNazanin"/>
          <w:color w:val="111111"/>
          <w:sz w:val="28"/>
          <w:sz w:val="28"/>
          <w:szCs w:val="28"/>
          <w:rtl w:val="true"/>
          <w:lang w:bidi="fa-IR"/>
        </w:rPr>
        <w:t>فعلاً مناقشات تفصیلی را بیان نمی کنیم و بعداً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مناقشه را بیان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بودیم و روایات طائفه أولی، أصالۀ الجدّ را جاری نمی کردیم؛</w:t>
      </w:r>
    </w:p>
    <w:p>
      <w:pPr>
        <w:pStyle w:val="BookText"/>
        <w:rPr/>
      </w:pPr>
      <w:r>
        <w:rPr>
          <w:rFonts w:ascii="IRNazanin" w:hAnsi="IRNazanin" w:eastAsia="IRNazanin"/>
          <w:color w:val="111111"/>
          <w:sz w:val="28"/>
          <w:sz w:val="28"/>
          <w:szCs w:val="28"/>
          <w:rtl w:val="true"/>
          <w:lang w:bidi="fa-IR"/>
        </w:rPr>
        <w:t>این مطلب در جایی است که از امام سؤال کنند و امام مجبور به جواب دادن باشد نه در جایی که حضرت ابتدای به ساکن مطلبی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ابتدای به ساکن بوده است</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صحیحة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و إذا غابت الشمس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العشاء</w:t>
      </w:r>
      <w:r>
        <w:rPr>
          <w:rStyle w:val="FootnoteAnchor"/>
          <w:rtl w:val="true"/>
        </w:rPr>
        <w:footnoteReference w:id="41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روایة محمد بن عیسی عن یونس عن یزید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عنک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 إلّا أنّ رسول اللّه صلّی اللّه علیه و آله کان إذا جدّ به السیر أخّر المغرب و یجمع بینها و بین العشاء،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Style w:val="FootnoteAnchor"/>
          <w:rtl w:val="true"/>
        </w:rPr>
        <w:footnoteReference w:id="415"/>
      </w:r>
      <w:r>
        <w:rPr>
          <w:rFonts w:ascii="IRNazanin" w:hAnsi="IRNazanin" w:eastAsia="IRNazanin"/>
          <w:color w:val="111111"/>
          <w:sz w:val="28"/>
          <w:sz w:val="28"/>
          <w:szCs w:val="28"/>
          <w:rtl w:val="true"/>
          <w:lang w:bidi="fa-IR"/>
        </w:rPr>
        <w:t xml:space="preserve"> و یزید بن خلیفه که از شیعیان خالص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صحیحه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معی شبه الکرش المنشور فأُؤخر صلاة المغرب حتی عند غیبوبة الشفق ثم أُصلیهما جمیعاً یکون ذلک أرفق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القرص فصل المغرب فإنما أنت و مالک للّه</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مجبور بود این گونه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لاتؤخّر صلاۀ المغرب و چه لزومی 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 القرص فصلّ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باب مرجّحات باب تعارض حمل بر تقیه کنیم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گویید که اگر معارض هم نبود حمل بر تقیّه می شد و ما به این حرف اشکال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جمع ایشان را در انتهای بحث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خویی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با این که شدیداً به نظرات محقّق همدانی عنایت دارد و می گوید کلمات ایشان مشکلات زیادی را حلّ می کند ولی در این جا نظری بر خلاف ایشان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روایات طائفه ثانیه</w:t>
      </w:r>
    </w:p>
    <w:p>
      <w:pPr>
        <w:pStyle w:val="BookText"/>
        <w:rPr/>
      </w:pPr>
      <w:r>
        <w:rPr>
          <w:rFonts w:ascii="IRNazanin" w:hAnsi="IRNazanin" w:eastAsia="IRNazanin"/>
          <w:color w:val="111111"/>
          <w:sz w:val="28"/>
          <w:sz w:val="28"/>
          <w:szCs w:val="28"/>
          <w:rtl w:val="true"/>
          <w:lang w:bidi="fa-IR"/>
        </w:rPr>
        <w:t>مرحوم خویی تک تک روایات طائفه ثانیه را 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أولی مرسله ابن أبی عمیر</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مُحَمَّدِ بْنِ عِیسَی بْنِ عُبَیْدٍ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 وَ تَتَفَقَّدَ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و مرسله بودن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سند روایت ضعیف است و ما نتوانستیم سهل بن زیاد را توثیق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مرسله هم هست بلکه مرسله نیست و راوی بعدی اسم او را ذکر نکرده است و ابن أبی عمیر اسم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نظر خودش را با نظر امام اشتباه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گوید من تنها مراسیل ابن أبی عمیر را قبول دارم زیرا حرف شیخ در عدّه ناشی از اجتهاد در کلام کشّی در أصحاب اجماع است و مهم کلام نجاشی است که سکن الأصحاب إلی مراسیله، و عمن ذکره مراسیل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خویی که قبول ندارد که بین مراسیل و مسانید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چند منکر توثیق عام در مشایخ ابن أبی عمیر چه در مراسیل و چه در مسانید، است ولی دلیل بر توثیق عام را کلام شیخ طوسی در عدّه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لایروون و لایرسلون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بگوییم مرسل نیست و مسند است که طبق نظر شما فرق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زنجانی طبعاً دو اشکال را قبول نمی کنند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را توثیق می کنند و مشایخ ابن أبی عمیر را ثقات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 در دلالت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وجدان بودن مضمون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مضمون در روایت ابن أبی عمیر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زوال حمره مشرقیه به افق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یک سرخی وجود دارد و آرام آرام کم می شود تا از بین می رود و هیچ گاه این سرخی از بالای سر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سرخی در مشرق تمام می شود و در مغرب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قطع به بطلان مضمون این روایت داریم و به حدیثی که قطع به بطلان مضمونش داریم نمی توانیم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این مطلب را در مواردی تطبیق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دیات مشهور می گویند قطع بیضه ی چپ دو سوم دیه دارد و قطع بیضه ی راست یک سوم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آن روایتی است که می گوید اسپرم و ولد از بیضه ی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 فرماید قطعاً مضمون این حدیث باطل است و از لحاظ علمی خلافش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دیه بیضه چپ هم یک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دلالی</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نمی کنیم که حمره از بالای سر عبور نمی کند، ولی برهان علمی همین را می گوید که سرخی هنگام غروب در مشرق است و هر چه خورشید از افق پایین می رود سرخی مشرق جلو تر می آید و به جای آن سیاهی می آید زیرا دیگر نور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ما سرخی را نمی بینیم به این خاطر است که نور انعکاس پیدا نمی کند تا ما ببینیم ولی نور بر جوّ زمین می تابد و سرخی ناشی از عامل مجهولی نیست و ناشی از تابش نور خورشید است</w:t>
      </w:r>
      <w:r>
        <w:rPr>
          <w:rFonts w:eastAsia="IRNazanin" w:cs="IRNazanin"/>
          <w:color w:val="111111"/>
          <w:sz w:val="28"/>
          <w:szCs w:val="28"/>
          <w:rtl w:val="true"/>
          <w:lang w:bidi="fa-IR"/>
        </w:rPr>
        <w:t>.</w:t>
      </w:r>
      <w:bookmarkStart w:id="235" w:name="pg4565_39298"/>
    </w:p>
    <w:p>
      <w:pPr>
        <w:pStyle w:val="BookText"/>
        <w:rPr/>
      </w:pPr>
      <w:bookmarkEnd w:id="23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یک بیان مسامحی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سرخی در جانب مشرق تمام شد و در جانب مغرب به وجود آمد عرف چنین تعبیری می کند و بیان عرفی مسامحی است که خورشید از این طرف به آن 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بیان مسامحی در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نمی شود که روایت را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 در دلالت</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سقط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از دید پنهان شود که قبل از ذهاب حمره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معنای دیگری دارد که إحاله به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امام علیه السلام توضیح داد که سقوط قرص یک مرتبه عرفیه دارد که با استتار قرص حاصل می شود و یک مرتبه عالیه دارد که ما این را اعتبار کردیم و این مرتبه با ذهاب حمره حاصل می شود و ما این را سقوط قرص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روایت أول</w:t>
      </w:r>
    </w:p>
    <w:p>
      <w:pPr>
        <w:pStyle w:val="BookText"/>
        <w:rPr/>
      </w:pPr>
      <w:r>
        <w:rPr>
          <w:rFonts w:ascii="IRNazanin" w:hAnsi="IRNazanin" w:eastAsia="IRNazanin"/>
          <w:color w:val="111111"/>
          <w:sz w:val="28"/>
          <w:sz w:val="28"/>
          <w:szCs w:val="28"/>
          <w:rtl w:val="true"/>
          <w:lang w:bidi="fa-IR"/>
        </w:rPr>
        <w:t>لذا به نظر ما هم دلالت روایت تمام است و هم سند روایت تمام است اگر سهل بن زیاد توثیق شود و مرسلات و مسانید ابن أبی عمیر درست شود کما هو الصحیح</w:t>
      </w:r>
      <w:r>
        <w:rPr>
          <w:rFonts w:eastAsia="IRNazanin" w:cs="IRNazanin"/>
          <w:color w:val="111111"/>
          <w:sz w:val="28"/>
          <w:szCs w:val="28"/>
          <w:rtl w:val="true"/>
          <w:lang w:bidi="fa-IR"/>
        </w:rPr>
        <w:t>.</w:t>
      </w:r>
    </w:p>
    <w:p>
      <w:pPr>
        <w:pStyle w:val="Heading2"/>
        <w:numPr>
          <w:ilvl w:val="1"/>
          <w:numId w:val="1"/>
        </w:numPr>
        <w:rPr/>
      </w:pPr>
      <w:bookmarkStart w:id="236" w:name="__RefHeading___Toc1298777_3644566090"/>
      <w:bookmarkStart w:id="237" w:name="_Toc79"/>
      <w:bookmarkEnd w:id="236"/>
      <w:r>
        <w:rPr>
          <w:rtl w:val="true"/>
        </w:rPr>
        <w:t>محرّمات</w:t>
      </w:r>
      <w:r>
        <w:rPr>
          <w:rtl w:val="true"/>
        </w:rPr>
        <w:t>/</w:t>
      </w:r>
      <w:r>
        <w:rPr>
          <w:rtl w:val="true"/>
        </w:rPr>
        <w:t xml:space="preserve">قِمار </w:t>
      </w:r>
      <w:r>
        <w:rPr>
          <w:rtl w:val="true"/>
        </w:rPr>
        <w:t>/</w:t>
      </w:r>
      <w:r>
        <w:rPr>
          <w:rtl w:val="true"/>
        </w:rPr>
        <w:t>أقسام</w:t>
      </w:r>
      <w:r>
        <w:rPr>
          <w:rtl w:val="true"/>
        </w:rPr>
        <w:t>/</w:t>
      </w:r>
      <w:r>
        <w:rPr>
          <w:rtl w:val="true"/>
        </w:rPr>
        <w:t xml:space="preserve">قسم أول و دوم </w:t>
      </w:r>
      <w:r>
        <w:rPr/>
        <w:t>95/11/13</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أول و دوم</w:t>
      </w:r>
    </w:p>
    <w:p>
      <w:pPr>
        <w:pStyle w:val="BookText"/>
        <w:rPr/>
      </w:pPr>
      <w:r>
        <w:rPr>
          <w:rFonts w:ascii="IRNazanin" w:hAnsi="IRNazanin" w:eastAsia="IRNazanin"/>
          <w:color w:val="111111"/>
          <w:sz w:val="28"/>
          <w:sz w:val="28"/>
          <w:szCs w:val="28"/>
          <w:rtl w:val="true"/>
          <w:lang w:bidi="fa-IR"/>
        </w:rPr>
        <w:t>بحث راجع به حرمت قِمار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قمار</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قمار دارای چهار قسم است و قدر متیقّن آن از حیث حرمت تکلیفی و وضعی، قسم أول است که لعب، با برد و باخت مالی باشد و لعب هم با آلات معدّ برای قمار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تخت نَرد همراه با رهان و برد و باخت مالی بازی کنند که هم لعب مع الرهان است و هم موردِ لعب، آلات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قدر مقیقّن از حرمت غنا تکلیفاً و وضعاً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افعال تنها حرام وضعی اند یا تنها حرام تکلیفی اند ولی قِمار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قمار حرام تکلیفی است و پولی هم که از این راه به دست می آید حرام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قدر متیقّن این است که بازی با آلات قمار حرمت تکلیفی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آیا نفس قرارداد بستن بر لعب به آلات قمار هم حرام است یا نه، باید بعداً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فعلاً قدر متیقّن از حرمت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مع الرهان با آلات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مع الرهان با آلات قمار</w:t>
      </w:r>
    </w:p>
    <w:p>
      <w:pPr>
        <w:pStyle w:val="BookText"/>
        <w:rPr/>
      </w:pPr>
      <w:r>
        <w:rPr>
          <w:rFonts w:ascii="IRNazanin" w:hAnsi="IRNazanin" w:eastAsia="IRNazanin"/>
          <w:color w:val="111111"/>
          <w:sz w:val="28"/>
          <w:sz w:val="28"/>
          <w:szCs w:val="28"/>
          <w:rtl w:val="true"/>
          <w:lang w:bidi="fa-IR"/>
        </w:rPr>
        <w:t>وجه شک در حرمت قمار در غیر لعب</w:t>
      </w:r>
    </w:p>
    <w:p>
      <w:pPr>
        <w:pStyle w:val="BookText"/>
        <w:rPr/>
      </w:pPr>
      <w:r>
        <w:rPr>
          <w:rFonts w:ascii="IRNazanin" w:hAnsi="IRNazanin" w:eastAsia="IRNazanin"/>
          <w:color w:val="111111"/>
          <w:sz w:val="28"/>
          <w:sz w:val="28"/>
          <w:szCs w:val="28"/>
          <w:rtl w:val="true"/>
          <w:lang w:bidi="fa-IR"/>
        </w:rPr>
        <w:t>لفظ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احتراز از چیزهایی است که عرفاً لعب نیست و مشتمل بر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تبعاً لشیخنا الأستاذ قدس سره، در صدق عرفی قمار در مواردی که برد و باخت است أما عرفاً لعب و بازی صدق نمی کند مناقشه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مسابقات علمی که عرفاً بازی نیست، حتّی اگر بازنده پولی بدهد در صدق قمار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شک در حرمت قمار بدون رهان یا رهان از شخص ثالث</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باید مع الرهان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اگر شخص ثالث جائزه تعیین کند رهان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 که در لغت مقامره را به مراهنه معنا کرده اند قدر متیقّنش این است که برنده از بازنده چیزی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 وَ یَصُدَّکُمْ عَنْ ذِکْرِ اللَّهِ وَ عَنِ الصَّلاَةِ فَهَلْ أَنْتُمْ مُنْتَهُونَ</w:t>
      </w:r>
      <w:r>
        <w:rPr>
          <w:rStyle w:val="FootnoteAnchor"/>
          <w:rtl w:val="true"/>
        </w:rPr>
        <w:footnoteReference w:id="418"/>
      </w:r>
      <w:r>
        <w:rPr>
          <w:rFonts w:ascii="IRNazanin" w:hAnsi="IRNazanin" w:eastAsia="IRNazanin"/>
          <w:color w:val="111111"/>
          <w:sz w:val="28"/>
          <w:sz w:val="28"/>
          <w:szCs w:val="28"/>
          <w:rtl w:val="true"/>
          <w:lang w:bidi="fa-IR"/>
        </w:rPr>
        <w:t xml:space="preserve">  نکته اش این است که شخص بازنده، مال خود را باخته است لذا کینه شخص برنده را به 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 ثالثی جائزه را تعیین کند کینه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برد و باخت به معنای بردن و نبردن صدق می کند ولی قدر متیقّن از قمار جایی است که بازنده، مالی را از دست می دهد یعنی از او مال را می گیرند و به برنده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مازاد بر این در صدق قمار شک می کنیم و می توانیم برائت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بندی در تعیین برنده</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بندی بر پیش بینی بازی دیگران و برنده و بازنده آن بازی، لعب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صدق قمار مناقشه می کنیم و نمی خواهیم بگوییم جمیع عناوین فقهیه این جا منتفی است لذا شاید أکل مال به باطل صدق کند و حرام وضعی باشد مثل این که یک شیء بی ارزش را به دیگری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قمار نیست که حرام تکلیفی باشد و از این جهت حرام وضعی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پول برای شرکت در مسابقه</w:t>
      </w:r>
    </w:p>
    <w:p>
      <w:pPr>
        <w:pStyle w:val="BookText"/>
        <w:rPr/>
      </w:pPr>
      <w:r>
        <w:rPr>
          <w:rFonts w:ascii="IRNazanin" w:hAnsi="IRNazanin" w:eastAsia="IRNazanin"/>
          <w:color w:val="111111"/>
          <w:sz w:val="28"/>
          <w:sz w:val="28"/>
          <w:szCs w:val="28"/>
          <w:rtl w:val="true"/>
          <w:lang w:bidi="fa-IR"/>
        </w:rPr>
        <w:t>اگر برای شرکت در این مسابقه اجرتی تعیین شود ربطی به 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مسؤول برگزاری مسابقه از همین هزینه ها به برنده جایزه می دهد و به نظر ما تبعاً لشیخنا الأستاذ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بلیط بخت آزمایی</w:t>
      </w:r>
    </w:p>
    <w:p>
      <w:pPr>
        <w:pStyle w:val="BookText"/>
        <w:rPr/>
      </w:pPr>
      <w:r>
        <w:rPr>
          <w:rFonts w:ascii="IRNazanin" w:hAnsi="IRNazanin" w:eastAsia="IRNazanin"/>
          <w:color w:val="111111"/>
          <w:sz w:val="28"/>
          <w:sz w:val="28"/>
          <w:szCs w:val="28"/>
          <w:rtl w:val="true"/>
          <w:lang w:bidi="fa-IR"/>
        </w:rPr>
        <w:t>این که مرحوم خویی در مصباح الفقاهه فرموده قسم أول یعنی اللعب مع الرهان بآلات القمار شامل بلیط بخت آزمایی می شود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عرفاً بلیط بخت آزمایی مشتمل بر لعب نیست و قمار 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أفراد، بلیطی را که سریال و کدی روی آن نوشته شده است را می خرند و بعد در قرعه کشی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قطعاً قمار نیست، اگر شک هم کنیم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صدق قمار بر بازی فوتبال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بازی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که بر بازی فوتبال قمار صدق نمی کند این است که معنای رهان این است که تیم مغلوب به تیم غالب پولی بدهد در حالی که در فوتبال متعارف این است که فدراسیون پولی می دهد نه تیم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هم فوتبال آلت قمار نیست زیرا آلت قمار آنی است که بازی بدون برد و باخت با آن نادر کالمعدوم باشد، در حالی که در فوتبال، بازی بدون برد و باخت نادر کالمعدوم نیست و نهایت فوتبال از آلات مشترکه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مشترک که هم با آن قمار بازی می کنند و هم بدون قمار بازی می کنند، آلت قمار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برد و باخت توسّط دو تیم صورت بگیرد و بگویند تیم بازنده پول سالن فوتبال را بدهد و یا بستنی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حیث لعب به آلات قمار حرام نیست و داخل در قسم های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جائزه باید یک شیء با ارزش مثل پول یا جنس یا خدمت با 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برد و باخت</w:t>
      </w:r>
    </w:p>
    <w:p>
      <w:pPr>
        <w:pStyle w:val="BookText"/>
        <w:rPr/>
      </w:pPr>
      <w:r>
        <w:rPr>
          <w:rFonts w:ascii="IRNazanin" w:hAnsi="IRNazanin" w:eastAsia="IRNazanin"/>
          <w:color w:val="111111"/>
          <w:sz w:val="28"/>
          <w:sz w:val="28"/>
          <w:szCs w:val="28"/>
          <w:rtl w:val="true"/>
          <w:lang w:bidi="fa-IR"/>
        </w:rPr>
        <w:t>بنا بر این که شطرنج هنوز آلت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بدون برد و باخت و به قصد تفریح باشد تکلیفاً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مهمی است و مرحوم نراقی در مستند الشیعه فرموده است که خلافی بین علمای شیعه در حرمت آن نیست هر چند عامّه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فقهای معاصر هم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مخالفی پیدا نکردیم و تنها مرحوم آقای خوانساری در جامع المدارک در أدله آن تشکیک کرده اند ولی فتوا به حلیّت قسم دوم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آلت قمار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قمار، آلاتی است که متعارف از آن بازی با برد و باخت است و بازی بدون برد و باخت مالی نادر کالمعدوم است و لذا در این قسم دوم بحث شروع می شود که اگر با تخت نرد به قصد تفریح و سرگرمی بدون برد و باخت بازی کنند، حرام است؟</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آلات قمار مثل آلات لهو و آلات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چاقو هم سر را ببرند ولی چون استعمال مشترک دارد آلت قتل نیست ولی شمشیر و خنجر آلت قتل است چون عرفاً معدّ برای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چاقو هر چقدر بزرگ هم باشد آلت قتل نیست مگر این که قدّاره و قمه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 آلت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عمدی ما یقتل مثله موضوعیّت دارد که اگر تبر را به پای کسی بزنید ما یقتل مثله نیست ولی اگر به سمت قلب کسی بزنید ما یقتل مثله است و حتّی اگر سنگ بزرگی را به سر کسی بزنید موضوع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آلات قمار دنبال آلت قمار هستیم که به این معنا است که عرفاً معدّ برای برد و باخت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صدق آلت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یا عرف محلّ</w:t>
      </w:r>
    </w:p>
    <w:p>
      <w:pPr>
        <w:pStyle w:val="BookText"/>
        <w:rPr/>
      </w:pPr>
      <w:r>
        <w:rPr>
          <w:rFonts w:ascii="IRNazanin" w:hAnsi="IRNazanin" w:eastAsia="IRNazanin"/>
          <w:color w:val="111111"/>
          <w:sz w:val="28"/>
          <w:sz w:val="28"/>
          <w:szCs w:val="28"/>
          <w:rtl w:val="true"/>
          <w:lang w:bidi="fa-IR"/>
        </w:rPr>
        <w:t>در این قسم دوم این اختلاف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قمار بودن را عرف عام تعیین می کند یا عرف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سیستانی این نظر دوم را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قم که بازی بیلیارد چون معمولاً بدون برد و باخت است آلت قمار نیست ولی مثلاً در استانبول اگر معمولاً با برد و باخت باشد بیلیارد آلت قمار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بحث مکیل و موزون نیز فقهاء چنین بحثی را مطرح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 تابع عرف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قم تخم مرغ و گردو را کیلویی بفروشند اگر یک کیلو تخم مرغ رسمی را با دو کیلو تخم مرغ ماشینی معاوضه کنی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جایی عددی می فروشند اگر ده تخم مرغ رسمی را در مقابل بیست عدد تخم مرغ ماشینی معاوضه کنی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 انحلالی است و عرف هر محلّی جدا سنجیده می شود که معدود معامله می شود یا به صورت مکیل و موزون معامله می شود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اشکال وجود دارد که چرا عرف عام ملاک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علی ما ینبت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أو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 است این حرف را نزده اید که این شیء در قم مثلاً خوردنی است ولی در تهران مثلاً خوردنی نیست ولی کسی معیار عرف محلّ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کردیم تا روی آن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فعلاً سراغ بحث کبروی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شمولیّت أدله نسبت به قسم دوم</w:t>
      </w:r>
    </w:p>
    <w:p>
      <w:pPr>
        <w:pStyle w:val="BookText"/>
        <w:rPr/>
      </w:pPr>
      <w:r>
        <w:rPr>
          <w:rFonts w:ascii="IRNazanin" w:hAnsi="IRNazanin" w:eastAsia="IRNazanin"/>
          <w:color w:val="111111"/>
          <w:sz w:val="28"/>
          <w:sz w:val="28"/>
          <w:szCs w:val="28"/>
          <w:rtl w:val="true"/>
          <w:lang w:bidi="fa-IR"/>
        </w:rPr>
        <w:t>مرحوم شیخ انصاری ابتدا در شمول أدله نسبت به این قسم دوم مناقشه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اطلاق قمار در روایات شامل لعب به آلات قمار بدون برد و باخت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تقریب این ادّعا دو مطلب را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کبرایی که بر حرمت قمار دلالت کند و دوم این که از نظر لغوی، ثابت کنیم قمار به معنای لعب مع الرهان نیست بلکه به معنای مطلق لعب به آلات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راجع به کبرای حرمت قمار، گفته می شود که روایات عدیده 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معمر بن خلّاد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قُومِرَ عَلَیْهِ فَهُوَ مَیْسِرٌ</w:t>
      </w:r>
      <w:r>
        <w:rPr>
          <w:rFonts w:eastAsia="Amiri" w:cs="Amiri" w:ascii="Amiri" w:hAnsi="Amiri"/>
          <w:color w:val="111111"/>
          <w:sz w:val="28"/>
          <w:szCs w:val="28"/>
          <w:rtl w:val="true"/>
          <w:lang w:bidi="ar-SA"/>
        </w:rPr>
        <w:t>.</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این که قرآن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 وَ یَصُدَّکُمْ عَنْ ذِکْرِ اللَّهِ وَ عَنِ الصَّلاَةِ فَهَلْ أَنْتُمْ مُنْتَهُونَ</w:t>
      </w:r>
      <w:r>
        <w:rPr>
          <w:rStyle w:val="FootnoteAnchor"/>
          <w:rtl w:val="true"/>
        </w:rPr>
        <w:footnoteReference w:id="4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روایت گفت که آلات قمار میسر هستند و آیه هم می گوید از میسر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آلات قمار اجتناب کنید و 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روایت این است که از قمار در مورد آلات قمار اجتناب کنید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این است که متعارف در تخت نرد این است که با برد و باخت مالی بازی می شود و شخصی بدون برد و باخت مالی با آن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قومر علیه یعنی هر چه که به صورت متعارف با آن قمار می شود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زیاد بن عیسی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زِیَادِ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 وَ لٰا تَأْکُلُوا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أَمْوٰالَکُمْ بَیْنَکُمْ بِالْبٰاطِلِ فَقَالَ کَانَتْ قُرَیْشٌ تُقَامِرُ الرَّجُلَ بِأَهْلِهِ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عَزَّ وَ جَلَّ عَنْ ذَلِکَ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روایت دلالت ندارد زیرا قیدی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أهل قمار می کردند یعنی نعوذ بالله بر سر زنان هم قمار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مال می دادند و اگر تمام می شد ناموس خود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شاید از جهت قمار با أهل مشکل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صغرای حرمت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مطلق قمار با آلات قمار، مصداق قمار می باشد یا نه؛</w:t>
      </w:r>
    </w:p>
    <w:p>
      <w:pPr>
        <w:pStyle w:val="BookText"/>
        <w:rPr/>
      </w:pPr>
      <w:r>
        <w:rPr>
          <w:rFonts w:ascii="IRNazanin" w:hAnsi="IRNazanin" w:eastAsia="IRNazanin"/>
          <w:color w:val="111111"/>
          <w:sz w:val="28"/>
          <w:sz w:val="28"/>
          <w:szCs w:val="28"/>
          <w:rtl w:val="true"/>
          <w:lang w:bidi="fa-IR"/>
        </w:rPr>
        <w:t>مرحوم شیخ اشکال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قمار بر مطلق لعب به آلات قمار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واضح نیست که به معنای لعب به آلات قمار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راهنه فغلبه و هو التغامر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 الرجل قمراً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راهنه</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برخی کلمات مطلق لعب به آلات قمار را، قمار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مجمع البحرین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القمار بالکسر المقامرة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لعبوا بالقمار، و اللعب بالآلات المعدة له علی اختلاف أنواعها نحو الشطرنج و النرد و غیر ذلک، و أصل القمار الرهن علی اللعب بالشی‌ء من هذه الأشیاء، و ربما أطلق علی اللعب بالخاتم و الجوز</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ادامه چنین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بگوییم معنای فارسی قمار، برد و باخت با آلات قمار است</w:t>
      </w:r>
      <w:r>
        <w:rPr>
          <w:rFonts w:eastAsia="IRNazanin" w:cs="IRNazanin"/>
          <w:color w:val="111111"/>
          <w:sz w:val="28"/>
          <w:szCs w:val="28"/>
          <w:rtl w:val="true"/>
          <w:lang w:bidi="fa-IR"/>
        </w:rPr>
        <w:t>.</w:t>
      </w:r>
      <w:bookmarkStart w:id="238" w:name="pg4565_39312"/>
    </w:p>
    <w:p>
      <w:pPr>
        <w:pStyle w:val="BookText"/>
        <w:rPr/>
      </w:pPr>
      <w:bookmarkEnd w:id="238"/>
      <w:r>
        <w:rPr>
          <w:rFonts w:ascii="IRNazanin" w:hAnsi="IRNazanin" w:eastAsia="IRNazanin"/>
          <w:color w:val="111111"/>
          <w:sz w:val="28"/>
          <w:sz w:val="28"/>
          <w:szCs w:val="28"/>
          <w:rtl w:val="true"/>
          <w:lang w:bidi="fa-IR"/>
        </w:rPr>
        <w:t>و اگر کسی اشکال کند که قمار در لعب به آلات قمار بدون برد و باخت هم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است استعمال أعم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أحیانی با قرینه ملازم با ظهور اطلاقی قمار نسبت به لعب به آلات قمار،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مناقشه کبرویه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اطلاقات حرمت قمار منصرف به فرد غالب است که در آن برد و باخت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کبروی که قمار از لعب بدون برد و باخت انصراف دارد شامل روایاتی که از خود آلات قمار نهی می کند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روایت شطرنج و نرد آمده باشد می توان ادّعای انصراف به موارد غالب که مع الرهان بوده است، کرد</w:t>
      </w:r>
      <w:r>
        <w:rPr>
          <w:rFonts w:eastAsia="IRNazanin" w:cs="IRNazanin"/>
          <w:color w:val="111111"/>
          <w:sz w:val="28"/>
          <w:szCs w:val="28"/>
          <w:rtl w:val="true"/>
          <w:lang w:bidi="fa-IR"/>
        </w:rPr>
        <w:t>.</w:t>
      </w:r>
    </w:p>
    <w:p>
      <w:pPr>
        <w:pStyle w:val="Heading2"/>
        <w:numPr>
          <w:ilvl w:val="1"/>
          <w:numId w:val="1"/>
        </w:numPr>
        <w:rPr/>
      </w:pPr>
      <w:bookmarkStart w:id="239" w:name="__RefHeading___Toc1298779_3644566090"/>
      <w:bookmarkStart w:id="240" w:name="_Toc80"/>
      <w:bookmarkEnd w:id="239"/>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جمع بین روایات</w:t>
      </w:r>
      <w:r>
        <w:rPr>
          <w:rtl w:val="true"/>
        </w:rPr>
        <w:t>/</w:t>
      </w:r>
      <w:r>
        <w:rPr>
          <w:rtl w:val="true"/>
        </w:rPr>
        <w:t xml:space="preserve">جمع مرحوم خویی </w:t>
      </w:r>
      <w:r>
        <w:rPr/>
        <w:t>95/11/16</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غروب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قرص یا زوال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روایات</w:t>
      </w:r>
    </w:p>
    <w:p>
      <w:pPr>
        <w:pStyle w:val="BookText"/>
        <w:rPr/>
      </w:pPr>
      <w:r>
        <w:rPr>
          <w:rFonts w:ascii="IRNazanin" w:hAnsi="IRNazanin" w:eastAsia="IRNazanin"/>
          <w:color w:val="111111"/>
          <w:sz w:val="28"/>
          <w:sz w:val="28"/>
          <w:szCs w:val="28"/>
          <w:rtl w:val="true"/>
          <w:lang w:bidi="fa-IR"/>
        </w:rPr>
        <w:t>بحث در تعارض دو طائفه از روایات بود، در مورد این که آخر وقت نماز ظهر و عصر و أول وقت نماز مغرب و عشاء، استتار قرص خورشید است یا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جمع عرفی اقتضا می کند که بگوییم استتار قرص کافی است و روایات زوال حمره مشرقیه را باید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استتار قرص، صریح در کفایت استتار قرص است و قابل حمل بر زوال حمره مشرقیه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روایت آمده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الْمِیثَمِیِّ عَنْ أَبَانٍ عَنْ إِسْمَاعِیلَ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تَغِیبُ الشَّمْسُ حَیْثُ یَغِیبُ حَاجِبُهَا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که در تهذیب این گونه نقل می کند و در استبصار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یغیب حاجبها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وقتی ابروی خورشید غائب می شد حضرت نماز مغرب را می خواند قابل حمل براین نیست که مراد زوال حمره مشرقیه است که یک ربع بعد از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روایات طائفه ثانیه</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روایات مربوط به زوال حمره مشرقیه را توجیه کنیم؛</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IRNazanin" w:hAnsi="IRNazanin" w:eastAsia="IRNazanin"/>
          <w:color w:val="111111"/>
          <w:sz w:val="28"/>
          <w:sz w:val="28"/>
          <w:szCs w:val="28"/>
          <w:rtl w:val="true"/>
          <w:lang w:bidi="fa-IR"/>
        </w:rPr>
        <w:t>هم در سند و هم در دلالت مناقشه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سندی را به لحاظ سهل بن زیاد پذیرفتیم ولی اشکال دلالی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مستدلّ مثل محقّق همدانی گفت که اگر زوال حمره مشرقیه بشود خورشید از شرق و غرب زمین غائب شده است و وقت نماز مغرب هم همین زمان است</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سند 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 این روایت را قبول داریم ولی اشکال ما به مشهور این است که إِذَا غَابَتِ الْحُمْرَةُ مِنْ هَذَا الْجَانِبِ یَعْنِی مِنَ الْمَشْرِقِ را مشرق مسامحی محاسبه می کنند در حالی که مشرق، ظهور در مشرق حقیقی دارد یعنی در همان جایی که خورشید طلوع می کند، نه این که مراد ربع الفلک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بالوجدان و با تجربه ای که ما کردیم به مجرّد استتار خورشید سیاهی ای در مطلع شمس پدید می آید و به مرور این سیاهی زیاد می شود و حمره در مشرق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از مشرق حقیقی حمره از بین برود و خط سیاه تشکیل شود غروب خورشید هم محقّق می شود و ربطی به این که حمره از بالای سر یا از ربع الفلک زائل بشود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توجه به این که زمین کروی بود و بین نقطه مشرق و مغرب تقابل است، وجود سیاهی در مطلع شمس را قرینه بر استتار قرص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خود استتار قرص به خاطر وجود کوه و ابر و مانند آن قابل تشخیص نیست لذا وجود سیاهی در مطلع حقیقی شمس را کاشف از استتار قرص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أدلّ بر کفایت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بیان را نپذیرید و بگویید ظاهر روایت زوال حمره از مشرق عرفی است؛ مفاد روایت از قول مشهور هم بالاتر می شود زیرا مشهور می گویند از قمۀ الرأس حمره زائل شود هر چند در گوشه مشرق، حمره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خویی نسبت به روایت دوم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این که اگر بیان ما را نپذیرید این روایت از قول مشهور هم بالاتر می شود و همان قولی می شود که معروف نبود و صاحب عروه در مورد آن احتیاط کرد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زوال حمره از جانب مشرق و ربع الفلک ملازم با زوال حمره از قمۀ الرأس است و صاحب عروه هم اشتباه کرده است که این دو را ملازم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سرخی از بالای سر از بین برود ولی در گوشه های مشرق که از خورشید دور تر است سرخی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که در مشرق حقیقی به وجود می آید در آخر به بالای سر می رسید و سرخی در نهایت از بالای سر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دلیل بر قول مشهور می شود نه بر قولی که أوفق به احتیاط است که آقای خویی فرموده است لم یعرف قائله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فرمایش دیگر ایشان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الجانب یعنی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مشرق حقیقی است و مقارن با غروب آفتاب سیاهی در مشرق حقیقی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ای که ایشان می گوید خلاف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حمره مشرقیه با خط افق فاصله دارد ولی به مجرد استتار قرص خط سیاه در مطلع الشمس محقّق نمی شود و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حمره مشرقیه دقیقاً بالای مطلع الشمس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غروب آفتاب ملاحظه کنید که این طور نیست یک خط سیاه بالای مطلع حقیقی شمس به مجرد استتار قرص پدید بیاید و نمی دانیم مرحوم خویی چگونه این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بین بخشی که حمره مشرقیه تشکیل می شود و بین انتهای خط افق فاصله است که رنگش مثل بقیه رنگ آسمان است و کِدِر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که حمره مشرقیه است با بخشی که مطلع الشمس است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الشمس این روز ها در جنوب شرقی است ولی حمره در جنوب شرقی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أصلاً این تصوّر درست نیست که به مجرّد استتار قرص سرخی در مطلع الشمس به سیاهی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ها غیر عرفی است که بگوییم مراد از مشرق، خط باریک در انتهای افق و در جایی است که خورشید در صبح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مشرق، کلّ ربع الفلک است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شما چرا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غابت الحمره من هذا الجناب فقد غابت الشمس من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نشان می دهد که ممکن است قبل از زوال حمره، خورشید از غرب زمین غروب نکرده باشد و تنها از شرق زمین غروب کرده باشد یا بر عکس، روشنایی در شرق زمین وجود دارد و خورشید هنوز از شرق زمین غروب نکرده است و خورشید موقعی از شرق زمین و غرب زمین غروب می کند که سرخی آن در مشرق از بین برود چون أثر خورشید هنوز روی مشرق وجود دارد و حمره مشرقیه أثر وجود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روایت این است که می خواهد حدّی را برای غروب شمس بیان کند و اگر اینی بود که آقای خویی فرموده اند که غروب شمس ملازم با سیاهی در مشرق حقیقی زمین است، نیازی به این تعبیر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تعبیر این است که تا حمره مشرقیه وجود دارد، خورشید کاملاً غروب نکرده است و روایت می خواهد یک مرتبه ای از غروب شمس را موضوع برای احکام قرار دهد و آن این که آن قدر پنهان شود که دیگر نورش هم بر مشرق نتابد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این است که این روایت ظاهر در کلام مشهور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بود امام بیان کنند که غروب خورشید با سیاهی در نقطه حقیقیه مطلع شمس ملازمه دارد این تأکید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غابت من شرق الأرض و غربها برای چه بود؟ لذا این روایت می خواهد بگوید که تا حمره مشرقیه است خورشید به طور کامل پنهان نشده است و عرف عام فکر می کند خورشید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استتار قرص کافی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من غرب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سیاهی در مشرق را ملازم با سقوط قرص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 گوید سقوط قرص من شرق الأرض و غربها به این معنا است که از منطقه شما خورشید غائب شود وگرنه زمین کروی است و هر آن یک جا طلوع و یک جا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سیاهی در مشرق ایجاد می شود خورشید حتّی از پشت کوه و پشت ابر هم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خلاف ظاهر است و ظاهر مشرق در روایت، مشرق عرفی است نه خط سیاه در مطلع الشمس بر فرض اگر هنگام استتار قرص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حضرت می خواست این را بفرماید چرا فرمود من شرق الأرض و غربها؟ عرف که معنای غیبوبت خورشید را می داند و می داند اگر پشت کوه قرار بگیرد خورشید غروب نکرده است خصوصاً برخی موارد یک ساعت زودتر از غروب خورشید پشت کوه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لزومی داشت حضرت این جمله را با این قید اضافی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است که روایت می خواهد نکته ای اضافی بیان کند که اگر خورشید بر جوّ زمین بر مشرق بتابد هنوز غروب نکرده است و این دقیقاً همان نظر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این که ایشان فرمودند 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قاسم بن عروه ثقه است زیرا از مشایخ ابن أبی عمیر است و از مشاهیری است که لم یرد فیه قدح که طبق مبنای استاد از أمارات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اشکال دیگر در دلالت روایت دوم بر لزوم زوال حمره مشرقیه</w:t>
      </w:r>
    </w:p>
    <w:p>
      <w:pPr>
        <w:pStyle w:val="BookText"/>
        <w:rPr/>
      </w:pPr>
      <w:r>
        <w:rPr>
          <w:rFonts w:ascii="IRNazanin" w:hAnsi="IRNazanin" w:eastAsia="IRNazanin"/>
          <w:color w:val="111111"/>
          <w:sz w:val="28"/>
          <w:sz w:val="28"/>
          <w:szCs w:val="28"/>
          <w:rtl w:val="true"/>
          <w:lang w:bidi="fa-IR"/>
        </w:rPr>
        <w:t>بله اشکال دیگری به روایت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تعبیر در روایت از باب أماره ظاهریّه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وجود علمی غروب شمس ضابط تعیین شده است، یعنی هر گاه حمره مشرقیه زائل شود یقیناً خورشید غروب کرده است و در قدیم ساعت نبوده است که لحظه غروب آفتاب را بدانند و نمی توانند بفهمند خورشید غروب کرده است و لذا وقتی حمره زائل می شد یقین به غروب پیدا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ذهاب حمره مشرقیه سبب ثبوتی برای غروب آفتاب باشد بلکه أماره اثباتیه است یعنی صددرصد یقین پیدا می کنیم که غروب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در زمین مسطّح است و خورشید را در افق می بیند و نیاز به أماره نداریم ولی در خیلی از أماکن که کوهستانی است یا هوا ابری است انسان شک می کند و نیازمند أماره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شبیه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استطعمک زید فهو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عفیف النفس است و اگر تقاضای غذا کند یقیناً گرسنه است هر چند ممکن است تقاضا نکند و گرسنه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خویی از این اشکال</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اشکال ما را قبول می کنید که مراد از مشرق، مشرق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قبول نکنید با این اشکال شما نمی توان نظر مشهور را باطل کرد زیرا ظاهر این روایت مقارنت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استطعمک زید فهو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غذا که دلیل بر گرسنگی نیست و تنها کاشف از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محل بحث، ظاهر آن مقارنت است یعنی با همین زوال حمره مشرقیه آفتاب از شرق و غرب زمین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حمره مشرقیه سبب این مرتبه از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شمسی هم داریم که عرفی است و مقداری قبل از زوال حمره مشرقیه است ولی شارع مرتبه دیگری را سبب دخول وقت مغرب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جواب مرحوم خویی</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تنها این گونه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ذهبت الحمره من هذا الجانب فقد غابت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اشکالی که کرده اند که شاید زوال حمره مشرقیه کاشف از غروب شمس باشد اشکال قوی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عرف روشن است که زوال حمره مشرقیه معلول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عرف قرینه بر این است که مراد کاشف از غروب شمس است و سبب واقعی غروب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عرف بگویند اگر اتاق گرم شود معلوم می شود که بخاری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گوید گرما سبب روشن شدن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هم وقتی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حمره از مشرق از بین برود خورشید غروب کرده است که مردم می فهمند غروب خورشید قبل از ذهاب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داند زوال حمره مشرقیه معلول غروب شمس است و معلول کاشف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مشکل در این روایت این ذیل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در در نقل دیگر در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غربت الشمس من شرق الأرض دارد که دیگر دلالت آن بر نظر مشهور روشن است زیرا فقد غربت الشمس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زوال حمره مشرقیه نشود خورشید از مشرق غروب نکرده است و تنها از مغرب غروب کرده است و سرخی دلیل بر وجود خورشید است</w:t>
      </w:r>
      <w:r>
        <w:rPr>
          <w:rFonts w:eastAsia="IRNazanin" w:cs="IRNazanin"/>
          <w:color w:val="111111"/>
          <w:sz w:val="28"/>
          <w:szCs w:val="28"/>
          <w:rtl w:val="true"/>
          <w:lang w:bidi="fa-IR"/>
        </w:rPr>
        <w:t>.</w:t>
      </w:r>
      <w:bookmarkStart w:id="241" w:name="pg4565_39326"/>
    </w:p>
    <w:p>
      <w:pPr>
        <w:pStyle w:val="BookText"/>
        <w:rPr/>
      </w:pPr>
      <w:bookmarkEnd w:id="241"/>
      <w:r>
        <w:rPr>
          <w:rFonts w:ascii="IRNazanin" w:hAnsi="IRNazanin" w:eastAsia="IRNazanin"/>
          <w:color w:val="111111"/>
          <w:sz w:val="28"/>
          <w:sz w:val="28"/>
          <w:szCs w:val="28"/>
          <w:rtl w:val="true"/>
          <w:lang w:bidi="fa-IR"/>
        </w:rPr>
        <w:t>به تعبیر مرحوم بروجردی این روایت مفسّر روایات غروب شمس است که می گوید مراد از غروب شمس این مرتبه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روایتی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یغیب حاجبها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می کند ولی انکار دلالت این روایت برید بر نظر مشهور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مرحوم بروجردی و امام قدس سرهما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معارضه را در پایان بررسی روایات بررسی می کنیم</w:t>
      </w:r>
      <w:r>
        <w:rPr>
          <w:rFonts w:eastAsia="IRNazanin" w:cs="IRNazanin"/>
          <w:color w:val="111111"/>
          <w:sz w:val="28"/>
          <w:szCs w:val="28"/>
          <w:rtl w:val="true"/>
          <w:lang w:bidi="fa-IR"/>
        </w:rPr>
        <w:t>.</w:t>
      </w:r>
    </w:p>
    <w:p>
      <w:pPr>
        <w:pStyle w:val="Heading2"/>
        <w:numPr>
          <w:ilvl w:val="1"/>
          <w:numId w:val="1"/>
        </w:numPr>
        <w:rPr/>
      </w:pPr>
      <w:bookmarkStart w:id="242" w:name="__RefHeading___Toc1298781_3644566090"/>
      <w:bookmarkStart w:id="243" w:name="_Toc81"/>
      <w:bookmarkEnd w:id="242"/>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تعارض روایات</w:t>
      </w:r>
      <w:r>
        <w:rPr>
          <w:rtl w:val="true"/>
        </w:rPr>
        <w:t>/</w:t>
      </w:r>
      <w:r>
        <w:rPr>
          <w:rtl w:val="true"/>
        </w:rPr>
        <w:t xml:space="preserve">جمع مرحوم خویی </w:t>
      </w:r>
      <w:r>
        <w:rPr/>
        <w:t>95/11/17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غروب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قرص یا زوال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ظاهر آن این بود که معیار دخول لیل زوال حمره مشرقیه است و مرحوم خویی خواستند از این روایات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خویی نسبت به روایات زوال حمره مشرقیه</w:t>
      </w:r>
    </w:p>
    <w:p>
      <w:pPr>
        <w:pStyle w:val="BookText"/>
        <w:rPr/>
      </w:pPr>
      <w:r>
        <w:rPr>
          <w:rFonts w:ascii="IRNazanin" w:hAnsi="IRNazanin" w:eastAsia="IRNazanin"/>
          <w:color w:val="111111"/>
          <w:sz w:val="28"/>
          <w:sz w:val="28"/>
          <w:szCs w:val="28"/>
          <w:rtl w:val="true"/>
          <w:lang w:bidi="fa-IR"/>
        </w:rPr>
        <w:t>دو روایت را مطرح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مُحَمَّدُ بْنُ یَعْقُوبَ عَنْ عِدَّةٍ مِنْ أَصْحَابِنَا عَنْ سَهْلِ بْنِ زِیَادٍ عَنْ مُحَمَّدِ بْنِ عِیسَی بْنِ عُبَیْدٍ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 وَ تَتَفَقَّدَ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روایت أول مرسله ابن أبی عمیر بود که به نظر ما دلالت آن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بعد از استتار قرص، در مشرق حقیقی نه در مشرق عرفی که ربع الفلک است، خط سیاهی پدید می آید که این خط سیاه مساوق با استتار قرص است و ربطی به زوال حمره مشرقیه، که یک ربع بعد از استتار قرص رخ می دهد،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مشرق ظاهر در مشرق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مرحوم خویی</w:t>
      </w:r>
    </w:p>
    <w:p>
      <w:pPr>
        <w:pStyle w:val="BookText"/>
        <w:rPr/>
      </w:pPr>
      <w:r>
        <w:rPr>
          <w:rFonts w:ascii="IRNazanin" w:hAnsi="IRNazanin" w:eastAsia="IRNazanin"/>
          <w:color w:val="111111"/>
          <w:sz w:val="28"/>
          <w:sz w:val="28"/>
          <w:szCs w:val="28"/>
          <w:rtl w:val="true"/>
          <w:lang w:bidi="fa-IR"/>
        </w:rPr>
        <w:t>ما عرض کردیم این فرمایش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خط مشرق حقیقی حمره ای نداشتیم که زائل شود بله قبول داریم که آن منطقه سیاه است و أصلاً حمره مشرقیه فوق سماء است نه منتها إلیه افق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می گوید اذا غابت الحمره یعنی قبل از استتار قرص حمره باشد که با استتار قرص از بین برود و در مشرق شمس حمره نیست که با استتار از بین برود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می بینیم که پنهان شده است که دیگر نیاز نداریم خط سیاه را ببینیم و اگر می ترسیم خورشید پشت کوه پنهان شده باشد، خورشید پشت کوه که نمی تواند حتّی قبل از استتار، سرخی در مشرق ایجاد کند تا بگوییم زمانی که خورشید زیر افق برود سرخی در مشرق به خط سیاه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کوه به خاطر کوه تنها بالای مشرق را روشن می کند و منتها إلیه افق شرعی را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کره درست کنید و یک چراغ قوه هم کنار کره قرار دهید و حاجبی قرار دهید باعث می شود که نور چراغ قوه به بالای سر این کره بتابد نه به منتها إلیه افق شرقی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خورشید به خط افق غربی نزدیک شده است که دیگر نمی تواند خطّ منتها إلیه افق شرقی را سرخ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ها غیر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کردیم قرینه واضحه بر این که معنای روایت این نیست که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الشمس من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تهذیب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من شرق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مشرق، مشرق عرفی در مقابل مغرب و جنوب و شمال است که ربع الفلک است نه این که مراد مشرق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روایت این است که زوال حمره مشرقیه بشود و با زوال آن از غرب زمین خورشید مستتر شده است و در شرق هم تا حمره مشرقیه وجود دارد معلوم می شود که هنوز خورشید به طور کامل غائب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مراد از شرق و غرب، همین مکان خود ما است که افق شرقی و افق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فقط غروب خورشید از غرب را می بینند و روایت می گوید این اشتباه است و باید غروب خورشید از شرق را هم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انصاف این است که روایت دوم هم ظاهر در مسلک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ابن أشیم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أشیم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 تدری کیف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المشرق مطلّ </w:t>
      </w:r>
      <w:r>
        <w:rPr>
          <w:rStyle w:val="FootnoteAnchor"/>
          <w:rtl w:val="true"/>
        </w:rPr>
        <w:footnoteReference w:id="427"/>
      </w:r>
      <w:r>
        <w:rPr>
          <w:rFonts w:ascii="IRNazanin" w:hAnsi="IRNazanin" w:eastAsia="IRNazanin"/>
          <w:color w:val="111111"/>
          <w:sz w:val="28"/>
          <w:sz w:val="28"/>
          <w:szCs w:val="28"/>
          <w:rtl w:val="true"/>
          <w:lang w:bidi="fa-IR"/>
        </w:rPr>
        <w:t xml:space="preserve"> علی المغرب هکذا و رفع یمینه فوق یساره فإذا غابت هاهنا ذهبت الحمرة من هاهنا</w:t>
      </w:r>
      <w:r>
        <w:rPr>
          <w:rStyle w:val="FootnoteAnchor"/>
          <w:rtl w:val="true"/>
        </w:rPr>
        <w:footnoteReference w:id="42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و بر مسلک مشهور هم دلالت نمی کند و بر مسلک ما دلالت می کند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روایت می گوید مشرق مطلّ بر مغرب است و وقتی خورشید غروب کرد خط باریک سیاه در مشرق حقیقی زمین به وجود می آید و این ربطی به ربع الفلک و ذهاب الحمره من قمۀ الرأس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استتار قرص بشود خط سیاهی در مطلع حقیقی شمس پدید می آید و این دو ملازمه دارند و ما این را تجربه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 بودن هم به معنای مشرف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انصافاً این مطلب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روایت مرسله است ولی دلالت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ظاهر مشرق، مشرق عرفی است نه مشرق حقیقی و 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مشرق حقیقی أصلاً حمره ای نیست که با استتار قرص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خط تیره ای است که فاقد حمره است ولی ذهبت الحمره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مشرق مشرف بر مغرب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اگر زیر افق هم برود بر جوّ و به قول امروزی ها بر اتمسفر زمین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هواپیما به آسمان رفته باشید می بینید که ابرها أوائل غروب سرخ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مطلّ بر مغرب است یعنی جوّ زمین در مشرق طبعاً به نظر حسّی ما بالای مغرب است و لذا وقتی خورشید از پشت افق خیلی دور نشده است جوّ زمین را در مشرق سرخ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خورشید در مغرب غائب شود حمره مشرقیه هم از مشرق زائل می شود یعنی آن غائب شدن خورشیدی موضوع برای نماز مغرب است که منشأ ذهاب حمره مشرقیه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پایین ذهاب حمره ندارد که با استتار قرص سرخی موجود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تاریکی وجود دارد ولی قبلش سرخی وجود نداشته است که از بین برود و به سیاهی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شریح</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الحارث عن بکار عن محمّد بن شریح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تغیّرت الحمرة فی الافق و ذهبت الصفرة و قبل أن تشتبک النجوم</w:t>
      </w:r>
      <w:r>
        <w:rPr>
          <w:rStyle w:val="FootnoteAnchor"/>
          <w:rtl w:val="true"/>
        </w:rPr>
        <w:footnoteReference w:id="429"/>
      </w:r>
      <w:r>
        <w:rPr>
          <w:rFonts w:ascii="IRNazanin" w:hAnsi="IRNazanin" w:eastAsia="IRNazanin"/>
          <w:color w:val="111111"/>
          <w:sz w:val="28"/>
          <w:sz w:val="28"/>
          <w:szCs w:val="28"/>
          <w:rtl w:val="true"/>
          <w:lang w:bidi="fa-IR"/>
        </w:rPr>
        <w:t xml:space="preserve"> علی بن حارث و بکّار ضعیف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زمانی وقت مغرب می شود که حمره در افق به سیاهی تبدیل شود و قبل از اشتباک نجوم یعنی قبل از سقوط شفق و حمره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نکنید ذهاب حمره مغربیه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ما روشن است که تغیّر حمره بر ذهاب حمره مشرقیه توقّف ندارد و با استتار قرص، حمره در مطلع حقیقی شمس از بین می رود و به سیاهی تبدیل می شود و تغیّر حمره که به معنای تغیّر و ذهاب حمره از ربع الفلک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هم غیر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تغیّرت الحمره فی الافق به معنای ذهبت الحمره عن الافق است نه این که یک خط سیاه که عرض کردیم قبل از استتار قرص در مشرق حقیقی زمین وجود دارد، تشکیل شود و ظاهر تغیّرت الحمره، ذهاب حمره مشرقیه است و به این معنا نیست که سرخی شدید به سرخی ضعیف تبدیل شود بلکه به این معنا است که سرخی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 صفره دقیقاً معنایش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تغیّرت الحمره معنایش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صفره قبل از استتار قرص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روز خورشید حالت سفیدی دارد و بعد نزدیک غروب آفتاب حالت زردی پیدا می کند و بعد از غروب آفتاب حمره پیدا می شود و لف و نشر مشوّش می شود وگرنه آقای خویی هم نمی تواند این روایت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یعقوب هاشمی</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علی بن یعقوب الهاشمی عن مروان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أبا الخطّاب أن یصلّی المغرب حین زالت الحمرة من مطلع الشمس، فجعل هو الحمرة التی من قبل المغرب، و کان یصلّی حین یغیب الشفق</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وثاقت علی بن یعقوب هاشمی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مغیرۀ بن سعید أبا الخطّاب معتقد بود که فضیلت دارد و یا باید نماز مغرب را بعد از ذهاب حمره مغربیه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من به او گفتم که وقتی نماز بخوانید که حمره از مطلع الشمس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که امام فرمود که وقتی حمره از مشرق زائل شد نماز بخوان و او اشتباه یا خیانت کرد و سراغ حمره مغربیه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جواب خود را تکرار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مفاد این روایت را قبول داریم ولی ذهاب حمره از مطلع الشمس حقیقی مقارن با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که ما هم جواب دادیم که مراد زوال حمره از مشرق عرفی است چون در مقابل أباالخطّاب، زوال حمره در مغرب عرفی را ملاک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ما فی الکافی عن محمد بن یحیی عن محمد بن الحسین عن ابن أبی عمیر عن إسماعیل بن أبی سارة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ساعة کان رسول الله صلی الله علیه و آله یوتر؟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مغیب الشمس إلی صلاة المغرب</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أبی ساره ضعیف است چون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چون معتقدیم ابن أبی عمیر لایروی و لایرسل ألا عن ثقه که شهادت شیخ طوسی در عده است، اسماعیل بن أبی ساره را ثقه می دانیم</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 کند که پیغمبر چه زمانی نماز وتر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 توانست مثلاً بگوید یک ربع قبل از أذان صبح بخواند لذا فرمود قبل از أذان صبح به فاصله ای که استتار قرص تا نماز مغرب دارد که حدوداً یک ربع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جواب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شرعی نماز مغرب را نمی گوید بلکه می گوید پیغمبر نماز مغرب را با فاصله از استتار قرص می خوانده است و نگفته است من غروب الشمس إلی وقت صلاۀ المغرب بلکه گفته است من غروب الشمس إلی صلاۀ المغرب و نماز مغرب را شاید پیغمبر با یک ربع فاصله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متعارف با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پیامبر نماز مغرب را به طور متعارف با تأخیر می خوانده است أمّا نه تأخیر خیلی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کنید که این اختصاص به نماز مغرب ندارد و نماز های دیگر را هم با تأخیر می خواند پس چرا نماز مغرب را معیار قرار داد؟</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های دیگر فاصله زیادتر بوده است و تأخیر یک ربعی بین استتار قرص و نماز مغرب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آقای خویی خالی از وجه نیست چون نفرمود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 مغیب الشمس ألی وقت صلاۀ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طور متعارف نماز مغرب را با فاصله ده دقیقه می خوانده اند حدّ معیّنی وجود داشته است و امام هم به همین متعارف ارجاع می دهند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IRNazanin" w:hAnsi="IRNazanin" w:eastAsia="IRNazanin"/>
          <w:color w:val="111111"/>
          <w:sz w:val="28"/>
          <w:sz w:val="28"/>
          <w:szCs w:val="28"/>
          <w:rtl w:val="true"/>
          <w:lang w:bidi="fa-IR"/>
        </w:rPr>
        <w:t>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الإفاضة من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الحمرة یعنی من الجانب الشرقی</w:t>
      </w:r>
      <w:r>
        <w:rPr>
          <w:rStyle w:val="FootnoteAnchor"/>
          <w:rtl w:val="true"/>
        </w:rPr>
        <w:footnoteReference w:id="43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أصلاً این روایت را مطرح نکرده است و شاید فکر کرده است روایت راجع به وقوف به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وقوف به عرفات مثل صحیحه معاویه بن عمار آمده است که پیامبر بعد از غروب شمس از عرفات کوچ کرده است و ظاهر این روایت این است که غروب شمس را 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آقای خویی این روایت را باز چنین معنا می کنند که مراد مشرق حقیقی است که ملازم با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جواب ما هم روشن شد که ظاهر جانب شرقی مشرق عرفی است علاوه بر این که در مشرق حقیقی شمس حمره ای نیست که با استتار قرص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 xml:space="preserve">موثّقة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فإنّ الشمس تغیب من عندکم قبل أن تغیب من عندنا</w:t>
      </w:r>
      <w:r>
        <w:rPr>
          <w:rStyle w:val="FootnoteAnchor"/>
          <w:rtl w:val="true"/>
        </w:rPr>
        <w:footnoteReference w:id="43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شب کنید به نماز مغرب مختصری و نماز مغرب را یک مقدار از مساء تأخیر بیندازید زیرا خورشید نزد شما زودتر غروب می کند تا 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گفته اند که روایت می گوید با استتار قرص نماز نخوانید و یک مقدار صبر کنید و این معنایی جز صبر تا زوال حمره مشرقیه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که معنای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من عندکم قبل أن تغیب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احتمال می دهیم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غرب نگاه می کنید ولی دید ما وسیع تر است و به مشرق هم نگاه می کنیم و وقتی حمره در مشرق است می گوییم هنوز خورشید غروب نکرده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جواب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مقضای کروی بودن زمین این است که طلوع و غروب به حسب بلدان مختلف است و ما نفهمیدیم که چرا حضرت این تعبیر 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من عندکم قبل أن تغیب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بود اگر این روایت صادر شده است، راوی بگوید معیار ما شهر خود ما است و ما کاری به شهر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فهمیم که در روایت خللی است و اضطراب متن دارد</w:t>
      </w:r>
      <w:r>
        <w:rPr>
          <w:rFonts w:eastAsia="IRNazanin" w:cs="IRNazanin"/>
          <w:color w:val="111111"/>
          <w:sz w:val="28"/>
          <w:szCs w:val="28"/>
          <w:rtl w:val="true"/>
          <w:lang w:bidi="fa-IR"/>
        </w:rPr>
        <w:t>.</w:t>
      </w:r>
      <w:bookmarkStart w:id="244" w:name="pg4565_39342"/>
    </w:p>
    <w:p>
      <w:pPr>
        <w:pStyle w:val="BookText"/>
        <w:rPr/>
      </w:pPr>
      <w:bookmarkEnd w:id="244"/>
      <w:r>
        <w:rPr>
          <w:rFonts w:ascii="IRNazanin" w:hAnsi="IRNazanin" w:eastAsia="IRNazanin"/>
          <w:color w:val="111111"/>
          <w:sz w:val="28"/>
          <w:sz w:val="28"/>
          <w:szCs w:val="28"/>
          <w:rtl w:val="true"/>
          <w:lang w:bidi="fa-IR"/>
        </w:rPr>
        <w:t>و شاید این گونه بوده است که خورشید در پشت کوه است و شما نمی بینید لذا یک مقدار صبر کنید تا خورشید از پشت کوه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تغیب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منطقه سکونت حضرت جایی بوده که خورشید دیرتر غروب می کرده است و حضرت فرموده است که شاید خورشید پشت کوه باشد شما هم کمی صبر کنید</w:t>
      </w:r>
      <w:r>
        <w:rPr>
          <w:rFonts w:eastAsia="IRNazanin" w:cs="IRNazanin"/>
          <w:color w:val="111111"/>
          <w:sz w:val="28"/>
          <w:szCs w:val="28"/>
          <w:rtl w:val="true"/>
          <w:lang w:bidi="fa-IR"/>
        </w:rPr>
        <w:t>.</w:t>
      </w:r>
    </w:p>
    <w:p>
      <w:pPr>
        <w:pStyle w:val="Heading2"/>
        <w:numPr>
          <w:ilvl w:val="1"/>
          <w:numId w:val="1"/>
        </w:numPr>
        <w:rPr/>
      </w:pPr>
      <w:bookmarkStart w:id="245" w:name="__RefHeading___Toc1298783_3644566090"/>
      <w:bookmarkStart w:id="246" w:name="_Toc82"/>
      <w:bookmarkEnd w:id="245"/>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تعارض روایات</w:t>
      </w:r>
      <w:r>
        <w:rPr>
          <w:rtl w:val="true"/>
        </w:rPr>
        <w:t>/</w:t>
      </w:r>
      <w:r>
        <w:rPr>
          <w:rtl w:val="true"/>
        </w:rPr>
        <w:t xml:space="preserve">جمع مرحوم خویی </w:t>
      </w:r>
      <w:r>
        <w:rPr/>
        <w:t>95/11/18</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روایاتی بود که از آن استظهار شده بود که وقت نماز مغرب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خویی خواستند از همه این روایات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هشتم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مرحوم خویی نسبت به روایات زوال حمره مشرقیه</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IRNazanin" w:hAnsi="IRNazanin" w:eastAsia="IRNazanin"/>
          <w:color w:val="111111"/>
          <w:sz w:val="28"/>
          <w:sz w:val="28"/>
          <w:szCs w:val="28"/>
          <w:rtl w:val="true"/>
          <w:lang w:bidi="fa-IR"/>
        </w:rPr>
        <w:t xml:space="preserve">موثّقة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فإنّ الشمس تغیب من عندکم قبل أن تغیب من عندنا</w:t>
      </w:r>
      <w:r>
        <w:rPr>
          <w:rStyle w:val="FootnoteAnchor"/>
          <w:rtl w:val="true"/>
        </w:rPr>
        <w:footnoteReference w:id="43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که مفاد این روایت زوال حمره مشرقیه است به این استدلال شد که حضرت به تمسیه أمر کرد و تمسیه از مساء گرفته شده و به معنای تأخیر یک شیء به داخل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إلی المساء و مسّوا بالمغرب قلیلاً یعنی مختصری نماز مغرب را به شب تأخیر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که تأخیر توجیهی جز تأخیر تا زوال حمره مشرقیه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شود ابتدای غروب آفتاب نماز مغرب را خواند و یا باید تا یک ربع صبر کنیم تا زوال حمره مشرقیه بشود و تأخیر پنج دقیقه که تأخیر قلیلاً است محتمل فقهی نیست لذا توجیه فقهی تأخیر، تأخیر تا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أمر به تمسیه قلیلاً، این است که تا زوال حمره مشرقیه تأخیر انداخته شود هر چند دقیقاً بیان نشد که زوال حمره مشرقیه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 در دلالت روایت بر قول به زوال حمره مشرقیه</w:t>
      </w:r>
    </w:p>
    <w:p>
      <w:pPr>
        <w:pStyle w:val="BookText"/>
        <w:rPr/>
      </w:pPr>
      <w:r>
        <w:rPr>
          <w:rFonts w:ascii="IRNazanin" w:hAnsi="IRNazanin" w:eastAsia="IRNazanin"/>
          <w:color w:val="111111"/>
          <w:sz w:val="28"/>
          <w:sz w:val="28"/>
          <w:szCs w:val="28"/>
          <w:rtl w:val="true"/>
          <w:lang w:bidi="fa-IR"/>
        </w:rPr>
        <w:t>مرحوم خویی اشکال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قابل استدلال نیست؛</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این روایت را نمی 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الشمس تغیب من عندکم قبل أن تغیب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 این است که در شهر این سائل خورشید غروب کند و شهر دیگر و افق دیگر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روایت را توجیه کنیم که لابد شهر سائل و شهر امام هم افق بوده است و امام علیه السلام دیدند که شهر این سائل کوهستانی است و ممکن است خورشید پشت کوه برود و آن ها ملتفت نباشند که خورشید هنوز پشت کوه است لذا حضرت توجّه می دهند که خورشید در شهر شما پشت کوه می رود ولی ما خورشید را می بینیم لذا نماز را تأخیر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معنا روایت دلیل بر قول به کفایت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اشکال این است که امام علیه السلام به خاطر احتیاط، به تأخیر نماز مغرب أمر کرد زیرا ممکن است خورشید در شهر سائل پشت کوه باشد و استتار قرص از افق حاصل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اشکالی دارد این کار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واجب است و قائل به وجوب به این شکل نداریم لذا حمل بر تأخیر تا زوال حمره مشرقیه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چرا مستحبّ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این دو وجه اشکال دارد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تعلیل نبود مشکلی نبود ولی وجه دوم با تعلیل نمی 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خورشید هنوز غروب مطلق نکرده است با این نمی سازد که بخواهد بگوید پس تمسیه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ظاهر است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الشمس من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غروب عرفی است و پشت کوه رفتن که غروب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را می خواست بگوید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الشمس یستتر فی بلدکم عن عیونکم قبل غروبها لمکان الجبل فإن الجبل یستر الشمس فی بلدکم قبل غروبها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غابت الشمس به معنای غربت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تغیب من عندکم یعنی تغیب فی بلدکم نه این که به معنای تغیب عنکم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تعبیر، غروب شمس است و با این معنا که کوه در شهر شما مانع دید است ولی در شهر ما کوه نیست با این تعبیر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هر چند کوفی است و کوفه کوه ندارد ولی معلوم نیست این شخص در کجا ساکن بوده است و شاید در مکانی کوهستانی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استاد در دلالت روایت بر قول مشهور</w:t>
      </w:r>
    </w:p>
    <w:p>
      <w:pPr>
        <w:pStyle w:val="BookText"/>
        <w:rPr/>
      </w:pPr>
      <w:r>
        <w:rPr>
          <w:rFonts w:ascii="IRNazanin" w:hAnsi="IRNazanin" w:eastAsia="IRNazanin"/>
          <w:color w:val="111111"/>
          <w:sz w:val="28"/>
          <w:sz w:val="28"/>
          <w:szCs w:val="28"/>
          <w:rtl w:val="true"/>
          <w:lang w:bidi="fa-IR"/>
        </w:rPr>
        <w:t>لذا ما اشکال آقای خویی را قبول نداریم ولی انصاف این است که روایت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تغیب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أهل بیت غروب معنای دیگری غیر از معنای رایج غروب شمس دارد، بگیریم هر چند ممکن است ولی روایت ظهور در این معنا ندارد و این تعلیل موجب اجمال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فی کتابه لإبراهیم علیه السّلام فَلَمّا جَنَّ عَلَیْهِ اللَّیْلُ رَأی کَوْکَباً قالَ هذا رَبِّی و هذا أوّل الوقت، و آخر ذلک غیبوبة الشفق، و أوّل وقت العشاء الآخرة ذهاب الحمرة، و آخر وقتها إلی غسق اللیل یعنی نصف اللیل</w:t>
      </w:r>
      <w:r>
        <w:rPr>
          <w:rStyle w:val="FootnoteAnchor"/>
          <w:rtl w:val="true"/>
        </w:rPr>
        <w:footnoteReference w:id="43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از وقت مغرب سؤال کرد حضرت در جواب آیه را بیان کردند و فرمودند این أول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 گفت که هنگام استتار قرص ستاره ها دیده نمی شود بلکه بعد از زوال حمره مشرقیه ستاره ها پدیدار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مرحوم خویی جواب خوبی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استتار قرص هم ستاره دیده می شود و برخی از ستاره ها قبل از استتار قرص هم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ستاره أعم از ستاره و سیاره است و سیاره زهره در بعضی از فصول سال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شب شدن و گسترده شدن تاریکی و این که شب روشنایی را پوشاند، است؛ محل بحث است که با استتار قرص است یا با زوال حمره مشرقیه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بر هر دو قابلیّت تطبیق دارد زیرا با استتار قرص یک مرتبه ای از تاریکی حاصل می شود و با زوال حمره مشرقیّه مرتبه دیگری حاصل می شود و با زوال حمره مغربیه مرتبه دیگری از تاریکی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خواهید بگویید که معنای این جمله ظلمت لیل است باید قائل به ذهاب حمره مغربیه شوید زیرا بعد از ذهاب حمره مشرقیه هنوز ظلمت لیل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علیه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دارد که می تواند بر استتار قرص هم منطبق شود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ظهور داشته باشد در این که بعد از زوال حمره مشرقیه تاریکی فرا می رسید چون نص نیست با روایاتی که صریح در کفایت تحقّق استتار قرص است از این ظهور دست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این روایت بر قول مشهور دلالت نمی کند و اشکال مرحوم خویی در این روایت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IRNazanin" w:hAnsi="IRNazanin" w:eastAsia="IRNazanin"/>
          <w:color w:val="111111"/>
          <w:sz w:val="28"/>
          <w:sz w:val="28"/>
          <w:szCs w:val="28"/>
          <w:rtl w:val="true"/>
          <w:lang w:bidi="fa-IR"/>
        </w:rPr>
        <w:t>روایة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فرأیته یصلی المغرب إذا أقبلت الفحمة من المشرق یعنی السواد</w:t>
      </w:r>
      <w:r>
        <w:rPr>
          <w:rStyle w:val="FootnoteAnchor"/>
          <w:rtl w:val="true"/>
        </w:rPr>
        <w:footnoteReference w:id="43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که سیاهی مشرق به معنای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است و دلالت را ما هم قبول داریم ولی به مجرد استتار قرص، سیاهی در مشرق حقیقی شمس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سیاهی تا قمۀ الرأس برسد تا أقبلت الفحمه،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زید به این معنا نیست که به سینه انسان بچسبد بلکه همین که از راه دور می آید أقبل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أقبلت الفحمه من المشرق این است که حمره مشرقیه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 در حال بررسی هستیم که آیا از نظر علمی قبل از غروب آفتاب یک سرخی وجود دارد که با استتار قرص خورشید آن سرخی از بین می رود و به سیاهی تبدیل می شود حال نه سیاهی مثل ذغال بلکه به این معنا که سرخی نیست و تیره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کارشناسان سؤال کرده ایم و دوستان را فرستاده ایم و ظاهراً مجبوریم خود ما هم برویم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فحمه هم با این نمی سازد که قبل از استتار قرص سرخی باشد و با استتار قرص سرخی از بین برود و تیره شود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دیگر در دلالت روایت بر قول مشهور</w:t>
      </w:r>
    </w:p>
    <w:p>
      <w:pPr>
        <w:pStyle w:val="BookText"/>
        <w:rPr/>
      </w:pPr>
      <w:r>
        <w:rPr>
          <w:rFonts w:ascii="IRNazanin" w:hAnsi="IRNazanin" w:eastAsia="IRNazanin"/>
          <w:color w:val="111111"/>
          <w:sz w:val="28"/>
          <w:sz w:val="28"/>
          <w:szCs w:val="28"/>
          <w:rtl w:val="true"/>
          <w:lang w:bidi="fa-IR"/>
        </w:rPr>
        <w:t>ممکن است غیر از این اشکال مرحوم خویی که به نظر ما ناتمام بود اشکال دیگری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علیه السلام از باب أفضلیّت و یا از باب احتیاط تا زوال حمره مشرقیه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تأخیر مستحبّ بوده است و یا روایت طریقه احتیاط را بیان می کند که به غرب نگاه نکنید زیرا ممکن است خورشید پشت ابر یا کوه برود و خطا کنید لذا به شرق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هم از این باب که از علم غیب کمک نمی گرفتند احتیاط می کردند و یا از این باب که به مردم این را بیاموزند و سنّت شود، نماز را تأخیر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دلیل بر این نیست که وقت واقعی مغرب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امام علیه السلام نشان از یک أمر شرعی دارد و شاید این أمر شرعی حکم ظاهری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فرأیته یصلی المغرب نسبت به یکبار دیدن،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دلالت این روایت بر قول مشهور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p>
    <w:p>
      <w:pPr>
        <w:pStyle w:val="BookText"/>
        <w:rPr/>
      </w:pPr>
      <w:r>
        <w:rPr>
          <w:rFonts w:ascii="IRNazanin" w:hAnsi="IRNazanin" w:eastAsia="IRNazanin"/>
          <w:color w:val="111111"/>
          <w:sz w:val="28"/>
          <w:sz w:val="28"/>
          <w:szCs w:val="28"/>
          <w:rtl w:val="true"/>
          <w:lang w:bidi="fa-IR"/>
        </w:rPr>
        <w:t>روایة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فأصلی حینئذ وأفطر إن کنت صائما أو أنتظر حتی تذهب الحمرة التی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روایت را ما تصحیح کردیم و لذا مهم دلالت است که تضارب آراء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روایت سه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است که مشهور بیان کرده اند و محقّق همدانی هم شدیداً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روایت این است که استتار قرص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 فرماید صبر کن تا حمره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تعبیر به احتیاط می کند برای این است که مستقیماً با عامّه درگیر نشود و صریحاً حکم واقعی را بیان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خویی و مرحوم حکیم و آقای سیستانی اعتراض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ظهوری در معیار بودن زوال حمره مشرقیه ندارد زیرا راوی نگفت که تغرب الشمس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و یقبل اللیل ثم یزید اللیل ارتفاعا و تستتر عنا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 بینیم أما خورشید غروب کرده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اللیل ارتفاعاً یعنی شب رو می آورد و تاریکی بیشتر می شود و خورشید هم از ما پنهان می شود و مؤذنون عامه أذان می گویند و امام علیه السلام هم فرض نکرد که علم به استتار قرص وجود دارد و شاهد این که علم به استتار قرص فرض نشده است و شک در استتار قرص وجود دارد تعبیر به احتیاط است که در موارد شک در حکم است و مناسب نیست امام در شبهه حکمیه احتیاط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احتیاط واجب نمی کند و احتیاط واجب به معنای جهل به حکم است لذا باید شبهه موضوعیه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مرحوم خویی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فرض استتار قرص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طبق نقل تهذیب که حمره فوق جبل آمده است که قرینه بر استتار قرص نیست و تنها علامت شکّ در استتار قرص است و می توان گفت راوی در استتار قرص شکّ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لفظ احتیاط قرینه بر ادّعای ما است و اگر حکم واقعی بود این تعبیر را نمی آورد</w:t>
      </w:r>
      <w:r>
        <w:rPr>
          <w:rFonts w:eastAsia="IRNazanin" w:cs="IRNazanin"/>
          <w:color w:val="111111"/>
          <w:sz w:val="28"/>
          <w:szCs w:val="28"/>
          <w:rtl w:val="true"/>
          <w:lang w:bidi="fa-IR"/>
        </w:rPr>
        <w:t>.</w:t>
      </w:r>
      <w:bookmarkStart w:id="247" w:name="pg4565_39355"/>
    </w:p>
    <w:p>
      <w:pPr>
        <w:pStyle w:val="BookText"/>
        <w:rPr/>
      </w:pPr>
      <w:bookmarkEnd w:id="247"/>
      <w:r>
        <w:rPr>
          <w:rFonts w:ascii="IRNazanin" w:hAnsi="IRNazanin" w:eastAsia="IRNazanin"/>
          <w:color w:val="111111"/>
          <w:sz w:val="28"/>
          <w:sz w:val="28"/>
          <w:szCs w:val="28"/>
          <w:rtl w:val="true"/>
          <w:lang w:bidi="fa-IR"/>
        </w:rPr>
        <w:t>و این را به نفع آقای خویی اضافه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أری لک أن تأخذ بالحائطه لدینک اشعار دارد به این که این کار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مطلب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برخی می گویند تأخیر نماز تا زوال حمره مشرقیه شعار و رمز شیعه بوده است را ما هم منکر نیستیم و روایتی هم مؤید این است که می گفت دیدیم جوانی نمازش را موقع استتار قرص می خواند و فکر کردیم از عامّه است و نحن ندعو علیه، ولی دلیل بر وجوب نیست مثل قنوت که شعار شیعه است ولی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احتیاط مرحوم خویی در مسأله</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مشهور زوال حمره مشرقیه را می گویند ولی شهرت برای ما ثابت نیست ولکن به خاطر ادّعای شهرت ما احتیاط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وسائل احتیاط را یک طرفه حساب کرده است و گفته قول به تأخیر تا زوال حمره مشرقیه موافق احتیاط است در حالی که این احتیاط نسبت به نماز مغرب و صوم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نماز ظهر و عصر احتیاط در عدم تأخیر از استتار قرص است</w:t>
      </w:r>
      <w:r>
        <w:rPr>
          <w:rFonts w:eastAsia="IRNazanin" w:cs="IRNazanin"/>
          <w:color w:val="111111"/>
          <w:sz w:val="28"/>
          <w:szCs w:val="28"/>
          <w:rtl w:val="true"/>
          <w:lang w:bidi="fa-IR"/>
        </w:rPr>
        <w:t>.</w:t>
      </w:r>
    </w:p>
    <w:p>
      <w:pPr>
        <w:pStyle w:val="Heading2"/>
        <w:numPr>
          <w:ilvl w:val="1"/>
          <w:numId w:val="1"/>
        </w:numPr>
        <w:rPr/>
      </w:pPr>
      <w:bookmarkStart w:id="248" w:name="__RefHeading___Toc1298785_3644566090"/>
      <w:bookmarkStart w:id="249" w:name="_Toc83"/>
      <w:bookmarkEnd w:id="248"/>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تعارض روایات</w:t>
      </w:r>
      <w:r>
        <w:rPr>
          <w:rtl w:val="true"/>
        </w:rPr>
        <w:t>/</w:t>
      </w:r>
      <w:r>
        <w:rPr>
          <w:rtl w:val="true"/>
        </w:rPr>
        <w:t xml:space="preserve">جمع مرحوم خویی </w:t>
      </w:r>
      <w:r>
        <w:rPr/>
        <w:t>95/11/19</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مرحوم خویی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خلاصه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غروب شمس در روایات</w:t>
      </w:r>
    </w:p>
    <w:p>
      <w:pPr>
        <w:pStyle w:val="BookText"/>
        <w:rPr/>
      </w:pPr>
      <w:r>
        <w:rPr>
          <w:rFonts w:ascii="IRNazanin" w:hAnsi="IRNazanin" w:eastAsia="IRNazanin"/>
          <w:color w:val="111111"/>
          <w:sz w:val="28"/>
          <w:sz w:val="28"/>
          <w:szCs w:val="28"/>
          <w:rtl w:val="true"/>
          <w:lang w:bidi="fa-IR"/>
        </w:rPr>
        <w:t>خلاصه توجیه مرحوم خویی نسبت به روایات زوال حمره مشرقیه</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این بود که وقت نماز مغرب زوال حمره مشرقیه است یا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خویی را بیان کردیم و خلاصه آن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روایاتی که مفاد آن 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438"/>
      </w:r>
      <w:r>
        <w:rPr>
          <w:rFonts w:ascii="IRNazanin" w:hAnsi="IRNazanin" w:eastAsia="IRNazanin"/>
          <w:color w:val="111111"/>
          <w:sz w:val="28"/>
          <w:sz w:val="28"/>
          <w:szCs w:val="28"/>
          <w:rtl w:val="true"/>
          <w:lang w:bidi="fa-IR"/>
        </w:rPr>
        <w:t xml:space="preserve"> یا روایت محمد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محمد بن علی که در کتب است تصحیف محمد بن عبید است هر چند محمد بن عبید هم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فرأیته یصلی المغرب إذا أقبلت الفحمة من المشرق یعنی السواد</w:t>
      </w:r>
      <w:r>
        <w:rPr>
          <w:rStyle w:val="FootnoteAnchor"/>
          <w:rtl w:val="true"/>
        </w:rPr>
        <w:footnoteReference w:id="43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فرموده است که ما بررسی کردیم و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استتار قرص این حالت پیش می آید یعنی هم حمره از جانب مشرق حقیقی از بین می رود و هم سیاهی به وجود می آید لذا این روایات دلیل بر قول ما می شود نه این که بر قول مشهور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به مرحوم خویی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تجربه کرده اید ظاهراً مطابق واقع نیست و اشتباهی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این جمع بر اساس بررسی تجربی</w:t>
      </w:r>
    </w:p>
    <w:p>
      <w:pPr>
        <w:pStyle w:val="BookText"/>
        <w:rPr/>
      </w:pPr>
      <w:r>
        <w:rPr>
          <w:rFonts w:ascii="IRNazanin" w:hAnsi="IRNazanin" w:eastAsia="IRNazanin"/>
          <w:color w:val="111111"/>
          <w:sz w:val="28"/>
          <w:sz w:val="28"/>
          <w:szCs w:val="28"/>
          <w:rtl w:val="true"/>
          <w:lang w:bidi="fa-IR"/>
        </w:rPr>
        <w:t>و به دوستان سپردیم که مسأله را بررسی کنند و به آن ها هم اکتفا نکردیم و دیروز خود ما برای بررسی رفتیم و آنچه به دست آوردیم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استتار قرص، موقعیت حمره در مشرق حقیقی نیست و با آن فاصله دارد و لکن این مهم نیست</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باریکه ای از فضا که به انتهای افق وصل است قبل از استتار قرص سیاه کم رنگ است و یک ربع قبل از استتار قرص بالاتر از این سیاهی خط باریکی از حمره وجود دارد که قبل از استتار قرص شروع به کم شدن می کند ولی هنگام استتار قرص این حمره از بین نمی رود بلکه حمره بالاتر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سیاهی کم رنگ که رنگ ابری دارد و آبی رنگ است بالاتر می آید و ابتدا انسان فکر می کند که قبل از استتار قرص، این حمره آرام آرام از بین می رود ولی بعد از استتار قرص این حمره وجود دارد ولی بالاتر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سؤال ما از مرحوم خویی این است که مقصود شما از این که مراد از مشرق خصوص موضع طلوع شمس و غروب شمس است چیست؟ و ایشان بر این مطلب اصرار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عمار ساباطی تعبیر به مطلع الشمس می کند که به معنای محل حقیقی طلوع شمس است، و تعبیر به مشرق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اشکال ما این است که أصلاً حمره در مطلع حقیقی شمس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کروی بودن زمین، مشرق مشرف بر مغرب است و ارتفاع حمره از نقطه مشرق ملازم با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حمره و بالا آمدن حمره که در روایت نیامده است و در روایت غابت الحمره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حمره به این معنا که حمره قبل از استتار قرص آرام آرام تحت تأثیر سیاهی اطراف و سیاهی زیر آن، کم می شود و هنگام غروب آفتاب حمره کم شده و بالاتر آمده است، محسوس است و به لحاظ تجربی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معنای محسوس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در حالی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غابت الحمره و ذهبت الحمره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تعابیری که ایشان فرموده است و گاهی هم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کروی بودن زمین این است که حمره قُبیل استتار در مشرق باشد و به مجرّد استتار خورشید حمره آرام آرام بالا می آید و از بین می رود؛</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نیست و اشکال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شروع از بین رفتن حمره را حساب می کنید که قبل از استتار قرص است و اگر از بین رفتن کامل حمره را می گویید که یک ربع بعد از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استتار قرص چه چیزی ملازم استتار قرص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أقبلت الفحمه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فرأیته یصلی المغرب إذا أقبلت الفحمة من المشرق یعنی السواد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الدلالة قاصرة إذ الفحمة إنما تقبل عند سقوط القرص و استتاره کاقبال البیاضة عند الطلوع، فلدی غروب الشمس ترتفع الحمرة من نقطة المشرق تدریجاً و یتبعها السواد مباشرة کما یقضی به الحسّ و 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فالملازمة إنما هی بین إقبال الفحمة و بین الاستتار لا بینه و بین الزوال عن قمة الرأس کی تدل علی القول الأشهر، بل هی فی الدلالة علی القول المشهور أظهر حسبما عرفت</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قبل از استتار قرص شیئا فشیئا از بین می رود نه این که هنگام غروب شمس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الفحمه اگر به معنای شروع سیاهی که قبل از استتار قرص است و اگر به معنای زیاد شدن سیاهی و از بین رفتن حمره است که یک ربع بعد از استتار قرص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مطالبی که ایشان فرموده است تجربه کرده ایم، خود ما هم به لحاظ تجربی بررسی کردیم و به بررسی های دوستان اکتفا نکردیم و دیدیم که تجربه خلاف فرمایش مرحوم خویی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که مطرح شد حمره از قمۀ الرأس تجاوز نمی کند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بعد از مدّتی محو می شود زیرا حمره رنگی است که ناشی از شکسته شدن نور خورشید است و در بالای سر ما شکسته شدن نور مشخص نیست و تنها در افق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حمره مغربیه هم قبل از ذهاب حمره مشرقیه وجود دارد و این گونه نیست که بعد از ذهاب حمره مشرقیه، حمره مغربیه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مرسله ابن أبی عمیر مقطوع البطلان نیست و تعبیر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تعبیر روایت هم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بحذاء القبله یعنی پشت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جازت قمۀ الرأس یعنی حمره دیگر این جا نیست و در طرف مغرب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عرفی این گونه بوده است و حضرت هم طبق همین ذهن عرفی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نیست که أئمه فلکیّات را یاد مردم بدهند و مردم خودشان این ها را یاد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صدد تربیت مردم است و بنا نیست که علم به مردم یاد بدهد هر چند مطالبی علمی هم وجود دارد ولی هدف أصلی قرآن و سنّت این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صحیحه عبدالله بن وضّاح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سلیمان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یتواری القرص ویقبل اللیل ثم یزید اللیل ارتفاعا وتستتر عنا الشمس وترتفع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حمرة ویؤذن عندنا المؤذنون فأصلی حینئذ وأفطر إن کنت صائما أو أنتظر حتی تذهب الحمرة التی فوق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الاستبصار وفی الوسائل، ولکن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إلی أری لک أن تنتظر حتی تذهب الحمرة وتأخذ بالحائطة لدینک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معنای روایت</w:t>
      </w:r>
    </w:p>
    <w:p>
      <w:pPr>
        <w:pStyle w:val="BookText"/>
        <w:rPr/>
      </w:pPr>
      <w:r>
        <w:rPr>
          <w:rFonts w:ascii="IRNazanin" w:hAnsi="IRNazanin" w:eastAsia="IRNazanin"/>
          <w:color w:val="111111"/>
          <w:sz w:val="28"/>
          <w:sz w:val="28"/>
          <w:szCs w:val="28"/>
          <w:rtl w:val="true"/>
          <w:lang w:bidi="fa-IR"/>
        </w:rPr>
        <w:t>در این روایت اختلاف شده که مراد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فرمود که دلالت این روایت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فرض کرده است که استتار قرص صورت گرفته است و سؤال می کند که صبر کنم تا حمره از بین برود یا نمازم را بخوانم و مراد از حمره هم حمره مشرقیه است نه حمره مغربیه؛ زیرا سؤال از ذهاب حمره مغربیه که بعد از نماز عشاء است عرفی نیست چون رقیب استتار قرص، زوال حمره مشرقیه است نه زوال حمره مغربیه، لذا مراد از حمره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w:t>
      </w:r>
    </w:p>
    <w:p>
      <w:pPr>
        <w:pStyle w:val="BookText"/>
        <w:rPr/>
      </w:pPr>
      <w:r>
        <w:rPr>
          <w:rFonts w:ascii="IRNazanin" w:hAnsi="IRNazanin" w:eastAsia="IRNazanin"/>
          <w:color w:val="111111"/>
          <w:sz w:val="28"/>
          <w:sz w:val="28"/>
          <w:szCs w:val="28"/>
          <w:rtl w:val="true"/>
          <w:lang w:bidi="fa-IR"/>
        </w:rPr>
        <w:t>و مرحوم حکیم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این است که این روایت می خواهد حرف خطّابیه را بگوید لذا نمی شود به این روایت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مرحوم حکیم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جبل در مغرب بوده است و راوی هم سؤال می کند که آیا صبر کنم حمره مغربیه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صبر کن تا حمره از بین برود که موافق قول خطّابیه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انصافاً این مطلب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حمره مغربیه این قدر پیچاندن ندارد و با این تعابیر راوی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برای بیان این معنا راوی می گفت آیا نمازم را قبل از سقوط شفق بخوانم یا بعد از سقوط شفق بخوانم و این که این همه تعبیر می کند و با آن بخواهد بگوید آیا نماز را قبل از سقوط شفق بخوانم یا نه،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مقدمه برای رساندن این مطلب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آقای خویی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احتیاط با شبهه حکمیه تناسب ندارد لذا مورد روایت، 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قرینه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احتیاط در روایات به معنای احتیاط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أخوک دینک فاحتط لدینک یعنی فاحتفظ دینک و احتاط یعنی دور دینش دیوار کشید تا دینش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تأخذ بالحائطۀ لدینک یعنی برای تو این گونه می بینم که دینت را حفظ کنی که ربطی به احتیاط مصطلح در شبهات حکمیه ندارد و قرینه نمی شود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انصافاً فرمایش محقّق همدانی عرفی است و با تجربه ما هم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پشت کوه پنهان می شد و جبل در مغرب بود می گفت یتواری الشمس خلف الجبل و لاندری أ غاب أم لا؟ و این همه تعبیر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القرص یعنی قرص خورشید پنهان می شود که ظاهرش این است که از کل افق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مؤذّنون نه فقط یک مؤذّن یا بعضی از مؤذّن ها، اذان می گویند چون أهل سنت با استتار قرص اذان می گفتند و این ها بر اوقات نماز محافظت می کنند و نسبت به استتار قرص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از ما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همه جمله گفت که ظهور در غائب شدن خورشید داشت را کنار بگذاریم و به خاطر یستر عنّا که گفته از ما پنهان شده است بخواهیم شبهه موضوعیه بگیریم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گوید یتواری القرص به قول مطلق ظاهرش این است که جبل در مشرق بوده است و اگر استتار قرص خلف الجبل بود تعبیر به یتواری القرص خلف الجبل أولی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صریح نفرمود استتار قرص باطل است و ذهاب حمره مشرقیه شرط است و به قول محقّق همدانی در بیان حکم واقعی مماشات کرد و صریح نگفت که حرف عامّه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دلالت روایت بر نظر مشهور تمام است و سند آن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سیستانی</w:t>
      </w:r>
    </w:p>
    <w:p>
      <w:pPr>
        <w:pStyle w:val="BookText"/>
        <w:rPr/>
      </w:pPr>
      <w:r>
        <w:rPr>
          <w:rFonts w:ascii="IRNazanin" w:hAnsi="IRNazanin" w:eastAsia="IRNazanin"/>
          <w:color w:val="111111"/>
          <w:sz w:val="28"/>
          <w:sz w:val="28"/>
          <w:szCs w:val="28"/>
          <w:rtl w:val="true"/>
          <w:lang w:bidi="fa-IR"/>
        </w:rPr>
        <w:t>آقای سیستانی که استتار قرص را کافی می دانند ولی احتیاط واجب می کنند که تا زوال حمره مشرقیه برای نماز صبر شود، راجع به روایت عبدالله بن وضّاح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مضطرب المتن است و برخی از تعبیرات با استتار قرص و برخی با زوال حمره مشرقیه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ملاک حجّیت خبر را وثوق شخصی به صدور می دانیم و در این جا وثوق به صدور پیدا نمی کنیم لذا روایت از حجّیت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 برخی موارد از این نکته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روایت ابن أبی عمیر از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فی وبره فاسد لایقبل الله تلک الصلاۀ حتی یصلی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متن مضطربی دارد و وثوق شخصی به آن پیدا نمی کنم و لذا معتبر نیست و نتیجه می گیریم که فقط در حرام گوشت هایی که سباع و درنده اند نمی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حرمت نماز در پوست مار یا پوست تمساح این روایت است که حجّت نیست لذا مشکلی ندارد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راجع به إنما هی أربع مکان أربع ایشان می فرمود وثوق به صدور از جانب امام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روایت عمّار می گوید اگر کسی وظیفه داشت نشسته نماز بخواند ولی تکبیر نماز را ایستاده گفت 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فتوا این است که تا می تواند ولو به تکبیر باید نماز ایستاده خوانده شود و اگر تکبیر را ایستاده نگوید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ایشان فرموده است من وثوق به صدور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 مرتکز است و عمّار ساباطی هم از این نقل های خلاف مرتکز زیاد دارد وثوق به صدور پیدا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فرموده است من وثوق به صدور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عنّا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استتار قرص است و صبر کردن با زوال حمره مشرقیه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اللیل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شب شده است و در عین حال حضرت فرمود صبر کن که صبر کردن با نظریه ذهاب حمره مغربیه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ما وجهی برای این که وثوق به صدور حاصل نشود نمی بینیم و روایت اضطراب متن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یرتفع اللیل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زمانی که برق نبوده است با استتار قرص صادق است ولو هنوز حمره مشرقیه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ها همین که هوا تاریک می شود می گفتند که شب شد به منزل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به این معنا نیست که شب بشود و تاریک بشود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ارتفاعاً نشانه تاریکی شدید نیست بلکه با این هم می سازد که سیاهی ای که قبل از غروب آفتاب بود بالاتر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صوماً یعنی یک روزکی گرفتم نه این که حتماً به معنای صوم عظیمی گرفتم، باشد</w:t>
      </w:r>
      <w:r>
        <w:rPr>
          <w:rFonts w:eastAsia="IRNazanin" w:cs="IRNazanin"/>
          <w:color w:val="111111"/>
          <w:sz w:val="28"/>
          <w:szCs w:val="28"/>
          <w:rtl w:val="true"/>
          <w:lang w:bidi="fa-IR"/>
        </w:rPr>
        <w:t>.</w:t>
      </w:r>
      <w:bookmarkStart w:id="250" w:name="pg4565_39371"/>
    </w:p>
    <w:p>
      <w:pPr>
        <w:pStyle w:val="BookText"/>
        <w:rPr/>
      </w:pPr>
      <w:bookmarkEnd w:id="250"/>
      <w:r>
        <w:rPr>
          <w:rFonts w:ascii="IRNazanin" w:hAnsi="IRNazanin" w:eastAsia="IRNazanin"/>
          <w:color w:val="111111"/>
          <w:sz w:val="28"/>
          <w:sz w:val="28"/>
          <w:szCs w:val="28"/>
          <w:rtl w:val="true"/>
          <w:lang w:bidi="fa-IR"/>
        </w:rPr>
        <w:t xml:space="preserve">علاوه بر این که ما وثوق شخصی به صدور را شرط نمی دانیم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ثقتی فاسمع له و أطع فإنه الثقه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خبر ثقه حجّت است</w:t>
      </w:r>
      <w:r>
        <w:rPr>
          <w:rFonts w:eastAsia="IRNazanin" w:cs="IRNazanin"/>
          <w:color w:val="111111"/>
          <w:sz w:val="28"/>
          <w:szCs w:val="28"/>
          <w:rtl w:val="true"/>
          <w:lang w:bidi="fa-IR"/>
        </w:rPr>
        <w:t>.</w:t>
      </w:r>
    </w:p>
    <w:p>
      <w:pPr>
        <w:pStyle w:val="Heading2"/>
        <w:numPr>
          <w:ilvl w:val="1"/>
          <w:numId w:val="1"/>
        </w:numPr>
        <w:rPr/>
      </w:pPr>
      <w:bookmarkStart w:id="251" w:name="__RefHeading___Toc1298787_3644566090"/>
      <w:bookmarkStart w:id="252" w:name="_Toc84"/>
      <w:bookmarkEnd w:id="251"/>
      <w:r>
        <w:rPr>
          <w:rtl w:val="true"/>
        </w:rPr>
        <w:t>محرمات</w:t>
      </w:r>
      <w:r>
        <w:rPr>
          <w:rtl w:val="true"/>
        </w:rPr>
        <w:t>/</w:t>
      </w:r>
      <w:r>
        <w:rPr>
          <w:rtl w:val="true"/>
        </w:rPr>
        <w:t xml:space="preserve">قمار </w:t>
      </w:r>
      <w:r>
        <w:rPr>
          <w:rtl w:val="true"/>
        </w:rPr>
        <w:t>/</w:t>
      </w:r>
      <w:r>
        <w:rPr>
          <w:rtl w:val="true"/>
        </w:rPr>
        <w:t xml:space="preserve">قسم دوم لعب با آلات قمار بدون برد و باخت مالی </w:t>
      </w:r>
      <w:r>
        <w:rPr/>
        <w:t>95/11/20</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برد و باخت مالی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برد و باخت مالی</w:t>
      </w:r>
    </w:p>
    <w:p>
      <w:pPr>
        <w:pStyle w:val="BookText"/>
        <w:rPr/>
      </w:pPr>
      <w:r>
        <w:rPr>
          <w:rFonts w:ascii="IRNazanin" w:hAnsi="IRNazanin" w:eastAsia="IRNazanin"/>
          <w:color w:val="111111"/>
          <w:sz w:val="28"/>
          <w:sz w:val="28"/>
          <w:szCs w:val="28"/>
          <w:rtl w:val="true"/>
          <w:lang w:bidi="fa-IR"/>
        </w:rPr>
        <w:t>بحث راجع به اقسام اربعه در بحث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دوم یعنی لعب با آلات قمار بدون برد و باخت مالی،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قسم دوم</w:t>
      </w:r>
    </w:p>
    <w:p>
      <w:pPr>
        <w:pStyle w:val="BookText"/>
        <w:rPr/>
      </w:pPr>
      <w:r>
        <w:rPr>
          <w:rFonts w:ascii="IRNazanin" w:hAnsi="IRNazanin" w:eastAsia="IRNazanin"/>
          <w:color w:val="111111"/>
          <w:sz w:val="28"/>
          <w:sz w:val="28"/>
          <w:szCs w:val="28"/>
          <w:rtl w:val="true"/>
          <w:lang w:bidi="fa-IR"/>
        </w:rPr>
        <w:t>برای حرمت لعب با آلات قمار بدون برد و باخت مالی،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وجه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تحریم قمار شامل آن می‌شود، چون قمار در لغت به اللعب بآلات القمار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أول</w:t>
      </w:r>
    </w:p>
    <w:p>
      <w:pPr>
        <w:pStyle w:val="BookText"/>
        <w:rPr/>
      </w:pPr>
      <w:r>
        <w:rPr>
          <w:rFonts w:ascii="IRNazanin" w:hAnsi="IRNazanin" w:eastAsia="IRNazanin"/>
          <w:color w:val="111111"/>
          <w:sz w:val="28"/>
          <w:sz w:val="28"/>
          <w:szCs w:val="28"/>
          <w:rtl w:val="true"/>
          <w:lang w:bidi="fa-IR"/>
        </w:rPr>
        <w:t>این وجه به نظر ما ناتمام است؛</w:t>
      </w:r>
    </w:p>
    <w:p>
      <w:pPr>
        <w:pStyle w:val="BookText"/>
        <w:rPr/>
      </w:pPr>
      <w:r>
        <w:rPr>
          <w:rFonts w:ascii="IRNazanin" w:hAnsi="IRNazanin" w:eastAsia="IRNazanin"/>
          <w:color w:val="111111"/>
          <w:sz w:val="28"/>
          <w:sz w:val="28"/>
          <w:szCs w:val="28"/>
          <w:rtl w:val="true"/>
          <w:lang w:bidi="fa-IR"/>
        </w:rPr>
        <w:t xml:space="preserve">مناقشه صغروی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شمولیت لفظ قمار نسبت به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اشکال صغروی دارد یعنی قمار بر بازی بدون برد و باخت مالی صدق نمی کند و یا حداقل صدق آن مشکوک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تقریب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در فارسی مرادف با برد و باخت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در قاموس و در أقرب الموارد و مجمع البحرین و نیز کتاب های جدید مثل المنجد، قمار را به مراهنه معنا کرده اند که به معنای برد و باخت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صدق قمار بر بازی بدون برد و باخت شک هم کنیم مجرای أصل برائت است و حرمت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در تایید این اشکال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لفظ قمار در مورد بازی با آلات قمار بدون برد و باخت استعمال شود و قائل شویم که استعمال علامت حقیقت است باز می گوییم که حقیقت با انصراف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فرمایش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اگراستعمال لفظ قمار در بازی با آلات قمار بدون برد و باخت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استعمال أعم است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سیّد مرتضی نقل شده است که استعمال را از باب أصالۀ الحقیقه، علامت حقیقت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رجل شجاع به طور صحیح استعمال شده است و نمی دانیم مجازی است یا استعمال حقیقی است، أصل عقلایی می گوید که استعمال را بر معنای حقیقی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مشهور به این سخن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أصالۀ الحقیقه به أصالۀ الظهور بر می گردد و در مواردی جاری می شود که مراد استعمالی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ما مراد متکلّم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أسداً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مراد آن رجل شجاع است دیگر دلالت نمی کند که این استعمال حتماً باید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استعمال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أساساً أصالۀ الظهور در مواردی جاری می شود که مراد متکلم را ندانیم، نه این که مراد را بدانیم ولی ندانیم که استعمال به نحو مجازی است یا به نحو حقیقی است</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مسلک سید مرتضی را قبول کند و أصالۀ الحقیقه را أصلی عقلایی مستقلّ از أصالۀ الظهور بداند، باز مرحوم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با انصراف تنافی ندارد مثلاً معنای حقیقی لفظ حیوان أعم از انسان است ولی از انسان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معنای حقیقی مالایؤکل لحمه شامل انسان هم می شود ولی از انسان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محل بحث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لفظ قمار انصراف به فرد غالب یعنی لعب با آلات قمار با برد و باخت 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فرمایش مرحوم شیخ را قبول داریم که باید ظهور اطلاقی لفظ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بحث، ظهور اطلاقی قمار در مطلق لعب و لو بدون برد و باخت مالی معلوم العدم است و یا حداقل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در انصراف لفظ به معنای شک در انعقاد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به أصل عملی که برائت است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کبروی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شمولیّت أدلیه تحریم نسبت به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کبروی دارد یعنی ما اطلاقی در دلیل تحریم قمار نسبت به این قسم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که ظاهر در تحریم قمار به عنوان قمار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w:t>
      </w:r>
    </w:p>
    <w:p>
      <w:pPr>
        <w:pStyle w:val="BookText"/>
        <w:rPr/>
      </w:pPr>
      <w:r>
        <w:rPr>
          <w:rFonts w:ascii="IRNazanin" w:hAnsi="IRNazanin" w:eastAsia="IRNazanin"/>
          <w:color w:val="111111"/>
          <w:sz w:val="28"/>
          <w:sz w:val="28"/>
          <w:szCs w:val="28"/>
          <w:rtl w:val="true"/>
          <w:lang w:bidi="fa-IR"/>
        </w:rPr>
        <w:t>دلیل أول بر حرمت قمار</w:t>
      </w:r>
    </w:p>
    <w:p>
      <w:pPr>
        <w:pStyle w:val="BookText"/>
        <w:rPr/>
      </w:pPr>
      <w:r>
        <w:rPr>
          <w:rFonts w:ascii="Amiri" w:hAnsi="Amiri" w:eastAsia="Amiri" w:cs="Amiri"/>
          <w:color w:val="111111"/>
          <w:sz w:val="28"/>
          <w:sz w:val="28"/>
          <w:szCs w:val="28"/>
          <w:rtl w:val="true"/>
          <w:lang w:bidi="ar-SA"/>
        </w:rPr>
        <w:t>وَ عَنْ مُحَمَّدِ بْنِ یَحْیَی عَنْ مُحَمَّدِ بْنِ الْحُسَیْنِ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 لَا النُّهْبَةُ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سند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دلالی این است که لاتصلح ظهور 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که این اواخر می فرمود لایصلح ظهور در حرمت دارد چون لایصلح یعنی این کار قابل نیست انجام بشود، این عمل شرعاً قابل انجام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چیزی تکویناً قابل انجام شدن نیست و گاهی تشریعاً، و لایصلح أن تفعل کذا یعنی شرعاً این کار قابل انجام دادن نیست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فرمایش مرحوم خویی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هم در ابتداء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فرمودند که لایصلح ظهور در حرمت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نظرشان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جلدهای اخیر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شد که لایصلح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تابع آن فکر قدیم مرحوم آقای خوئی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اعم از حرمت و کراهت است و معنای آن این است که شایسته نیست این کار انجام شود نه این که قابل انجام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روایت در کنار مقامره، النهبه آورده شده است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 که در مورد حکم الزامی تعبیری کنند که أعم از الزامی و غیر الزامی باشد و لازم نیست مخاطب همه جا متوجه الزامی بودن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 لایصلح للرجل أین یلبس الحریر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نهبه به معنای سلب أموال مردم است که شامل دزدی و غارت و شبیخون زدن در جنگ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یک فعل حرامی را در کنار یک فعل دیگری قرار دهند دلیل بر حرمت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جا به مناسبت حکم و موضوع و ارتکاز متشرعه بر این که قمار نمی تواند حلال باشد، ظهور در حرمت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اشکال أول است که لفظ قمار و مقامره بر لعب با آلات قمار بدون برد و باخت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حرمت قمار</w:t>
      </w:r>
    </w:p>
    <w:p>
      <w:pPr>
        <w:pStyle w:val="BookText"/>
        <w:rPr/>
      </w:pPr>
      <w:r>
        <w:rPr>
          <w:rFonts w:ascii="IRNazanin" w:hAnsi="IRNazanin" w:eastAsia="IRNazanin"/>
          <w:color w:val="111111"/>
          <w:sz w:val="28"/>
          <w:sz w:val="28"/>
          <w:szCs w:val="28"/>
          <w:rtl w:val="true"/>
          <w:lang w:bidi="fa-IR"/>
        </w:rPr>
        <w:t>دلیل دوم، تمسّک به أدله ای است که از لعب با آلات قمار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 از روایات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زیادی از نرد و شطرنج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معمر بن خلاد در مورد مطلق آلات قمار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قُومِرَ عَلَیْهِ فَهُوَ مَیْسِرٌ</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ضمیمه این روایت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 و الانصاب و الازلام رجس من عمل الشیطان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را برای تکمیل،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حرمت لعب با آلات قمار بدون برد و باخت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است که قمار حرام است و قمار مطلق بازی با آلات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روایات از لعب با آلات قمار نهی کرده است که مطلق است یعنی اگر بر لعب به آلات قمار، قمار هم صدق نکند و بازی بدون برد و باخت باشد باز نهی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 اول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اول اشکال صغروی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قمار بر بازی بدون بردوباخت یا مشکوک است یا اگر جرأت کنیم معلوم العدم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کبروی هم داشتیم که ما اطلاقی در تحریم قمار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 المقامرة‌ و لا النهبة ظهور در حرمت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روایت سهل بن زیاد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عَنِ الْوَشَّاءِ عَنْ أَبِی الْحَسَنِ ع قَالَ سَمِعْتُهُ یَقُولُ الْمَیْسِرُ هُوَ الْقِمَارُ</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ظاهر این روایت این است که میسر خود لعب است نه آلات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ضمیمه آیه قرآن که از میسر نهی می کند دلیل بر حرمت قمار می شود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این روایت هم همان اشکال صغروی صدق قمار بر بازی بدون برد و باخت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سند مشتمل بر سهل بن زیاد است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متعدده ای داریم که میسر را به آلات قمار تفسیر کرده اند و شهرت روائیه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قرینه می شود که در روایت سهل بن زیاد تصرف کنیم و بگوییم المیسر هو القمار بیان مسامحی است و مراد المیسر هو آلات القمار است و ارتکاب میسر و نزدیک شدن به میسر به این است که ما با این آلات قمار، قمار بازی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دلیل دوم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میسر را به آلات قمار تفسیر کرده اند و آیه هم می گوید اجتنبوا المیسر یعنی نزدیک آلات قمار نشوید یعنی با آلات قمار بازی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میسر را به نرد و شطرنج تفسیر کرده اند که این روایات قابل استدلال نیست زیرا شاید نرد و شطرنج خصوصیت داشته باشد کما این که مرحوم خویی فرموده اند بازی با نرد و شطرنج حرام است هر چند دیگر آلت قمار نباشند و با آن برد و باخت مالی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روایات میسر را به معنای مطلق آلات قمار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صحیحه 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نجاشی او را توثیق کرده است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النرد و الشطرنج و الاربعة‌عشر بمنزلة واحدة و کل ما قومر علیه فهو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روایت عمر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 عَنْ مُحَمَّدِ بْنِ عَبْدِ الْجَبَّارِ عَنْ أَحْمَدَ بْنِ النَّضْرِ عَنْ عَمْرِو بْنِ شِمْرٍ عَنْ جَابِرٍ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عَلَی رَسُولِهِ ص إِنَّمَا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الْمَیْسِرُ وَ الْأَنْصابُ وَ 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 فَاجْتَنِبُوهُ قِیلَ یَا رَسُولَ اللَّهِ مَا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مَا تُقُومِرَ بِهِ حَتَّی الْکِعَابُ وَ الْجَوْزُ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فَمَا الْأَنْصَابُ قَالَ مَا ذَبَحُوا لآِلِهَتِهِمْ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فَمَا الْأَزْلَامُ قَالَ قِدَاحُهُمُ الَّتِی یَسْتَقْسِمُونَ بِهَا</w:t>
      </w:r>
      <w:r>
        <w:rPr>
          <w:rFonts w:eastAsia="IRNazanin" w:cs="IRNazanin"/>
          <w:color w:val="111111"/>
          <w:sz w:val="28"/>
          <w:szCs w:val="28"/>
          <w:rtl w:val="true"/>
          <w:lang w:bidi="fa-IR"/>
        </w:rPr>
        <w:t>.</w:t>
      </w:r>
      <w:r>
        <w:rPr>
          <w:rStyle w:val="FootnoteAnchor"/>
          <w:rtl w:val="true"/>
        </w:rPr>
        <w:footnoteReference w:id="445"/>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به معنای آلت قمار است و آلت قمار حرام است به مناسبت حکم و موضوع در آلات قمار، به معنای حرمت بازی با آن ها است نه این که نگاه به آلات قمار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ناتمام در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فرموده است که این أدله اطلاق ندارد و أمر به اجتناب از آلات قمار و نیز نهی از لعب به آلات قمار به غالب انصراف دارد که لعب به آلات قمار مع الرهان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فرموده است دلیل ما بر حرمت لعب به آلات قمار بدون رهان، چند تا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مرحوم شیخ انصاری بر حرمت لعب به آلات قمار بدون رهان</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ربیع 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مَعَانِی الْأَخْبَارِ عَنْ أَبِیهِ عَنْ سَعْدٍ عَنْ یَعْقُوبَ بْنِ یَزِیدَ عَنِ الْحَسَنِ بْنِ مَحْبُوبٍ وَ عَنْ مُحَمَّدِ بْنِ مُوسَی بْنِ الْمُتَوَکِّلِ عَنْ عَبْدِ اللَّهِ بْنِ جَعْفَرٍ الْحِمْیَرِیِّ عَنْ أَحْمَدَ بْنِ مُحَمَّدِ بْنِ عِیسَی عَنِ الْحَسَنِ بْنِ مَحْبُوبٍ عَنْ خَالِدِ بْنِ جَرِیرٍ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فَقَالَ لَا تَقْرَبُوهُمَا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فَالْغِنَاءُ قَالَ لَا خَیْرَ فِیهِ لَا تَقْرَبْهُ الْحَدِیثَ</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مرحوم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انصراف در این روایت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واقعاً این عجیب است و ما فرق بین این روایت و روایات دیگر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که در آیه آمده با لاتقربوا که در این روایت آمده است یک معنا دارند و این گونه نیست که لاتقربوا شامل لعب بدون رهان بشود ولی اجتنبوا انصراف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هم به این معنا است که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نشوید هم به این معنا است که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ادّعای انصراف</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این است که وجهی برای این انصراف نیست نه این روایت و نه در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بازی با آلات قمار بدون برد و باخت نادر کالمعدوم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 و سلاطین و مرفهین که گیر فلان مبلغ پول نیستند برای تفریح قمار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یرید الشیطان لیوقع بینکم العداوة و البغضاء فی الخمر و المیسر در مورد برد و باخت مالی صادق است زیرا عداوت و بغضاء از بردوباخت مالی ناشی می شود و الا اگر تفریح کنند و دوستانه با هم بازی کنند که عداوتی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مفهوم ندارد و نهایت حکمت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ما به آیه انما الخمر و المیسر رجس من عمل الشیطان فاجتنبوه تمسک می کنیم که این ذیل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ویصدکم عن ذکر الله هم بود و بازی با آلات قمار صد عن ذکر الله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آلات قمار هم ممکن است موجب عداوت و بغضاء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می زند تا شاه را یا وزیر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ممکن است منشأ عداوت و بغضاء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انهاکم عن الزفن و المزمار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شبهه انصراف به نواختن آلات لهو به کیفیّت لهوی دارد و این شبهه به خاطر مناسبت حکم و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محل بحث چنین مناسبتی وجود ندارد و لذا اجتناب از میسر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وثاقت أبی ربیع شامی</w:t>
      </w:r>
    </w:p>
    <w:p>
      <w:pPr>
        <w:pStyle w:val="BookText"/>
        <w:rPr/>
      </w:pPr>
      <w:r>
        <w:rPr>
          <w:rFonts w:ascii="IRNazanin" w:hAnsi="IRNazanin" w:eastAsia="IRNazanin"/>
          <w:color w:val="111111"/>
          <w:sz w:val="28"/>
          <w:sz w:val="28"/>
          <w:szCs w:val="28"/>
          <w:rtl w:val="true"/>
          <w:lang w:bidi="fa-IR"/>
        </w:rPr>
        <w:t>ابی الربیع شامی نامش‌ خلید بن اوفی است و چهار وجه برای وثاقتش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أصحاب اجماع از أبی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شرح ارشاد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و عبدالله بن مسکان از اصحاب اجماع هستند،و از ابوالربیع شامی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قبول نداریم اصحاب اجماع از هر کس نقل کنند، این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اجماع داریم بر وثاقت خود این اصحاب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حداکثر اجماع داریم احادیثی که اینها در سندش هستند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ببینیم در سند این روایت ابی البیع شامی اصحاب اجماع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اصحاب اجماع از او نقل حدیث کرده اند، همان حدیث هایی که نقل کردند فوقش او 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حسن بن محبوب نقل می کند از خالد بن جریر از ابی الربیع شامی؛ مستقیم نقل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نیست که مشهور توثیق را شامل نقل با واسطه بدانند ولی اگر بدانند عیب ندارد ولی ما این را قبول نداریم و تنها آن جمله را دلیل بر وثاقت خود أصحاب اجماع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خالد بن جریر ثقه است، کشی توثیقش کرده، بحث ما در ابوالربیع 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وجهی است که شیخ حر عاملی در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 شیخ مفید در ارشاد، ابن شهر آشوب در معالم العلماء، طبرسی در أعلام الوری یا إعلام الوری می گوید امام صادق علیه السلام چهار هزار صحابی داشت، کلهم ثقات</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چیزی که ما در رجال دیدیم، در رجال شیخ طوسی است سه هزار و دویست و بیست و پنج اصحاب برای امام صادق شمرده شده است، که یکی از اینها ابوالربیع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می گوید من هر چیزی را که ابن عقدة نام برده نام می برم، ابن عقدة هم در رجالش گفته که امام صادق چهار هزار اصحاب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کلهم ثقات را ابن عقده نگفته و فقط می گوید چهار هزار اصحاب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را شیخ مفید و ابن شهر آشوب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ابوالربیع شامی هم طبق شهادت شیخ طوسی در رجال جزء اصحاب امام صادق علیه السلام بوده، لذا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شیخ مفید در ارشاد دارد،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یک جنبه تبلیغاتی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معنا ندارد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مگر می شود که چهار هزار أصحاب داشته باشد و همه ثقه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رجال شیخ طوسی را می گویید سه هزار و دویست و بیست و پنج اصحاب برای امام صادق شمرده است که یکی شان ابوجعفر منصور دوانیقی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تلاشی که کرده و امام کاظم علیه السلام را اضافه کرده و منصور دوانیقی را اضافه کرده است توانسته این تعداد از أصحاب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وثاقت کی واقعا معنا ندارد و انسان علم به خلاف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شبیه تایید اصحاب پیغمبرو نظریه عدالت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شیخ طوسی یک عده از اصحاب امام صادق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ابراهیم بن ابی حبة حارث بن عمر بصری، عمرو بن جمیع خودش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است که آقای خوئی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در این شخص از رجال تفسیر قمی است که در أول کتاب گفته است همه راویات ثقه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را هم که 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دیباجه اصلا معلوم نیست مال علی بن ابراهیم قمی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هم مشتمل است بر چند تا کتاب تفسیر و با کتب دیگر مثل تفسیر ابی الجارود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بودن کتاب أبی ربیع شامی</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وجهی است که ما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أحادیث را از کتاب ابوالربیع شامی نقل می کند چون سند روایت را در مشیخه ذکر کرده و در اول فقیه می گوید آنچه من نقل می کنم از کتب مشهوره ای است که علیه المعول و الیها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دهد ابوالربیع شامی کتابی دارد که مشهور است</w:t>
      </w:r>
      <w:r>
        <w:rPr>
          <w:rFonts w:eastAsia="IRNazanin" w:cs="IRNazanin"/>
          <w:color w:val="111111"/>
          <w:sz w:val="28"/>
          <w:szCs w:val="28"/>
          <w:rtl w:val="true"/>
          <w:lang w:bidi="fa-IR"/>
        </w:rPr>
        <w:t>.</w:t>
      </w:r>
      <w:bookmarkStart w:id="253" w:name="pg4565_39392"/>
    </w:p>
    <w:p>
      <w:pPr>
        <w:pStyle w:val="BookText"/>
        <w:rPr/>
      </w:pPr>
      <w:bookmarkEnd w:id="253"/>
      <w:r>
        <w:rPr>
          <w:rFonts w:ascii="IRNazanin" w:hAnsi="IRNazanin" w:eastAsia="IRNazanin"/>
          <w:color w:val="111111"/>
          <w:sz w:val="28"/>
          <w:sz w:val="28"/>
          <w:szCs w:val="28"/>
          <w:rtl w:val="true"/>
          <w:lang w:bidi="fa-IR"/>
        </w:rPr>
        <w:t>برخی به صورت کلی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شیخ صدوق گفته کتب مشهوره ای که الیه المعول و علیه المرجع و لکن علم به خطا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غلبه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مواردی هست شیخ صدوق نقل می کند قطعا آن کتاب ها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مطالبی که از اسماء بنت عمیس و ابی سعید خدری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شعیب بن واقد در خبر نواهی، خبر وصیة النبی که روایت حماد بن عمرو و انس هست،‌نقل می کند از محمد بن قاسم استرآبادی، احمد بن محمد بن سعید همدانی،‌اینها قطعا کتاب مشهور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اشکال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فرض این ها کتاب مشهور نبوده اند ولی دلیل نمی شود به صرف وجود چند مورد از عام دست بکشیم و 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نقض آن قدر زیاد نیست که پی ببریم عبارت صدوق اشکالی داشته است و لذا ظهور کلام شیخ صدوق را أخذ می کنیم و می گوییم روایات أبی ربیع شامی معتبر است</w:t>
      </w:r>
      <w:r>
        <w:rPr>
          <w:rFonts w:eastAsia="IRNazanin" w:cs="IRNazanin"/>
          <w:color w:val="111111"/>
          <w:sz w:val="28"/>
          <w:szCs w:val="28"/>
          <w:rtl w:val="true"/>
          <w:lang w:bidi="fa-IR"/>
        </w:rPr>
        <w:t>.</w:t>
      </w:r>
    </w:p>
    <w:p>
      <w:pPr>
        <w:pStyle w:val="Heading2"/>
        <w:numPr>
          <w:ilvl w:val="1"/>
          <w:numId w:val="1"/>
        </w:numPr>
        <w:rPr/>
      </w:pPr>
      <w:bookmarkStart w:id="254" w:name="__RefHeading___Toc1298789_3644566090"/>
      <w:bookmarkStart w:id="255" w:name="_Toc85"/>
      <w:bookmarkEnd w:id="254"/>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تعارض روایات</w:t>
      </w:r>
      <w:r>
        <w:rPr>
          <w:rtl w:val="true"/>
        </w:rPr>
        <w:t>/</w:t>
      </w:r>
      <w:r>
        <w:rPr>
          <w:rtl w:val="true"/>
        </w:rPr>
        <w:t xml:space="preserve">نظر بزرگان در جمع بین دو طائفه </w:t>
      </w:r>
      <w:r>
        <w:rPr/>
        <w:t>95/11/26</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بزرگان در جمع بین دو طائفه</w:t>
      </w:r>
    </w:p>
    <w:p>
      <w:pPr>
        <w:pStyle w:val="BookText"/>
        <w:rPr/>
      </w:pPr>
      <w:r>
        <w:rPr>
          <w:rFonts w:ascii="Amiri" w:hAnsi="Amiri" w:eastAsia="Amiri" w:cs="Amiri"/>
          <w:color w:val="111111"/>
          <w:sz w:val="28"/>
          <w:sz w:val="28"/>
          <w:szCs w:val="28"/>
          <w:rtl w:val="true"/>
          <w:lang w:bidi="ar-SA"/>
        </w:rPr>
        <w:t>محقِّق غروب شمس</w:t>
      </w:r>
    </w:p>
    <w:p>
      <w:pPr>
        <w:pStyle w:val="BookText"/>
        <w:rPr/>
      </w:pPr>
      <w:r>
        <w:rPr>
          <w:rFonts w:ascii="IRNazanin" w:hAnsi="IRNazanin" w:eastAsia="IRNazanin"/>
          <w:color w:val="111111"/>
          <w:sz w:val="28"/>
          <w:sz w:val="28"/>
          <w:szCs w:val="28"/>
          <w:rtl w:val="true"/>
          <w:lang w:bidi="fa-IR"/>
        </w:rPr>
        <w:t>تعارض روایات</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راجع به روایات مربوط به وقت نماز مغرب بود که دو طائفه از روایات با هم تعارض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دال بر این بود که وقت نماز مغرب از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ثانیه مفادش این بود که وقت نماز مغرب از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استتار قرص اگر قابل حمل بر زوال نباشد، بر تقیه حمل‌ می‌شود</w:t>
      </w:r>
    </w:p>
    <w:p>
      <w:pPr>
        <w:pStyle w:val="BookText"/>
        <w:rPr/>
      </w:pPr>
      <w:r>
        <w:rPr>
          <w:rFonts w:ascii="IRNazanin" w:hAnsi="IRNazanin" w:eastAsia="IRNazanin"/>
          <w:color w:val="111111"/>
          <w:sz w:val="28"/>
          <w:sz w:val="28"/>
          <w:szCs w:val="28"/>
          <w:rtl w:val="true"/>
          <w:lang w:bidi="fa-IR"/>
        </w:rPr>
        <w:t xml:space="preserve">نظر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روایات غیر قابل توجیه از طائفه اولی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همدانی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مقدم است و طائفه اولی یا با روایات طائفه ثانیه تفسیر می شوند که مراد از غروب شمس مرتبه ای از غروب شمس است که با زوال حمره مشرقیه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توجیه نباشند حمل بر تقیه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سقط القرص، غاب کرسیها و یا روایاتی که می‌گفت شعاع خورشید بود، دیدیم امام نماز مغرب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اصالة الجد در این‌ها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جوّ تقیه اصالة الجد جاری نمی‌شود و لو معارضی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روایات صحیح السند طائفه ثانیه بر ذهاب حمره مقارن با استتار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بر عکس نظر محقق همدانی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طائفه ثانیه برخی ضعیف السند است و برخی ضعیف السند با مضمون باطل اند مثل مرسله ابن ابی عمیر، و برخی هم ضعیف الدلاله است و ممکن است مراد از ذهاب حمره در آن ذهاب حمره ای باشد که مقارن با استتار قرص خورشید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ذهاب حمره در ذهاب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فی الجمله درست است که آن حمره‌ای که قبل از غروب آفتاب دیده می‌شود هنگام غروب آفتاب از بین رفته و لکن باز حمره‌ای بالاتر از آن تشکیل شده، بدون هیچ گونه فاصله زمانی، آن حمره سابقه بر استتار قرص عملا تمام می‌شود ولی هم زمان با تمام شدن آن یک حمره‌ای بالاتر از آن شکل می‌گیرد و ظاهر عرفی ذهاب حمره از مشرق این است که آن حمره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بلکه شاید صریح صحیحه عبدالله بن وضاح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بلااشکال قبل از غروب آفتاب یک حمره‌ای نه در مشرق حقیقی بلکه با فاصله‌ای حدودا چهل درجه از مشرق حقیقی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ابتداء افق یک حالت تاریکی کم‌ رنگ وجود دارد که شبیه ابر آبی می‌ماند، ‌یک خط باریکه‌ای هست از سیاهی کم رنگ که به آبی رنگ بیشتر نزدیک است، ‌بالاتر از آن قبل از استتار قرص یک حمره‌ای هست که شیئا فشیئا این حمره از طرف مشرق و از زیر جمع می‌شود، ‌کم می‌شود اما نابود نمی‌شود، نزدیکی‌های استتار قرص حمره بالا آمده، ‌انسان ابتداء فکر می‌کند حمره دارد از بین می‌رود اما نزدیکی‌های استتار قرص که می‌شود می‌بیند حمره بالا آمده و آن حمره، ‌حمره مشرقیه است، ‌ذهبت الحمرة عرفا یعنی ذهاب حمره بطور مطلق از جانب مشرق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فرمایش آقای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صحیحه عبدالله بن وضاح هم که آقای خوئی حمل بر احتیاط در شبهه موضوعیه کرد که ما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دلیلی دیگر بر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مناسب بود آقای خوئی مطرح کند روایت جارود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ابْنِ رِبَاطٍ عَنْ جَارُودٍ أَوْ إِسْمَاعِیلَ بْنِ أَبِی سَمَّالٍ عَنْ مُحَمَّدِ بْنِ أَبِی حَمْزَةَ عَنْ 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جَارُودُ یُنْصَحُونَ فَلَا یَقْبَلُونَ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بِشَیْ‌ءٍ نَادَوْا بِهِ أَوْ حُدِّثُوا بِشَیْ‌ءٍ أَذَاعُوهُ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 مَسُّوا بِالْمَغْرِبِ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فَتَرَکُوهَا حَتَّی اشْتَبَکَتِ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الْآنَ أُصَلِّیهَا إِذَا سَقَطَ الْقُرْصُ</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گفته می شود این روایت موافق با نظر مشهور است</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 من به أصحاب گفتم که نماز مغرب را مقداری از شب تأخیر بیندازید ولی برخی از أصحاب یعنی خطّابیه، آن قدر تأخیر انداختند تا ذهاب حرمه مغربیه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هنگام سقوط قرص نماز مغرب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صدر روایت قرینه بر این است که ذیل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حدثوا بشیء اضاعوه‌، ‌سخنی که به مردم می‌گویند این‌ها تقیه را مراعات نمی‌کنند، فاش می‌کنند و خلاف کتمان سر عمل می کنند و عامه حسّاس می شوند، لذا امام می فرماید من مجبور می‌شوم عملا از سخن خودم رفع ید بکنم و به خاطر تقیه نماز مغربم را هنگام غروب آ‌فتاب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از این روایت هم جواب می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امام از باب استحباب یا احتیاط أمر کرده اند و طبق این نقل حضرت در مقام بیان این نیست که قلت لهم مسوا بالمغرب قلیلاً أمر وجوبی بود یا استحبابی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نقل تاریخی است که حضرت می فرماید من به أصحاب این گونه گفتم و نمی خواهد بگوید شما هم همان کار را انجام دهید تا بگوییم ظهور در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 اذا سمعوا بشیء نادوا به او حدثوا بشیء اضاعوه، یعنی حرفی می‌زنند خلاف تقیه است، یعنی سخنانی را پخش می‌کنند که خلاف تقیه است و لکن از جهت دیگر منشأ سوء استفاده خطابیه هم می‌شود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نهایت ظهور در اعتبار زوال حمره مشرقیه ندارد اما ظهور در ذهاب قرص هم ندارد، شاید امام از باب تقیه، انا الان، در یک فتره‌ای از باب این‌که دفع شبهه بشود، ‌نمازشان را هنگام سقوط قرص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 بالمغرب قلیلا مخالف تقیه بود اما فاش نکرده بودند و وقتی فاش کردند و منشأ حساسیت شد، ‌برای مبارزه با این حساسیت امام مجبور شدند طبق این توجیه ما نماز مغرب را هنگام سقوط قرص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خطابیه با افراط خودشان حساسیت را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این است که روایت جارود مشتمل بر مجهول است و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اجمالی به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دو طائفه از روایات را نقل کردیم و دلالت هر دو طائفه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طائفه اولی، ‌مخصوصا آن روایاتی که مثل روایت اسماعیل بن فضل هاشمی که می‌گفت کان رسول الله صلی الله علیه و آله یصلی المغرب حین یغیب الشمس حیث یغیب حاجبها، دلالتش بر این‌که استتار قرص کافی است و طائفه ثانیه هم دلالتش بر این‌که زوال حمره مشرقیه لازم است، ما دلالت هر دو دسته از روایات را فعلا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این‌که جمع‌بندی کنیم کلمات بزرگان را نقل داریم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کلام سوم که کلام مرحوم آقای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بروجردی</w:t>
      </w:r>
    </w:p>
    <w:p>
      <w:pPr>
        <w:pStyle w:val="BookText"/>
        <w:rPr/>
      </w:pPr>
      <w:r>
        <w:rPr>
          <w:rFonts w:ascii="IRNazanin" w:hAnsi="IRNazanin" w:eastAsia="IRNazanin"/>
          <w:color w:val="111111"/>
          <w:sz w:val="28"/>
          <w:sz w:val="28"/>
          <w:szCs w:val="28"/>
          <w:rtl w:val="true"/>
          <w:lang w:bidi="fa-IR"/>
        </w:rPr>
        <w:t>مرحوم آقای بروجردی قول مشهور را انتخاب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برید بن معاویه در طائفه ثانیه که می‌گفت اذا غابت الحمرة من هذا الجانب یعنی المشرق فقد غابت الشمس من شرق الارض و غربها، این است که با این‌که زمین کروی است اما یک مناطقی است اطراف ما که عرفا با ما هم سطح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سطح به این معنا است که اگر در جایی بدون پستی و بلندی مثل دریا بروید و به کشتی در دریا نگاه کنید، زمانی که این کشتی به جایی می رسد که بعد از آن دیگر با چشم مسلح هم قابل دیدن نیست و این به خاطر کروی بودن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با ما هم سطح است و از آن نقطه به بعد با ما هم افق نیست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برید بن معاویه می‌گوید مراد از استتار قرص و ‌غروب شمس این است که خورشید از آن کشتی که در دورترین نقطه دید شما و در جانب قرار گرفته است، هم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غابت الحمره من هذا الجانب می گوید وقتی حمره مشرقیه را شما نمی بینید معنایش این است که این خورشید نه تنها از افق شما بلکه از افق غرب شما، که همان دورترین نقطه دید ما نسبت به کشتی در غرب است، هم غائب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ذهاب حمره مشرقیه ملازم با غروب خورشید من شرق أرض و غرب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یعنی غربی که عرفاً متساوی السطح با منطقه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تلامذه ایشان در تعلیقه عروه در تایید این فرمایش آقای بروجردی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آن روایت که می‌گفت مسوا بالمغرب قلیلا فان الشمس تغیب من عندکم قبل ان تغیب من عندنا، همین را بگوید؛ یعنی ما در غرب شما واقع شده‌ایم، الشمس تغیب من عندکم که در شرق ما هستید قبل ان تغیب من عندنا، ‌موقعی شما نماز بخوانید که غابت الشمس من عندنا که در غرب شما هستیم و خود ما هم صبر می‌کنیم تا خورشید در شهری که در غرب ما هست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بین روایات جمع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مرحوم آقای بروجردی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کلمات بعض اعلام آمده که مراد از ذهاب حمره از مشرق، ذهاب حمره از مشرق حقیقی است که مقارن با استتار قرص رخ می‌دهد،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همین فرمایش آقای خوئی را مثل این‌که کس دیگری هم گفته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که می‌دهند به مرحوم آشیخ عبدالکریم حائری آدرس دادند ولی آقای حائری که این‌جور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مثل مشهور سخن می‌گوید و مطالب ایشان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قائلی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ظاهر ذهبت الحمرة این است که حمره بطور کامل از شرق زائل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آقای بروجردی به نظر ناتمام می‌آید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اسماعیل بن فضل هاشمی که می‌گفت حیث یغیب حاجبها این عرفا کالنص است در این‌که ناپدید شدن ابروی خورشید یعنی قسمتی از محیط خورشید و کمانه بالای خورشید،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غروب ما آن قرص خورشید را می‌بینیم، ‌اطرافش تیره است، آن خط خورشید بالای سر خورشید حاجب می شود و تا حاجب غائب می شد پیغمبر نماز مغرب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عرفی نیست که حمل بر زوال حمره مشرقیه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از نظر علمی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غروب آفتاب و زوال حمره مشرقیه حدودا یک ربع است، در حالی که فاصله بین غروب آفتاب ما و غروب آفتاب در نقطه هم سطح در غرب ما کمتر از این مقدار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ملازمه نیست بین آنچه که ایشان فرموده که زوال حمره مشرقیه یک ربع بعد از غروب آفتاب ما رخ می‌دهد با استتار قرص خورشید از یک شهر غربی که با شهر ما تساوی سطح دارد عرفا، یعنی کرویت زمین مانع دید بین شهر ما و شهر غربی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بودن درجه نسبت به خط استواء ربطی به تساوی سطح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سطح مربوط به خط طول زمین است؛ خط نصف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همان شهری که در دوری از خط استواء با هم مشترکیم‌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این می‌گویم که نزدیکی به خط استواء‌ و دوری از خط استواء مؤثر است در این‌که شب زودتر برسد یا دیرتر برسد و لذا خط استواء خودمان را با این شهر غربی مساوی قرار می‌دهیم که فقط اختلاف و فاصله بین غروب آفتاب در شهر ما با غروب آفتاب در شهر غربی ناشی است از حرکت زمین و کرویت زمین نه چیز دیگر</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طول نهار را خود زمین‌شناس‌ها اندازه‌گیری کردند، گفتند هر درجه حدودا صد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در ذهنم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را به لحاظ خط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اشتباه می‌کردیم بعدا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فاصله زمانی غروب خورشید برای ما و غروب برای کشتی در نقطه هم سطح ما، کمتر از فاصله زمانی غروب خورشید و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می‌توانید تجربه کنید، می‌توانید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فرمایش آقای بروجردی که به نظر ما این توجیه درست نبود و حل مشکل تعارض نتوانست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ما از غابت الشمس من شرق الارض و غربها همان توجیهی است که بعد در کلام آقای حائری هم خواهد آمد که می‌گوید غابت الشمس من شرق الارض و غربها یعنی از غرب شما، خورشید غائب شده، بگذارید اثر خورشید و شعاع خورشید از شرق هم غائب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فرمایش آقای بروجردی است که می‌گوید خورشید از شرق غائب شده است بگذارید از آن غرب، از آن کشتی فرضی که آخرین نقطه در غربی است که متساوی السطح با شما است، غائب بشود که در آن هنگام حمره مشرقیه هم زائل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چهارم هم کلام مرحوم آقای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پنجم هم مربوط به مرحوم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کلام را هم بگوییم، چون بحث، بحث مهمی بود زمینه تفصیل در بحث داشت، ما کلمات این بزرگان را متعرض شدیم و بعد نتیجه‌گیری می‌کنیم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حائری در جمع بین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زوال حاکم و مفسر روایات استتار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ثانیه می گوید غروب شمس معنای عرفیش مراد نیست بلکه مراد از آن در کلام شارع این است که جرم خورشید پنهان شود و أثر آن در شرق هم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بعد ایشان می‌گوید ان قلت لم لایعکس؟</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بگویید روایات طائفه اولی که می‌گوید اذا غابت الشمس دخل وقت صلاة المغرب قرینه می‌شود روایت طائفه ثانیه را حمل کنیم بر حکم ظاهری بر این‌که اماره در فرض شک در سقوط قرص، ذهاب حمره مشرقیه است، چون خیلی جاها مانع بود، ‌کوه بود، ‌ابر بود، ‌احراز سقوط قرص از افق مشکل بود، گفتند اماره آن ذهاب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ایشان در جواب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این روایات طائفه ثانیه از حمل بر اماریت اباء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اذا ذهبت الحمرة من هذا الجانب، ‌فقد غابت الشمس من شرق الارض و غربها تقارن است نه اماریت ذهاب حمره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روایات طائفه ثانیه را حاکم قرار می‌دهیم بر آن روایاتی که تعبیر به غروب شمس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روایت راجع به این‌که غروب شمس وقت نماز مغرب است، همه این‌ها خلاف ظاهر در آن مرتکب بشویم؟ شبیه آن اشکالی که در اصول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مثلا ده تا عام داریم، یک خاص، می‌گویند این جمع، ‌عرفی نیست که ده تا خلاف ظاهر را ما مرتکب بشویم به خاطر یک عمل به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با تکرار قوت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بعضی‌ها ممکن است بگویند این همه روایت راجع به غروب شمس بدون قرینه، این‌ها را همه توجیه کنیم مراد غروب شمس است به مرتبه عالیه آن، 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ایشان جواب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ثانیه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ایشان فرموده بعضی از روایات طائفه اولی قابل توجیه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 القرص، ‌غاب کرسیها، ‌متی یغیب قرصها قال اذا نظرت الیه فلم تره، یا صحیحه زراره که می‌گوید وقت المغرب اذا غاب القرص فان رأیته بعد ذلک و قد صلیت اعدت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زوال حمره مشرقیه نمی سازد زیرا زوال حمره مشرقیه اشتباه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ابان بن تغلب مگه نمی‌گفت امام صادق موقعی نماز خواند و قد کنا نری شعاع الشمس، ‌اشعه خورشید را بالای سرمان می‌دیدیم، ‌فقط خورشید غائب شده بود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اسماعیل بن فضل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المغرب حین تغیب الشمس حیث یغیب حاجبها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مگر می‌شود حمل کرد بر ذهاب حمره مشرقیه؟ تا ابروی خورشید می‌رفت زیرافق، پیغمبر شروع به نماز مغرب خواندن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حمل کنیم بر یک ربع دیرتر، موقع زوال حمره مشرقیه؟</w:t>
      </w:r>
      <w:bookmarkStart w:id="256" w:name="pg4565_39410"/>
    </w:p>
    <w:p>
      <w:pPr>
        <w:pStyle w:val="BookText"/>
        <w:rPr/>
      </w:pPr>
      <w:bookmarkEnd w:id="256"/>
      <w:r>
        <w:rPr>
          <w:rFonts w:ascii="IRNazanin" w:hAnsi="IRNazanin" w:eastAsia="IRNazanin"/>
          <w:color w:val="111111"/>
          <w:sz w:val="28"/>
          <w:sz w:val="28"/>
          <w:szCs w:val="28"/>
          <w:rtl w:val="true"/>
          <w:lang w:bidi="fa-IR"/>
        </w:rPr>
        <w:t>یا روایت محمد بن یحیی خثعمی، می‌گوید پیغمبر نماز می‌خواند، ‌چهار رکعت نافله هم می‌خواندند، بعد می‌رفتیم حدودا نهصد متر، نصف میل، به منازل‌مان که می‌رسیدیم، جای تیرهایمان را می دیدیم یعنی هوا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ایشان می‌فرماید این روایات را من توجیه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 روایات اصالة الجد در آن محکم نیست زیرا أمارات تقیه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یک اماره همانی است که گفت و کنا ندعوا علیه و نقول هذا من شباب اهل المدینة، یکی هم همین روایت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سمعوا شیئا نادوا به او حدثوا بشیء اضاعوه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خیلی بزرگوار امام صادق ظاهرا علیه السلام یک تقاضایی از حضرت داشت که مطالب را به ما بفرمایید یا متصدی امامت بشوید، قیام به امر بکنید، ‌الان جزئیات یادم نیست، امام فرمود که شما اسرار ما را فاش می‌کنید، آیا چیزی هست به شما گفته باشم به کسی نگفته باشید؟‌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شما فرمودید من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 با وجود این تصریح در این روایات بر تقیه دیگر عرف در این روایات أصالۀ الجد جاری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یحیی خثعمی را هم می‌گوید با ذهاب حمره تنافی ندارد و نهصد متر فاصله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ایشان می‌گوید اقوی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کلام مرحوم نائینی است ان شاء الله جلسه بعد دنبال می‌کنیم</w:t>
      </w:r>
      <w:r>
        <w:rPr>
          <w:rFonts w:eastAsia="IRNazanin" w:cs="IRNazanin"/>
          <w:color w:val="111111"/>
          <w:sz w:val="28"/>
          <w:szCs w:val="28"/>
          <w:rtl w:val="true"/>
          <w:lang w:bidi="fa-IR"/>
        </w:rPr>
        <w:t>.</w:t>
      </w:r>
    </w:p>
    <w:p>
      <w:pPr>
        <w:pStyle w:val="Heading2"/>
        <w:numPr>
          <w:ilvl w:val="1"/>
          <w:numId w:val="1"/>
        </w:numPr>
        <w:rPr/>
      </w:pPr>
      <w:bookmarkStart w:id="257" w:name="__RefHeading___Toc1298791_3644566090"/>
      <w:bookmarkStart w:id="258" w:name="_Toc86"/>
      <w:bookmarkEnd w:id="257"/>
      <w:r>
        <w:rPr>
          <w:rtl w:val="true"/>
        </w:rPr>
        <w:t>محرمات</w:t>
      </w:r>
      <w:r>
        <w:rPr>
          <w:rtl w:val="true"/>
        </w:rPr>
        <w:t>/</w:t>
      </w:r>
      <w:r>
        <w:rPr>
          <w:rtl w:val="true"/>
        </w:rPr>
        <w:t xml:space="preserve">قمار </w:t>
      </w:r>
      <w:r>
        <w:rPr>
          <w:rtl w:val="true"/>
        </w:rPr>
        <w:t>/</w:t>
      </w:r>
      <w:r>
        <w:rPr>
          <w:rtl w:val="true"/>
        </w:rPr>
        <w:t>قسم ثانی لعب با آلات قمار بدون رهان</w:t>
      </w:r>
      <w:r>
        <w:rPr>
          <w:rtl w:val="true"/>
        </w:rPr>
        <w:t>/</w:t>
      </w:r>
      <w:r>
        <w:rPr>
          <w:rtl w:val="true"/>
        </w:rPr>
        <w:t xml:space="preserve">أدله حرمت </w:t>
      </w:r>
      <w:r>
        <w:rPr/>
        <w:t>95/11/27</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دوم که لعب با آلات قمار بدون برد و باخت بود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برد و باخت مالی</w:t>
      </w:r>
    </w:p>
    <w:p>
      <w:pPr>
        <w:pStyle w:val="BookText"/>
        <w:rPr/>
      </w:pPr>
      <w:r>
        <w:rPr>
          <w:rFonts w:ascii="IRNazanin" w:hAnsi="IRNazanin" w:eastAsia="IRNazanin"/>
          <w:color w:val="111111"/>
          <w:sz w:val="28"/>
          <w:sz w:val="28"/>
          <w:szCs w:val="28"/>
          <w:rtl w:val="true"/>
          <w:lang w:bidi="fa-IR"/>
        </w:rPr>
        <w:t>مرحوم شیخ در اطلاق أدله حرمت لعب با آلات قمار نسبت به لعب بدون رهان مناقشه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روایات خاصه ای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مرحوم شیخ انصاری بر حرمت لعب به آلات قمار بدون رهان</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ربیع شامی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رَحِمَهُ اللَّهُ قَالَ حَدَّثَنَا سَعْدُ بْنُ عَبْدِ اللَّهِ عَنْ یَعْقُوبَ بْنِ یَزِیدَ عَنِ الْحَسَنِ بْنِ مَحْبُوبٍ عَنْ خَالِدِ بْنِ جَرِیرٍ عَنْ أَبِی الرَّبِیعِ الشَّامِیِّ عَنْ أَبِی عَبْدِ اللَّهِ ع قَالَ سُئِلَ عَنِ النَّرْدِ وَ الشِّطْرَنْجِ قَالَ لَا تَقْرَبْهُمَا قُلْتُ فَالْغِنَاءُ قَالَ لَا خَیْرَ فِیهِ لَا تَفْعَلُوا قُلْتُ فَالنَّبِیذُ قَالَ نَهَی رَسُولُ اللَّهِ ص عَنْ کُلِّ مُسْکِرٍ وَ کُلُّ مُسْکِرٍ حَرَامٌ قُلْتُ فَالظُّرُوفُ الَّتِی یُصْنَعُ فِیهَا قَالَ نَهَی رَسُولُ اللَّهِ ص عَنِ الدُّبَّاءِ وَ المُزَفَّتِ وَ الْحَنْتَمِ وَ النَّقِیرِ قُلْتُ وَ مَا ذَاکَ قَالَ الدُّبَّاءُ الْقَرْعُ وَ المُزَفَّتُ الدِّنَانُ وَ الْحَنْتَمُ جِرَارُ الْأُرْدُنِّ وَ یُقَالُ إِنَّهَا الْجِرَارُ الْخُضْرُ وَ النَّقِیرُ خَشَبٌ کَانَ أَهْلُ الْجَاهِلِیَّةِ یَنْقُرُونَهَا حَتَّی یَصِیرَ لَهَا أَجْوَافٌ یَنْبِذُونَ فِیهَا‌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اطلاقات دیگر مناقشه می کند و می گوید انصراف به فرد متعارف دارد که بازی با رهان است وجهی ندارد که در این روایت مناقشه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این روایت و روایات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علاوه بر این که این روایت سنداً اشکال دارد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جلسه قبل تلاش کردیم ابی ربیع شامی را از طریقی توثیق کنیم و مرحوم شیخ حرّ عاملی در أمل الآمل همین طریق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صدوق در أول فقیه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این کتاب نقل می کنم از کتب مشهوره ای استخراج شده است که علیه المعوّل و إلیه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کسانی که احادیث را از او نقل می کند، طبق سندی که در مشیخه فقیه ذکر کرده است، ابو ربیع شامی است لذا شهادت می دهد که ابو ربیع شامی کتابی دارد که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نکردیم که صدوق از کتاب ابو ربیع شامی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مشیخه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فیه عن أبی الرّبیع الشامیّ فقد رویته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الحسن بن رباط، عن أبی الرّبیع الشامیّ</w:t>
      </w:r>
      <w:r>
        <w:rPr>
          <w:rStyle w:val="FootnoteAnchor"/>
          <w:rtl w:val="true"/>
        </w:rPr>
        <w:footnoteReference w:id="44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سند سعد بن عبدالله و محمد بن حسین بن أبی الخطاب و هم ظاهراً حسن بن علی بن رباط صاحب کتاب اند و ممکن است مرحوم صدوق روایات أبی ربیع شامی را از کتاب این سه نفر نقل کند نه این که از کتاب خود أبی ربیع شامی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شهادت در ابتدای کتاب فقیه ندارد که أحادیثی که نقل می کنم مستنبط از کتب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راهی برای توثیق أبی ربیع شامی پیدا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سند به أبی ربیع شامی دلیل نمی شود که از کتاب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طوسی در تهذیب شهادت داده است که من بدء سند به صاحب کتاب می کنم ولی صدوق چنین شهادتی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حرمت لعب به آلات قمار بدون رهان به روایت تحف العقول هم تمسّک کرده است</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عَلِیِّ بْنِ شُعْبَةَ فِی تُحَفِ الْعُقُولِ عَنِ الصَّادِقِ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إِنَّمَا حَرَّمَ اللَّهُ الصِّنَاعَةَ الَّتِی هِیَ حَرَامٌ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یَجِی‌ءُ مِنْهَا الْفَسَادُ مَحْضاً نَظِیرَ الْبَرَابِطِ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الْمَزَامِیرِ وَ الشِّطْرَنْجِ وَ کُلِّ مَلْهُوٍّ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الصُّلْبَانِ وَ الْأَصْنَامِ وَ مَا أَشْبَهَ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صِنَاعَاتِ الْأَشْرِبَةِ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یَکُونُ مِنْهُ وَ فِیهِ الْفَسَادُ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مِنْهُ وَ لَا فِیهِ شَیْ‌ءٌ مِنْ وُجُوهِ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تَعْلِیمُهُ وَ تَعَلُّمُهُ وَ الْعَمَلُ بِهِ وَ أَخْذُ الْأَجْرِ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التَّقَلُّبِ فِیهِ مِنْ جَمِیعِ وُجُوهِ الْحَرَکَاتِ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صِنَاعَةً قَدْ تُتَصَرَّفُ إِلَی جِهَاتِ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قَدْ یُتَصَرَّفُ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یُتَنَاوَلُ بِهَا وَجْهٌ مِنْ وُجُوهِ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فَلِعِلَّةِ مَا فِیهِ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تَعَلُّمُهُ وَ تَعْلِیمُهُ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یَحْرُمُ عَلَی مَنْ صَرَفَهُ إِلَی غَیْرِ وَجْهِ الْحَقِّ 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تَفْسِیرُ بَیَانِ وَجْهِ اکْتِسَابِ مَعَایِشِ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تَعْلِیمِهِمْ فِی جَمِیعِ وُجُوهِ اکْتِسَابِهِمْ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شطرنج را ما یجی ء منه الفساد محضاً دانسته و جمیع تصرّف در آن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ولکن 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 شطرنج است و احتمال خصوصیت در شطرنج می دهیم که لعب به شطرنج مطلقاً حرام باشد کما این که جمعی از فقهاء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فرض کرد که هیچ صلاحی در آن نباشد و فساد محض باشد و این أول کلام است که لعب بدون رهان با آلات قمار فساد محض داشته باشد و وقتی می توان با آن بدون برد و باخت مالی بازی کرد چرا فساد محض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کتاب را شیخ حرّ عاملی در تذکرۀ المتبحرین توثیق کرده است، که از متأخرین است و اگر توثیقش مفید باشد تنها صاحب کتاب توثیق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سند ندارد و مشتمل بر مراسیل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أول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ما رواه الثقات عن الأئمه السادات علیهم السلام، گفتیم ظهور در توثیق جمیع روایات تحف العقول ندارد بلکه یک نصیحت کلی است که می گوید ای شیعیان مانند عامّه نباشید که سخنان أئمه را شنیدند و پشت گوش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را ثقات از سادات نقل می کنند بشنوید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چه در کتاب می گویم از ثقات است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که شیخ ره به آن استدلال کرده است روایت أبی الجارود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فِی تَفْسِیرِهِ عَنْ أَبِی الْجَارُودِ عَنْ أَبِی جَعْفَرٍ ع فِی قَوْلِهِ تَعَالَی 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الْأَنْصابُ وَ الْأَزْلامُ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فَاجْتَنِبُوهُ لَعَلَّکُمْ تُفْلِحُونَ قَالَ أَمَّا الْخَمْرُ فَکُلُّ مُسْکِرٍ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وَ أَمَّا الْمَیْسِرُ فَالنَّرْدُ وَ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قِمَارٍ مَیْسِرٌ وَ أَمَّا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فَالْأَوْثَانُ الَّتِی کَانَتْ تَعْبُدُهَا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فَالْأَقْدَاحُ الَّتِی کَانَتْ تَسْتَقْسِمُ بِهَا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هَذَا بَیْعُهُ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الِانْتِفَاعُ بِشَیْ‌ءٍ مِنْ هَذَا حَرَامٌ مِنَ اللَّهِ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رِجْسٌ مِنْ عَمَلِ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اللَّهُ الْخَمْرَ وَ الْمَیْسِرَ مَعَ الْأَوْثَانِ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بعد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کل انتفاع به میسر که آلت قمار است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مراد از میسر خود آلت قمار است نه لعب به آلات قمار زیرا می گوید بیع و شراء و انتفاع به میسر حرام است و بازی با آلات قمار قابل بیع و شراء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دلالت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سند تفسیر قمی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أبی الجارود که در تفسیر قمی ذکر می شود جزء تفسیر نیست و طبقه او به علی بن ابراهیم قمی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تفسیر قمی هر جا از أبی الجارود نقل کرد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إلی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این را به تفسیر قمی اضافه کرده اند و جزء تفسیر قمی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أبی الجارود یک تفسیر مستقلی است و اگر سند آن تمام بود مشکلی نداشتیم ولی أبی الجارود رئیس فرقه جارودیه است و هیچ توثیقی ندارد و تنها شیخ مفید در رساله عددیه گفته است که برخی از فقهای أعلام بودند که مومنین حلال و حرام را از آن ها أخذ می کردند و مواردی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بارها عرض کرده ایم که قرائنی در رساله عددیه است که این شهادت شیخ مفید، شهادت من حیث المجموع است و محتمل نیست که أبی الجارود که رئیس فرقه مضلّه جارودیه است این صفات در حق او بیان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الأعلام، المأخوذ منهم الحلال و الحرام، و الذین لا یطعن علهم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تعبیر ظهور در جمیع أفرادی که نامبرده شده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و پنجم</w:t>
      </w:r>
    </w:p>
    <w:p>
      <w:pPr>
        <w:pStyle w:val="BookText"/>
        <w:rPr/>
      </w:pPr>
      <w:r>
        <w:rPr>
          <w:rFonts w:ascii="IRNazanin" w:hAnsi="IRNazanin" w:eastAsia="IRNazanin"/>
          <w:color w:val="111111"/>
          <w:sz w:val="28"/>
          <w:sz w:val="28"/>
          <w:szCs w:val="28"/>
          <w:rtl w:val="true"/>
          <w:lang w:bidi="fa-IR"/>
        </w:rPr>
        <w:t>روایت دیگر که شیخ ره به آن استدلال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أَلْهَی عَنْ ذِکْرِ اللَّهِ فَهُوَ مَیْسِرٌ</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کنار آن موثقه سماعه را هم ذکر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عَنِ ابْنِ فَضَّالٍ عَنْ عَلِیِّ بْنِ عُقْبَةَ عَنِ ابْنِ بُکَیْرٍ عَنْ زُرَارَةَ عَنْ أَبِی عَبْدِ اللَّهِ ع أَنَّهُ سُئِلَ عَنِ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لُعْبَةِ شَبِیبٍ الَّتِی یُقَالُ لَهَا لُعْبَةُ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لُعْبَةِ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إِذَا مَیَّزَ اللَّهُ الْحَقَّ وَ الْبَاطِلَ مَعَ أَیِّهِمَا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 الْبَاطِلِ قَالَ فَلَا خَیْرَ فِیهِ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روایت أول غیر از ضعف سند که أمالی پسر شیخ طوسی با سند ضعیف نقل می کند، قطعاً باید بر کراهت حمل شود زیرا خیلی از امور دنیوی بلکه امور مستحب مثل همبستر شدن با همسر که در روایات مصداق لهو المومن شمرده شده است، داخل در این روایت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قرآن می فرماید دنیا لعب و لهو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که ملهی از ذکر الله باشد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دوم تنها می گوید باطل است ولی ثابت نمی کند هر باطلی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عرفی حرام نیست و ظاهر روایت بیان باطل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خوانساری</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مثل مرحوم خوانساری در جامع المدارک اشکال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لعب بدون برد و باخت با آلات قمار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انصراف مرحوم شیخ را قبول کرده اند و در این روایات هم مناقشه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سری مناقشات ایشان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أبی الجارود گفته است که روایت بیع و شراء را حرام کرده است و ربطی به لعب ندارد در حالی که ذیل روایت آمده است که کل انتفاع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سندی اگر می کردید درست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که از ایشان معروف شده است که ایشان شطرنج بدون برد و باخت را حلال می دانند صحیح نیست و ایشان در جلد ششم جامع المدارک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فرموده اند که کسی که با شطرنج بازی کند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جلد سوم اشکال کرده اند، در مطلق لعب به آلات قمار بدون برد و باخت مناقشه کرده اند نه در خصوص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اختصاص به ایشان ندارد و معاصرین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آقای وحید نسبت به حرمت لعب بدون برد و باخت با آلات قمار احتیاط واجب کرده اند و فرموده اند این احتیاط در مورد نرد و شطرنج و أربعۀ عشر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استظهار نکرده اند که شطرنج خصوصیت داشته باشد و لذا فتوا به حرمت شطرنج بدون رهان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در غیر نرد و شطرنج احتیاط واجب می کند ولی در مورد نرد و شطرنج می گوید بازی ولو بدون رهان حرام است زیرا نص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در استفتائات گفتند حرمت لعب به شطرنج و نرد و لو بدون رهان تا موقعی است که احراز نکنیم شطرنج و نرد از آلیت قمار در کل دنیا خارج شده اما اگر یک روزی احراز بکنیم،‌ایشان می گوید الان محرز نیست،‌الان استصحاب آلیت قمار دارد،‌اگر احراز کنیم یک روزی در کل دنیا نرد و شطرنج از آلیت قمار خارج شده آن وقت بازی بدون بردوباخت با اینها جایز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دو مرحله اینجا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أدله حرمت</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مرحله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احتیاط ها وجهی ندارد زیرا ظاهر أدله این است که لعب به آلات قمار و لو بدون رهان حرام است و أدله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المیسر که در روایات به کل ما قومر علیه تفسیر شد شامل مطلق لعب می شود زیرا اثر ظاهر از آلات قمار لعب با آن است چه با برد و باخت و چه بدون برد و باخت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موثقه سکونی به لعب تصریح شده که لعب به نرد و شطرنج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 اطلاق دارد چه لعب مع الرهان چه لعب بدون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نظر ما وجهی در مناقشه در ادله حرمت لعب به آلات قمار نیست و شامل لعب بدون 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آلات لهو گفتیم ممکن است جزما یا احتمالا قائل به انصراف بشویم بگوییم انهاکم عن المزمار منصرف است به ضرب لهوی مزمار؛ به تناسب آن چهار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المزمار، الکوبات،‌الکبرات، الزفن که اینها لهوی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ما می شود در اینجا که لم لایقال بمثله فی المقام؟ نهی از آلات قمار هم قدرمتیقنش نهی از لعب قماری و بردوباختی است و بیش از این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نهی این است که به اثر ظاهر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ظاهر در آلات قمار لعب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مولی به عبدش بگوید از آلات قمار اجتناب کن بعد عبد هر شب با دوستانش برای تفریح با آلات قمار بدون رهان بازی کند آیا عقلاء این عبد را معذور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عقلاء می گویند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روایاتی که لعب در آن ذکر شده و از لعب بالشطرنج و النرد نهی می کند که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مطلقا چه لعب مع الرهان چه لعب بدون 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 و شطرنج</w:t>
      </w:r>
    </w:p>
    <w:p>
      <w:pPr>
        <w:pStyle w:val="BookText"/>
        <w:rPr/>
      </w:pPr>
      <w:r>
        <w:rPr>
          <w:rFonts w:ascii="IRNazanin" w:hAnsi="IRNazanin" w:eastAsia="IRNazanin"/>
          <w:color w:val="111111"/>
          <w:sz w:val="28"/>
          <w:sz w:val="28"/>
          <w:szCs w:val="28"/>
          <w:rtl w:val="true"/>
          <w:lang w:bidi="fa-IR"/>
        </w:rPr>
        <w:t>مرحله دوم بحث راجع به نرد و شطرنج است که بحث مهمی است</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در بحث در نرد و شطرنج این است که تا خروج از آلیت قمار احراز نشود در حرمت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حاج آقای وحید احتیاط واجب کردند اگر بدون بردوباخت مالی باشد لعب به نرد و شطرنج فرمودند فتوی به حرمت نمی دهیم احتیاط واجب مؤکد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لاینبغی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نهی از لعب به نرد و شطرنج دلیل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خروجش از آلیت قمار احراز نشود استصحاب می کنیم هنوز آلت قمار است و اثبات می شود حرمت لعب به آن و لو بدون بردوباخت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دیدم گفتند و دون اثباته خرط القتاة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این که شطرنج از آلیت قمار خارج شده است خیلی دشوار است مخصوصاً با آن سابقه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سابقه های ذهنی در نظر عرف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می روید به یک شهری که یک روستایی به آن وصل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مردم می گوید شهر کذا،‌روستای کذا با اینکه شهرداری آنجا قانون شهر را پیاده می کند اما عرف اسم روستا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با اینکه وصل به نجف است،‌اصلا هیچ انسان احساس نمی کند وارد شهر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انسان احساس نمی کند از تهران به شهر دیگری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ها ممکن است در ذهن شان بیاید یک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سابقه ذهنی عرف تاثیر می گذارد که هنوز عرف بگوید اینها دو شهر هستند،‌به هم 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شهرهای شمال به هم وصل شدند اما دو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ذهنی این را باعث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 پردیسان قم را بگویید، فاصله دارد از قم ولی چون جدید الاحداث است، عنوان مستقلی در برابر قم ندارد به نظر ما عرف می گوید جزء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ایشان در شهر قم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پردیسان خارج شد می گوید از قم خارج شدیم</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سابقه ذهنی شطرنج که حالت قمار است تاثیر می گذارد که هنوز هم عرف بگوید آلت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روزی احراز کردیم آلت قمار نیست باید بحث کنیم که آیا نرد و شطرنج موضوعیت دارد یا این که بما هما آلۀ القمار از آن 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استفتائات فرموده شطرنج و نرد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النجاة تصریح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خرجت الآلة المعدة للقمار کالنرد و الشطرنج عن کونها آلة بان تصیر مثلا من آلات الریاضة فهل یجوز حین ذاک اللعب بدون رهان؟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عن کونه آلة قمار بحیث لایقامر به اصلا و لو فی بلد ما فلابأس باللعب به بلارهان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تبریزی بر خلاف نظر استدلالی شان در ارشاد الطالب</w:t>
      </w:r>
      <w:r>
        <w:rPr>
          <w:rStyle w:val="FootnoteAnchor"/>
          <w:rtl w:val="true"/>
        </w:rPr>
        <w:footnoteReference w:id="453"/>
      </w:r>
      <w:r>
        <w:rPr>
          <w:rFonts w:ascii="IRNazanin" w:hAnsi="IRNazanin" w:eastAsia="IRNazanin"/>
          <w:color w:val="111111"/>
          <w:sz w:val="28"/>
          <w:sz w:val="28"/>
          <w:szCs w:val="28"/>
          <w:rtl w:val="true"/>
          <w:lang w:bidi="fa-IR"/>
        </w:rPr>
        <w:t xml:space="preserve">  که صریحا فرمودند نرد و شطرنج لعب به آنها تعبدا حرام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فتوای فقهی شان مثل امام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هم همینطور مثل امام و آقای تبریزی فتوی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یک روزی شطرنج از آلیت قمار بالمرة خارج بشود در همه جای دنیا و این را احراز کنیم، ‌بازی با شطرنج و نرد جایز می شود ولی تا احراز نکردیم همه شان می گویند هم امام فرمودند،‌هم آقای تبریزی فرمودند، هم آقای سیستانی فرمودند استصحاب آلیت قمار جاری 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در بقیه آلات قمار می گویند معیار بلد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بیلیارد در شهر خودت ببین آلت قمار هست یا نیست؛‌ کار نداشته باش به استامبول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آلت قمار نیست در شهر خودت بازی بدون بردوباخت با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شطرنج می گویند نه، کل دنیا باید حساب بشود از آلیت قمار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خاص دارد موضوعیت دارد مثل آقای خوئی بگویید نرد و شطرنج مطلقا حرام است و لو از آلیت قمار خارج شده باشد و اگر طریقت دارد برای مثال به آلت قمار پس چه فرق می کند با بقیه آلات قمار؟ این یک شبهه ای است که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فعلا اصل کبرای این بحث را که آیا نرد و شطرنج موضوعیت دارد برای حرمت لعب و لو آلت قمار نباشد یا از باب مثالیت برای آلات قمار است؟</w:t>
      </w:r>
    </w:p>
    <w:p>
      <w:pPr>
        <w:pStyle w:val="BookText"/>
        <w:rPr/>
      </w:pPr>
      <w:r>
        <w:rPr>
          <w:rFonts w:ascii="IRNazanin" w:hAnsi="IRNazanin" w:eastAsia="IRNazanin"/>
          <w:color w:val="111111"/>
          <w:sz w:val="28"/>
          <w:sz w:val="28"/>
          <w:szCs w:val="28"/>
          <w:rtl w:val="true"/>
          <w:lang w:bidi="fa-IR"/>
        </w:rPr>
        <w:t>برخی گفته اند که نرد و شطرنج مثال برای آلت قمار نیست زیرا روایات نرد و شطرنج روایات غلاظ و شداد است و احتمال خصوصیت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الشطرنج ‌فقال دعوا المجوسیة لاهلها لعنها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عن اللعب بالشطرنج و النرد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معتبره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اقعد مع قوم یلعبون بالشطرنج و لست العب بها و لکن انظر فقال ما لک و لمجلس لاینظر الله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مستطرفات سرائر از جامع بزنطی نقل می کند که ما به نظرما صحیح است چون اصالة الحس می گوید که مثل شیخ طوسی که از جوامع روائیه نقل می کرد، ابن ادریس هم از جوامع روائیه نقل می کند و اصالة الحس جاری می شود چون شاید جزء کتب مشهوره بوده</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بصیر عن ابی عبدالله علیه السلام قال بیع الشطرنج حرم اکل ثمنه سحت و اتخاذها کفر و اللعب بها شرک و السلام علی اللاهی بها معصیة، و کبیرة موبقة و الخائض ‌فیها یده،‌ کالخائض فی لحم الخنزیر لاصلاة له حتی یغسل یده کما یغسلها من مس لحم الخنزیر و الناظر الیها کالناظر فی فرج امه و اللاهی بها و الناظر الیها فی حال ما یلهی بها و السلام علی اللاهی بها فی حالته تلک فی الاثم سواء، و من جلس علی اللعب بها فقد تُبوأ مقعده من النار و کان عیشه ذلک حسرة علیه فی القیامة و ایاک و مجالسة اللاهی و المغرور بلعبها فانها من المجالس التی باء اهلها بسخط من الله یتوقعونه فی کل ساعة فیعمک معهم</w:t>
      </w:r>
      <w:r>
        <w:rPr>
          <w:rFonts w:eastAsia="IRNazanin" w:cs="IRNazanin"/>
          <w:color w:val="111111"/>
          <w:sz w:val="28"/>
          <w:szCs w:val="28"/>
          <w:rtl w:val="true"/>
          <w:lang w:bidi="fa-IR"/>
        </w:rPr>
        <w:t>.</w:t>
      </w:r>
      <w:bookmarkStart w:id="259" w:name="pg4565_39432"/>
    </w:p>
    <w:p>
      <w:pPr>
        <w:pStyle w:val="BookText"/>
        <w:rPr/>
      </w:pPr>
      <w:bookmarkEnd w:id="259"/>
      <w:r>
        <w:rPr>
          <w:rFonts w:ascii="IRNazanin" w:hAnsi="IRNazanin" w:eastAsia="IRNazanin"/>
          <w:color w:val="111111"/>
          <w:sz w:val="28"/>
          <w:sz w:val="28"/>
          <w:szCs w:val="28"/>
          <w:rtl w:val="true"/>
          <w:lang w:bidi="fa-IR"/>
        </w:rPr>
        <w:t>گفته می شود که با وجود این روایات غلاظ و شداد می شود بگوییم یک روزی دیگر لعب به شطرنج حلال است؟</w:t>
      </w:r>
    </w:p>
    <w:p>
      <w:pPr>
        <w:pStyle w:val="Heading2"/>
        <w:numPr>
          <w:ilvl w:val="1"/>
          <w:numId w:val="1"/>
        </w:numPr>
        <w:rPr/>
      </w:pPr>
      <w:bookmarkStart w:id="260" w:name="__RefHeading___Toc1298793_3644566090"/>
      <w:bookmarkStart w:id="261" w:name="_Toc87"/>
      <w:bookmarkEnd w:id="260"/>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 xml:space="preserve">جمع بین دو طائفه از روایات </w:t>
      </w:r>
      <w:r>
        <w:rPr/>
        <w:t>95/11/30</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طائفه از روایات</w:t>
      </w:r>
    </w:p>
    <w:p>
      <w:pPr>
        <w:pStyle w:val="BookText"/>
        <w:rPr/>
      </w:pPr>
      <w:r>
        <w:rPr>
          <w:rFonts w:ascii="IRNazanin" w:hAnsi="IRNazanin" w:eastAsia="IRNazanin"/>
          <w:color w:val="111111"/>
          <w:sz w:val="28"/>
          <w:sz w:val="28"/>
          <w:szCs w:val="28"/>
          <w:rtl w:val="true"/>
          <w:lang w:bidi="fa-IR"/>
        </w:rPr>
        <w:t>تعارض روایات در محقِّق غروب شمس</w:t>
      </w:r>
    </w:p>
    <w:p>
      <w:pPr>
        <w:pStyle w:val="BookText"/>
        <w:rPr/>
      </w:pPr>
      <w:r>
        <w:rPr>
          <w:rFonts w:ascii="IRNazanin" w:hAnsi="IRNazanin" w:eastAsia="IRNazanin"/>
          <w:color w:val="111111"/>
          <w:sz w:val="28"/>
          <w:sz w:val="28"/>
          <w:szCs w:val="28"/>
          <w:rtl w:val="true"/>
          <w:lang w:bidi="fa-IR"/>
        </w:rPr>
        <w:t>بحث در محقّق غروب شمس بود و این که أول نماز مغرب استتار قرص است یا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بزرگان را بیان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حمره مشرقیه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کلام مرحوم نائینی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 زمان مغرب با زوال حمره مشرقیه است که نظر مشهور است، و روایاتی که بر خلاف این دلالت می کند پنج طائفه اند که از این ها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روایات مخالف و یا حمل بر تقیّه</w:t>
      </w:r>
    </w:p>
    <w:p>
      <w:pPr>
        <w:pStyle w:val="BookText"/>
        <w:rPr/>
      </w:pPr>
      <w:r>
        <w:rPr>
          <w:rFonts w:ascii="IRNazanin" w:hAnsi="IRNazanin" w:eastAsia="IRNazanin"/>
          <w:color w:val="111111"/>
          <w:sz w:val="28"/>
          <w:sz w:val="28"/>
          <w:szCs w:val="28"/>
          <w:rtl w:val="true"/>
          <w:lang w:bidi="fa-IR"/>
        </w:rPr>
        <w:t>طائفه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زمان نماز مغرب را غائب شدن شمس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طائفه ثانیه این روایات را تفسیر کرده اند که وقتی حمره از جانب مشرق زائل شود خورشید از شرق و غرب غائب شده است به این معنا که أثر خورشید هم از شرق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داریم ظهور غائب شدن شمس در استتار قرص است ولی اگر شارع غروب شمس را به این مرتبه خاصه تفسیر کند خلاف فهم عرفی نیست زیرا حمره مشرقیه از توابع قرص خورشید 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طائفه ثانیه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مثل روایت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عَلِیِّ بْنِ الْحَسَنِ بْنِ عَلِیِّ بْنِ عَبْدِ اللَّهِ بْنِ الْمُغِیرَةِ عَنْ أَبِیهِ عَنْ جَدِّهِ عَبْدِ اللَّهِ بْنِ الْمُغِیرَةِ عَنْ عَبْدِ اللَّهِ بْنِ بُکَیْرٍ عَنْ عُبَیْدِ اللَّهِ بْنِ زُرَارَةَ عَنْ أَبِی عَبْدِ اللَّهِ ع قَالَ سَمِعْتُهُ یَقُولُ صَحِبَنِی رَجُلٌ کَانَ یُمَسِّی بِالْمَغْرِبِ وَ یُغَلِّسُ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أَنَا أُصَلِّی الْمَغْرِبَ إِذَا غَرَبَتِ‌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أُصَلِّی الْفَجْرَ إِذَا اسْتَبَانَ لِیَ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الرَّجُلُ مَا یَمْنَعُکَ أَنْ تَصْنَعَ مِثْلَ 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الشَّمْسَ تَطْلُعُ عَلَی قَوْمٍ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تَغْرُبُ عَنَّا وَ هِیَ طَالِعَةٌ عَلَی مَرْقَدِ آخَرِینَ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إِنَّمَا عَلَیْنَا أَنْ نُصَلِّیَ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الشَّمْسُ عَنَّا وَ إِذَا طَلَعَ الْفَجْرُ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عَلَیْنَا إِلَّا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أُولَئِکَ أَنْ یُصَلُّوا إِذَا غَرَبَتْ عَنْهُمْ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هم با روایات زوال حمره مشرقیه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از أول شب که زوال حمره مشرقیه است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بالمغرب را که امام علیه السلام نفی کرد به این معنا است که به مجرد غروب آفتاب از شرق و غرب زمین نماز را می خوانم ولی آن شخص نماز را از این زمان هم به تأخیر می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طائفه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که از فعل امام حکایت می کند مثل روایت أبان بن تغلب و جماعتی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وَ مُحَمَّدِ بْنِ الْحَسَنِ وَ أَحْمَدَ بْنِ مُحَمَّدِ بْنِ یَحْیَی جَمِیعاً عَنْ سَعْدِ بْنِ عَبْدِ اللَّهِ عَنْ مُحَمَّدِ بْنِ الْحُسَیْنِ بْنِ أَبِی الْخَطَّابِ عَنْ مُوسَی بْنِ یَسَارٍ الْعَطَّارِ عَنِ الْمَسْعُودِیِّ عَنْ عَبْدِ اللَّهِ بْنِ الزُّبَیْرِ عَنْ أَبَانِ بْنِ تَغْلِبَ عَنِ الرَّبِیعِ بْنِ سُلَیْمَانَ وَ أَبَانِ بْنِ أَرْقَمَ وَ غَیْرِهِمْ قَالُوا أَقْبَلْنَا مِنْ مَکَّةَ حَتَّی إِذَا کُنَّا بِوَادِی الْأَخْضَرِ إِذَا نَحْنُ بِرَجُلٍ یُصَلِّی وَ نَحْنُ نَنْظُرُ إِلَی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فِی أَنْفُسِنَا فَجَعَلَ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نَدْعُو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صَلَّی رَکْعَةً وَ نَحْنُ نَدْعُو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نَقُولُ هَذَا مِنْ شَبَابِ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أَتَیْنَاهُ إِذَا هُوَ أَبُو عَبْدِ اللَّهِ جَعْفَرُ بْنُ مُحَمَّدٍ ع فَنَزَلْنَا فَصَلَّیْنَا مَعَهُ وَ قَدْ فَاتَتْنَا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قَضَیْنَا الصَّلَاةَ قُمْنَا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جُعِلْنَا فِدَاکَ هَذِهِ السَّاعَةَ تُصَلِّی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نائینی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قابل توجیه نیست و تنها راه حمل بر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قرینه دارد که نماز قبل از زوال حمره مشرقیه شعار عامّه بوده است که آن ها تعجّب کردند و فکر کردند امام علیه السلام از جوانان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صریح بیان کرده اند که غروب شمس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عَنْهُ عَنْ عَلِیِّ بْنِ الْحَکَمِ عَمَّنْ حَدَّثَهُ عَنْ أَحَدِهِمَا ع أَنَّهُ سُئِلَ عَنْ وَقْتِ الْمَغْرِبِ فَقَالَ إِذَا غَابَ کُرْسِیُّهَا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کُرْسِیُّهَا قَالَ قُرْصُهَا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مَتَی یَغِیبُ قُرْصُهَا قَالَ إِذَا نَظَرْتَ إِلَیْهِ فَلَمْ تَرَهُ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هم نمی توانیم توجیه کنیم ولی همین که در این روایت امام علیه السلام در مقابل تکرار سؤال سائل قرار گرفته است و به دنبال فرار از جواب است و در آخر هم فرمود فلم تره و نمی خواست جواب دهد و مجبور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از اذا نظرت إلیه نظر به قرص با توابع آن که أثر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خلاف ظاهر است و ظاهر این است که در این روایت تقیّه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وقت مغرب بین غروب شمس تا سقوط شفق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هم قابل تفسیر است و غروب شمس را به مرتبه ای از غروب شمس که زوال حمره مشرقیه است تفسیر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 محصّل مطالب ما این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معارضه ای بین روایات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قابل تفسیر اند و برخی از این روایات قابل تفسیر نیستند ولی قرینه بر این که در مقام تقیّه است در آن وجود دارد و ظاهر در تقیّه است و نوبت به أصالۀ الجد نمی رسد تا با روایات مربوط به زوال حمره مشرقیه تعارض کند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با مخالف عامّه در صورت تعارض</w:t>
      </w:r>
    </w:p>
    <w:p>
      <w:pPr>
        <w:pStyle w:val="BookText"/>
        <w:rPr/>
      </w:pPr>
      <w:r>
        <w:rPr>
          <w:rFonts w:ascii="IRNazanin" w:hAnsi="IRNazanin" w:eastAsia="IRNazanin"/>
          <w:color w:val="111111"/>
          <w:sz w:val="28"/>
          <w:sz w:val="28"/>
          <w:szCs w:val="28"/>
          <w:rtl w:val="true"/>
          <w:lang w:bidi="fa-IR"/>
        </w:rPr>
        <w:t>و اگر کسی بگوید أصالۀ الجد محکّم است و توجیه آن هم عرفی نیست لذا معارضه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روایات زوال حمره مشرقیه چون مخالف عامّه است را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ترجیح به مخالفت عامه در مقبوله عمربن حنظله متأخر از ترجیح به صفات راوی است را قبول داریم ولی در مقام هر دو دسته از روایات از جهت سندی مساوی اند و این طور نیست که راویان یک دسته أفقه یا أعدل یا أصدق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در بحث جمع بین روایات</w:t>
      </w:r>
    </w:p>
    <w:p>
      <w:pPr>
        <w:pStyle w:val="BookText"/>
        <w:rPr/>
      </w:pPr>
      <w:r>
        <w:rPr>
          <w:rFonts w:ascii="IRNazanin" w:hAnsi="IRNazanin" w:eastAsia="IRNazanin"/>
          <w:color w:val="111111"/>
          <w:sz w:val="28"/>
          <w:sz w:val="28"/>
          <w:szCs w:val="28"/>
          <w:rtl w:val="true"/>
          <w:lang w:bidi="fa-IR"/>
        </w:rPr>
        <w:t>به نظر ما هر چند برخی از استدلال های مرحوم نائینی و محقّق همدانی و مرحوم حائری و مرحوم بروجردی ناتمام است ولی أصل مدّعا به نظر ما صحیح است و حق با نظر مشهور است که وقت نماز مغرب زوال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برخی روایات استتار قرص برای تفسیر با روایات زوال حمره مشرقیه</w:t>
      </w:r>
    </w:p>
    <w:p>
      <w:pPr>
        <w:pStyle w:val="BookText"/>
        <w:rPr/>
      </w:pPr>
      <w:r>
        <w:rPr>
          <w:rFonts w:ascii="IRNazanin" w:hAnsi="IRNazanin" w:eastAsia="IRNazanin"/>
          <w:color w:val="111111"/>
          <w:sz w:val="28"/>
          <w:sz w:val="28"/>
          <w:szCs w:val="28"/>
          <w:rtl w:val="true"/>
          <w:lang w:bidi="fa-IR"/>
        </w:rPr>
        <w:t>زیرا روایات استتار قرص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قابل تفسیر اند مثل اذا غابت الشمس و اذا سقط القرص؛ استتار قرص و شمس مراتبی دارد و شارع فرموده است مراد ما از استتار شمس این مرتبه از استتار شمس است که شعاع و أثر خورشید هم از جانب شرق از بین برود و خورشید از شرق زمین هم غروب کند</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صورتی که عرف از پذیرش یک تفسیر اباء نمی کند و خلاف ارتکاز عرف نیست جمع، عرفی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این دو دسته روایت را به عرف بدهید و کنار هم بگذارید عرف بین این دو دسته روایت جمع می کند و از تفسیر اباء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عرف ابتدای روز را طلوع آفتاب بداند و کسی بگوید اگر هوا روشن شد روز شده است که عرف می گوید نظر این آقا این است که وقتی هوا روشن شود روز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 برخی از روایات غیر قابل حمل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قابل حمل نیستند ولی نوعاً ضعیف السند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علی بن 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عَمَّنْ حَدَّثَهُ عَنْ أَحَدِهِمَا ع أَنَّهُ سُئِلَ عَنْ وَقْتِ الْمَغْرِبِ فَقَالَ إِذَا غَابَ کُرْسِیُّهَا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کُرْسِیُّهَا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مَتَی یَغِیبُ قُرْصُهَا قَالَ إِذَا نَظَرْتَ إِلَیْهِ فَلَمْ تَرَهُ</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علی بن حکم عمّن حدّثه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عادۀً محتمل نیست که علی بن حکم با یک متن هم با واسطه از امام نقل کند و هم از خود امام نقل کند و لذا یک سند بیشتر نیست و لااقل شبه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أبان بن تغلب است که می گفت دیدیم امام علیه السلام قبل از غائب شدن شعاع شمس نماز مغرب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أمالی صدوق هم مشتمل بر مجاهیل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مضمون برخی از روایات</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روایات مضموناً قابل التزام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سماعه است که سند آن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روایت می گوید ما خوف داشتیم که خورشید خلف الجبل باشد ولی امام علیه السلام فرمود صعود خلف الجبل لازم نیست و مضمون این روایت به قول صاحب حدائق قابل التزام نیست که استتار خلف الجبل کفایت کند و قائلین به استتار قرص می گویند باید از افق خورشید غائب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مرحوم خویی فرموده است شاید أماره شرعیه وجود داشته است خلاف ظاهر است و اگر أماره شرعیه وجود داشت در روایت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خوف داریم خورشید پشت کوه است باید انتظار بکشیم که خورشید غائب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روایات قابل حمل است حتّی صحیحه اسماعیل بن فضل هاشمی که می گفت یصلّی المغرب حیث یغیب حاجبها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زمانی که خورشید دیده نمی شد پیامبر نماز می خواند و روایات دیگر می گویند زمانی خورشید دیده نمی شود که أثر خورشید در شرق هم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یغیب حاجبها به این معنا است که پیامبر نماز مغرب را سریع می خواندند یعنی بر خلاف نماز ظهر که نافله دارد و نماز را با تأخیر می خوانند در نماز مغرب پیامبر با داخل شدن وقت، نماز مغرب را می خواندند و صبر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زوال حمره مشرقیه صریح است در این که زوال حمره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عبدالله بن وضاح اگر قرار بود استتار قرص کافی باشد راوی گفت یتواری الشمس و یقبل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سیستانی یتواری عنّا الشمس نقل کرده است در حالی که روایت 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 در این است که استتار قرص شده است و امام علیه السلام می فرماید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جمع عرفی بین این روایات معتبره از طائفه اولی با طائفه ثانیه این است که بگوییم زوال حمره مشرقیه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عرفی نبودن جمع دیگران</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بگویید این جمع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جمع دیگران هم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خویی روایات طائفه ثانیه را بر این حمل می کند که مراد از زوال حمره، زوال بعض حمره که مقارن با استتار قرص است می باشد که این عرفی نیست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 که برخی روایات زوال حمره را حمل بر علامیّت کرده اند که این هم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عبدالله بن وضّاح می گوید ما می دانیم خورشید پنهان شده است و استتار قرص به نظر عرفی فرض شده است و نمی توان صحیحه عبدالله بن وضاح را بر علامیت زوال حمره مشرقیه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تأخذ بالحائطه لدینک یعنی دور دینت را دیوار بکش و دین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در شبهه موضوعیه استتار قرص احتیاط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برید بن معاویه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غابت الحمره من الشرق غابت الشمس من شرق الارض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علامت است و معیار غروب شمس است می فرمود فقد غربت الشمس چرا گفت غربت الشمس من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ها می گوید غروب شمس به تنهایی کافی نیست و باید از شرق و غرب خورشید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یا جمع ما را که موافق مشهور است حتّی در حیث یغیب حاجبها عرفی می دانید و یا جمع های دیگر هم عرفی نیست و دو طائفه از روایات تکافؤ می کنند و نوبت به مرجّحات می رسد و طائفه ثانیه مخالف تسالم عامّه است و لذا طائفه ثانیه را با مخالفت با عامّه ترجیح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کتاب مبانی منهاج الصالحین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ترجیح به مخالفت عامه و نیز موافقت کتاب را صحیح نمی دانیم و تنها مرجّح معتبر، أحدثیّت است و خبری که از امام أخیر صادر شود بر معارض هایی که از امام سابق صادر شده است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ترجیح به أحدثیّت مورد ندارد و نمی توان به صورت کلی یک طائفه را أحدث از دیگری دانست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طبق مبانی رجالی خود صحبت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خالف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العامه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ندارد و روایت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أخبار العامه فیؤخذ و ما خالف أخبار العامه فیترک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ضعیف است زیرا در سند آن سیّد أبو البرکات است که توثیق ندارد و فقط صاحب وسائل از او تعریف کرده است و از متأخّرین است که تعریف او اعتبار ندارد</w:t>
      </w:r>
      <w:r>
        <w:rPr>
          <w:rFonts w:eastAsia="IRNazanin" w:cs="IRNazanin"/>
          <w:color w:val="111111"/>
          <w:sz w:val="28"/>
          <w:szCs w:val="28"/>
          <w:rtl w:val="true"/>
          <w:lang w:bidi="fa-IR"/>
        </w:rPr>
        <w:t>.</w:t>
      </w:r>
      <w:bookmarkStart w:id="262" w:name="pg4565_39446"/>
    </w:p>
    <w:p>
      <w:pPr>
        <w:pStyle w:val="Heading2"/>
        <w:numPr>
          <w:ilvl w:val="1"/>
          <w:numId w:val="1"/>
        </w:numPr>
        <w:rPr/>
      </w:pPr>
      <w:bookmarkStart w:id="263" w:name="__RefHeading___Toc1298795_3644566090"/>
      <w:bookmarkStart w:id="264" w:name="_Toc88"/>
      <w:bookmarkEnd w:id="262"/>
      <w:bookmarkEnd w:id="263"/>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 xml:space="preserve">جمع استاد در حل تعارض بین روایات </w:t>
      </w:r>
      <w:r>
        <w:rPr/>
        <w:t>95/12/01</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استاد در حل تعارض بین روایات</w:t>
      </w:r>
    </w:p>
    <w:p>
      <w:pPr>
        <w:pStyle w:val="BookText"/>
        <w:rPr/>
      </w:pPr>
      <w:r>
        <w:rPr>
          <w:rFonts w:ascii="IRNazanin" w:hAnsi="IRNazanin" w:eastAsia="IRNazanin"/>
          <w:color w:val="111111"/>
          <w:sz w:val="28"/>
          <w:sz w:val="28"/>
          <w:szCs w:val="28"/>
          <w:rtl w:val="true"/>
          <w:lang w:bidi="fa-IR"/>
        </w:rPr>
        <w:t>نظر استاد در جمع بین روایات معارض در بحث محقّق غروب شمس</w:t>
      </w:r>
    </w:p>
    <w:p>
      <w:pPr>
        <w:pStyle w:val="BookText"/>
        <w:rPr/>
      </w:pPr>
      <w:r>
        <w:rPr>
          <w:rFonts w:ascii="IRNazanin" w:hAnsi="IRNazanin" w:eastAsia="IRNazanin"/>
          <w:color w:val="111111"/>
          <w:sz w:val="28"/>
          <w:sz w:val="28"/>
          <w:szCs w:val="28"/>
          <w:rtl w:val="true"/>
          <w:lang w:bidi="fa-IR"/>
        </w:rPr>
        <w:t>بحث راجع به نظر مختار در رابطه با تعارض بین دو طائفه از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اولی بر کفایت استتار قرص دلالت داشت و طائفه ثانیه بر لزوم زوال حمره مشرقیه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جلسه قبل عرض کردیم که روایات صریحه در طائفه اولی ضعیف السند است و روایات صحیح از طائفه اولی قابل حمل بر یک مرحله از استتار خورشید است یعنی مراد از غیبوبت شمس، غیبوبت شمس با توابع آن که ضوء آن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کفایت استتار قرص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علی بن حکم</w:t>
      </w:r>
    </w:p>
    <w:p>
      <w:pPr>
        <w:pStyle w:val="BookText"/>
        <w:rPr/>
      </w:pPr>
      <w:r>
        <w:rPr>
          <w:rFonts w:ascii="IRNazanin" w:hAnsi="IRNazanin" w:eastAsia="IRNazanin"/>
          <w:color w:val="111111"/>
          <w:sz w:val="28"/>
          <w:sz w:val="28"/>
          <w:szCs w:val="28"/>
          <w:rtl w:val="true"/>
          <w:lang w:bidi="fa-IR"/>
        </w:rPr>
        <w:t>ذکر حدیث به صورت مسند در أمالی صدوق</w:t>
      </w:r>
    </w:p>
    <w:p>
      <w:pPr>
        <w:pStyle w:val="BookText"/>
        <w:rPr/>
      </w:pPr>
      <w:r>
        <w:rPr>
          <w:rFonts w:ascii="Amiri" w:hAnsi="Amiri" w:eastAsia="Amiri" w:cs="Amiri"/>
          <w:color w:val="111111"/>
          <w:sz w:val="28"/>
          <w:sz w:val="28"/>
          <w:szCs w:val="28"/>
          <w:rtl w:val="true"/>
          <w:lang w:bidi="ar-SA"/>
        </w:rPr>
        <w:t>مراجعه کردیم و دیدیم روایت علی بن حکم که از آن تعبیر به مرسله کردیم در کتاب أمالی صدوق مسنداً از داوود بن فرقد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مُحَمَّدِ بْنِ الْحَسَنِ الصَّفَّارِ عَنِ‌ الْعَبَّاسِ بْنِ مَعْرُوفٍ عَنْ عَلِیِّ بْنِ مَهْزِیَارَ عَنِ الْحَسَنِ بْنِ سَعِیدٍ عَنْ عَلِیِّ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یَسْأَلُ أَبَا عَبْدِ اللَّهِ ع مَتَی یَدْخُلُ وَقْتُ الْمَغْرِبِ فَقَالَ إِذَا غَابَ کُرْسِیُّهَا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کُرْسِیُّهَا قَالَ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مَتَی یَغِیبُ قُرْصُهَا قَالَ إِذَا نَظَرْتَ إِلَیْهِ فَلَمْ تَرَهُ</w:t>
      </w:r>
      <w:r>
        <w:rPr>
          <w:rStyle w:val="FootnoteAnchor"/>
          <w:rtl w:val="true"/>
        </w:rPr>
        <w:footnoteReference w:id="458"/>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داوود بن فرقد گمنام است ولی مهم نیست زیرا خود داوود در مجلس حاضر بوده است و شنیده است و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 روایت در کفایت استتار قرص</w:t>
      </w:r>
    </w:p>
    <w:p>
      <w:pPr>
        <w:pStyle w:val="BookText"/>
        <w:rPr/>
      </w:pPr>
      <w:r>
        <w:rPr>
          <w:rFonts w:ascii="IRNazanin" w:hAnsi="IRNazanin" w:eastAsia="IRNazanin"/>
          <w:color w:val="111111"/>
          <w:sz w:val="28"/>
          <w:sz w:val="28"/>
          <w:szCs w:val="28"/>
          <w:rtl w:val="true"/>
          <w:lang w:bidi="fa-IR"/>
        </w:rPr>
        <w:t>لذا یک روایت صحیحه در طائفه اولی وجود دارد که صریح در این است که وقت نماز مغرب استتار قرص است و قابل حمل بر زوال حمره مشرقیه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روایت بر تقیّه</w:t>
      </w:r>
    </w:p>
    <w:p>
      <w:pPr>
        <w:pStyle w:val="BookText"/>
        <w:rPr/>
      </w:pPr>
      <w:r>
        <w:rPr>
          <w:rFonts w:ascii="IRNazanin" w:hAnsi="IRNazanin" w:eastAsia="IRNazanin"/>
          <w:color w:val="111111"/>
          <w:sz w:val="28"/>
          <w:sz w:val="28"/>
          <w:szCs w:val="28"/>
          <w:rtl w:val="true"/>
          <w:lang w:bidi="fa-IR"/>
        </w:rPr>
        <w:t>لکن برخی از بزرگان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علائم تقیّه وجود دارد و معلوم می شود که سائل اصرار داشت از امام جواب بگیرد و امام علیه السلام نمی خواست جواب بدهد ولی با اصرار زیاد جواب می دهد لذا دیگر أصالۀ الجدّ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قرینه برای حمل برتقیّه</w:t>
      </w:r>
    </w:p>
    <w:p>
      <w:pPr>
        <w:pStyle w:val="BookText"/>
        <w:rPr/>
      </w:pPr>
      <w:r>
        <w:rPr>
          <w:rFonts w:ascii="IRNazanin" w:hAnsi="IRNazanin" w:eastAsia="IRNazanin"/>
          <w:color w:val="111111"/>
          <w:sz w:val="28"/>
          <w:sz w:val="28"/>
          <w:szCs w:val="28"/>
          <w:rtl w:val="true"/>
          <w:lang w:bidi="fa-IR"/>
        </w:rPr>
        <w:t>ولی 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اصراری نداشت و سؤال می کند که وقت نماز مغرب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زمانی که کرسیّ خورشید غائب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چه زمانی کرسیّ خورشید غائب می شود حضرت جواب می دهد که زمانی که قرص خورشید غائب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ذهن راوی شبهه بوده است که مراد از غیبوبت خورشید غیبوبت جرم آن است یا باید نور اطراف آن هم غائب شود لذا سؤال می کند و حضرت جواب می دهد که اذا نظرت إلیه فلم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تقیّه در روایت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فی حدّ ذاته بر کفایت استتار قرص دلات می کند و صریح است و قابل توجیه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اسماعیل بن فضل هاشمی</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الْمِیثَمِیِّ عَنْ أَبَانٍ عَنْ إِسْمَاعِیلَ بْنِ الْفَضْلِ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تَغِیبُ الشَّمْسُ حَیْثُ یَغِیبُ حَاجِبُهَا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عدم صراحت این روایت در کفایت استتار قرص</w:t>
      </w:r>
    </w:p>
    <w:p>
      <w:pPr>
        <w:pStyle w:val="BookText"/>
        <w:rPr/>
      </w:pPr>
      <w:r>
        <w:rPr>
          <w:rFonts w:ascii="IRNazanin" w:hAnsi="IRNazanin" w:eastAsia="IRNazanin"/>
          <w:color w:val="111111"/>
          <w:sz w:val="28"/>
          <w:sz w:val="28"/>
          <w:szCs w:val="28"/>
          <w:rtl w:val="true"/>
          <w:lang w:bidi="fa-IR"/>
        </w:rPr>
        <w:t>آقای خویی فرمودند این روایت صریح در کفایت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روایت نصّ نیست و همان طور که در وافی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بحاجبها ضوؤها الذی فی نواحیها فإن حجاب الشمس یقال لضوئها و حاجبها لنواحیها و فی بعض النسخ حین یغیب حاجبها‌</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حاجب، ضوء خورشید باشد که بعد از غروب بالای خورشید پدیدار می شود و با زوال حمره مشرقیه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نور زردی، که بالای خورشید است غیر از حمره مغربیه است که حالت سرخی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الشمس ناحیۀٌ منها و ازهری هم حاجب را به طرف الشمس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لسان العرب و ازهری حاجب به معنای بخشی از محیط خود خورشید است که مانند کمانه و ابرو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احتمال دارد کلام وافی درست باشد که مراد از حاجب شمس ضوء شمس باشد که بعد از غروب دور خورشید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احتمال آمد و صریح نشد قابل توجیه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لزوم زوال حمره مشرقیه</w:t>
      </w:r>
    </w:p>
    <w:p>
      <w:pPr>
        <w:pStyle w:val="BookText"/>
        <w:rPr/>
      </w:pPr>
      <w:r>
        <w:rPr>
          <w:rFonts w:ascii="IRNazanin" w:hAnsi="IRNazanin" w:eastAsia="IRNazanin"/>
          <w:color w:val="111111"/>
          <w:sz w:val="28"/>
          <w:sz w:val="28"/>
          <w:szCs w:val="28"/>
          <w:rtl w:val="true"/>
          <w:lang w:bidi="fa-IR"/>
        </w:rPr>
        <w:t>نتیجه این که اگر طائفه ثانیه قابل توجیه باشد که حمل بر علامیّت کنیم حق با نظر مشهور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در بین طائفه ثانیه روایتی که قابل حمل بر علامیّت نیست صحیحه عبدالله بن وضّاح است و بقیّه روایات قابل حمل بر علامیّت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 ابن أبی عمیر</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مُحَمَّدٍ عَنْ سَهْلِ بْنِ زِیَادٍ عَنْ مُحَمَّدِ بْنِ عِیسَی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بِحِذَاءِ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تَتَفَقَّدَ‌ الْحُمْرَةَ الَّتِی تَرْتَفِعُ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قِمَّةَ الرَّأْسِ إِلَی نَاحِیَةِ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الْإِفْطَارُ وَ سَقَطَ الْقُرْصُ</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که روایت صحیحه داوود بن فرقد که صریح در کفایت استتار قرص است می تواند قرینه شود بر این که این مرسله علامیّت را بیان می کند زیرا در برخی مناطق خورشید پشت کوه قرار می گرفت و انتهای افق تیره بود یا أبر بود و أفراد به اشتباه می افتادند لذا حضرت فرمود اگر حمره مشرقیه از بین رفت مسلّم استتار قرص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برید بن معاویه</w:t>
      </w:r>
    </w:p>
    <w:p>
      <w:pPr>
        <w:pStyle w:val="BookText"/>
        <w:rPr/>
      </w:pPr>
      <w:r>
        <w:rPr>
          <w:rFonts w:ascii="Amiri" w:hAnsi="Amiri" w:eastAsia="Amiri" w:cs="Amiri"/>
          <w:color w:val="111111"/>
          <w:sz w:val="28"/>
          <w:sz w:val="28"/>
          <w:szCs w:val="28"/>
          <w:rtl w:val="true"/>
          <w:lang w:bidi="ar-SA"/>
        </w:rPr>
        <w:t>مُحَمَّدُ بْنُ یَعْقُوبَ عَنْ مُحَمَّدِ بْنِ یَحْیَی عَنْ أَحْمَدَ بْنِ مُحَمَّدٍ عَنْ مُحَمَّدِ بْنِ خَالِدٍ وَ الْحُسَیْنِ بْنِ سَعِیدٍ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الْحُمْرَةُ مِنْ هَذَا الْجَانِبِ یَعْنِی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غَابَتِ الشَّمْسُ مِنْ شَرْقِ الْأَرْضِ وَ غَرْبِهَا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که ممکن است حمل بر أماریّت شود یعنی معیار هر چند غروب شمس است ولی چون انسان شک می کند و معمولاً هوا یا ابری است یا این که کوه مانع دید است لذا می گوید اگر حمره مشرقیه از بین برود قطعاً استتار قرص صورت گرفته است و یقین به استتار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لازم است انتظار بکشید تا حمره مشرقیه از بین برود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روایت ابن أشیم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یَحْیَی عَنْ أَحْمَدَ بْنِ مُحَمَّدٍ عَنْ عَلِیِّ بْنِ أَحْمَدَ بْنِ أَشْیَمَ عَنْ بَعْضِ أَصْحَابِنَا عَنْ أَبِی عَبْدِ اللَّهِ ع قَالَ سَمِعْتُهُ یَقُولُ وَقْتُ الْمَغْرِبِ إِذَا ذَهَبَتِ الْحُمْرَةُ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تَدْرِی کَیْفَ ذَلِکَ قُلْتُ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 الْمَشْرِقَ مُطِلٌّ عَلَی الْمَغْرِبِ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یَمِینَهُ فَوْقَ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غَابَتْ هَاهُنَا ذَهَبَتِ الْحُمْرَةُ مِنْ هَاهُنَا</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می تواند حمل بر أماریّت شود که أماره غروب شمس زوال حمره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زوال حمره مشرقیه از نتائج غروب شمس است و قرینه قطعیه بر غروب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ظهور در أماریّت ندارد ولی قابل حمل بر أماریّت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وضّاح</w:t>
      </w:r>
    </w:p>
    <w:p>
      <w:pPr>
        <w:pStyle w:val="BookText"/>
        <w:rPr/>
      </w:pPr>
      <w:r>
        <w:rPr>
          <w:rFonts w:ascii="Amiri" w:hAnsi="Amiri" w:eastAsia="Amiri" w:cs="Amiri"/>
          <w:color w:val="111111"/>
          <w:sz w:val="28"/>
          <w:sz w:val="28"/>
          <w:szCs w:val="28"/>
          <w:rtl w:val="true"/>
          <w:lang w:bidi="ar-SA"/>
        </w:rPr>
        <w:t>از طرفی صحیحه داوود بن فرقد را داریم و از طرفی صحیحه عبدالله بن وضّاح را داریم که هر دو صریح است و قابل توجیه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سُلَیْمَانَ بْنِ دَاوُدَ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 یَتَوَارَی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یُقْبِلُ اللَّیْلُ ثُمَّ یَزِیدُ اللَّیْلُ ارْتِفَاعاً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تَسْتَتِرُ عَنَّا الشَّمْسُ وَ تَرْتَفِعُ فَوْقَ اللَّیْلِ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یُؤَذِّنُ عِنْدَنَا الْمُؤَذِّنُونَ أَ فَأُصَلِّی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أُفْطِرُ إِنْ کُنْتُ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أَنْتَظِرُ حَتَّی تَذْهَبَ الْحُمْرَةُ‌ الَّتِی فَوْقَ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 أَرَی لَکَ أَنْ تَنْتَظِرَ حَتَّی تَذْهَبَ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بِالْحَائِطَةِ لِدِینِکَ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اگر صحیحه عبدالله بن وضّاح مجمل شود یا ظهور داشته باشد مشکلی نداریم و ما هم قائل به کفایت استتار قرص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متن صحیحه</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فرمود صحیحه عبدالله بن وضّاح مجمل است زیرا سؤال راوی مضطرب است زیرا از طرفی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عنّا الشمس که با این می سازد که می خواهد ببینید استتار قرص سبب نماز مغرب است یا زوال حمره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گوید یقبل اللیل، یزید اللیل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به معنای ظلمت است و وقتی می گوید هوا تاریک شد و تاریکی بیشتر شد یعنی حمره مشرقیه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باید از ذهاب حمره مغربیه باشد که قول خطّابیه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فرمایش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خبر ثقه را حجّت بدانیم و نگوییم خبر موثوق الصدور حجّت است باز با مجمل شدن سؤال سائل، جواب امام علیه السلام هم مجمل می شود و قابل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این نیست که بگوییم ما خبر موثوق الصدور را حجّت می دانیم و وثوق به صدور این روایت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ولی انصاف این است که این اشکال آقای سیستانی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 از این سؤال کند که صبر کند و نماز مغرب را بعد از ذهاب حمره مغربیه بخواند نیازی به این تفصیل نبود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أصلی عند دخول اللیل أو انتظر حتی یسقط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ابهام نداشت که بخواهد از این کلمات مکرّر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القرص، یقبل اللیل، یزید اللیل ارتفاعاً، تستر عنّا الشمس، یؤذّن عندنا المؤذّنون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یک مؤذّن بلکه مؤذّن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تعابیر این است که غروب آفتاب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اللیل یعنی از نظر عرفی شب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از حمره مغربیه أصلاً عرفی نیست و نیازی به این همه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فرمایش آقای خویی هم که شبهه مصداقیه استتار قرص گرفته اند به این خاطر که شاید خورشید پشت کوهی که در طرف مغرب است پنهان شده باشد و امام هم تعبیر به الحائطه لدینک کرد که شاهد شبهه مصداقیه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عرفی نیست زیرا</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بود کوه در مغرب باشد و احتمال می داد خورشید پشت کوه باشد عرفی نیست که بگوید خورشید پنهان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فرض کند کوهی در مغرب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عمود کلام این است که خورشید پشت کوه پنهان شده باشد این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به صورت مطلق تمام جملات را بیان کند و تنها در جمله ای جدا بگوید و ترتفع فوق الجبل حمره و در این جمله هم نمی گوید ترتفع فوق الجبل حمره فی جانب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آن قدر قوی است که جمع عرفی یا معلوم العدم است و یا احراز نمی شود و باید احراز کنیم که عرف بین این دو خطاب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مرحوم خویی اگر در یک مجلس این دو را به عرف بدهند آن دو را با هم جمع کند و تنافی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أمر است و حمل بر استحباب کنیم با لسان احتیاط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احوطهم لدین الله یعنی أحفظهم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معنای حفظ کردن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ظواهر بعد از تعارض نصین و تساقط</w:t>
      </w:r>
    </w:p>
    <w:p>
      <w:pPr>
        <w:pStyle w:val="BookText"/>
        <w:rPr/>
      </w:pPr>
      <w:r>
        <w:rPr>
          <w:rFonts w:ascii="IRNazanin" w:hAnsi="IRNazanin" w:eastAsia="IRNazanin"/>
          <w:color w:val="111111"/>
          <w:sz w:val="28"/>
          <w:sz w:val="28"/>
          <w:szCs w:val="28"/>
          <w:rtl w:val="true"/>
          <w:lang w:bidi="fa-IR"/>
        </w:rPr>
        <w:t>و وقتی جمع عرفی ممکن نشد نوبت به مرجّحات باب تعارض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مرجّح نداشته باشیم و تساقط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شود که تعارض نصّین منشأ سقوط نصّین می شود و باید به خطاباتی که ظهور دارد رجوع کنیم</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خطابی گفت اکرم العالم و خطاب دیگر گفت یجب اکرام العالم و خطاب دیگر هم گفت لایجب اکرام العالم؛ در این فرض برخی از معاصرین و از جمله آقای صدر ره فرموده اند که اکرم العالم با یجب اکرام العالم که معارضه ندارد زیرا متوافقین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لایجب اکرام العام معارضه دارد که خود لایجب با یجب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ظهور منوط به عدم ورود نصّ معتبر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نصّ معتبر بر خلاف بیاید بر حجّیت ظهور وارد است و با هم تعارض ندارد لذا بین اکرم العالم که دلیل مورود است و بین لایجب اکرام العالم که دلیل وارد است معارضه نیست و معارضه بین یجب و لایجب است و این دو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یجب را کنار زدیم و بعد از تساقط از اکرم العالم استفاده وجوب کردیم مشکلی ندارد و مقتضای صناعت همین است چون طرف معارضه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عام فوقانی یجب اکرام العالم که با لاتکرم العالم الفاسق طرف معارضه نیست و لاتکرم با یجب اکرام العالم الفاسق تعارض می کنند و با تساقط به عام فوقانی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عنوان یک بحث کبروی جایش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کبری را بعید نمی دانیم ولی استدلال عرفی می کنیم و استدلال عقلی نمی کنیم و صحیح هم نیست زیرا ممکن است حجّیت اکرم العالم عند العقلاء مشروط به عدم نص معتبر فی حدّ ذاته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فی حدّ ذاته است هر چند بالفعل مبتلا به معارض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ارتکاز عقلاء را نگاه کنیم و ببینیم آیا عقلاء که به عام فوقانی رجوع می کنند در تعارض نصین هم ظاهر را مرجع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بحث مشکلی است و ما این بحث را محضر آقای زنجانی مطرح کردیم و ایشان فرمودند که این مطلب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کبری بر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وضّاح نصّ در لزوم زوال حمره مشرقیه است و صحیحه داود بن فرقد نص در کفایت استتار قرص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نص با هم تعارض می کنند و تساقط می کنند و بعد به خطابات دیگر که ظاهر است رجوع می کنیم و خطابات ظاهر از دو طائفه جمع عرفی دارد و روایات زوال حمره مشرقیه مفسِّر روایات غروب شمس است</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کبری را مثل آقای زنجانی قبول نکردیم یا بعد از تعارض نصین گفتیم جمع عرفی بین خطابات متعیّن نیست نوبت به أصل عملی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أصل عملی در این جا احتیاط است یا برائت است؟</w:t>
      </w:r>
      <w:bookmarkStart w:id="265" w:name="pg4565_39462"/>
    </w:p>
    <w:p>
      <w:pPr>
        <w:pStyle w:val="BookText"/>
        <w:rPr/>
      </w:pPr>
      <w:bookmarkEnd w:id="265"/>
      <w:r>
        <w:rPr>
          <w:rFonts w:ascii="IRNazanin" w:hAnsi="IRNazanin" w:eastAsia="IRNazanin"/>
          <w:color w:val="111111"/>
          <w:sz w:val="28"/>
          <w:sz w:val="28"/>
          <w:szCs w:val="28"/>
          <w:rtl w:val="true"/>
          <w:lang w:bidi="fa-IR"/>
        </w:rPr>
        <w:t>ولی به نظر ما صحیحه عبدالله بن وضاح مرجّحیت مخالفت با عامه دارد و أدله مرجّحیت مخالفت با عامه را معتبر می دانیم لذا قائل به لزوم زوال حمره مشرقیه می شویم</w:t>
      </w:r>
      <w:r>
        <w:rPr>
          <w:rFonts w:eastAsia="IRNazanin" w:cs="IRNazanin"/>
          <w:color w:val="111111"/>
          <w:sz w:val="28"/>
          <w:szCs w:val="28"/>
          <w:rtl w:val="true"/>
          <w:lang w:bidi="fa-IR"/>
        </w:rPr>
        <w:t>.</w:t>
      </w:r>
    </w:p>
    <w:p>
      <w:pPr>
        <w:pStyle w:val="Heading2"/>
        <w:numPr>
          <w:ilvl w:val="1"/>
          <w:numId w:val="1"/>
        </w:numPr>
        <w:rPr/>
      </w:pPr>
      <w:bookmarkStart w:id="266" w:name="__RefHeading___Toc1298797_3644566090"/>
      <w:bookmarkStart w:id="267" w:name="_Toc89"/>
      <w:bookmarkEnd w:id="266"/>
      <w:r>
        <w:rPr>
          <w:rtl w:val="true"/>
        </w:rPr>
        <w:t>کتاب الصلا</w:t>
      </w:r>
      <w:r>
        <w:rPr>
          <w:rtl w:val="true"/>
        </w:rPr>
        <w:t>/</w:t>
      </w:r>
      <w:r>
        <w:rPr>
          <w:rtl w:val="true"/>
        </w:rPr>
        <w:t xml:space="preserve">اوقات فرائض </w:t>
      </w:r>
      <w:r>
        <w:rPr>
          <w:rtl w:val="true"/>
        </w:rPr>
        <w:t>/</w:t>
      </w:r>
      <w:r>
        <w:rPr>
          <w:rtl w:val="true"/>
        </w:rPr>
        <w:t>محقِّق غروب شمس</w:t>
      </w:r>
      <w:r>
        <w:rPr>
          <w:rtl w:val="true"/>
        </w:rPr>
        <w:t>/</w:t>
      </w:r>
      <w:r>
        <w:rPr>
          <w:rtl w:val="true"/>
        </w:rPr>
        <w:t>تعارض روایات</w:t>
      </w:r>
      <w:r>
        <w:rPr>
          <w:rtl w:val="true"/>
        </w:rPr>
        <w:t>/</w:t>
      </w:r>
      <w:r>
        <w:rPr>
          <w:rtl w:val="true"/>
        </w:rPr>
        <w:t xml:space="preserve">مرجّحات و أصل عملی </w:t>
      </w:r>
      <w:r>
        <w:rPr/>
        <w:t>95/12/02</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غروب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 و أصل عملی</w:t>
      </w:r>
    </w:p>
    <w:p>
      <w:pPr>
        <w:pStyle w:val="BookText"/>
        <w:rPr/>
      </w:pPr>
      <w:r>
        <w:rPr>
          <w:rFonts w:ascii="IRNazanin" w:hAnsi="IRNazanin" w:eastAsia="IRNazanin"/>
          <w:color w:val="111111"/>
          <w:sz w:val="28"/>
          <w:sz w:val="28"/>
          <w:szCs w:val="28"/>
          <w:rtl w:val="true"/>
          <w:lang w:bidi="fa-IR"/>
        </w:rPr>
        <w:t>ابتدای وقت نماز مغرب و عشاء</w:t>
      </w:r>
    </w:p>
    <w:p>
      <w:pPr>
        <w:pStyle w:val="BookText"/>
        <w:rPr/>
      </w:pPr>
      <w:r>
        <w:rPr>
          <w:rFonts w:ascii="IRNazanin" w:hAnsi="IRNazanin" w:eastAsia="IRNazanin"/>
          <w:color w:val="111111"/>
          <w:sz w:val="28"/>
          <w:sz w:val="28"/>
          <w:szCs w:val="28"/>
          <w:rtl w:val="true"/>
          <w:lang w:bidi="fa-IR"/>
        </w:rPr>
        <w:t>تعارض روایات</w:t>
      </w:r>
    </w:p>
    <w:p>
      <w:pPr>
        <w:pStyle w:val="BookText"/>
        <w:rPr/>
      </w:pPr>
      <w:r>
        <w:rPr>
          <w:rFonts w:ascii="IRNazanin" w:hAnsi="IRNazanin" w:eastAsia="IRNazanin"/>
          <w:color w:val="111111"/>
          <w:sz w:val="28"/>
          <w:sz w:val="28"/>
          <w:szCs w:val="28"/>
          <w:rtl w:val="true"/>
          <w:lang w:bidi="fa-IR"/>
        </w:rPr>
        <w:t>عرض کردیم در روایات استتار قرص یک روایت صحیحه و صریحه پیدا کردیم که قابل توجیه نیست و آن روایت صحیحه داوود بن فرقد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عَنْ مُحَمَّدِ بْنِ الْحَسَنِ بْنِ الْوَلِیدِ عَنْ مُحَمَّدِ بْنِ الْحَسَنِ الصَّفَّارِ عَنِ‌ الْعَبَّاسِ بْنِ مَعْرُوفٍ عَنْ عَلِیِّ بْنِ مَهْزِیَارَ عَنِ الْحَسَنِ بْنِ سَعِیدٍ عَنْ عَلِیِّ بْنِ النُّعْمَانِ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یَسْأَلُ أَبَا عَبْدِ اللَّهِ ع مَتَی یَدْخُلُ وَقْتُ الْمَغْرِبِ فَقَالَ إِذَا غَابَ کُرْسِیُّهَا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مَا کُرْسِیُّهَا قَالَ قُرْصُهَا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مَتَی یَغِیبُ قُرْصُهَا قَالَ إِذَا نَظَرْتَ إِلَیْهِ فَلَمْ تَرَهُ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داوود بن فرقد توسّط نجاشی توثیق شده است و می گوید سمعت أبی یسمع یعنی در مجلس حاضر بودم و می شنیدم لذا نیازی به توثیق پدر داوود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طائفه ثانیه که دال بر لزوم زوال حمره مشرقیه است عرض کردیم ظاهراً روایت عبدالله بن وضّاح کالصریح در عدم کفایت استتار قرص است و قابل حمل بر أماریّت نیست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این دو طائفه با هم تعارض و تساقط کنند به بقیّه ظهورات رجوع می کنیم که نظر ما این بود که استتار شمس حمل بر مرتبه خاصی از استتار یعنی زوال حمره مشرقیه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فوقانی در فرض تعارض و تساقط</w:t>
      </w:r>
    </w:p>
    <w:p>
      <w:pPr>
        <w:pStyle w:val="BookText"/>
        <w:rPr/>
      </w:pPr>
      <w:r>
        <w:rPr>
          <w:rFonts w:ascii="IRNazanin" w:hAnsi="IRNazanin" w:eastAsia="IRNazanin"/>
          <w:color w:val="111111"/>
          <w:sz w:val="28"/>
          <w:sz w:val="28"/>
          <w:szCs w:val="28"/>
          <w:rtl w:val="true"/>
          <w:lang w:bidi="fa-IR"/>
        </w:rPr>
        <w:t>اگر کسی گفت این جمع عرفی بین ظهورات برای ما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کبری برای ما واضح نیست که بعد از تعارض نصّین، ظهور مرجع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صغری نمی دانیم که جمع عرفی این است که غروب شمس را بر مرتبه خاصی از آن یعنی زوال حمره مشرقیه حمل کنیم یا زوال حمره مشرقیه را حمل بر أماریّت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نوبت به رجوع به عام فوقانی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ادّعا شود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فوقانی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نظر دارد و طلوع شمس را ابتدای روز و غروب شمس را ابتدای لیل می داند لذا این آیه عام فوقانی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مبدأ نهار و لیل انصافاً واضح نیست و معلوم نیست عرف در ابتدا و انتهای روز ارتکاز واضحی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عرف ابتدای روز را روشن شدن هوا و انتهای روز را تاریک شدن هوا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نیست که عرف مقدار کمی قبل از طلوع آفتاب که هوا روشن است را شب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 کمی بعد از استتار قرص که هوا روشن است را شب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آیه نمی تواند عام فوقانی باشد و باید به أصل عملی رجوع می کنیم</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که فعلاً با کسانی بحث می کنیم که می گویند برای ما واضح نیست که این دو طائفه جمع عرفی دارند یا ندارند و نیز ترجیح به مخالفت عامه را هم قبول نمی کنند و مثل صاحب مبانی منهاج الصالحین در سند آن مناقشه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w:t>
      </w:r>
    </w:p>
    <w:p>
      <w:pPr>
        <w:pStyle w:val="BookText"/>
        <w:rPr/>
      </w:pPr>
      <w:r>
        <w:rPr>
          <w:rFonts w:ascii="IRNazanin" w:hAnsi="IRNazanin" w:eastAsia="IRNazanin"/>
          <w:color w:val="111111"/>
          <w:sz w:val="28"/>
          <w:sz w:val="28"/>
          <w:szCs w:val="28"/>
          <w:rtl w:val="true"/>
          <w:lang w:bidi="fa-IR"/>
        </w:rPr>
        <w:t>در رابطه با أصل عملی سه مبنا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أول</w:t>
      </w:r>
    </w:p>
    <w:p>
      <w:pPr>
        <w:pStyle w:val="BookText"/>
        <w:rPr/>
      </w:pPr>
      <w:r>
        <w:rPr>
          <w:rFonts w:ascii="IRNazanin" w:hAnsi="IRNazanin" w:eastAsia="IRNazanin"/>
          <w:color w:val="111111"/>
          <w:sz w:val="28"/>
          <w:sz w:val="28"/>
          <w:szCs w:val="28"/>
          <w:rtl w:val="true"/>
          <w:lang w:bidi="fa-IR"/>
        </w:rPr>
        <w:t>نسبت به نماز ظهر و عصر برائت از تضیّق وقت جاری می کنیم و می توانیم نماز را بین استتار قرص و زوال حمره مشرقیه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نماز مغرب و عشاء استصحاب عدم وجوب جاری می شود که مرحوم خویی فرمود استصحاب عدم وجوب مانع از جریان برائت می شود لذا بین استتار و زوال حمره نمی توانیم نماز مغرب و عشاء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در بحث زکات فطره تصریح کرد که وقتی می گوییم وجوب بعد از زوال حمره می آید ثابت می شود که واجب هم بعد از زوال حمره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ما اشکال می کردیم که این أصل مثبت است ولکن ما فعلاً مبانی را بررسی می کنیم و کاری به صحّت و سقم این مبانی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روزه، استصحاب بقاء وجوب امساک جاری می شود چون استصحاب در شبهه حکمیه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 طبق مبنای أول</w:t>
      </w:r>
    </w:p>
    <w:p>
      <w:pPr>
        <w:pStyle w:val="BookText"/>
        <w:rPr/>
      </w:pPr>
      <w:r>
        <w:rPr>
          <w:rFonts w:ascii="IRNazanin" w:hAnsi="IRNazanin" w:eastAsia="IRNazanin"/>
          <w:color w:val="111111"/>
          <w:sz w:val="28"/>
          <w:sz w:val="28"/>
          <w:szCs w:val="28"/>
          <w:rtl w:val="true"/>
          <w:lang w:bidi="fa-IR"/>
        </w:rPr>
        <w:t>لذا طبق این مبنای أول همه أصل ها جاری می شوند و با هم معارضه ندارند و لذا همه چیز به نفع مشهور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اگر استصحاب در شبهات مفهومیه را جاری بدانیم استصحاب بقاء نهار جاری می شود و باز نظر مشهور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مرحوم خویی بگوییم برائت از وجوب اتیان نماز ظهر و عصر در وقت قبل از استتار قرص جاری می کنیم لذا می توان بین استتار و زوال حمره نماز ظهرو عصر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عدم وجوب نماز مغرب هم می گوید نماز مغرب را نمی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صوم آقای خویی می گوید که من استصحاب در شبهات حکمیه را قبول ندارم لذا استصحاب وجوب را قبول ندارم و برائت از وجوب امساک بین استتار و زوال را جاری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w:t>
      </w:r>
    </w:p>
    <w:p>
      <w:pPr>
        <w:pStyle w:val="BookText"/>
        <w:rPr/>
      </w:pPr>
      <w:r>
        <w:rPr>
          <w:rFonts w:ascii="IRNazanin" w:hAnsi="IRNazanin" w:eastAsia="IRNazanin"/>
          <w:color w:val="111111"/>
          <w:sz w:val="28"/>
          <w:sz w:val="28"/>
          <w:szCs w:val="28"/>
          <w:rtl w:val="true"/>
          <w:lang w:bidi="fa-IR"/>
        </w:rPr>
        <w:t>که مبنای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برائت از وجوب تقدیم نماز ظهر و عصر قبل از استتار جاری است و برائت از وجوب تأخیر نماز مغرب به بعد از زوال حمره، جاری می شود و استصحاب عدم وجوب حاکم بر این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عملی در مسأله طبق مبنای دوم و سوم</w:t>
      </w:r>
    </w:p>
    <w:p>
      <w:pPr>
        <w:pStyle w:val="BookText"/>
        <w:rPr/>
      </w:pPr>
      <w:r>
        <w:rPr>
          <w:rFonts w:ascii="IRNazanin" w:hAnsi="IRNazanin" w:eastAsia="IRNazanin"/>
          <w:color w:val="111111"/>
          <w:sz w:val="28"/>
          <w:sz w:val="28"/>
          <w:szCs w:val="28"/>
          <w:rtl w:val="true"/>
          <w:lang w:bidi="fa-IR"/>
        </w:rPr>
        <w:t>طبق مبنای دوم و سوم برائت ها با هم تعارض می کنند و احتیاط لازم می شود به این بیان که؛</w:t>
      </w:r>
    </w:p>
    <w:p>
      <w:pPr>
        <w:pStyle w:val="BookText"/>
        <w:rPr/>
      </w:pPr>
      <w:r>
        <w:rPr>
          <w:rFonts w:ascii="IRNazanin" w:hAnsi="IRNazanin" w:eastAsia="IRNazanin"/>
          <w:color w:val="111111"/>
          <w:sz w:val="28"/>
          <w:sz w:val="28"/>
          <w:szCs w:val="28"/>
          <w:rtl w:val="true"/>
          <w:lang w:bidi="fa-IR"/>
        </w:rPr>
        <w:t>طبق مبنای دوم که مبنای مرحوم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برائت از وجوب تقدیم نماز ظهر و عصر بر استتار، با أصل برائت از وجوب امساک بعد از استتار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امساک بعد از استتار لازم نباشد ولی بتوانیم نماز ظهر و عصر را بخوانیم خلاف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طبق 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نماز ظهر که می گوید می توانی نماز ظهر و عصر را بعد از استتار قرص بخوانی با برائت در نماز مغرب و عشاء که می گوید می توانی نماز مغرب را قبل از زوال حمره مشرقیه بخوانی تعارض می کند و این خلاف شرع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موجب تعارض دو أصل می شود و باید احتیاط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أول برائت از تضیّق نماز ظهر و عصر به قبل از استتار با أصل برائت از وجوب تأخیر نماز مغرب به بعد از زوال حمره مشرقیه با هم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اجمالی تدریجی است که منجّز است</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برائت از تضیّق جاری می شود و نظر مشهور و مختار این است که برائت از تضیّق جاری می شود و هر چند اشکال هایی مطرح شده أمّا در أصول در بحث أقلّ و أکثر ارتباطی در تنبیهی مستقلّ این را بحث کرده ایم و اشکال ها را جواب داده ایم و به نظر مشهور رسیده ایم که أصل برائت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صحیحه عبدالله بن وضّاح به خاطر مخالفت با عامّه</w:t>
      </w:r>
    </w:p>
    <w:p>
      <w:pPr>
        <w:pStyle w:val="BookText"/>
        <w:rPr/>
      </w:pPr>
      <w:r>
        <w:rPr>
          <w:rFonts w:ascii="IRNazanin" w:hAnsi="IRNazanin" w:eastAsia="IRNazanin"/>
          <w:color w:val="111111"/>
          <w:sz w:val="28"/>
          <w:sz w:val="28"/>
          <w:szCs w:val="28"/>
          <w:rtl w:val="true"/>
          <w:lang w:bidi="fa-IR"/>
        </w:rPr>
        <w:t>ولی همه این مطالب با غمض نظر از ترجیح صحیحه عبدالله بن وضّاح به خاطر مخالفت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کبرویاً روایات ترجیح به مخالفت عامه را قبول داریم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پنج روایت در این رابطه داریم که ضعف سند عند بعض یا عند الکل دارند ولی مستفیض است و انسان اطمینان به صدور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مقبوله عمربن حنظله را تصحیح کردیم زیرا یزید بن خلیفه که جزء مشایخ صفوان است روایتی در وثاقت عمر بن حنظله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مُحَمَّدِ بْنِ عِیسَی عَنْ یُونُسَ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عَنْکَ بِوَقْتٍ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یَکْذِبُ عَلَیْنَا قُلْتُ ذَکَرَ أَنَّکَ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صَلَاةٍ افْتَرَضَهَا اللَّهُ عَلَی نَبِیِّهِ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 أَقِمِ الصَّلاةَ لِدُلُوکِ الشَّمْسِ فَإِذَا زَالَتِ الشَّمْسُ لَمْ یَمْنَعْکَ إِلَّا سُبْحَتُکَ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تَزَالُ فِی وَقْتٍ إِلَی أَنْ یَصِیرَ الظِّلُّ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الظِّلُّ قَامَةً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فِی وَقْتِ الْعَصْرِ حَتَّی یَصِیرَ الظِّلُّ قَامَتَیْنِ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الْمَسَاءُ فَقَالَ صَدَقَ</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این که راجع به وقت دروغ نمی گوید أمّا شاید در رابطه با بحث ربا مثلاً دروغ بگوید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خود عمر بن حنظله را توثیق می کند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وافق أخبار العامه فیؤخذ و ما خالف أخبار العامه فیترک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سند آن سیّد ابوالبرکات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سند مکرّر به کتب صدوق باشد و انسان علم به وثاقت ایشان پیدا کند ولی ما در روایت قطب راوندی تأمّل داریم زیرا صاحب وسائل رساله ای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اختلاف أحادیث أصحابنا للقطب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رساله از رساله های معروفه نیست و روایات آن هم در کتب معروفه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فرماید صاحب وسائل به کتب تا قطب راوندی سند دارد و قطب راوندی هم تا صدوق سند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قبول نداریم و قرائنی در خود همین رساله قطب راوندی پیدا کردیم که این کتاب معنعن به دست صاحب وسائل نرسیده است زیرا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له رسالۀ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این است که اتّفاقی بوده است یعنی پیدا کردم و اگر از استاد خود گرفته بود تعبیر به رأیت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قرائنی وجود دارد که صاحب وسائل اجتهادی کتاب ها و نسخه ها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 ای پیدا می کند می بیند در آن خطوط علماء است و متن آن هم متن خوبی است لذا می گوید این کتاب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کتاب النوادر أحمد بن محمد بن عیسی أشعری را نگاه کنید و ببینید چگونه آن را تأیید می کند و در آن أصلاً از این حرف نمی زند که این را از استادم أخذ کردم و تنها می گوید این را پیدا کردم و در آن خطوط علماء بود و با بعض نسخ مقابله کردم و دیدم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یتشبّث لإثبات الکتب بأدله ضعیفه</w:t>
      </w:r>
    </w:p>
    <w:p>
      <w:pPr>
        <w:pStyle w:val="BookText"/>
        <w:rPr/>
      </w:pPr>
      <w:r>
        <w:rPr>
          <w:rFonts w:ascii="IRNazanin" w:hAnsi="IRNazanin" w:eastAsia="IRNazanin"/>
          <w:color w:val="111111"/>
          <w:sz w:val="28"/>
          <w:sz w:val="28"/>
          <w:szCs w:val="28"/>
          <w:rtl w:val="true"/>
          <w:lang w:bidi="fa-IR"/>
        </w:rPr>
        <w:t>ترجیح روایات استتار با شهرت</w:t>
      </w:r>
    </w:p>
    <w:p>
      <w:pPr>
        <w:pStyle w:val="BookText"/>
        <w:rPr/>
      </w:pPr>
      <w:r>
        <w:rPr>
          <w:rFonts w:ascii="IRNazanin" w:hAnsi="IRNazanin" w:eastAsia="IRNazanin"/>
          <w:color w:val="111111"/>
          <w:sz w:val="28"/>
          <w:sz w:val="28"/>
          <w:szCs w:val="28"/>
          <w:rtl w:val="true"/>
          <w:lang w:bidi="fa-IR"/>
        </w:rPr>
        <w:t>أمّا مرجّح برای داوود بن فرقد و روایات استتار قرص، شهرت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گفته می شود که شهرت دارد ولی روایات طائفه ثانیه از روایات طائفه اولی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برخی از روایات طائفه اولی قابل تفسیر بودند و ما باید روایاتی که صریح بودند و طرف معارضه بودند را حساب کنیم نه روایاتی که قابل تفسیر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صورتی شهرت مرجّح است که طرف مقابل آن شاذّ نادر باشد و طائفه ثانیه حدود ده روایت بود که شاذّ نادر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 xml:space="preserve">نکته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ابتدای وقت مغرب و انتهای وقت ظهرو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 نماز مغرب زوال حمره مشرقیه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این که نظر مشهور است و در بین معاصرین امام قدس سره در بحث نماز فتوا داده اند و احتیاط واجب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بحث مبیت به منی احتیاط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زنجانی هم به زوال حمره مشرقیه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وقت نماز مغرب زوال حمره مشرقیه باشد که مشهور فتوا می دهند در مورد نماز ظهر و عصر هم آخر وقت زوال حمره مشرقیه است و طبق نظر مشهور عمداً هم می توان نماز را تا زوال حمره مشرقیه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زراره تصریح کرده است که وقت نماز ظهر و عصر تا غروب شمس است و وقت نماز مغرب و عشاء از غروب شمس تا انتصاف 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در رابطه با اول نماز مغرب و عشاء گفتیم شامل انتهای وقت نماز ظهر و عصر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مقتضای صناعت این است که قائل شویم زوال حمره مشرقیه آخر وقت نماز ظهر و عصر و ابتدای وقت نماز مغرب است ولی به صورت قطعی نمی گوییم و با احتیاط واجب این مطلب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بهبهانی ره به مشهور نسبت به معنای طلوع شمس</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وحید بهبهانی مایل شده است که استتار قرص زمان وقت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مشهور نقضی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غروب شمس به این است که زوال حمره مشرقیه زائل شود و به خود خورشید اکتفا نمی کنید و می گویید أثر آن هم باید زائل شود در طلوع خورشید و طلعت الشمس هم باید بگویید که اگر أثر خورشید در مغرب ظاهر شود خورشید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تعبّد به غروب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هم ربطی ندارند و شارع در مورد غروب شمس مرتبه خاصی را در نظر گرفته است و در ظهور عرفی غروب تصرّف کرده است ولی در طلوع خورشید در ظهور عرفی تصرّف نکرده است لذا به همان ظهور عرفی خطاب تمسّک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ترجیح به صفات راوی را قبول نداریم و دلیل آن مقبوله عمربن حنظله و مرفوعه زراه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زراره سند ندارد و عوالی اللالی از کتاب علامه نقل می کند و در کتب علامه هم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مقبوله عمربن حنظله هم مربوط به قضا و حکم قاضی است و ترجیح به صفات راوی هم مربوط به قاضی است ولی در ادامه سراغ مستند قاضی ها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إلی روایتهم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روایات باشد و مرجّحات روایات را ذکر می کند لذا ترجیح به صفات راوی برای قضات است و ربطی به روایات ندارد با این که ذیل مرجّحات روایات را بیان می کند و مخالفت عامّه از مرجّحات حدیث است و مختصّ به قضای قاضی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عرض کردیم در طائفه اول صحیحه داود بن فرقد مهم است و بقیه قابل تفسیر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تعیین نصف لیل</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منتهای وقت نماز مغرب و عشاء که نصف شب است در این است که نصف شب را چگونه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 گوید روشن نیست که آیا از غروب آفتاب تا طلوع فجر حساب می شود یا تا طلوع آفتاب حساب می شود که در برخی از أیّام سال یک ساعت و نیم بین طلوع فجر و طلوع آفتاب فاصله است لذا این دو فرض حدود سه ربع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غروب آفتاب و طلوع آفتاب حساب کنیم دوازده ساعت بعد از اذان ظهر نیمه شب می شود و مرحوم خویی نظرشان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طلوع فجر را ملاک قرار دهیم حدود سه ربع زودتر نیمه شب می شود</w:t>
      </w:r>
      <w:r>
        <w:rPr>
          <w:rFonts w:eastAsia="IRNazanin" w:cs="IRNazanin"/>
          <w:color w:val="111111"/>
          <w:sz w:val="28"/>
          <w:szCs w:val="28"/>
          <w:rtl w:val="true"/>
          <w:lang w:bidi="fa-IR"/>
        </w:rPr>
        <w:t>.</w:t>
      </w:r>
      <w:bookmarkStart w:id="268" w:name="pg4565_39477"/>
    </w:p>
    <w:p>
      <w:pPr>
        <w:pStyle w:val="BookText"/>
        <w:rPr/>
      </w:pPr>
      <w:bookmarkEnd w:id="268"/>
      <w:r>
        <w:rPr>
          <w:rFonts w:ascii="IRNazanin" w:hAnsi="IRNazanin" w:eastAsia="IRNazanin"/>
          <w:color w:val="111111"/>
          <w:sz w:val="28"/>
          <w:sz w:val="28"/>
          <w:szCs w:val="28"/>
          <w:rtl w:val="true"/>
          <w:lang w:bidi="fa-IR"/>
        </w:rPr>
        <w:t>صاحب عروه احتیاط کرده است ولی مشهور قائلند که چون انتهای شب طلوع فجر است و طلوع فجر مبدأ روز است قائل به قول دوم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برای نظر خودش به أدله ای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أول رجوع به عرف است که از نظر عرفی با طلوع فجر روز حاصل نمی شود و دلیلی هم نداریم که شارع در لیل و نهار تصرّف کرده است</w:t>
      </w:r>
      <w:r>
        <w:rPr>
          <w:rFonts w:eastAsia="IRNazanin" w:cs="IRNazanin"/>
          <w:color w:val="111111"/>
          <w:sz w:val="28"/>
          <w:szCs w:val="28"/>
          <w:rtl w:val="true"/>
          <w:lang w:bidi="fa-IR"/>
        </w:rPr>
        <w:t>.</w:t>
      </w:r>
    </w:p>
    <w:p>
      <w:pPr>
        <w:pStyle w:val="Heading2"/>
        <w:numPr>
          <w:ilvl w:val="1"/>
          <w:numId w:val="1"/>
        </w:numPr>
        <w:rPr/>
      </w:pPr>
      <w:bookmarkStart w:id="269" w:name="__RefHeading___Toc1298799_3644566090"/>
      <w:bookmarkStart w:id="270" w:name="_Toc90"/>
      <w:bookmarkEnd w:id="269"/>
      <w:r>
        <w:rPr>
          <w:rtl w:val="true"/>
        </w:rPr>
        <w:t>کتاب الصلا</w:t>
      </w:r>
      <w:r>
        <w:rPr>
          <w:rtl w:val="true"/>
        </w:rPr>
        <w:t>/</w:t>
      </w:r>
      <w:r>
        <w:rPr>
          <w:rtl w:val="true"/>
        </w:rPr>
        <w:t xml:space="preserve">اوقات فرائض </w:t>
      </w:r>
      <w:r>
        <w:rPr>
          <w:rtl w:val="true"/>
        </w:rPr>
        <w:t>/</w:t>
      </w:r>
      <w:r>
        <w:rPr>
          <w:rtl w:val="true"/>
        </w:rPr>
        <w:t>منتهای وقت نماز مغرب و عشاء</w:t>
      </w:r>
      <w:r>
        <w:rPr>
          <w:rtl w:val="true"/>
        </w:rPr>
        <w:t xml:space="preserve">/ </w:t>
      </w:r>
      <w:r>
        <w:rPr>
          <w:rtl w:val="true"/>
        </w:rPr>
        <w:t xml:space="preserve">معیار در منتصف اللیل </w:t>
      </w:r>
      <w:r>
        <w:rPr/>
        <w:t>95/12/03</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منتصف اللیل</w:t>
      </w:r>
    </w:p>
    <w:p>
      <w:pPr>
        <w:pStyle w:val="BookText"/>
        <w:rPr/>
      </w:pPr>
      <w:r>
        <w:rPr>
          <w:rFonts w:ascii="IRNazanin" w:hAnsi="IRNazanin" w:eastAsia="IRNazanin"/>
          <w:color w:val="111111"/>
          <w:sz w:val="28"/>
          <w:sz w:val="28"/>
          <w:szCs w:val="28"/>
          <w:rtl w:val="true"/>
          <w:lang w:bidi="fa-IR"/>
        </w:rPr>
        <w:t>نکات باقیمانده از بحث مبدأ نماز مغرب</w:t>
      </w:r>
    </w:p>
    <w:p>
      <w:pPr>
        <w:pStyle w:val="BookText"/>
        <w:rPr/>
      </w:pPr>
      <w:r>
        <w:rPr>
          <w:rFonts w:ascii="Amiri" w:hAnsi="Amiri" w:eastAsia="Amiri" w:cs="Amiri"/>
          <w:color w:val="111111"/>
          <w:sz w:val="28"/>
          <w:sz w:val="28"/>
          <w:szCs w:val="28"/>
          <w:rtl w:val="true"/>
          <w:lang w:bidi="ar-SA"/>
        </w:rPr>
        <w:t>عرض کردیم مبدأ نماز مغرب زوال حمره مشرقیه است به خاطر صحیحه عبدالله بن وضاح که آن را بر روایات معارض آن به خاطر مخالفت عامه ترجیح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بلکه روایات معارض که ظاهر در کفایت استتار قرص شمس بود اکثراً قابل توجیه بود که مراد از استتار قرص مرتبه ای از استتار قرص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این روایت صحیحه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وَقْتُ الْمَغْرِبِ إِذَا غَابَ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رَأَیْتَهُ بَعْدَ ذَلِکَ وَ قَدْ صَلَّیْتَ أَعَدْتَ الصَّلَاةَ الْحَدِیثَ</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برخی فکر می کنند این روایت صریح است در این که وقت نماز مغرب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قرص خورشید به همراه نور آن غائب شود دیگر فرض نمی شود که دوباره خورشید دیده شود و زوال حمره مشرقیه اشتباه ناپذیر است و اشتباه تنها نسبت به غائب شدن قرص به تنهایی،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ما اگر صریح هم بود به خاطر مخالفت عامه آن آن را طرح می کردیم ولی این روایت صراحت ندارد زیرا قضیّه فرضیه است و انسان گاهی اشتباه می کند و گاهی هوا آن قدر تاریک می شود که انسان فکر می کند زوال حمره مشرقیه شده است و شب شده است بعد می فهمد هنوز شب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صَامُوا شَهْرَ رَمَضَانَ فَغَشِیَهُمْ سَحَابٌ أَسْوَدُ عِنْدَ غُرُوبِ الشَّمْسِ فَظَنُّوا أَنَّهُ لَیْلٌ فَأَفْطَرُوا ثُمَّ إِنَّ السَّحَابَ انْجَلَی فَإِذَا الشَّمْسُ فَقَالَ عَلَی الَّذِی أَفْطَرَ صِیَامُ ذَلِکَ الْیَوْمِ 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الصِّیٰامَ إِلَی اللَّیْلِ فَمَنْ أَکَلَ قَبْلَ أَنْ یَدْخُلَ اللَّیْلُ فَعَلَیْهِ قَضَاؤُهُ لِأَنَّهُ أَکَلَ مُتَعَمِّداً</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کما این که در این روایت ذکر شده است ممکن است أبرهای سیاهی وجود داشته باشد که انسان فکر کند زوال حمره مشرقیه صورت گرفته است و شب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روایت خثعمی که بنی سلمه بعد از نماز پیامبر نهصد متر راه می رفتند و وقتی به خانه می رسیدند جای تیرها در دیوار را می دیدند یعنی هوا این قدر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روایت صریح در این است که استتار قرص ملاک است زیرا اگر زوال حمره مشرقیه شرط باشد و پیغمبر نماز بخواند و بنی سلمه نهصد متر راه هم بروند دیگر هوا تاریک می شود و جای تیر ها هم معلوم نمی شود</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می گوییم این روایت علاوه بر این که سند آن را برخی ضعیف می دانند، ولی به نظر ما چون محمد بن یحیی خثعمی مروی عنه ابن أبی عمیر است با سند مشکل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گوییم دلالت روایت بر کفایت استتار قرص نه تنها صریح نیست بلکه دلالت بر کفایت استتار قرص هم نمی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نهصد متر راه حدود ده دقیقه طول می کشد و هوا هم این قدر تاریک نمی شود که دیگر موضع سهام را نبینند و این را هم در نظر داشته باشید که الآن اذان را فکر می کنم کمی دیرتر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نگفته اند که بنی سلمه با أسب بودند یا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قدیم چشم ها به تاریکی عادت داشته است و خصوصاً اگر شبی بوده است که مهتاب بوده است مطلب روشن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آن ها تا مسجد پیامبر نصف میل یعنی نهصد متر بوده است وقتی به خانه هایشان می رسیدند آن جایی که روز ها تیراندازی کرده بودند و جای تیرها در دیوار مانده بود را می دیدند یعنی هوا هنوز این قدر تاریک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روایت این است که موضع تیرها هم کنار منازلشان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اگر صریح هم باشد با روایت عبدالله بن وضّاح معارض می کند و مخالفت عامّه مرجّح صحیحه عبدالله بن وضاح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وقت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تعیین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 اند منتهای مغرب که منتصف اللیل است نصف بین غروب شمس که با زوال حمره مشرقیه محقّق می شود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منتصف اللیل از غروب شمس است و غروب را به استتار قرص می دانم، تا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علامه مجلسی در تعیین معنای لیل و نهار</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 جلد هشتاد 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کرده است و قائل شده است أول شب غروب شمس است و آخر شب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تعبیری جالب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بعض أصحابنا فی زماننا جددوا النزاع القدیم الذی کان فی بعض الأزمان السابقة و اضمحل لوضوح الحق فیه و اتفق الخاص و العام فیه علی أمر واحد و هو الخلاف فی معنی اللیل و النهار شرعا و عرفا بل لغة هل ابتداء النهار من طلوع الفجر أو طلوع الشمس و عندنا أنه لا یفهم فی عرف الشرع و لا فی العرف العام و لا بحسب اللغة من الیوم أو النهار إلا ما هو من ابتداء طلوع الفجر و لم یخالف فی ذلک إلا شرذمة قلیلة قد انقرضوا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أهل الحرف و الصناعات لما کان ابتداء عملهم من طلوع الشمس قد یطلقون الیوم علیه و بعض أهل اللغة لما رأوا هذا الإصلاح ذکروه فی کتب اللغة و یحتمل أن یکون کلاهما بحسب اللغة حقیقة و کذا المنجمون قد یطلقون الیوم علی ما بین الطلوع إلی الغروب و علی ما بین الطلوع إلی الطلوع و علی ما بین الغروب إلی الغروب و علی ما بین الزوال إلی الزوال و کذا النهار علی المعنی الأول و اللیل علی ما بین غروب الشمس إلی طلوعها</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ثمرات بحث از معنای لیل و نهار</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بحث تنها در نماز مغرب و عشاء ظاهر نمی شود بلکه این که أول روز طلوع فجر است یا طلوع آفتاب است در موارد دیگر هم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بحث اقامه عشرۀ أیام آقای زنجانی می گوید محتمل است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می گویند مراد ده روز است هر چند ده شب نشود لذا این که ده روز اقامه داشته است یا نه به ابتدا و انتهای شب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بحث حیض که أقلّ آن ثلاثۀ أیّام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زنجانی سه روز را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گیرند که به نظر ما در بحث حیض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سه روز کامل را محاسبه می کنند و شب را محاسبه نمی کنند لذا این بحث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بحث خیار حیوان ثلاثۀ أیّام این ثمره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مرحوم خویی بر اتمام لیل با طلوع شمس</w:t>
      </w:r>
    </w:p>
    <w:p>
      <w:pPr>
        <w:pStyle w:val="BookText"/>
        <w:rPr/>
      </w:pPr>
      <w:r>
        <w:rPr>
          <w:rFonts w:ascii="IRNazanin" w:hAnsi="IRNazanin" w:eastAsia="IRNazanin"/>
          <w:color w:val="111111"/>
          <w:sz w:val="28"/>
          <w:sz w:val="28"/>
          <w:szCs w:val="28"/>
          <w:rtl w:val="true"/>
          <w:lang w:bidi="fa-IR"/>
        </w:rPr>
        <w:t>مرحوم خویی مستند های خود را ذکر می کند و مستند های مشهور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ایشان فهم عرفی و ردّ استدلال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از نظر عرف مسلّم طلوع فجر منتهای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دو روایت ضعیفه هم مؤیّد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مؤیّدات</w:t>
      </w:r>
    </w:p>
    <w:p>
      <w:pPr>
        <w:pStyle w:val="BookText"/>
        <w:rPr/>
      </w:pPr>
      <w:r>
        <w:rPr>
          <w:rFonts w:ascii="IRNazanin" w:hAnsi="IRNazanin" w:eastAsia="IRNazanin"/>
          <w:color w:val="111111"/>
          <w:sz w:val="28"/>
          <w:sz w:val="28"/>
          <w:szCs w:val="28"/>
          <w:rtl w:val="true"/>
          <w:lang w:bidi="fa-IR"/>
        </w:rPr>
        <w:t xml:space="preserve">روایت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عُمَرَ بْنِ حَنْظَلَةَ أَنَّهُ سَأَلَ أَبَا عَبْدِ اللَّهِ ع فَقَالَ لَهُ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بِالنَّهَارِ فَکَیْفَ لَنَا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لِلَّیْلِ زَوَالٌ کَزَوَالِ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فَبِأَیِّ شَیْ‌ءٍ نَعْرِفُهُ قَالَ بِالنُّجُومِ إِذَا انْحَدَرَتْ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یعنی ستاره هایی که هنگام غروب آفتاب طلوع می کنند وقتی به بالای سر شما رسیدند و به طرف غرب متمایل شدند منتصف اللیل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بین غروب آفتاب و طلوع آفتاب است که این ستاره از بالای سر ما رد می شود زیرا مدار این ستاره مدار خورشید است وگرنه علامت زوال شب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از این روایت می فهمیم که معیار زوال لیل ستاره ای است که دو ویژگی داشته باشد أول این که با غروب شمس طلوع کند نه ستاره ای که چند ساعت بعد از غروب شمس طلوع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 که در وسط شب هم در وسط آسمان باشد یعنی مدار آن همان مدار خورشید باشد و معیار آن ستاره ای که در ابتدای شب وسط آسمان است هم نیست</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خورشید و ستاره آن هم در یک شب برای ما محسوس نیست بلکه حرکت برای زمین است و ما فکر می کنیم خورشید یا ستاره ها یا ماه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مدار ستاره غیر از مدار خورشید باشد شب ها فرق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که شب ها در زمستان و تابستان کوتاه و بلند می شود اختلاف مدار خورشید است که گاهی بالای خط استواء است و گاهی بالای خط استواء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مدار ستاره در زمستان همان مدار خورشید در تابستان باشد، موجب کوتاهی شب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فکر کردیم و فهمیدیم که حقّ همین است که مرحوم خویی فرموده است که مدار ستاره باید مدار خورشید باشد تا شب و روز که نسبت به خورشید سنجیده می شود نسبت به ستاره هم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که خورشید غائب است اگر ده ساعت طول می کشد باید برای ستاره هم همین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دلیل می شود که معیار انحدار نجوم از غروب آفتاب تا طلوع شمس است وگرنه این علامت درست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سند را ضعیف می داند ولی ما سند را صحیح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دلالت این روایت مشکل دارد و وثوق نوعی به خلل در این روایت وجود دارد زیرا ستاره ای که در مدار خورشید باشد و با غروب خورشید طلوع کند پیدا نکردیم ما یک نجم هم پیدا نکردیم با این که در روایت تعبیر به نجوم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مُحَمَّدُ بْنُ إِدْرِیسَ فِی آخِرِ السَّرَائِرِ نَقْلًا مِنْ کِتَابِ مُحَمَّدِ بْنِ عَلِیِّ بْنِ مَحْبُوبٍ عَنِ الْحُسَیْنِ عَنْ أَحْمَدَ الْقَرَوِیِّ عَنْ أَبَانٍ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الشَّمْسِ زَوَالُهَا وَ غَسَقُ اللَّیْلِ بِمَنْزِلَةِ الزَّوَالِ مِنَ النَّهَارِ</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زوال لیل را به زوال نهار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روایت ضعف سند است و أحمد قروی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آقای خویی فرموده است ابن ادریس به کتاب محمد بن علی بن محبوب سند ندارد صحیح نیست زیرا ابن إدریس وقتی به این کتاب می رسد می گوید و هو بخطّ الشیخ عندی و شیخ طوسی هم به این کتاب سند دارد و سند شیخ طوسی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دلالت ممکن است کسی مناقشه کند که معلوم نیست تنزیل روایت از جمیع جهات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 خواهد بگوید همان طور که زوال نهار مبدأ نماز ظهر و عصر است غسق اللیل هم مبدأ نماز شب و منتهای نماز مغرب و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این که غسق اللیل چه زمانی باشد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فرموده است که ما از این جهت استفاده می کنیم که غسق به معنای شدت ظلمت است و شدت ظلمت در شب هم منتصف اللیل است زیرا در روایات گفته اند غسل اللیل منتصف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هم از سایه ای که توسط خورشید ایجاد می شود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وسط سایه تاریک ترین قسمت سایه است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این مطلب خیلی برای ما واضح نیست زیرا دقت عقلی نباید بکنیم و به طور عرفی تاریکی نیمه شب با تاریکی یک ساعت قبل از آن یا یک ساعت بعد از آن فرق نمی کند و همه شدت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روایت غسق اللیل را به منتصف اللیل تفسیر کرده است ولی از کجا معلوم منتصف اللیل بین غروب آفتاب تا طلوع شمس است شاید نظر مشهور درست باشد زیرا در هر دو صورت شدت ظلمت لیل صدق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منتصف ما بین غروب الشمس الی طلوع الشمس فقط غسق اللیل نیست؛ اطرافش هم یک ساعت قبل، یک ساعت بعد هم غسق اللیل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 منتصف اللیل،شاید حرف مشهور درست باشد</w:t>
      </w:r>
      <w:r>
        <w:rPr>
          <w:rFonts w:eastAsia="IRNazanin" w:cs="IRNazanin"/>
          <w:color w:val="111111"/>
          <w:sz w:val="28"/>
          <w:szCs w:val="28"/>
          <w:rtl w:val="true"/>
          <w:lang w:bidi="fa-IR"/>
        </w:rPr>
        <w:t>.</w:t>
      </w:r>
      <w:bookmarkStart w:id="271" w:name="pg4565_39491"/>
    </w:p>
    <w:p>
      <w:pPr>
        <w:pStyle w:val="BookText"/>
        <w:rPr/>
      </w:pPr>
      <w:bookmarkEnd w:id="271"/>
      <w:r>
        <w:rPr>
          <w:rFonts w:ascii="IRNazanin" w:hAnsi="IRNazanin" w:eastAsia="IRNazanin"/>
          <w:color w:val="111111"/>
          <w:sz w:val="28"/>
          <w:sz w:val="28"/>
          <w:szCs w:val="28"/>
          <w:rtl w:val="true"/>
          <w:lang w:bidi="fa-IR"/>
        </w:rPr>
        <w:t>و لذا این مؤیدها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آیاتی استدلال کرده اند که در این جلسه اجمالاً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 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مطلع الفجر، شب قدر، تمام می‌شود، ‌شب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شب هست سلام نیست، تخصیص زدیم،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 اذ ادبر و الصبح اذا 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می‌رود صبح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صبح بعد از طلوع شمس است را هیچ کس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اذا اسفر یعنی آشکار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آشکاری صبح به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اللیل اذا عسعس و الصبح 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در مقابل لیل قرار داده است</w:t>
      </w:r>
      <w:r>
        <w:rPr>
          <w:rFonts w:eastAsia="IRNazanin" w:cs="IRNazanin"/>
          <w:color w:val="111111"/>
          <w:sz w:val="28"/>
          <w:szCs w:val="28"/>
          <w:rtl w:val="true"/>
          <w:lang w:bidi="fa-IR"/>
        </w:rPr>
        <w:t>.</w:t>
      </w:r>
    </w:p>
    <w:p>
      <w:pPr>
        <w:pStyle w:val="Heading2"/>
        <w:numPr>
          <w:ilvl w:val="1"/>
          <w:numId w:val="1"/>
        </w:numPr>
        <w:rPr/>
      </w:pPr>
      <w:bookmarkStart w:id="272" w:name="__RefHeading___Toc1298801_3644566090"/>
      <w:bookmarkStart w:id="273" w:name="_Toc91"/>
      <w:bookmarkEnd w:id="272"/>
      <w:r>
        <w:rPr>
          <w:rtl w:val="true"/>
        </w:rPr>
        <w:t>کتاب الصلا</w:t>
      </w:r>
      <w:r>
        <w:rPr>
          <w:rtl w:val="true"/>
        </w:rPr>
        <w:t>/</w:t>
      </w:r>
      <w:r>
        <w:rPr>
          <w:rtl w:val="true"/>
        </w:rPr>
        <w:t xml:space="preserve">اوقات فرائض </w:t>
      </w:r>
      <w:r>
        <w:rPr>
          <w:rtl w:val="true"/>
        </w:rPr>
        <w:t>/</w:t>
      </w:r>
      <w:r>
        <w:rPr>
          <w:rtl w:val="true"/>
        </w:rPr>
        <w:t>لعب با آلات قمار بدون رهان</w:t>
      </w:r>
      <w:r>
        <w:rPr>
          <w:rtl w:val="true"/>
        </w:rPr>
        <w:t>-</w:t>
      </w:r>
      <w:r>
        <w:rPr>
          <w:rtl w:val="true"/>
        </w:rPr>
        <w:t xml:space="preserve">لعب با غیر آلات قمار با رهان </w:t>
      </w:r>
      <w:r>
        <w:rPr/>
        <w:t>95/12/04</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با آلات قمار بدون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با غیر آلات قمار با رهان</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آلات قمار بدون برد و باخت مالی</w:t>
      </w:r>
    </w:p>
    <w:p>
      <w:pPr>
        <w:pStyle w:val="BookText"/>
        <w:rPr/>
      </w:pPr>
      <w:r>
        <w:rPr>
          <w:rFonts w:ascii="IRNazanin" w:hAnsi="IRNazanin" w:eastAsia="IRNazanin"/>
          <w:color w:val="111111"/>
          <w:sz w:val="28"/>
          <w:sz w:val="28"/>
          <w:szCs w:val="28"/>
          <w:rtl w:val="true"/>
          <w:lang w:bidi="fa-IR"/>
        </w:rPr>
        <w:t>بحث راجع به این بود که ظاهر أدله این است که لعب به آلات قمار بدون رهان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شطرنج بعد از خروج از آلیّت للقمار</w:t>
      </w:r>
    </w:p>
    <w:p>
      <w:pPr>
        <w:pStyle w:val="BookText"/>
        <w:rPr/>
      </w:pPr>
      <w:r>
        <w:rPr>
          <w:rFonts w:ascii="IRNazanin" w:hAnsi="IRNazanin" w:eastAsia="IRNazanin"/>
          <w:color w:val="111111"/>
          <w:sz w:val="28"/>
          <w:sz w:val="28"/>
          <w:szCs w:val="28"/>
          <w:rtl w:val="true"/>
          <w:lang w:bidi="fa-IR"/>
        </w:rPr>
        <w:t>و در مورد شطرنج اختلاف است که بعد از خروج از آلیّت قمار آیا حرمت باقی می ماند یا نه؟</w:t>
      </w:r>
    </w:p>
    <w:p>
      <w:pPr>
        <w:pStyle w:val="BookText"/>
        <w:rPr/>
      </w:pPr>
      <w:r>
        <w:rPr>
          <w:rFonts w:ascii="IRNazanin" w:hAnsi="IRNazanin" w:eastAsia="IRNazanin"/>
          <w:color w:val="111111"/>
          <w:sz w:val="28"/>
          <w:sz w:val="28"/>
          <w:szCs w:val="28"/>
          <w:rtl w:val="true"/>
          <w:lang w:bidi="fa-IR"/>
        </w:rPr>
        <w:t xml:space="preserve">نظر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فرمودند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شطرنج دائر مدار صدق آلیّت قمار نیست و نص خاص از لعب به شطرنج نهی کرده است و روایاتی را خواندیم که نهی غلیظ و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جامع بزنطی نقل شد که به نظر ما معتبر است ولی مرحوم خویی معتبر نمی دانند ولی ایشان به روایات دیگر که نهی از شطرنج و نرد در آن مطرح شده است تمسّک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برخی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 قدس سره، آقای سیستانی و مرحوم استاد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از نهی از لعب به شطرنج اطلاق استفاده نمی شود زیرا شطرنج در آن زمان آلت برای قمار بوده است لذا به ذهن می زند که وجه نهی به خاطر آلت قمار بودن شطرنج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آلیّت قمار خارج شد دیگر نهی اطلاقی ندارد و آن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تأیید قول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قمار نبودن شطرنج در زمان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تأیید فرمایش مرحوم خویی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شطرنج در زمان أئمه هم آلت قمار نبوده است و أمراء و سلاطین با آن بازی می کردند و این ها برد و باخت مالی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روایات خاص نبود می گفتیم اگر برد و باخت مالی با شطرنج هم بشود قمار بر آن صادق نیست و یک نوع مسابقه علمی و فکری است و مثل این است که دو نفر سر کشیدن بهترین نقاشی یا بهترین خطاطی با هم مسابقه می دهند و هنر خود را بروز می دهند که قمار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فوتبال یک کار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قمار بحث شانس مطرح است ولی در شطرنج نیاز به هنر و فکر دارد و شانس نقش أصلی را بر عهده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فوتبال بازی و خوش نویسی و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روایت گفته است بازی با شطرنج حرام است ما ملتزم می شویم</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که در کتاب استدلالی مطرح کرده اند غیر از آنی است که در استفتائات ذکر کرده اند که موافق با نظر امام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تأیید</w:t>
      </w:r>
    </w:p>
    <w:p>
      <w:pPr>
        <w:pStyle w:val="BookText"/>
        <w:rPr/>
      </w:pPr>
      <w:r>
        <w:rPr>
          <w:rFonts w:ascii="IRNazanin" w:hAnsi="IRNazanin" w:eastAsia="IRNazanin"/>
          <w:color w:val="111111"/>
          <w:sz w:val="28"/>
          <w:sz w:val="28"/>
          <w:szCs w:val="28"/>
          <w:rtl w:val="true"/>
          <w:lang w:bidi="fa-IR"/>
        </w:rPr>
        <w:t>به نظر ما این مطلب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گویید که شطرنج در زمان ائمه آلت قمار نبوده است و متفاهم عرفی این است که شطرنج ابزار قمار بازی بوده است و شما باید این را ثابت کنید که آلت قمار نبوده است و ما می گوییم احتمال این که نهی از شطرنج به خاطر صدق آلت قمار بودن است کافی است که به اطلاق نتوانیم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برای پادشاهان هم لذّت بخش بوده است که طرف مقابل پولی را پرداخت کند هر چند نیازی به پول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متفاهم عرفی این است که شطرنج یک نوع قمار است و در روایات در عداد آلات قمار ذکر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 الشِّطْرَنْجُ وَ الْأَرْبَعَةَ عَشَرَ بِمَنْزِلَةٍ وَاحِدَةٍ وَ کُلُّ مَا قُومِرَ عَلَیْهِ فَهُوَ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نرد و أربعۀ عشر یقیناً قمار است، و درست نیست بگوییم شطرنج بازی قمار نیست و یک نوع مسابقه هنری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فرمایش مرحوم استاد و آقای سیستانی را وفاقاً للسید الامام بعید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اگر شطرنج عرفاً دیگر آلت قمار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کردیم سابقه آلت قمار بودن شطرنج باعث می شود که به آسانی خروج شطرنج از آلیّت قمار را احراز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حرام نخواهد بود و نمی توان به روایات تمسّک کرد هر چند لسان روایات غلاظ و شداد باشد زیرا لسان غلاظ و شداد دلیل نمی شود از موضوع آن رفع ید کنیم و شاید این لسان مربوط به شطرنج بما هو آلۀ القمار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حرمت لعب با شطرنج</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اشکالی به امام قدس سره و آقای سیستانی که استصحاب در شبهات حکمیه را قبول دارند،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 که شطرنج از آلیّت قمار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به ذات شطرنج تعلّق گرفته باشد هم چنان نهی باقی است و اگر نهی به شطرنج به خاطر آلیّت قمار تعلّق گرفته باشد الآن دیگر مرتفع شده است و با شکّ شما که استصحاب در شبهات حکمیه را قبول دارید باید استصحاب را جاری کنید زیرا یقین به حدوث نهی داریم و شک در بقاء نهی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استظهار می کنید که نهی از شطرنج به معنای نهی از شطرنج بما هو آلۀ القمار است که این سخت است و نمی توان گفت ظاهر دلیل این است که اگر آلت قمار نبود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بگویید نهی از شطرنج بیش از این ظهور ندارد که زمانی که آلت قمار است حرام است و بعد از خروج از آلیّت شک در حرمت پیدا می کنیم نه این که حجّت بر زوال حرمت از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استصحاب موضوع به نظر عرفی باید باقی باشد و موضوع جعل مهم نیست مثل الماء المتغیّر نجس که بعد از زوال تغیّر استصحاب جاری می شود چون عرف معروض نجاست را ماء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 موضوع حکم، لعب با آلات قمار بود ولی عرف ذات شطرنج را معروض مستصحب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کسانی مثل مرحوم استاد و ما که استصحاب در شبهات حکمیه را جاری نمی دانند می توانند برائت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استصحاب در شطرنج های جدید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های قدیم استصحاب حرمت لعب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شطرنج های جدید مثل شطرنج های کامپیوتری که از أول ساختش مشکوک است که آلت قمار است یا نه، حالت سابقه یقینی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بودن طبیعت شطرنج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طبیعت شطرنج را موضوع حرمت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شطرنج حرام بود و الآن استصحاب می کنیم که طبیعی شطرنج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این اشکال در استصحاب آلیّت قمار جاری می شود زیرا شطرنج های جدید از أول حدوث مشکوک است که آلت قمار است در حالی که امام قدس سره فرمود استصحاب آلیّت قمار جاری می شود باید احراز شود که از آلیّت قمار خارج شود تا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نقضی بر امام قدس سره و آقای سیستانی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کلام آقای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بین موارد منصوص و سایر آلات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کلام آقای سیستانی که راجع به شطرنج و نیز نرد که منصوص اند فرمودند باید از کل دنیا از آلیّت قمار خارج شود ولی در بقیّه آلات قمار که منصوص نیستند مثل بیلیارد، عرف بلد ملاک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متعارف از کسانی که با آن بازی می کنند در این شهر به چه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شطرنج خصوصیّت ندارد و آلت قمار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 بلد را ملاک قرار می دهید اگر در اکثر بلدان آلت قمار باشد کفایت می کند ولو در بلد ما آلت قمار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مکیل و موزون این را می گوییم که اگر در اکثر بلدان مکیل و موزون باشد ولی در شهر ما مکیل و موزون نباشد،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لایسجد علی ما یلبس أو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 می کند</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نظر ما معیار متعارف بلدان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خروج شطرنج از آلیّت قمار در متعارف بلدان احراز نشود استصحاب بقاء آلیّت للقمار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گذشته سیاه شطرنج در عدم احراز خروج از آلیت للقمار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لعب به شطرنج شبهه انصراف دارد که طرف مقابل شما انسان باشد و شامل بازی های کامپیوتری نشود ولی همان طور که آقای سیستانی احتیاط کرده اند جای احتیاط دارد که اطلاق لعب به شطرنج اینجا را هم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شطرنج خصوصیت دارد مثل آقای خویی مطلقاً قائل به حرمت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خاطر آلت قمار بودن حرام است مثل بقیّه آلات قمار عرف بلد را ملاک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شطرنج و سایر آلات قمار وجود دارد که این گونه تفصیل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با غیر آلات قمار با برد و باخت مالی</w:t>
      </w:r>
    </w:p>
    <w:p>
      <w:pPr>
        <w:pStyle w:val="BookText"/>
        <w:rPr/>
      </w:pPr>
      <w:r>
        <w:rPr>
          <w:rFonts w:ascii="IRNazanin" w:hAnsi="IRNazanin" w:eastAsia="IRNazanin"/>
          <w:color w:val="111111"/>
          <w:sz w:val="28"/>
          <w:sz w:val="28"/>
          <w:szCs w:val="28"/>
          <w:rtl w:val="true"/>
          <w:lang w:bidi="fa-IR"/>
        </w:rPr>
        <w:t>مثال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برداری، کشتی گیری، خروس جنگی، مسابقه پرش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بازی با برد و باخت در غیر آلات قمار حرمت تکلیفی و وضعی دارد و فرموده اند که مرحوم بحر العلوم در مصابیح الاحکام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فی حرمته و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 ایشان درست فرموده اند لذا بازی با برد و باخت در غیر آلات قمار حرام است و تنها مثل اسب دوانی و تیراندازی از موارد منصوص، استثناء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بازی با غیر آلات قمار با برد و باخت مالی</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مهذّب، تنقیح، مسالک و تذکره ادّعای اجماع شده است و مرحوم 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خویی فرموده است اجماع مدرکی است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این اجماع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بعید نیست بگوییم لعب با برد و باخت با غیر آلات قمار حرمت وضعی دارد و سبب ملکیت نمی شود ولی حرمت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اجماع أدله دیگر شیخ 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عرفاً قمار صدق می کند زیرا قمار به معنای برد و باخت مالی است و در صدق قمار لازم نیست آلات قمار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امام قدس سرّه</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 گویید قمار یقیناً بر برد و باخت مالی در غیر آلات قمار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که ما جزم داریم که بر مسابقه خوش نویسی و آواز خوانی و مسابقه دوندگی، در صورتی که با برد و باخت مالی باشد قمار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أهل لغت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مطلق لعب مع الرهان را قمار دانسته اند و برخی لعب با آلات قمار را، قمار دانسته اند لذا نمی 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امام قدس سره</w:t>
      </w:r>
    </w:p>
    <w:p>
      <w:pPr>
        <w:pStyle w:val="BookText"/>
        <w:rPr/>
      </w:pPr>
      <w:r>
        <w:rPr>
          <w:rFonts w:ascii="IRNazanin" w:hAnsi="IRNazanin" w:eastAsia="IRNazanin"/>
          <w:color w:val="111111"/>
          <w:sz w:val="28"/>
          <w:sz w:val="28"/>
          <w:szCs w:val="28"/>
          <w:rtl w:val="true"/>
          <w:lang w:bidi="fa-IR"/>
        </w:rPr>
        <w:t>این نقض امام قدس سره به مسابقه خوش نویسی و مسابقه صوت و دویدن، ممکن است جواب داده شود که شاید در مفهوم قمار لعب أخذ شده باشد نه لعب به آلات قمار بلکه لعب به هر شی ای مثل لعب با گردو که از آلات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خوش نویسی را که لعب نیست با مواردی که لعب است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ایشان به عنوان نقض آورده اند لعب و 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انصاف این است که همان طور که امام قدس سره فرمودند صدق قمار بر لعب به آلات قمار محرز نیست و شاید لعب با آلاتی که تعارف اللعب به مع الرهان در صدق آن دخیل باشد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بودن شرطیّت لعب با آلات قمار در صدق قمار</w:t>
      </w:r>
      <w:bookmarkStart w:id="274" w:name="pg4565_39505"/>
    </w:p>
    <w:p>
      <w:pPr>
        <w:pStyle w:val="BookText"/>
        <w:rPr/>
      </w:pPr>
      <w:bookmarkEnd w:id="274"/>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شما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آلات قمار؛ حال اگر در صدق قمار، لعب با آلت قمار شرط باشد دور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باید شطرنج آلت قمار باشد تا بازی با آن قمار شود و تا بازی با آن قمار نباشد آلت قمار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شطرنج زمانی آلت قمار می شود که بازی با آن مع الرهان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 باید شطرنج آلت قمار باشد تا بازی با آن قمار باشد و تا بازی با آن قمار نباشد آلت قمار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دیگر این را بررسی می کنیم</w:t>
      </w:r>
      <w:r>
        <w:rPr>
          <w:rFonts w:eastAsia="IRNazanin" w:cs="IRNazanin"/>
          <w:color w:val="111111"/>
          <w:sz w:val="28"/>
          <w:szCs w:val="28"/>
          <w:rtl w:val="true"/>
          <w:lang w:bidi="fa-IR"/>
        </w:rPr>
        <w:t>.</w:t>
      </w:r>
    </w:p>
    <w:p>
      <w:pPr>
        <w:pStyle w:val="Heading2"/>
        <w:numPr>
          <w:ilvl w:val="1"/>
          <w:numId w:val="1"/>
        </w:numPr>
        <w:rPr/>
      </w:pPr>
      <w:bookmarkStart w:id="275" w:name="__RefHeading___Toc1298803_3644566090"/>
      <w:bookmarkStart w:id="276" w:name="_Toc92"/>
      <w:bookmarkEnd w:id="275"/>
      <w:r>
        <w:rPr>
          <w:rtl w:val="true"/>
        </w:rPr>
        <w:t>کتاب الصلا</w:t>
      </w:r>
      <w:r>
        <w:rPr>
          <w:rtl w:val="true"/>
        </w:rPr>
        <w:t>/</w:t>
      </w:r>
      <w:r>
        <w:rPr>
          <w:rtl w:val="true"/>
        </w:rPr>
        <w:t xml:space="preserve">اوقات فرائض </w:t>
      </w:r>
      <w:r>
        <w:rPr>
          <w:rtl w:val="true"/>
        </w:rPr>
        <w:t>/</w:t>
      </w:r>
      <w:r>
        <w:rPr>
          <w:rtl w:val="true"/>
        </w:rPr>
        <w:t xml:space="preserve">منتهای شب </w:t>
      </w:r>
      <w:r>
        <w:rPr>
          <w:rtl w:val="true"/>
        </w:rPr>
        <w:t>(</w:t>
      </w:r>
      <w:r>
        <w:rPr>
          <w:rtl w:val="true"/>
        </w:rPr>
        <w:t>طلوع فجر یا طلوع شمس</w:t>
      </w:r>
      <w:r>
        <w:rPr>
          <w:rtl w:val="true"/>
        </w:rPr>
        <w:t xml:space="preserve">) </w:t>
      </w:r>
      <w:r>
        <w:rPr/>
        <w:t>95/12/07</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یا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تعیین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منتهای شب طلوع فجر است یا طلوع شمس است که طبعاً در شناخت نیمه شب مؤثّر خواهد بود که بین غروب آفتاب و طلوع فجر است که نظر مشهور است یا میان غروب آفتاب یا طلوع شمس است که نظر مرحوم خویی و مرحوم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عرفی ما این است که معیار شب و روز عرفاً طلوع شمس است که تا وقتی که طلوع نکرده است عرف می گوید شب است و وقتی طلوع می کند عرف می گوید روز است</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روایات غسق اللیل به منتصف اللیل تفسیر شده است و غسق اللیل به معنای اوج ظلمت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ظلمت شب نیمه شب ما بین غروب خورشید و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خورشید که غروب می کند به تدریج هوا تاریک می شود و وقتی به نقطه وسط میان غروب و طلوع خورشید می رسد، ما در دورترین نقطه نسبت به خورشید هستیم و در عمق سایه خورشید وارد می شویم و اوج ظلمت شب این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غسق اللیل هم همین است که در روایات به منتصف اللیل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روایات گفته اند زوال النهار، وسط النهار و منتصف النهار اذان ظهر است یعنی نیمه اول روز تمام می شود و وارد نیمه دوم می شویم و اگر نیمه أول روز را از اذان صبح تا اذان ظهر حساب کنیم از نیمه دوم بزرگتر می شود و دیگر وسط النهار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مؤیّدات</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سند آن ضعیف است و لذا به عنوان مؤیّد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Amiri" w:hAnsi="Amiri" w:eastAsia="Amiri" w:cs="Amiri"/>
          <w:color w:val="111111"/>
          <w:sz w:val="28"/>
          <w:sz w:val="28"/>
          <w:szCs w:val="28"/>
          <w:rtl w:val="true"/>
          <w:lang w:bidi="ar-SA"/>
        </w:rPr>
        <w:t>مُحَمَّدُ بْنُ عَلِیِّ بْنِ الْحُسَیْنِ بِإِسْنَادِهِ عَنْ عُمَرَ بْنِ حَنْظَلَةَ أَنَّهُ سَأَلَ أَبَا عَبْدِ اللَّهِ ع فَقَالَ لَهُ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 بِالنَّهَارِ فَکَیْفَ لَنَا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لِلَّیْلِ زَوَالٌ کَزَوَالِ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فَبِأَیِّ شَیْ‌ءٍ نَعْرِفُهُ قَالَ بِالنُّجُومِ إِذَا انْحَدَرَتْ</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ما سند این روایت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نیمه شب به انحدار نجوم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فرموده اند که ستاره ها پخش اند، در شرق، غرب، جنوب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ستاره ها در روز در افق بوده است و ما نمی دیدیم و یک ساعت بعد از غروب آفتاب از افق غائب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ستاره ها بعد از ساعت ها از غروب آفتاب تازه از مشرق طلوع می کند و بعد از اذان صبح هنوز بالای سر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معیار ستاره هایی است که مقارن با غروب آفتاب طلوع می کنند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هایی که همزمان با غروب آفتاب طلوع می کنند فرق می کنند و باید مدار این ستاره ها هم با مدار خورشید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علّت این که شب های زمستان طولانی و شب های تابستان کوتاه است به خاطر مدار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شب یلدا بیست و سه درجه و نیم زیر خط استواء است و در مدار رأس الجدی است و لذا قطب جنوب شش ماه روز است و نیم کره جنوبی تابستان است و روز آن خیلی بلند است ولی نیم کره شمالی که ما در آن هستیم روزش کوتاه و شب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شمال در این وقت شش ماه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در طولانی ترین روز تابستان بیست و سه درجه و نیم بالای خط استواء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قطب شمال شش ماه روز است ولی قطب جنوب شش ماه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روشنای نیم کره شمالی در تابستان زیاد است و مقدار تاریکی آن کم است لذا وقتی زمین می چرخد زودی تاریکی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مدار خورشید باعث طولانی و کوتاه شدن شب ها می باشد؛ حال اگر مدار ستاره با مدار خورشید فرق کند و مدار ستاره بخواهد بر عکس مدار خورشید عمل کند یعنی در شب های زمستان که طولانی است ستاره همزمان با غروب آفتاب طلوع کند ولی چند ساعت قبل از حتّی اذان صبح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با این بیان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ستاره ای است که هنگام غروب آفتاب طلوع می کند و مدار آن همان مدار خورشید باشد که با غروب شمس طلوع و با طلوع شمس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نظر ایشان به دست می آید که معیار منتصف اللیل انحدار همچون نجومی است که باید طلوع شمس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آقای خویی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فهم عرفی داشته است و ما هم آن را تأیید کردیم ولی در محاسبه اشتباه کرده است؛</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شب یلدا که خورشید بیست و سه درجه و نیم زیر خط استواء و در مدار رأس الجدی است حال اگر مدار ستاره همان مدار خورشید باشد، اگر فاصله میان طلوع تا غروب خورشید ده ساعت باشد باید فاصله میان طلوع و غروب ستاره هم ده ساعت باشد در حالی که شب های زمستان چهارده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می گفتید مدار ستاره در مدار متعاکس مدار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ستاره باید مثل شب خورشید باشد نه مثل روز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گونه ای که فاصله بین طلوع و غروب ستاره مثل فاصله میان غروب و طلوع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مدار متعاکس باشد و ستاره در شب یلدا در مدار رأس السرطان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گونه شد فقط باید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برخی از علمای گذشته که به این مطالب آشنا بوده اند مثلاً در رسائل آل طوق قطیفی که باید ستاره در منزلی رقیب منزل خورشید باشد و خودشان گفته اند که این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بهترین راه شناخت ستاره ها بوده اند مثلاً به اعرابی گفتند که چگونه است که بر احوال نجوم آگاهی داری؟ او گفت چگونه می شود که کسی آدرس خانه خودش را نداند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 جلد هشتاد از صفحه صد و سی و چهار این روایت را خوب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اوائل غروب آفتاب در مشرق ستاره دیده نمی شود کما این که نزدیکی های طلوع آفتاب در مغرب ستاره دیده نمی شود بلکه این ها تقریبی است و لذا معلوم نیست که امام علیه السلام به کدام امر معهود بین مردم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آن ستاره هایی است که با غروب آفتاب طلوع و با طلوع آفتاب غروب می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دقیقاً هم در لحظه غروب آفتاب قابل شناسایی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که تقریبی شد اختلاف بین قول مرحوم خویی و مشهور حداکثر سه ربع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 کنیم که فاصله بین طلوع فجر و طلوع خورشید یک ساعت و نیم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فاصله مضرّ به نظر مشهور نیست و با مقدار تقریبی و تخمینی که در این روایت آمده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انصاف این است که این روایت نظر مشهور را 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مُحَمَّدُ بْنُ إِدْرِیسَ فِی آخِرِ السَّرَائِرِ نَقْلًا مِنْ کِتَابِ مُحَمَّدِ بْنِ عَلِیِّ بْنِ مَحْبُوبٍ عَنِ الْحُسَیْنِ عَنْ أَحْمَدَ الْقَرَوِیِّ عَنْ أَبَانٍ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دُلُوکُ الشَّمْسِ زَوَالُهَا وَ غَسَقُ اللَّیْلِ بِمَنْزِلَةِ الزَّوَالِ مِنَ النَّهَارِ</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روایت أحمد قروی که ضعف سند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دلالت آن هم ضعیف بود زیرا روایت نگفت غسق اللیل چه زمانی است و ممکن است بین غروب شمس و طلوع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استظهار عرفی</w:t>
      </w:r>
    </w:p>
    <w:p>
      <w:pPr>
        <w:pStyle w:val="BookText"/>
        <w:rPr/>
      </w:pPr>
      <w:r>
        <w:rPr>
          <w:rFonts w:ascii="IRNazanin" w:hAnsi="IRNazanin" w:eastAsia="IRNazanin"/>
          <w:color w:val="111111"/>
          <w:sz w:val="28"/>
          <w:sz w:val="28"/>
          <w:szCs w:val="28"/>
          <w:rtl w:val="true"/>
          <w:lang w:bidi="fa-IR"/>
        </w:rPr>
        <w:t>به نظر ما استدلال ایشان به عرف صحیح است و شکی نیست که عرف بعد از طلوع فجر لیل را صادق می داند و روز را صادق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شیخ طوسی در خلاف فرمودند که عامّه أهل علم می گویند که لیل تا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عرف عام که این گونه نیست و اینکه أهل علم گفته اند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هم منحصر به متدیّنین نیست اگر کسی به عرف عام کوچه و بازار بگوید وقتی شب تمام شد بیا تا پول تو را بدهم، اگر اذان صبح برای گرفتن پول بیاید می گوید هنوز روز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این را می فهمد و عرف در طول تاریخ در همه بلاد همین بوده است و مردم کاری به اذان صبح ندارند اگر اروپا و جاهای دیگر بروید شب را تا طلوع فجر نمی بینند</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آقای خویی فرمود منتصف النهار و وسط النهار حرف خوبی است که باید دو نیمه با هم مساوی باشد و فهم عرفی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باید أدله مشهور را جواب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استدلال ایشان به غسق اللیل تمام نیست و غسق اللیل به معنای تاریکی شب است و منتصف اللیلی که مرحوم خویی فرموده اند با یک ساعت قبل از آن فرق محسوس ندارد لذا برخی غسق اللیل را به معنای سقوط شفق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حتّی علماً وقتی می گویند شب شد معنایش این است که خورشید در سمت دیگر می تابد و چون خورشید بزرگتر از زمین را نور می دهد عملاً طرف دیگر زمین سایه ای مثل حالت مخروطی به وجود می آید و مثل قیفی است که دهانه بزرگ آن به سمت افق است و وقتی زمین می چرخد شب شروع می شود و همین که داخل قیف رفتیم دیگر به لحاظ تاریکی فرقی با وسط قیف عرفاً و عقلاً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فهم عرفی را که ما قبول داریم کافی نیست و باید ببینیم از روایات به دست می آید که حقیقت شرعیّه و یا متشرعیّه ای وجود داشته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أدله مشهور</w:t>
      </w:r>
    </w:p>
    <w:p>
      <w:pPr>
        <w:pStyle w:val="BookText"/>
        <w:rPr/>
      </w:pPr>
      <w:r>
        <w:rPr>
          <w:rFonts w:ascii="IRNazanin" w:hAnsi="IRNazanin" w:eastAsia="IRNazanin"/>
          <w:color w:val="111111"/>
          <w:sz w:val="28"/>
          <w:sz w:val="28"/>
          <w:szCs w:val="28"/>
          <w:rtl w:val="true"/>
          <w:lang w:bidi="fa-IR"/>
        </w:rPr>
        <w:t>لذا باید أدله مشهور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عام</w:t>
      </w:r>
    </w:p>
    <w:p>
      <w:pPr>
        <w:pStyle w:val="BookText"/>
        <w:rPr/>
      </w:pPr>
      <w:r>
        <w:rPr>
          <w:rFonts w:ascii="IRNazanin" w:hAnsi="IRNazanin" w:eastAsia="IRNazanin"/>
          <w:color w:val="111111"/>
          <w:sz w:val="28"/>
          <w:sz w:val="28"/>
          <w:szCs w:val="28"/>
          <w:rtl w:val="true"/>
          <w:lang w:bidi="fa-IR"/>
        </w:rPr>
        <w:t>برخی ادّعای عرف عام می کند که برای ما این مطلب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فی عرف الشرع و لا فی العرف العام و لا بحسب اللغة من الیوم أو النهار إلا ما هو من ابتداء طلوع الفجر و لم یخالف فی ذلک إلا شرذمة قلیلة قد انقرضوا</w:t>
      </w:r>
      <w:r>
        <w:rPr>
          <w:rFonts w:eastAsia="IRNazanin" w:cs="IRNazanin"/>
          <w:color w:val="111111"/>
          <w:sz w:val="28"/>
          <w:szCs w:val="28"/>
          <w:rtl w:val="true"/>
          <w:lang w:bidi="fa-IR"/>
        </w:rPr>
        <w:t>.</w:t>
      </w:r>
      <w:r>
        <w:rPr>
          <w:rStyle w:val="FootnoteAnchor"/>
          <w:rtl w:val="true"/>
        </w:rPr>
        <w:footnoteReference w:id="474"/>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عرف عامی که ایشان می گویند عرف عامی است که مقدّسین اطراف ایشان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با آن زمان فرقی ندارد و ما از عرف عام این را نمی فهمیم که با طلوع فجر شب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نظر مرحوم خویی و مرحوم استاد تمایل داریم و معتقد ایم دلیل شرعی بر تعبّد به این که منتهای شب طلوع فجر است تمام نشده است و بر فهم عرفی باقی می مانیم لذا از همین الآن جواب أدله مشهور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آیاتی که مشهور به آن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که گفته شود بعد از مطلع فجر باز شب قدر است ولی سلام تا مطلع فجر است و بعد از آن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 استعمال علامت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دو استعمال دارد؛</w:t>
      </w:r>
    </w:p>
    <w:p>
      <w:pPr>
        <w:pStyle w:val="BookText"/>
        <w:rPr/>
      </w:pPr>
      <w:r>
        <w:rPr>
          <w:rFonts w:ascii="IRNazanin" w:hAnsi="IRNazanin" w:eastAsia="IRNazanin"/>
          <w:color w:val="111111"/>
          <w:sz w:val="28"/>
          <w:sz w:val="28"/>
          <w:szCs w:val="28"/>
          <w:rtl w:val="true"/>
          <w:lang w:bidi="fa-IR"/>
        </w:rPr>
        <w:t>گاهی در مقابل صبح می گویند که مستعمل فیه آن ما یقابل الصبح است مثل آیه دیگری که مشهور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اذا عسعس و الصبح 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معنای أعم، جزئی از شب است ولی وقتی در مقابل شب قرار می گیرد شب در معنای أخص استعمال می شود مثل فقیر و مسکین که فقیر عند الاطلاق أعم از مسکین است ولی وقتی در مقابل هم ذکر کنند معنای أخصی دارد و لیل و صبح هم همین گونه است که اذا اجتمعا افترقا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لیل به طور مطلق شامل صبح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لیل در مقابل نهار این طور نیست، فمحونا آیه اللیل و جعلنا آیه النهار مبصره که ظاهر آیه النهار مبصرهً، خورشید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استعمال با قرینه مقابله منافات با این که ظهور اطلاقی لیل شامل ما بین طلوعین شود ندارد و لذا جواب از اکثر آیات که در جواهر ذکر کرده است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 بأهلک بقطع من اللیل انّ موعدهم الصبح ألیس الصبح بقریب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می گوییم در این جا لیل در مقابل صبح است و قرینه مقابله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انّکم لتمرّون علیهم مصبحین و بالیل 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استدلال می کنند که لیل در مقابل صبح است و لذا معنایش این است که لیل تا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هم همان جواب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ملتزم می شویم که در هر کجا قرینه مقابله بود ما این ظهور را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قرینه مقابله شب را تا طلوع فجر می دانند ولی ما می گوییم این استدلال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 الاصباح و جعل اللیل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بحمد ربّک قبل طلوع الشمس و قبل غروبها و من آناء اللیل</w:t>
      </w:r>
    </w:p>
    <w:p>
      <w:pPr>
        <w:pStyle w:val="BookText"/>
        <w:rPr/>
      </w:pPr>
      <w:r>
        <w:rPr>
          <w:rFonts w:ascii="IRNazanin" w:hAnsi="IRNazanin" w:eastAsia="IRNazanin"/>
          <w:color w:val="111111"/>
          <w:sz w:val="28"/>
          <w:sz w:val="28"/>
          <w:szCs w:val="28"/>
          <w:rtl w:val="true"/>
          <w:lang w:bidi="fa-IR"/>
        </w:rPr>
        <w:t xml:space="preserve">کتب علیکم الصیام أیاماً معدودات که مسلّم مراد از یوم طلوع فجر است 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یوم در اینجا در معنای أوسع که از طلوع فجر است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منکر نیستیم ولی بحث در ظهور اطلاقی لیل و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الفاظ معنای موسّع و مضیّق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استدلال شیخ طوسی ره</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الصلاه طرفی النهار و زلف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که آخر شب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اجماع داریم که مراد از نماز در طرفی النهار نماز صبح و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صحیحه زراره مراد از نماز در طرفی النهار را نماز صبح و نماز مغرب می گیرد</w:t>
      </w:r>
      <w:r>
        <w:rPr>
          <w:rFonts w:eastAsia="IRNazanin" w:cs="IRNazanin"/>
          <w:color w:val="111111"/>
          <w:sz w:val="28"/>
          <w:szCs w:val="28"/>
          <w:rtl w:val="true"/>
          <w:lang w:bidi="fa-IR"/>
        </w:rPr>
        <w:t>.</w:t>
      </w:r>
      <w:bookmarkStart w:id="277" w:name="pg4565_39521"/>
    </w:p>
    <w:p>
      <w:pPr>
        <w:pStyle w:val="BookText"/>
        <w:rPr/>
      </w:pPr>
      <w:bookmarkEnd w:id="277"/>
      <w:r>
        <w:rPr>
          <w:rFonts w:ascii="IRNazanin" w:hAnsi="IRNazanin" w:eastAsia="IRNazanin"/>
          <w:color w:val="111111"/>
          <w:sz w:val="28"/>
          <w:sz w:val="28"/>
          <w:szCs w:val="28"/>
          <w:rtl w:val="true"/>
          <w:lang w:bidi="fa-IR"/>
        </w:rPr>
        <w:t>ایشان فرموده است وقتی یک طرف نماز عصر شد که در روز است پس باید طرف دیگر هم که نماز صبح است داخل در روز باشد و گرنه خلاف وحدت سیاق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نماز در طرفی النهار را به نماز صبح و مغرب تفسیر کرده است و قضیه بر عکس است یعنی نماز مغرب که طرف النهار است خارج از نهار است باید بگوییم نماز صبح هم که طرفی النهار است خارج از نهار است</w:t>
      </w:r>
      <w:r>
        <w:rPr>
          <w:rFonts w:eastAsia="IRNazanin" w:cs="IRNazanin"/>
          <w:color w:val="111111"/>
          <w:sz w:val="28"/>
          <w:szCs w:val="28"/>
          <w:rtl w:val="true"/>
          <w:lang w:bidi="fa-IR"/>
        </w:rPr>
        <w:t>.</w:t>
      </w:r>
    </w:p>
    <w:p>
      <w:pPr>
        <w:pStyle w:val="Heading2"/>
        <w:numPr>
          <w:ilvl w:val="1"/>
          <w:numId w:val="1"/>
        </w:numPr>
        <w:rPr/>
      </w:pPr>
      <w:bookmarkStart w:id="278" w:name="__RefHeading___Toc1298805_3644566090"/>
      <w:bookmarkStart w:id="279" w:name="_Toc93"/>
      <w:bookmarkEnd w:id="278"/>
      <w:r>
        <w:rPr>
          <w:rtl w:val="true"/>
        </w:rPr>
        <w:t>کتاب الصلا</w:t>
      </w:r>
      <w:r>
        <w:rPr>
          <w:rtl w:val="true"/>
        </w:rPr>
        <w:t>/</w:t>
      </w:r>
      <w:r>
        <w:rPr>
          <w:rtl w:val="true"/>
        </w:rPr>
        <w:t xml:space="preserve">اوفات فرائض </w:t>
      </w:r>
      <w:r>
        <w:rPr>
          <w:rtl w:val="true"/>
        </w:rPr>
        <w:t>/</w:t>
      </w:r>
      <w:r>
        <w:rPr>
          <w:rtl w:val="true"/>
        </w:rPr>
        <w:t>منتهای شب</w:t>
      </w:r>
      <w:r>
        <w:rPr>
          <w:rtl w:val="true"/>
        </w:rPr>
        <w:t>(</w:t>
      </w:r>
      <w:r>
        <w:rPr>
          <w:rtl w:val="true"/>
        </w:rPr>
        <w:t>معیار در تعیین منتصف اللیل</w:t>
      </w:r>
      <w:r>
        <w:rPr>
          <w:rtl w:val="true"/>
        </w:rPr>
        <w:t xml:space="preserve">) </w:t>
      </w:r>
      <w:r>
        <w:rPr/>
        <w:t>95/12/08</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تعیین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تعیین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این بود که منتصف اللیل چه موقع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غروب آفتاب و طلوع آفتاب است که نظر مرحوم خویی و مرحوم استاد قدّس سرّهما،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 بین غروب آفتاب و طلوع فجر است که نظر مشهور است و شیخ طوسی ره در خلاف فرمود نظر عامّه أهل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أدله مشهور</w:t>
      </w:r>
    </w:p>
    <w:p>
      <w:pPr>
        <w:pStyle w:val="BookText"/>
        <w:rPr/>
      </w:pPr>
      <w:r>
        <w:rPr>
          <w:rFonts w:ascii="IRNazanin" w:hAnsi="IRNazanin" w:eastAsia="IRNazanin"/>
          <w:color w:val="111111"/>
          <w:sz w:val="28"/>
          <w:sz w:val="28"/>
          <w:szCs w:val="28"/>
          <w:rtl w:val="true"/>
          <w:lang w:bidi="fa-IR"/>
        </w:rPr>
        <w:t>مشهور غیر از ظهور عرفی به آیات و روایات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مقابله بین لیل و صبح</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مشهور به آن استدلال کرده اند عمدتاً به قرینه مقابله بین شب و صبح در لیل به معنای 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طلوع فجر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پیدا کرده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 أدبر و الصبح اذا 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منافاتی با این ندارد که ظهور اطلاقی لیل شامل بعد از طلوع فجر هم می شود که بالوجدان چنین ظهوری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قم اللیل</w:t>
      </w:r>
    </w:p>
    <w:p>
      <w:pPr>
        <w:pStyle w:val="BookText"/>
        <w:rPr/>
      </w:pPr>
      <w:r>
        <w:rPr>
          <w:rFonts w:ascii="IRNazanin" w:hAnsi="IRNazanin" w:eastAsia="IRNazanin"/>
          <w:color w:val="111111"/>
          <w:sz w:val="28"/>
          <w:sz w:val="28"/>
          <w:szCs w:val="28"/>
          <w:rtl w:val="true"/>
          <w:lang w:bidi="fa-IR"/>
        </w:rPr>
        <w:t>أمّا برخی از آیات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إلّا قلیلاً نصفه أو انقص منه قلیلا أو زد علیه و رتّل القرآن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مسلّم است که پیامبر صلی الله علیه و آله مخاطب بود که تا طلوع فجر بیدار بماند و عبادت کند و گرنه بعد از طلوع فجر و أدای نماز صبح پیامبر نمازی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مراد از شب در این آیه شب تا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از این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أعم از ظهور اطلاقی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لیل در آیه به خاطر وجود قرینه لیل تا طلوع فجر باشد دلیلی ندارد که بگوییم در مواردی که قرینه نیست هم در این معنا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لزومی ندارد بگوییم مراد لیل تا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فرمود قم اللیل کلّه و اگر ما بین طلوعین داخل در شبی باشد که پیامبر أمر به قیام للصلاۀ ندارد،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أقم الصلاه طرفی النهار</w:t>
      </w:r>
    </w:p>
    <w:p>
      <w:pPr>
        <w:pStyle w:val="BookText"/>
        <w:rPr/>
      </w:pPr>
      <w:r>
        <w:rPr>
          <w:rFonts w:ascii="IRNazanin" w:hAnsi="IRNazanin" w:eastAsia="IRNazanin"/>
          <w:color w:val="111111"/>
          <w:sz w:val="28"/>
          <w:sz w:val="28"/>
          <w:szCs w:val="28"/>
          <w:rtl w:val="true"/>
          <w:lang w:bidi="fa-IR"/>
        </w:rPr>
        <w:t>به آخرین آیه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الصلاۀ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طوسی ره فرمود اجماع داریم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الصلاه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نماز عصر است و چون نماز عصر داخل نهار است ظاهر این است که نماز صبح هم که طرف دیگر نهار است داخل در نهار است</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در کلام شیخ ره اشتباه شده است و ایشان می خواسته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کند که در صحیحه زاره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دانسته شده است که بین دو نماز در روز واقع شده است که اگر به این استدلال کند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استدلال ایشان که ادّعای اجماع نسبت به این که مراد از طرفی النهار نماز صبح و عصر است جزاف است و چه طور می شود بر خلاف روایت صحیحه که خود شیخ ره نقل کرده است اجماع بر این مسأله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این ادّعای اجماع در کلام قاضی ابن برّاج در جواهر الفقه مطرح شده اس که ظاهراً اشتباه شده است و ظاهراً مقصود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صحیحه زراره</w:t>
      </w:r>
    </w:p>
    <w:p>
      <w:p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عَمَّا فَرَضَ اللَّهُ عَزَّ وَ جَلَّ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خَمْسُ صَلَوَاتٍ فِی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هَلْ سَمَّاهُنَّ اللَّهُ وَ بَیَّنَهُنَّ فِی کِتَابِهِ قَالَ نَعَمْ قَالَ اللَّهُ تَعَالَی لِنَبِیِّهِ ص أَقِمِ الصَّلاةَ لِدُلُوکِ الشَّمْسِ إِلی غَسَقِ اللَّیْلِ وَ دُلُوکُهَا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بَیْنَ دُلُوکِ الشَّمْسِ إِلَی غَسَقِ اللَّیْلِ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 وَ بَیَّنَهُنَّ وَ 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اللَّیْلِ هُوَ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تَبَارَکَ وَ تَعَالَی 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 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 فِی ذَلِکَ أَقِمِ الصَّلاةَ طَرَفَیِ النَّهارِ وَ طَرَفَاهُ الْمَغْرِبُ وَ الْغَدَاةُ وَ زُلَفاً مِنَ اللَّیْلِ وَ هِیَ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حافِظُوا عَلَی الصَّلَواتِ وَ الصَّلاةِ الْوُسْطی وَ هِیَ صَلَاةُ الظُّهْرِ وَ هِیَ أَوَّلُ صَلَاةٍ صَلَّاهَا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الْقِرَاءَةِ حافِظُوا عَلَی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الْوُسْطی صَلَاةِ الْعَصْرِوَ قُومُوا لِلّهِ قانِتِینَ</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می گفتیم که این صحیحه زراره قرینه واضحه است بر این که نهار در عرف متشرعی از طلوع فجر بوده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الْوُسْطی وَ هِیَ 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وَسَطُ النَّهَارِ وَ وَسَطُ صَلَاتَیْنِ بِالنَّهَارِ صَلَاةِ الْغَدَاةِ 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دیدیم که این استدلال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صحیحه زراره مشتمل بر دو کلام متهافت است؛</w:t>
      </w:r>
    </w:p>
    <w:p>
      <w:pPr>
        <w:pStyle w:val="BookText"/>
        <w:rPr/>
      </w:pPr>
      <w:r>
        <w:rPr>
          <w:rFonts w:ascii="IRNazanin" w:hAnsi="IRNazanin" w:eastAsia="IRNazanin"/>
          <w:color w:val="111111"/>
          <w:sz w:val="28"/>
          <w:sz w:val="28"/>
          <w:szCs w:val="28"/>
          <w:rtl w:val="true"/>
          <w:lang w:bidi="fa-IR"/>
        </w:rPr>
        <w:t xml:space="preserve">از طرف دیگر در روایت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الصلاه طرفی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نماز صبح و مغرب تفسیر می کند که ظاهر سیاق این است که همان طور که نماز مغرب طرف خارج و مرز بیرون از نهار است، نماز صبح هم مرز بیرون از نهار باشد و خلاف ظاهر است که نماز مغرب طرف خارج از نهار باشد ولی نماز صبح طرف داخل در نهار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مرحوم شیخ طوسی استدلال به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علی الصلوات و الصلاه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بعید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الصلاه الوسطی، بالاجماع و طبق این روایت صحیحه، نماز ظهر است و نماز ظهر هم وسط دو نماز در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به این فقره اشکال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مقصود ایشان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الصلاه طرفی النهار و طرفاه المغرب و الغداه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نماز مغرب و صبح باشد که ظاهر روایت هم همین است که می خواهد درباره نماز صبح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در طرف اول نهار و نماز مغرب را در طرف آخر نهار بخوان و وقتی نماز مغرب طرف خارج از نهار است ظاهر سیاق این است که نماز صبح هم که طرف دیگر نهار است خارج از نهار است</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 در این روایت این بیان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نهار به معنای أعم به کار رفته است ولی از ظهور عرفی و متشرعی کشف نمی کند که هر کجا نهار ذکر شود از ابتدای طلوع فجر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نهار در صوم شهر رمضان از طلوع فجر باشد آیا دلیل می شود که نهار در همه جا از طلوع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و شواهدی بر خلاف این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روایات تعبیر به وسط النهار و منتصف النهار کرده اند و عرفی نیست که نیمه أول از طلوع فجر باشد و از نیمه دوم یک ساعت و نیم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گوییم حتماً ابتدای نهار طلوع شمس است لااقل در این نظر مشهور تشکیک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طرفاه صلاه المغرب و صلاه الغداه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وطرفاه وقت المغرب و الغداه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یعنی مراد از مغرب اذان مغرب و مراد از غداۀ وقت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مشکلی ندارد که بگوییم اذان صبح و اذان مغرب مرز نهار و لیل است که مرز دقیق نهار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مراد طرفاه وقت المغرب و المغداه باشد صحیح نمی باشد و خلاف ظاهر است زیرا آیه قرآن می گوید در دو طرف نهار نماز بخوان و بحث روایت راجع به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می گوید نماز مغرب را در طرف نهار بخوان و چون نماز مغرب خارج از نهار خوانده می شود، خلاف ظاهر است که نماز صبح داخل نهار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این است که</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دو فقره را به عرف بدهیم، عرف می گوید یک جا عنایت صورت گرفته است و ما ادّعای مجاز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لفظی که انصراف به معنای مشهور دارد را در معنای غیر مشهور استعمال می کنید که این مجاز نیست ولی خلاف ظاهر انصرافی است و به قرینه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می گوییم یا در روایتی که تعبیر به وسط النهار کرده است و نهار را در معنای اوسع استعمال کرده است عنایتی شده است و یا این که اگر در تعبیر وسط النهار عنایت نشده است و در معنای ظاهر عرفی عام یا متشرّعی خود استعمال شده است پس در أقم الصلاه طرفی النهار عنایتی شده است که در طرف مغرب خارج نهار و در طرف صبح داخل نهار را لحاظ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کجا عنایت بوده است و کجا عنایت نبوده است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اشکال را قبول نکنید و اصرار کنید و بگویید که تنافی بین صدر و ذیل این روایت صحیحه نیست و یا لااقل ذیل صحیحه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صَلَاتَیْنِ بِالنَّهَارِ صَلَاةِ الْغَدَاةِ وَ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مراد از طرفاه المغرب و الغداۀ وقت نماز مغرب و نماز صبح است باز می گوییم که این یک استعمال است و استعمال های دیگری مثل انتصف النهار است که گفتیم خلاف ظاهر است نصف اول را بیشتر از نصف دوم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أعم از ظهور اطلاقی است لذا باید به ظهور اطلاقی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انصرافی با بحث حقیقت و مجاز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منصرف به فرد مشهور است ولی به این معنا نیست که اگر به زید غیر مشهور زید گفته شود، مجازاً استعمال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بحث هم می گوییم بین معنای مضیّق و موسّع اشتراک لفظی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تهران که هم اسم شهر است و هم اسم استان است که اگر انصراف به شهر داشته باشد استعمال آن در استان مجاز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غلس در نماز صبح</w:t>
      </w:r>
    </w:p>
    <w:p>
      <w:pPr>
        <w:pStyle w:val="BookText"/>
        <w:rPr/>
      </w:pPr>
      <w:r>
        <w:rPr>
          <w:rFonts w:ascii="IRNazanin" w:hAnsi="IRNazanin" w:eastAsia="IRNazanin"/>
          <w:color w:val="111111"/>
          <w:sz w:val="28"/>
          <w:sz w:val="28"/>
          <w:szCs w:val="28"/>
          <w:rtl w:val="true"/>
          <w:lang w:bidi="fa-IR"/>
        </w:rPr>
        <w:t>یکی دیگر از أدله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غلس در نماز صبح مستحبّ است و اول اذان صبح نماز را بخوانید و نگذارید هوا روشن شود زیرا أول طلوع فجر زمانی است که ملائکه شب و ملائکه روز هر دو به نماز خواندن شما شهادت می دهند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وَ الْأَخْبَارِ بِإِسْنَادِهِ الْآتِی عَنْ رُزَیْقٍ عَنْ أَبِی عَبْدِ اللَّهِ ع أَنَّهُ کَانَ یُصَلِّی الْغَدَاةَ بِغَلَسٍ عِنْدَ طُلُوعِ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قَبْلَ أَنْ یَسْتَعْرِضَ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وَ قُرْآنَ الْفَجْرِ إِنَّ قُرْآنَ الْفَجْرِ کانَ مَشْهُوداً إِنَّ مَلَائِکَةَ اللَّیْلِ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مَلَائِکَةَ النَّهَارِ تَنْزِلُ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تَشْهَدَ مَلَائِکَةُ اللَّیْلِ وَ مَلَائِکَةُ النَّهَارِ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الْمَغْرِبَ عِنْدَ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تَظْهَرَ النُّجُومُ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مُحَمَّدُ بْنُ الْحَسَنِ بِإِسْنَادِهِ عَنْ أَحْمَدَ بْنِ مُحَمَّدٍ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أَفْضَلِ الْمَوَاقِیتِ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الْفَجْرِ قَالَ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إِنَّ قُرْآنَ الْفَجْرِ کانَ مَشْهُوداً یَعْنِی صَلَاةَ الْفَجْرِ تَشْهَدُهُ مَلَائِکَةُ اللَّیْلِ وَ مَلَائِکَةُ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 الْعَبْدُ صَلَاةَ الصُّبْحِ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لَهُ مَرَّتَیْنِ تُثْبِتُهُ مَلَائِکَةُ اللَّیْلِ وَ مَلَائِکَةُ النَّهَارِ</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مرحوم خویی از این روایت جواب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عنایتی در این روایت وجود دارد وگرنه لازمه شهود ملائکه شب و ملائکه روز این است که در لحظه أول طلوع فجردقیق، نماز صبح را بخواند و چه کسی در آنِ أول طلوع فجر نماز صبح را می خواند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بخواند اشکال دارد زیرا به زودی خواهد آمد که بهترین اذان در کشور ما که در آن احتیاط شده است اذانی است که مؤسّسه لواء اعلام کرده است و در همین اذان هم دقیق که شدیم دیدیم چند دقیقه زودتر می گویند و اذان دقیق، مطابق با جامعه اسلامی آمریکای شمالی بود که می گویند خورشید باید پانزده درجه نزدیک افق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لواء شانزده درجه و مؤسّسه ژئو فیزیک هفده و هفت دهم درجه حساب می کنند و سالهای قبل نوزده و چهار دهم درجه حساب می کردند و ده دقیقه زوتر اذان می گفتند و تحقیق کردند و فهمیدند که زودتر اذان می گفتند و یکی از ائمه جماعت حرم اعلام کرد که هر چه با من نماز خواندید قضاء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هم قبلاً اعلام می کرد که نماز صبح را چند دقیقه تأخیر بیندازید و می گفت که اذان را به خاطر روزه زودتر می گوییم ولی الآن یادشان رفته و دیگر اعلام نمی کنند که نماز را تأخیر بیندازید</w:t>
      </w:r>
      <w:r>
        <w:rPr>
          <w:rFonts w:eastAsia="IRNazanin" w:cs="IRNazanin"/>
          <w:color w:val="111111"/>
          <w:sz w:val="28"/>
          <w:szCs w:val="28"/>
          <w:rtl w:val="true"/>
          <w:lang w:bidi="fa-IR"/>
        </w:rPr>
        <w:t>.</w:t>
      </w:r>
      <w:bookmarkStart w:id="280" w:name="pg4565_39535"/>
    </w:p>
    <w:p>
      <w:pPr>
        <w:pStyle w:val="BookText"/>
        <w:rPr/>
      </w:pPr>
      <w:bookmarkEnd w:id="280"/>
      <w:r>
        <w:rPr>
          <w:rFonts w:ascii="IRNazanin" w:hAnsi="IRNazanin" w:eastAsia="IRNazanin"/>
          <w:color w:val="111111"/>
          <w:sz w:val="28"/>
          <w:sz w:val="28"/>
          <w:szCs w:val="28"/>
          <w:rtl w:val="true"/>
          <w:lang w:bidi="fa-IR"/>
        </w:rPr>
        <w:t>و خواهیم گفت که سرّ اختلاف این است که در مشرق سه حالت دارد و حالتی که لواء ادّعا می کند در شانزده درجه می شود ولی ما می گوییم باید پانزده درجه شود زیرا قبل از آن سیاهی کم رنگ می شود و عرفاً سفیدی نمی شود که در روایت تعبیر به قبطیه بیضاء لباس سفید قبطی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خویی می فرماید که شما چگونه می خواهید أول اذان صبحِ دقیق، نماز صبح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عنایتی در روایت شده است و مراد أوائل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مجمل می شود که یا ملائکه لیل مقداری دیرتر می روند و یا ملائکه نهار مقداری زودتر می آیند</w:t>
      </w:r>
      <w:r>
        <w:rPr>
          <w:rFonts w:eastAsia="IRNazanin" w:cs="IRNazanin"/>
          <w:color w:val="111111"/>
          <w:sz w:val="28"/>
          <w:szCs w:val="28"/>
          <w:rtl w:val="true"/>
          <w:lang w:bidi="fa-IR"/>
        </w:rPr>
        <w:t>.</w:t>
      </w:r>
    </w:p>
    <w:p>
      <w:pPr>
        <w:pStyle w:val="Heading2"/>
        <w:numPr>
          <w:ilvl w:val="1"/>
          <w:numId w:val="1"/>
        </w:numPr>
        <w:rPr/>
      </w:pPr>
      <w:bookmarkStart w:id="281" w:name="__RefHeading___Toc1298807_3644566090"/>
      <w:bookmarkStart w:id="282" w:name="_Toc94"/>
      <w:bookmarkEnd w:id="281"/>
      <w:r>
        <w:rPr>
          <w:rtl w:val="true"/>
        </w:rPr>
        <w:t>کتاب الصلاه</w:t>
      </w:r>
      <w:r>
        <w:rPr>
          <w:rtl w:val="true"/>
        </w:rPr>
        <w:t>/</w:t>
      </w:r>
      <w:r>
        <w:rPr>
          <w:rtl w:val="true"/>
        </w:rPr>
        <w:t xml:space="preserve">اوقات فرائض </w:t>
      </w:r>
      <w:r>
        <w:rPr>
          <w:rtl w:val="true"/>
        </w:rPr>
        <w:t>/</w:t>
      </w:r>
      <w:r>
        <w:rPr>
          <w:rtl w:val="true"/>
        </w:rPr>
        <w:t>منتهای شب</w:t>
      </w:r>
      <w:r>
        <w:rPr>
          <w:rtl w:val="true"/>
        </w:rPr>
        <w:t>/</w:t>
      </w:r>
      <w:r>
        <w:rPr>
          <w:rtl w:val="true"/>
        </w:rPr>
        <w:t xml:space="preserve">أدله روایی مشهور بر اتمام لیل با طلوع فجر </w:t>
      </w:r>
      <w:r>
        <w:rPr/>
        <w:t>95/12/09</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روایی مشهور بر اتمام لیل با طلوع فجر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شب</w:t>
      </w:r>
    </w:p>
    <w:p>
      <w:pPr>
        <w:pStyle w:val="BookText"/>
        <w:rPr/>
      </w:pPr>
      <w:r>
        <w:rPr>
          <w:rFonts w:ascii="IRNazanin" w:hAnsi="IRNazanin" w:eastAsia="IRNazanin"/>
          <w:color w:val="111111"/>
          <w:sz w:val="28"/>
          <w:sz w:val="28"/>
          <w:szCs w:val="28"/>
          <w:rtl w:val="true"/>
          <w:lang w:bidi="fa-IR"/>
        </w:rPr>
        <w:t>أدله مشهور بر اتمام لیل با طلوع فجر</w:t>
      </w:r>
    </w:p>
    <w:p>
      <w:pPr>
        <w:pStyle w:val="BookText"/>
        <w:rPr/>
      </w:pPr>
      <w:r>
        <w:rPr>
          <w:rFonts w:ascii="IRNazanin" w:hAnsi="IRNazanin" w:eastAsia="IRNazanin"/>
          <w:color w:val="111111"/>
          <w:sz w:val="28"/>
          <w:sz w:val="28"/>
          <w:szCs w:val="28"/>
          <w:rtl w:val="true"/>
          <w:lang w:bidi="fa-IR"/>
        </w:rPr>
        <w:t>بحث در ادله مشهور بود بر این‌که لیل تا طلوع فجر است و منتصف اللیل ما بین غروب آفتاب تا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روایات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ملائکه لیل و نهار</w:t>
      </w:r>
    </w:p>
    <w:p>
      <w:pPr>
        <w:pStyle w:val="BookText"/>
        <w:rPr/>
      </w:pPr>
      <w:r>
        <w:rPr>
          <w:rFonts w:ascii="IRNazanin" w:hAnsi="IRNazanin" w:eastAsia="IRNazanin"/>
          <w:color w:val="111111"/>
          <w:sz w:val="28"/>
          <w:sz w:val="28"/>
          <w:szCs w:val="28"/>
          <w:rtl w:val="true"/>
          <w:lang w:bidi="fa-IR"/>
        </w:rPr>
        <w:t>روایاتی که مفادش این است که ملائلکه شب هنگام طلوع فجر کارشان تمام می شود و بالا می روند و ملائکه نهار کارشان شروع می شود؛</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الْمَجَالِسِ وَ الْأَخْبَارِ بِإِسْنَادِهِ الْآتِی عَنْ رُزَیْقٍ عَنْ أَبِی عَبْدِ اللَّهِ ع أَنَّهُ کَانَ یُصَلِّی الْغَدَاةَ بِغَلَسٍ عِنْدَ طُلُوعِ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قَبْلَ أَنْ یَسْتَعْرِضَ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وَ قُرْآنَ الْفَجْرِ إِنَّ قُرْآنَ الْفَجْرِ کانَ مَشْهُوداً إِنَّ مَلَائِکَةَ اللَّیْلِ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مَلَائِکَةَ النَّهَارِ تَنْزِلُ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تَشْهَدَ مَلَائِکَةُ اللَّیْلِ وَ مَلَائِکَةُ النَّهَارِ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الْمَغْرِبَ عِنْدَ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تَظْهَرَ النُّجُومُ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مُحَمَّدُ بْنُ الْحَسَنِ بِإِسْنَادِهِ عَنْ أَحْمَدَ بْنِ مُحَمَّدٍ عَنْ أَحْمَدَ بْنِ مُحَمَّدِ بْنِ أَبِی نَصْرٍ عَنْ عَبْدِ الرَّحْمَنِ بْنِ سَالِمٍ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أَخْبِرْنِی عَنْ أَفْضَلِ الْمَوَاقِیتِ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صَلَاةِ الْفَجْرِ قَالَ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 إِنَّ قُرْآنَ الْفَجْرِ کانَ مَشْهُوداً یَعْنِی صَلَاةَ الْفَجْرِ تَشْهَدُهُ مَلَائِکَةُ اللَّیْلِ وَ مَلَائِکَةُ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صَلَّی الْعَبْدُ صَلَاةَ الصُّبْحِ 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لَهُ مَرَّتَیْنِ تُثْبِتُهُ مَلَائِکَةُ اللَّیْلِ وَ مَلَائِکَةُ النَّهَارِ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بررسی جواب‌های مرحوم تبریزی از روایات ملائکه شب و روز</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مرحوم استاد جواب 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ضعیف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رزیق که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 اسحاق بن عمار در سندش عبدالرحمن بن سالم است که نجاشی و غیر نجاشی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بزنطی از او نقل حدیث کرده و لکن ما قائل به وثاقت مشایخ بزنطی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شیخ در کتاب عده فرموده که عرفوا بانهم لایروون و لایرسلون الا عن ثقة، اجتهاد مرحوم شیخ از کلام کشّی راجع به أصحاب اجماع است که از کلام کشّی در مورد أصحاب اجماع توثیق مشایخ أصحاب اجماع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اجمعت العصابة علی تصحیح ما یصح عن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اجتهاد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این روایت اسحاق بن عمار را از غیاث بن کلوب نقل کرده که آن هم وثاقتش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زود هنگام ملائکه نهار</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که ملائکة النهار شیفت اصلی‌شان روز است، ‌دلیل نمی‌شود که زودتر از روز به زمین نازل نشوند، ‌یک ساعت و نیم قبل از طلوع شمس که هنوز شب است، ملائکة النهار می‌آیند، وگرنه اگر شب با طلوع فجر تمام بشود ملائکة اللیل هم 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می‌شود لیل هنوز باقی است منتها ملائکة النهار برای این‌که از فیوضات بین الطلوعین در زمین بهره مند بشوند یک ساعت و نیم زودتر از شیفت روزشان سر کارشان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ارتباط بین شیفت کاری ملائکه لیل و نهار و معنای لیل 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شیفت کاری ملائکه چه ملائکه لیل و چه ملائکه نهار ربطی به ظهور عرفی لیل و نهار در موضوع احکام شرعی ندارد و شیفت کاری أمری تکوینی است و این که ملائکه شیف شب، ساعت کاری‌شان تا طلوع فجر است، ‌ملائکه شیفت روز ساعت کاری‌شان از طلوع فجر است، دلیل نمی شود که از ظهور عرفی لیل و نهار در موضوع احکام شرعی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ضعف روایت اسحاق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سندی مرحوم استاد به روایت اسحاق بن عمار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از طرفی عبدالرحمن بن سالم توسط نجاشی تضعیف ندارد، ‌بله، ابن غضائری تضعیفش کرده ولی کتاب ابن غضائری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می‌فرمودید لم یثبت وثاقته نه این‌که ثبت تضعیفه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طرفی ما شهادت شیخ طوسی در عده که راجع به بزنطی و صفوان و ابن ابی عمیر گفت عرفوا بانهم لایروون و لایرسلون الا عن ثقة، را قبول داریم و دلیل نداریم که این جمله، اجتهاد شیخ طوسی از کلام کشی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آقای خوئی هم در کتاب معجم الرجال بر این مطلب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شهادتی که شیخ طوسی داده، اصالة الحس جاری می‌شود و تا علم به خلاف پیدا نکنیم حجت است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ثواب الاعمال مشکلی ندارد زیرا هر چند غیاث بن کلوب توثیق خاص ندارد ولی شیخ طوسی در عده آن را در کنار روات عامه مثل سکونی و ایوب بن نوج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عده ای از عامه اند که أصحاب به روایاتشان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شبهه ای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این ها را توثیق نکرده و تنها گفته که اگر ما در اخباری که از ائمه است حکم یک مطلبی را پیدا نکردیم، لم یوجد ما یخالف او یوافق، به روایات عامة مثل سکونی و غیاث بن کلوب رجوع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الصادق علیه السلام اذا نزلت بکم حادثة لاتجدون حکمها فیما روی عنا فانظروا الی ما رووه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نکرد که حتما باید این راوی عامی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واقفی و فطحی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متحرجا عن الکذب و ان کان منحرفا فی اعتقاده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عامی نگفت اذا کان متحرجا عن الکذب، استدلال کرد به قول الصادق علیه السلام انظروا الی ما رووه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قرینه لبیه وجود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شیعه غیر متحرز از کذب را ما قبول نمی‌کنیم، بعد سنی‌ای که کاذب است و از دروغ پرهیز نمی کند در فرض فقدان نص از أئمه متأخّرین به روایت او از علی علیه السلام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الی ما رووه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انصراف دارد بما رواه ثقاتهم یا این‌که اگر انصراف ندارد مطلق است و شامل افرادی که متحرز از کذب نیستند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تعبد است پس باید نگاه کنیم فانظروا الی ما رووه عن علی صادق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احتمال عرفی نیست و عرف از این تعبیر توثیق سکونی را، ‌توثیق غیاث بن کلوب را، ‌توثیق ایوب بن نوح را و امثال آن را، استظهار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جواب دوم</w:t>
      </w:r>
    </w:p>
    <w:p>
      <w:pPr>
        <w:pStyle w:val="BookText"/>
        <w:rPr/>
      </w:pPr>
      <w:r>
        <w:rPr>
          <w:rFonts w:ascii="IRNazanin" w:hAnsi="IRNazanin" w:eastAsia="IRNazanin"/>
          <w:color w:val="111111"/>
          <w:sz w:val="28"/>
          <w:sz w:val="28"/>
          <w:szCs w:val="28"/>
          <w:rtl w:val="true"/>
          <w:lang w:bidi="fa-IR"/>
        </w:rPr>
        <w:t>اما اشکال دلالی مرحوم استاد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انصافا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اگر من نماز صبحم را تأخیر بیندازم تا هوا روشن شود دیگر ملائکه لیل نیستند تا گواه نماز خواندن من باشند و شیفتشان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 ملائکه لیل تا طلوع شمس است و از طرفی می گویید ملائکه نهار هم زودتر می آیند پس اگر پنچ دقیقه به طلوع آفتاب هم نماز بخوانم هر دو شاهد نماز خواندن من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عجله کنیم نماز صبح را اول وقت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ظاهر است در این مطلب که در این روایت منتهای شب طلوع فجر و مبدأ نهار طلوع فجر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مرحوم خویی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طلوع فجر که می خواهم با احتیاط در تأخیر، نماز صبح را بخوانم یا شیفت ملائکه لیل تمام شده و دیگر نیستند که گواهی دهند و یا این که شیفت ملائکه نهار شروع نشده و ملائکه نهار نیستند لذا این که در روایت فرض شده هم ملائکه لیل و هم ملائکه نهار در این وقت حضور دارند یک تسامحی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ملائکه نهار زودتر آمده اند و یا این که ملائکه لیل دیرتر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یک بیان عرفی است برای این که منتهای شب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بگویند اول اذان صبح نماز صبح بخوان تا ملائکه شب ببینند ملائکه روز هم ببینند چون ملائکه لیل، در حال صعود هستند شیفت‌شان تمام شده، ملائکه نهار هم در حال نزول هستند شیفت‌شان شروع شده این بیان عرفی است برای این‌که طلوع فجر منتهای لیل است، طلوع شمس مبدأ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معلوم می‌شود که بعد از طلوع فجر هم هنوز ملائکة اللیل کاملا از زمین صعود نکردند که نتوانند نماز ما را ببینند ولی دلیل نمی‌شود که ملائکة اللیل شاید زود دارند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ملائکة اللیل تا طلوع شمس نیستند چون تا طلوع شمس لیل باقی نیست، و از این ظهور نمی‌شود رفع 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روایت فهمیده می‌شود که در بحث ملائکة اللیل و ملائکة‌ النهار لیل به معنای مضیق است که شامل بعد از طلوع فجر نمی‌شود و نهار هم به معنای موسع است که از طلوع فجر نهار است</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بین الطلوعین نه روز است نه شب، مطلب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او نیست و خلاف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و 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او نیست؛ او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این است که دو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مشهور که منتهای شب طلوع فجر است و اول روز طلوع فجر، نظر دیگر هم نظر مرحوم خوئی و استاد که منتهای شب طلوع شمس است و مبدأ روز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می‌گوییم ظاهر این روایت این است که در این روایت ملائکة‌ اللیل که صعود می‌کنند حساب کرده طلوع فجر منتهای شب است، ملائکة النهار هم که موقع طلوع فجر می‌آیند ظاهرش این است که طلوع فجر مبدأ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تایید و توضیح جواب سوم</w:t>
      </w:r>
    </w:p>
    <w:p>
      <w:pPr>
        <w:pStyle w:val="BookText"/>
        <w:rPr/>
      </w:pPr>
      <w:r>
        <w:rPr>
          <w:rFonts w:ascii="IRNazanin" w:hAnsi="IRNazanin" w:eastAsia="IRNazanin"/>
          <w:color w:val="111111"/>
          <w:sz w:val="28"/>
          <w:sz w:val="28"/>
          <w:szCs w:val="28"/>
          <w:rtl w:val="true"/>
          <w:lang w:bidi="fa-IR"/>
        </w:rPr>
        <w:t>بله، این اشکال اخیر مرحوم استاد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این روایت دلالت می‌کند که در بحث صعود ملائکة اللیل و نزول ملائکة النهار، معیار طلوع فجر است، ولی دلیل نمی‌شود که سایر احکام شرعیه که بر لیل و نهار بار شده، منتهای لیل در آنجا هم طلوع فجر است یا مبدأ نهار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استعمالات دیگر را هم ضمیمه کنیم ولکن مشکل ما این است که در استعمالات دیگر گاهی مثل انتصف النهارآمده است و ما در آنجا می‌بینیم انتصاف النهار ما بین طلوع الشمس و غروب الشمس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اشکال که ما فعلا قبول کردیم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ملائکة‌ اللیل و ملائکة النهار دلیل نمی‌شود که ظهور عام لیل و نهار این است که در حقیقت شرعیه باشد در این‌که شب یعنی تا طلوع فجر، روز یعنی از اول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روایتی است که صدوق در فقیه از یحیی بن اکثم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یَحْیَی بْنِ أَکْثَمَ الْقَاضِی أَنَّهُ سَأَلَ أَبَا الْحَسَنِ الْأَوَّلَ ع عَنْ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یُجْهَرُ فِیهَا بِالْقِرَاءَةِ وَ هِیَ مِنْ صَلَوَاتِ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یُجْهَرُ فِی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لِأَنَّ النَّبِیَّ ص کَانَ یُغَلِّسُ بِهَا فَقَرَّبَهَا مِنَ اللَّیْلِ</w:t>
      </w:r>
      <w:r>
        <w:rPr>
          <w:rStyle w:val="FootnoteAnchor"/>
          <w:rtl w:val="true"/>
        </w:rPr>
        <w:footnoteReference w:id="480"/>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می‌گوید از امام کاظم علیه السلام سؤال کرد چرا حمد و سوره در نماز صبح را با صدای بلند می‌خوانند؟ جواب داد که چون پیامبر در تاریکی شب و ابتدای طلوع فجر نماز صبح می‌خواند که نزدیک شب بود، ‌فقربها من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تا طلوع شمس می بود خوب بود امام علیه السلام جواب بدهند صلاة الفجر من صلوات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شمس لیل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را قبول داریم ولی سند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ضعف سند، امام علیه السلام شاید محظور داشت اعتراض کند به یحیی بن اکثر قاضی جور که بگویند نخیر این مطلب تو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جواب دیگری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p>
    <w:p>
      <w:pPr>
        <w:pStyle w:val="BookText"/>
        <w:rPr/>
      </w:pPr>
      <w:r>
        <w:rPr>
          <w:rFonts w:ascii="IRNazanin" w:hAnsi="IRNazanin" w:eastAsia="IRNazanin"/>
          <w:color w:val="111111"/>
          <w:sz w:val="28"/>
          <w:sz w:val="28"/>
          <w:szCs w:val="28"/>
          <w:rtl w:val="true"/>
          <w:lang w:bidi="fa-IR"/>
        </w:rPr>
        <w:t>انصافا این خلاف ظاهر است و اگر سند روایت تمام بشود، دلیل می‌شود که صلاة الفجر من صلاة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جهتش این است که امام تعلیل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فقربها من اللیل نه فقط سکوت کرد؛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صرف سکوت نیست که بگوییم محظور داشت که حضرت کلام یحیی بن اکثم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أصاله الجدّ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صلاه الظهر وسط صلاتین بالنهار</w:t>
      </w:r>
    </w:p>
    <w:p>
      <w:pPr>
        <w:pStyle w:val="BookText"/>
        <w:rPr/>
      </w:pPr>
      <w:r>
        <w:rPr>
          <w:rFonts w:ascii="IRNazanin" w:hAnsi="IRNazanin" w:eastAsia="IRNazanin"/>
          <w:color w:val="111111"/>
          <w:sz w:val="28"/>
          <w:sz w:val="28"/>
          <w:szCs w:val="28"/>
          <w:rtl w:val="true"/>
          <w:lang w:bidi="fa-IR"/>
        </w:rPr>
        <w:t>روایت سوم صحیحه زراره است که با دید جدید بررسی می‌کنیم</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عَمَّا فَرَضَ اللَّهُ عَزَّ وَ جَلَّ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خَمْسُ صَلَوَاتٍ فِی اللَّیْلِ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هَلْ سَمَّاهُنَّ اللَّهُ وَ بَیَّنَهُنَّ فِی کِتَابِهِ قَالَ نَعَمْ قَالَ اللَّهُ تَعَالَی لِنَبِیِّهِ ص أَقِمِ الصَّلاةَ لِدُلُوکِ الشَّمْسِ إِلی غَسَقِ اللَّیْلِ وَ دُلُوکُهَا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فِیمَا بَیْنَ دُلُوکِ الشَّمْسِ إِلَی غَسَقِ اللَّیْلِ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 وَ بَیَّنَهُنَّ وَ وَقَّتَهُنَّ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غَسَقُ اللَّیْلِ هُوَ انْتِصَافُهُ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تَبَارَکَ وَ تَعَالَی وَ 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کانَ مَشْهُوداً فَهَذِهِ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 فِی ذَلِکَ أَقِمِ الصَّلاةَ طَرَفَیِ النَّهارِ وَ طَرَفَاهُ الْمَغْرِبُ وَ الْغَدَاةُ وَ زُلَفاً مِنَ اللَّیْلِ وَ هِیَ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حافِظُوا عَلَی الصَّلَواتِ وَ الصَّلاةِ الْوُسْطی وَ هِیَ صَلَاةُ الظُّهْرِ وَ هِیَ أَوَّلُ صَلَاةٍ صَلَّاهَا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وَسَطُ صَلَاتَیْنِ بِالنَّهَارِ صَلَاةِ الْغَدَاةِ وَ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الْقِرَاءَةِ حافِظُوا عَلَی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الْوُسْطی صَلَاةِ الْعَصْرِوَ قُومُوا لِلّهِ قانِتِینَ</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گفته می‌شود که این واضح الدلالة‌ است بر این‌که نماز صبح جزء‌ صلوات نهاریه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ظهر وسط الصلاتین بالنهار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نماز در روز داریم، نماز صبح، نماز عصر که نماز ظهر بین این دو نماز در روز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قرینه بر تجوز در ذیل</w:t>
      </w:r>
    </w:p>
    <w:p>
      <w:pPr>
        <w:pStyle w:val="BookText"/>
        <w:rPr/>
      </w:pPr>
      <w:r>
        <w:rPr>
          <w:rFonts w:ascii="IRNazanin" w:hAnsi="IRNazanin" w:eastAsia="IRNazanin"/>
          <w:color w:val="111111"/>
          <w:sz w:val="28"/>
          <w:sz w:val="28"/>
          <w:szCs w:val="28"/>
          <w:rtl w:val="true"/>
          <w:lang w:bidi="fa-IR"/>
        </w:rPr>
        <w:t>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قرینه بر خلاف داریم و قرینه این است که قبل از این جمله امام فرموده اقم الصلاة طرفی النهار و طرفاه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نهار نماز مغرب و نماز صبح است، که ظاهر این جمله هم این است که همان‌طور که نماز مغرب، ‌طرف اخیری است که خارج از نهار است، نماز صبح هم طرف اولی است که خارج از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ظاهر است که بگوییم طرفین نهار، ‌طرف اخیرش خارج از نهار و طرف أول آن داخل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وحدت سیاق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می‌فهمیم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وسط الصلاتین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تجوزی به کار رفت، به علاقه مجاورت و مشارفت مجازگویی کردند چون برای نماز صبح تا طلوع آفتاب وقت دارد، ‌آقای خوئی فرموده نوعا هم مردم نزدیکی طلوع آفتاب نماز صبح‌شان را می‌خوانند، پنج دقیقه قبل از طلوع آفتاب را به علاقه مجاورت و مشارفت در حکم بعد از طلوع آفتاب حساب کردند گفتند نماز صبح نماز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مردم هم در روز نماز می‌خوانند یعنی پنج دقیقه به روز حقیقی که طلوع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ایشان این‌جور توجیه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روایت</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جلسه قبل ادّعا کردیم که احتمال دارد که هر کدام قرینه بر دیگری شود و تجوّزی که آقای خویی فرموده اند متعیّن نیست لذا روایت مجمل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دوم</w:t>
      </w:r>
    </w:p>
    <w:p>
      <w:pPr>
        <w:pStyle w:val="BookText"/>
        <w:rPr/>
      </w:pPr>
      <w:r>
        <w:rPr>
          <w:rFonts w:ascii="IRNazanin" w:hAnsi="IRNazanin" w:eastAsia="IRNazanin"/>
          <w:color w:val="111111"/>
          <w:sz w:val="28"/>
          <w:sz w:val="28"/>
          <w:szCs w:val="28"/>
          <w:rtl w:val="true"/>
          <w:lang w:bidi="fa-IR"/>
        </w:rPr>
        <w:t>و لکن به نظر می‌رسد که از این ادعای اجمال می‌شود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که می‌گوید وسط الصلاتین بالنهار نص است در این‌که امام نماز صبح را صلاة النهار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استعمال، ‌حقیقی است مجازی است بحث دیگری است، اما در این‌که نماز صبح را نماز نهار دانسته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هما المغرب و الغداه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طرفی النهار، اگر حدیث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صلاة المغرب و الغداة،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المغرب و الغداة که در نقل کافی، فقیه، ‌علل الشرائع، تهذیب، صلاة ندارد، ‌بر خلاف نقل معانی الاخبار که در بحار هم نقل می‌کند از معانی الاخبار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صلاة المغرب و الغداة، اگر صلاة نداشته باشد، ‌به نظر ما واضح است که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الصلاتین بالنهار مقدم است بر این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صدر روایت می‌گوید اقم الصلاة طرفی النهار طرف اول نهار هنگام اذان صبح فرا می‌رسد، و طبیعی است وقتی طرف اول نهار موجود بشود یعنی صبح بشود نماز ما واقع می‌شود بعد از طرف اول نهار، ‌طرف اخیر نهار هم که مغرب است وقتی محقق می‌شود به ما می‌گویند نماز بخوان طبیعی است که نماز که می‌خوانیم بعد از نهار است</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قرینه لبیه دارد که نماز مغرب بعد از نهار واقع می‌شود چون طرف اخیر نهار که آمد نهار تمام شده، تازه می‌گویند اقم الصلاة یعنی بعد از آن نماز بخوان ولی در طرف اول نهار وقتی محقق می‌شود می‌گویند نماز صبح بخوان تازه نهار محقق شده و لذا طرف اول نهار که شد، ‌اذان صبح که شد، می‌گویند اقم الصلاة صلاة می‌شود در نهار، صلاة صبح، طرف اخیر که مغرب است می‌گویند اقم الصلاة خودبخود نماز مغرب می‌شود بعد از خروج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منافات ندارد با این‌که مرز اولش، ‌طرف اولش وقت صبح است، ‌وقت آخرش مغرب است و لذا طبق این نقل اصلا بین صدر و ذیل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هما صلاه المغرب و الغداه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نقل معانی الاخبار درست باشد و هما صلاة المغرب و الغداة و اگر صلاة المغرب و الغداة باشد ظاهرش این است که نماز مغرب طرف النهار است، و نماز مغرب طرف خارج است آن وقت یک طرف دیگرش که نماز صبح است اگر او بشود طرف داخل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می‌دهیم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صدوق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صدوق در معانی الاخبار گفته و وقتها صلاة المغرب و الغداة، در علل و فقیه گفته و وقتها المغرب و الغداة، ‌وقتی یک راوی دو نقل متعارض داشت نقلش از اعتبار ساقط می‌شود و به نقل کلینی و شیخ رجوع می کنیم که گفته‌اند و وقتها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سند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صلاة المغرب و الغداة و طرفاه صلاة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آن عنایت اعمال شده است زیرا نماز صبح که طرف روز نیست؛ وقت نماز صبح طرف روز است، نماز مغرب که طرف اخیر نهار نیست؛ وقت نماز مغرب طرف اخیر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عرفیه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طرفاه صلاة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طرفاه وقت صلاة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وقت نماز صبح طلوع فجر است و شروع وقت نماز مغب هم غروب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طبق این نقل هم باز هم تعارضی با ذیل ندارد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شما بگویید ظهور اولی طرفاه صلاة المغرب و الغداة در این است که همان‌طوری که نماز مغرب طرف خارج از نهار است پس صلاة الغداة هم طرف خارج نهار است و نهار از طلوع شمس حساب می‌شود ولی عرف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الظهر وسط الصلاتین بالنهار و هما الغداة 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أقوی از ظهور صدر روایت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این ظهور در صدر روایت فی حد نفسه وجود داشته باشد ولی انصافا شما این دو جمله را به عرف بدهید یک جا بگوید اقم الصلاة طرفی النهار، ‌طرفین نهار نماز صبح و نماز مغرب است، از آن طرف بگوید نماز صبح نماز در نهار است، عرف این را اظهر می‌داند که نماز صبح نماز در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ذیل تهافت وجود دارد</w:t>
      </w:r>
    </w:p>
    <w:p>
      <w:pPr>
        <w:pStyle w:val="BookText"/>
        <w:rPr/>
      </w:pPr>
      <w:r>
        <w:rPr>
          <w:rFonts w:ascii="IRNazanin" w:hAnsi="IRNazanin" w:eastAsia="IRNazanin"/>
          <w:color w:val="111111"/>
          <w:sz w:val="28"/>
          <w:sz w:val="28"/>
          <w:szCs w:val="28"/>
          <w:rtl w:val="true"/>
          <w:lang w:bidi="fa-IR"/>
        </w:rPr>
        <w:t>اشکال دیگر این است که در همین ذیل دارد که الصلاة الوسطی هی صلاة الظهر و هی وسط النهار و وسط صلاتین بالنهار، گفته می‌شود کی نماز ظهر وسط النهار است؟ وقتی که طلوع شمس مبدأ نهار باشد و الا اگر طلوع فجر مبدأ نهار باشد که اذان ظهر که وسط النهار نیست، وسط النهار یعنی دقیق وسط در حالی که اگر طلوع فجر مبدأ نهار باشد یک ساعت و نیم اضافه می‌شود به نصف اول نهار آن وقت وسط النهار می‌شود چهل و پنج دقیقه قبل از اذان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ذیل مشتمل بر تهافت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سوم</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مستهجن است شارع در یک جمله بگوید صلاة الظهر وسط النهار و بعد بگوید و صلاة الظهر وسط الصلاتین بالنهار الغداة و العصر، مرادش از نهار در وسط النهار ما بین طلوع الشمس تا غروب شمس باشد و مرادش از وسط صلاتین بالنهار الغداة و العصر نهاری باشد که مبدئش طلوع فجر است تا نماز صبح بشود نماز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نهار در هر دو تعبیر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 معنا شد، صلاة الظهر وسط النهار عرف می‌گوید این وسط مسامحی است، ‌وسط غیر دقی است چون راه دیگری برای شناخت وسط النهار نبود غیر از زوال الشمس، تسامح عرفی می‌کنند نیمه روز اذان ظهر را می‌گویند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رائج هم بود، منتصف النهار، ‌وسط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قرینه می‌شود نهار که استعمال شده مسلم در این ذیل در آن نهاری که مبدئش طلوع فجر است و لذا گفتند صلاة الغداة صلاة النهار</w:t>
      </w:r>
      <w:r>
        <w:rPr>
          <w:rFonts w:eastAsia="IRNazanin" w:cs="IRNazanin"/>
          <w:color w:val="111111"/>
          <w:sz w:val="28"/>
          <w:szCs w:val="28"/>
          <w:rtl w:val="true"/>
          <w:lang w:bidi="fa-IR"/>
        </w:rPr>
        <w:t>.</w:t>
      </w:r>
      <w:bookmarkStart w:id="283" w:name="pg4565_39557"/>
    </w:p>
    <w:p>
      <w:pPr>
        <w:pStyle w:val="BookText"/>
        <w:rPr/>
      </w:pPr>
      <w:bookmarkEnd w:id="283"/>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عرفی نیست که بگوییم نوع مردم نماز صبح‌شان را آخر وقت می‌خوانند لذا به علاقه مجاورت و مشارفت به نماز صبح نماز در نهار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نوعاً مقید بودند اول وقت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می‌شود که نهار یعنی طلوع فجر و مسامحه در آن وسط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مسامحی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دلالت این روایت را بر این‌که نهار از طلوع فجر است ما می‌پذیریم ولی اشکالات دیگری هست که جلسه بعد بیان می‌کنیم</w:t>
      </w:r>
      <w:r>
        <w:rPr>
          <w:rFonts w:eastAsia="IRNazanin" w:cs="IRNazanin"/>
          <w:color w:val="111111"/>
          <w:sz w:val="28"/>
          <w:szCs w:val="28"/>
          <w:rtl w:val="true"/>
          <w:lang w:bidi="fa-IR"/>
        </w:rPr>
        <w:t>.</w:t>
      </w:r>
    </w:p>
    <w:p>
      <w:pPr>
        <w:pStyle w:val="Heading2"/>
        <w:numPr>
          <w:ilvl w:val="1"/>
          <w:numId w:val="1"/>
        </w:numPr>
        <w:rPr/>
      </w:pPr>
      <w:bookmarkStart w:id="284" w:name="__RefHeading___Toc1298809_3644566090"/>
      <w:bookmarkStart w:id="285" w:name="_Toc95"/>
      <w:bookmarkEnd w:id="284"/>
      <w:r>
        <w:rPr>
          <w:rtl w:val="true"/>
        </w:rPr>
        <w:t>کتاب الصلاه</w:t>
      </w:r>
      <w:r>
        <w:rPr>
          <w:rtl w:val="true"/>
        </w:rPr>
        <w:t>/</w:t>
      </w:r>
      <w:r>
        <w:rPr>
          <w:rtl w:val="true"/>
        </w:rPr>
        <w:t xml:space="preserve">اوقات فرائض </w:t>
      </w:r>
      <w:r>
        <w:rPr>
          <w:rtl w:val="true"/>
        </w:rPr>
        <w:t>/</w:t>
      </w:r>
      <w:r>
        <w:rPr>
          <w:rtl w:val="true"/>
        </w:rPr>
        <w:t>منتهای وقت مغرب و عشاء</w:t>
      </w:r>
      <w:r>
        <w:rPr>
          <w:rtl w:val="true"/>
        </w:rPr>
        <w:t>(</w:t>
      </w:r>
      <w:r>
        <w:rPr>
          <w:rtl w:val="true"/>
        </w:rPr>
        <w:t>منتصف اللیل</w:t>
      </w:r>
      <w:r>
        <w:rPr>
          <w:rtl w:val="true"/>
        </w:rPr>
        <w:t>)/</w:t>
      </w:r>
      <w:r>
        <w:rPr>
          <w:rtl w:val="true"/>
        </w:rPr>
        <w:t xml:space="preserve">منتهای شب </w:t>
      </w:r>
      <w:r>
        <w:rPr/>
        <w:t>95/12/14</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شب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منتهای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در تعیین منتصف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روایاتی بود که مشهور از آن استفاده کردند که منتهای لیل طلوع فجر است و از طلوع فجر روز و نهار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شان به صحیحه زراره بود که فرمود صلاة الظهر وسط الصلاتین بالنهار صلاة الغداة و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معتبره اسحاق بن عمار که مفادش این بود که نماز صبح را در تاریکی اول طلوع فجر بخوانید که ملائکة اللیل هنگام بازگشت به آسمان و ملائکة النهار هنگام نزول به زمین هستند، تا هر دو بر نماز خواندن شما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ما دلالت صحیحه زراره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استاد وفاقا للسید الخوئی فرمودند</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از ظهور این وسط صلاتین بالنهار در اینکه نماز صبح جزء صلاة نهاریه است، رفع ید شود زیرا ظهور صدر صحیحه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طرفاه المغرب و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روز، مغرب و صبح هستند، نماز مغرب طرف خارج نهار است و اگر وقت نماز صبح بخواهد جزء نهار باشد طرف داخل نهار می شود و این خلاف وحدت سیاق است واین صدر اقوی ظهورا است و عرف توجیه نمی کند این صدر را که بگوید مغرب طرف خارج باشد و لکن صبح طرف داخل و جزء نهار باشد و لکن حمل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صلاتین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اعم نهار که مبدئش طلوع فجر است به عنوان یک معنای مجازی،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مرحوم آقای خوئی ذیل که می گوید وسط صلاتین بالنهار، نهار مبدئش همان طلوع شمس است و اینکه نماز صبح را گفته اند نماز نهاریه، چون نوعا نماز صبح شان را قریب طلوع آفتاب می خواندند، به علاقه مشارفت و مجاورت گفته اند صلاة الغداة صلاة بالنهار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انصافا این مطالب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روایت گفته اند صلاة الظهر وسط صلاتین بالنهار صلاة الغداة و صلاة العصر، این اقوی ظهورا است در اینکه نماز صبح صلاة النهار است ولی صدر که می گوید طرفین نهار مغرب و صبح است محتمل است که مراد وقت نماز مغرب و وقت نماز صبح باشد که طبق این احتمال، اذان صبح اول وقت نهار است، اذان مغرب هم آخر وقت نهار و طبیعی است نمازی که بعد از اذان صبح که طرف اول نهار است می خوانیم داخل در نهار می شود و باز طبیعی است نماز مغربی که بعد از تحقق طرف آخر نهار که اذان مغرب است می خوانیم خارج از نهار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دلالت این صحیحه زراره را بلکه دلالت معتبره اسحاق بن عمار را می پذیریم ولی</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این است که استعمال نهار در این دو روایت در معنای اعم یعنی از طلوع فجر تا غروب آفتاب، عرفا از ظهور متشرعی لفظ لیل و نهار در اینکه منتهای لیل طلوع فجر و مبدأ نهار،‌ طلوع فجر است، کشف نمی کند و استعمال أعم است و بر خطابات دیگر که لفظ لیل و نهار در آن به کار رفته است هم حکومت ندارد که بگوید مراد ما از نهار در آن روایات آن است که مبدئش طلوع فجر است و مراد ما از لیل در سایر روایات آن است که منتهایش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به ظهور عرفی باید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امروز و بلکه مطمئنا در گذشته قبل از اسلام در لیل و نهار این بوده است که بعد از طلوع فجر هم تا تاریکی شب است لیل باقی است و نهار شروع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آن هایی که قائل به استصحاب قهقرایی و یا به تعبیر دیگر اصالة الثبات در ظهورات اند که می گویند سیره عقلاء بر این است که آن معنایی که عرف امروز از یک لفظ می فهمد در زمان شارع هم همان معنا را می فهمیدند، مقتضای صناعت این است که مثل آقای خوئی و آقای تبریزی فتوی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مشکل این است که ما استصحاب قهقرایی و اصالة الثبات در لغت را قبول نداریم و سیره عقلائیه را احراز نکردیه ایم لذا می گوییم یا اطمینان داریم این معنایی که امروز از این لفظ می فهمیم در زمان صدور روایات هم همین معنا را می فهمیده اند و یا این که احتمال عقلایی می دهیم که معنا مختلف باشد که در این صورت راهی برای دفع این احتمال نداریم</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گوییم احتمال این که ظهور متشرعی لفظ لیل در این که منتهایش طلوع فجر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انسان این احتمال را ندهد در حالی که شیخ طوسی،‌شیخ الطائفة در کتاب خلاف گفت علیه عامة اهل العلم، عامه اهل علم گفته اند منتهای شب طلوع فجر است، مبدأ روز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نوبت به شک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در اینکه ظهور لفظ لیل در زمان شارع چه بود،‌ ظهور لفظ نهار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در هنگام شک این را عرض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نکته</w:t>
      </w:r>
    </w:p>
    <w:p>
      <w:pPr>
        <w:pStyle w:val="BookText"/>
        <w:rPr/>
      </w:pPr>
      <w:r>
        <w:rPr>
          <w:rFonts w:ascii="IRNazanin" w:hAnsi="IRNazanin" w:eastAsia="IRNazanin"/>
          <w:color w:val="111111"/>
          <w:sz w:val="28"/>
          <w:sz w:val="28"/>
          <w:szCs w:val="28"/>
          <w:rtl w:val="true"/>
          <w:lang w:bidi="fa-IR"/>
        </w:rPr>
        <w:t>ولی قبل از اینکه مقتضای قاعده را در فرض شک در معنای لیل و نهار عرض کنم، دو مطلب را اینجا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w:t>
      </w:r>
    </w:p>
    <w:p>
      <w:pPr>
        <w:pStyle w:val="BookText"/>
        <w:rPr/>
      </w:pPr>
      <w:r>
        <w:rPr>
          <w:rFonts w:ascii="IRNazanin" w:hAnsi="IRNazanin" w:eastAsia="IRNazanin"/>
          <w:color w:val="111111"/>
          <w:sz w:val="28"/>
          <w:sz w:val="28"/>
          <w:szCs w:val="28"/>
          <w:rtl w:val="true"/>
          <w:lang w:bidi="fa-IR"/>
        </w:rPr>
        <w:t>مطلب اول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فرمودند مبدأ نهار و منتهای لیل طلوع شمس است و به بعضی از روایات که از زوال شمس به انتصاف النهار تعبیر کردند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ابْنِ أَبِی عُمَیْرٍ عَنْ حَمَّادٍ عَنِ الْحَلَبِیِّ عَنْ أَبِی عَبْدِ اللَّهِ ع أَنَّهُ سُئِلَ عَنِ الرَّجُلِ یَخْرُجُ مِنْ بَیْتِهِ یُرِیدُ السَّفَرَ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إِنْ خَرَجَ مِنْ قَبْلِ أَنْ یَنْتَصِفَ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فَلْیُفْطِرْ وَ لْیَقْضِ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خَرَجَ بَعْدَ الزَّوَالِ فَلْیُتِمَّ یَوْمَهُ</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یا در صحیحه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صَفْوَانَ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بَعْدَ نِصْفِ النَّهَارِ فَعَلَیْهِ صِیَامُ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یَعْتَدُّ بِهِ مِنْ شَهْرِ رَمَضَانَ الْحَدِیثَ</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 نهار هنگام زوال توجیهی ندارد جز اینکه مبدأ نهار طلوع شمس باشد و الا نصف النهار چهل و پنج دقیقه حدودا قبل از اذان ظهر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ما بین الطلوعین طول می کشد، نصف آن هم، یعنی از طلوع فجر را تا غروب شمس دو نیم بکنیم حدودا چهل و پنج دقیقه به اذان ظهر مانده می شود انتصف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مطلب، مطلب تازه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عرف عام انتصاف النهار را به زوال الشمس منطبق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عرف عام این است که مبدأ نهار طلوع شمس یا روشن شدن هوا در دقائقی قبل از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انتصاف النهار را امام بیان کرد برای فهم مخاطب که مخاطب زوال الشمس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شارع تعبد کرده است که صلاة الغداة صلاة بالنهار،‌عرف شارع را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آن زمان ممکن است از شارع متاثر باشد و ‌نهار را طلوع الفجر بداند ولی هنوز هم می گوید منتصف النهار مراد عرفی از آن زوال شمس است و لو به نحو تسامح در منتصف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تسامح قابل اغماض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غیر از زوال شمس علامت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دقیقه قبل از اذان ظهر چه علامتی دارد که به او بگویند منتصف النهار؟ یک تعبیر عرفی بود، ‌رایج بود و همه می فهمیدند که انتصف النهار یعنی زالت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آیا در عرف شارع که منشأ ظهور متشرعی می شود، نهار از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اللیل در هنگام اذان صبح صعود می کنند و ملائکة النهار در هنگام اذان صبح نزول می کنند یا نماز صبح صلاة بالنهار،‌اینها کشف از عرف شارع می کند و لذا این بیان مرحوم آقای خوئی تمام نیست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به مشهور این است که با دو تا روایت نمی شود عرف شارع و ظهور متشرعی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موجب اجمال می شود و لو به خاطر شهرت فقهیه و فتواییه نسبت به اینکه آخر شب و ابتداء روز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و نهار نبودن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مرحوم شیخ طوسی در خلاف نقل کرده گفته اند ما بین الطلوعین نه روز است 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جا بحث نهار است، از طلوع شمس حساب می کنیم،‌ هر جا بحث لیل و ‌منتصف اللیل است،‌از طلوع فجر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تا طلوع الفجر، منتصف اللیل از غروب آفتاب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بگویند نهار، منتصف النهار، از طلوع شمس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شیخ اشکال می کند می گوید این خلاف آیات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یولج اللیل فی النهار و یولج النهار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 یعنی شب را داخل 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النهار فی اللیل نهار را داخل شب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بین الطلوعین نه روز است نه شب پس یولج النهار فی اللیل ویولج اللیل فی النهار یعنی چه؟</w:t>
      </w:r>
    </w:p>
    <w:p>
      <w:pPr>
        <w:pStyle w:val="BookText"/>
        <w:rPr/>
      </w:pPr>
      <w:r>
        <w:rPr>
          <w:rFonts w:ascii="IRNazanin" w:hAnsi="IRNazanin" w:eastAsia="IRNazanin"/>
          <w:color w:val="111111"/>
          <w:sz w:val="28"/>
          <w:sz w:val="28"/>
          <w:szCs w:val="28"/>
          <w:rtl w:val="true"/>
          <w:lang w:bidi="fa-IR"/>
        </w:rPr>
        <w:t>و جعلنا اللیل و النهار 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خلفة یعنی جایگزین دیگری، جانشین او،‌پشت سر او</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امشب و فردا شب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که ان جعل الله علیکم اللیل سرمدا فمن یأتیکم بضیاء ان جعل النهار ضیاء فمن یأتیکم بلیل تسکنون فیه، در مقابل سرمد بودن و همیشگی بودن لیل و نهار، می فرماید که شب را داخل در روز کردیم یعنی بین دو تا روز شب فاصله شده است و روز را هم داخل شب کردیم یعنی بین دو تا شب روز فاصله شده است که شما در روز کار کنید و در شب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ظاهر یولج اللیل فی النهار این است که نهار داخل در شب می شود و الا اگر فاصله بیفتد بین شب و روز که یولج اللیل فی النهار نیست، یولج النهار فی اللیل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شما را ارجاع می دهیم به عرف 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بی‌سواد ممکن است بگوید منطقه مشکوکه داریم ولی بگوید واقعا بین الطلوعین شب نیست، ‌روز هم نیست، 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لیل و نهار نبودن بین الطلوعین</w:t>
      </w:r>
    </w:p>
    <w:p>
      <w:pPr>
        <w:pStyle w:val="BookText"/>
        <w:rPr/>
      </w:pPr>
      <w:r>
        <w:rPr>
          <w:rFonts w:ascii="IRNazanin" w:hAnsi="IRNazanin" w:eastAsia="IRNazanin"/>
          <w:color w:val="111111"/>
          <w:sz w:val="28"/>
          <w:sz w:val="28"/>
          <w:szCs w:val="28"/>
          <w:rtl w:val="true"/>
          <w:lang w:bidi="fa-IR"/>
        </w:rPr>
        <w:t>و دلیل این جماعت که قائل شدند بین الطلوعین نه روز است و نه شب است چند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روایت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مُحَمَّدِ بْنِ یَحْیَی عَنْ مُحَمَّدِ بْنِ أَحْمَدَ بْنِ یَحْیَی عَنْ إِبْرَاهِیمَ بْنِ إِسْحَاقَ عَنْ مُحَمَّدِ بْنِ الْحَسَنِ بْنِ شَمُّونٍ عَنْ أَبِی هَاشِمٍ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الْمَاضِی ع لِمَ جُعِلَتْ صَلَاةُ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خَمْسِینَ رَکْعَةً لَا یُزَادُ فِیهَا وَ لَا یُنْقَصُ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سَاعَاتِ اللَّیْلِ اثْنَتَا عَشْرَةَ سَاعَةً وَ فِیمَا بَیْنَ طُلُوعِ الْفَجْرِ إِلَی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لِکُلِّ سَاعَةٍ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بَیْنَ غُرُوبِ الشَّمْسِ إِلَی سُقُوطِ الشَّفَقِ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لِلْغَسَقِ رَکْعَةً</w:t>
      </w:r>
      <w:r>
        <w:rPr>
          <w:rStyle w:val="FootnoteAnchor"/>
          <w:rtl w:val="true"/>
        </w:rPr>
        <w:footnoteReference w:id="48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ظاهرا احدی و خمسین رکعة باید باشد، وجهش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 دوازده ساعت روز،‌ما بین الطلوعین هم یک ساعت، شب هم دوازده ساعت،‌مجموعا می شود بیست و پنج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ساعتی دو رکعت نماز دارد، می شود پنجاه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ما بین غروب آفتاب تا سقوط شفق هم غسق هست،‌برای غسق اللیل هم یک رکعت قرار دادند، آن پنجاه رکعت با این یک رکعت می شود چقدر پنجاه و یک رکعت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ساعات روز شد دوازده ساعت،‌ساعت شب هم دوازده ساعت، ما بین الطلوعین هم جداگانه حساب شد یک ساعت، معلوم می شود ما بین الطلوعین نه روز است نه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عمر بن ابان 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تَفْسِیرِهِ، عَنْ أَبِیهِ عَنْ إِسْمَاعِیلَ بْنِ أَبَانٍ عَنْ عُمَرَ بْنِ أَبَانٍ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النَّصْرَانِیُّ الشَّامِیُّ الْبَاقِرَ ع عَنْ سَاعَةٍ مَا هِیَ مِنَ اللَّیْلِ وَ لَا هِیَ مِنَ النَّهَارِ أَیُّ سَاعَةٍ هِیَ قَالَ أَبُو جَعْفَرٍ ع مَا بَیْنَ طُلُوعِ الْفَجْرِ إِلَی طُلُوعِ الشَّمْسِ قَالَ النَّصْرَانِیُّ إِذَا لَمْ یَکُنْ مِنْ سَاعَاتِ اللَّیْلِ وَ لَا مِنْ سَاعَاتِ النَّهَارِ فَمِنْ أَیِّ سَاعَاتٍ هِیَ فَقَالَ أَبُو جَعْفَرٍ ع مِنْ سَاعَاتِ الْجَنَّةِ وَ فِیهَا تُفِیقُ مَرْضَانَا فَقَالَ النَّصْرَانِیُّ أَصَبْتَ‌</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اصل مطلب این است که امام علیه السلام تشریف بردند به مکان آن نصرانی که معروف بود که مسیحی ها جمع می شوند نزد او و او اخبار غریبه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شما از علماء امت اسلام هستید یا از جهال شان؟ حضرت فرمود از جهال 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هایی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روایت سیاری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أَحْمَدَ عَنِ السَّیَّارِیِّ عَنِ الْفَضْلِ بْنِ أَبِی قُرَّةَ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الْخَمْسِینَ وَ الْوَاحِدَةِ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سَاعَاتِ النَّهَارِ اثْنَتَا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سَاعَاتِ اللَّیْلِ‌ اثْنَتَا عَشْرَةَ سَاعَةً وَ مِنْ طُلُوعِ الْفَجْرِ إِلَی طُلُوعِ الشَّمْسِ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غُرُوبِ الشَّمْسِ إِلَی غُرُوبِ الشَّفَقِ 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فَلِکُلِّ سَاعَةٍ رَکْعَتَانِ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لِلْغَسَقِ رَکْعَةٌ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 روایت هم شبیه روایت أول است</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این روایات بر سایر روایات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روایاتی که می گوید ساعات اللیل و النهار اربع و عشرون ساعة، ساعات شب و روز بیست و چهار ساعت است، زیرا قید می خورد که یک ساعت بیست و پنجم هم داریم،‌ ساعت بیست و پنجم ما بین الطلوعین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سه روایت است زیرا روایت سوم شاید مطابق با روایت أول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روایت، آن هم سند ابن ابی قرة و ابی هاشم خادم و روایت دوم هم عمر بن ابان ثقفی، ضمنا سیاری راوی روایت سوم، آن شخص غالی کذاب است که احادیث تحریف کتاب را او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وثوق به صدور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مخصوصاً این که با روایات دیگر مخالف است و با کتاب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آیة اللیل بساعة الصبح، ثم بعد ساعة جعلنا آیة النهار مبصرة، این تحریف قرآن می شود یا تفسیر قرآن؟ و هو الذی جعل اللیل و النهار خلفة لمن اراد ان یذکر او اراد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خلفة یعنی عدم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اللیل نسلخ منه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نسلخ منه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را از شب بیرون می کشیم نه اینکه شب را از نهار بیرون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طبق این معنا نهار را که از صبح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یولج اللیل فی النهار و یولج النهار فی اللیل هم که شیخ طوسی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آقای خوئی در اشکال به این روایتی که گفت و للغسق رکعة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 تحمل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غسق را هم ساعت قرار داد، ما بین غروب الشمس الی سقوط الشفق،‌آن هم شد ساعت؟</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نگفت او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گفت شبانه‌روز با ما بین الطلوعین بیست و پنج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امتیازی برای ما بین غروب الشمس الی سقوط الشفق که جزء ساعات شب است،‌یک امتیاز ویژه ای قرار دادند نه اینکه ساعت دیگری است که آقای خوئی فکر کرده و اشکال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نمی شود به روایت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روایت این است که اولا ضعف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آیات و روایات است که می گوید ساعات اللیل و النهار اربع و عشرین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عرفا قابل توجیه نیست که ما بیاییم بگوییم نه،‌بیست و پنج ساعت، یک ساعت ما بین الطلوعین را حساب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ساعات اللیل و النهار عندالله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کاری به لیل و نهار عندالله نداریم بلکه به لیل و نهار عندالناس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باید ببینیم 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ازدواج می کند و می خواهد مهر زنش را ندهد فهو عندالله زان، چه کار داریم به زنا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 عند العرف را می گوییم حد دارد، زنا عندالله خودش و خدایش می داند و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عندالله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عندالله را ما کار نداریم، مفاهیم عرفی است،‌باید ببینیم مفهوم عرفی لیل و نهار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روایت ظهور ندارد که شب و روز عرفی را تفسیر می کند،‌یک بیان ما ورائی است که خلاف ظهورات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ظهورات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مطلب دوم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عرض کردیم که به نظر ما حق با مرحوم آقای خوئی و استاد است، الان هم می گوییم اما طبق مبنای مشهور که قائل به استصحاب قهقرایی هستند اما ما چون استصحاب قهقرایی را قبول نداریم، و ‌بیننا و بین الله احتمال می دهیم در عرف متشرعه لیل وقتی می گفتند تا طلوع فجر می فهمیدند،‌نهار که می گفتند از طلوع فجر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نوبت شک می رسد و باید به اصل عملی رجوع کنیم که با توجه به اختلاف اصل عملی در موارد و به خاطر فتوای مشهور، ما احتیاط می کنیم که هم قول مشهور و هم قول مخالف مشهور مراعات شود و نتیجه احتیاط در موارد مختلف، مختلف است</w:t>
      </w:r>
      <w:r>
        <w:rPr>
          <w:rFonts w:eastAsia="IRNazanin" w:cs="IRNazanin"/>
          <w:color w:val="111111"/>
          <w:sz w:val="28"/>
          <w:szCs w:val="28"/>
          <w:rtl w:val="true"/>
          <w:lang w:bidi="fa-IR"/>
        </w:rPr>
        <w:t>.</w:t>
      </w:r>
      <w:bookmarkStart w:id="286" w:name="pg4565_39578"/>
    </w:p>
    <w:p>
      <w:pPr>
        <w:pStyle w:val="BookText"/>
        <w:rPr/>
      </w:pPr>
      <w:bookmarkEnd w:id="286"/>
      <w:r>
        <w:rPr>
          <w:rFonts w:ascii="IRNazanin" w:hAnsi="IRNazanin" w:eastAsia="IRNazanin"/>
          <w:color w:val="111111"/>
          <w:sz w:val="28"/>
          <w:sz w:val="28"/>
          <w:szCs w:val="28"/>
          <w:rtl w:val="true"/>
          <w:lang w:bidi="fa-IR"/>
        </w:rPr>
        <w:t>یک توضیح مختصری راجع به این بحث می دهیم و وارد بحث طلوع فجر می شویم</w:t>
      </w:r>
      <w:r>
        <w:rPr>
          <w:rFonts w:eastAsia="IRNazanin" w:cs="IRNazanin"/>
          <w:color w:val="111111"/>
          <w:sz w:val="28"/>
          <w:szCs w:val="28"/>
          <w:rtl w:val="true"/>
          <w:lang w:bidi="fa-IR"/>
        </w:rPr>
        <w:t>.</w:t>
      </w:r>
    </w:p>
    <w:p>
      <w:pPr>
        <w:pStyle w:val="Heading2"/>
        <w:numPr>
          <w:ilvl w:val="1"/>
          <w:numId w:val="1"/>
        </w:numPr>
        <w:rPr/>
      </w:pPr>
      <w:bookmarkStart w:id="287" w:name="__RefHeading___Toc1298811_3644566090"/>
      <w:bookmarkStart w:id="288" w:name="_Toc96"/>
      <w:bookmarkEnd w:id="287"/>
      <w:r>
        <w:rPr>
          <w:rtl w:val="true"/>
        </w:rPr>
        <w:t>کتاب الصلاه</w:t>
      </w:r>
      <w:r>
        <w:rPr>
          <w:rtl w:val="true"/>
        </w:rPr>
        <w:t>/</w:t>
      </w:r>
      <w:r>
        <w:rPr>
          <w:rtl w:val="true"/>
        </w:rPr>
        <w:t xml:space="preserve">اوقات فرائض </w:t>
      </w:r>
      <w:r>
        <w:rPr>
          <w:rtl w:val="true"/>
        </w:rPr>
        <w:t>/</w:t>
      </w:r>
      <w:r>
        <w:rPr>
          <w:rtl w:val="true"/>
        </w:rPr>
        <w:t>منتهای وقت نماز مغرب و عشاء</w:t>
      </w:r>
      <w:r>
        <w:rPr>
          <w:rtl w:val="true"/>
        </w:rPr>
        <w:t>(</w:t>
      </w:r>
      <w:r>
        <w:rPr>
          <w:rtl w:val="true"/>
        </w:rPr>
        <w:t>منتصف اللیل</w:t>
      </w:r>
      <w:r>
        <w:rPr>
          <w:rtl w:val="true"/>
        </w:rPr>
        <w:t>)/</w:t>
      </w:r>
      <w:r>
        <w:rPr>
          <w:rtl w:val="true"/>
        </w:rPr>
        <w:t xml:space="preserve">منتهای شب </w:t>
      </w:r>
      <w:r>
        <w:rPr/>
        <w:t>95/12/15</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نماز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شب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شب</w:t>
      </w:r>
    </w:p>
    <w:p>
      <w:pPr>
        <w:pStyle w:val="BookText"/>
        <w:rPr/>
      </w:pPr>
      <w:r>
        <w:rPr>
          <w:rFonts w:ascii="IRNazanin" w:hAnsi="IRNazanin" w:eastAsia="IRNazanin"/>
          <w:color w:val="111111"/>
          <w:sz w:val="28"/>
          <w:sz w:val="28"/>
          <w:szCs w:val="28"/>
          <w:rtl w:val="true"/>
          <w:lang w:bidi="fa-IR"/>
        </w:rPr>
        <w:t>احتمال وجود حقیقت متشرّعی برای لفظ لیل و نهار</w:t>
      </w:r>
    </w:p>
    <w:p>
      <w:pPr>
        <w:pStyle w:val="BookText"/>
        <w:rPr/>
      </w:pPr>
      <w:r>
        <w:rPr>
          <w:rFonts w:ascii="IRNazanin" w:hAnsi="IRNazanin" w:eastAsia="IRNazanin"/>
          <w:color w:val="111111"/>
          <w:sz w:val="28"/>
          <w:sz w:val="28"/>
          <w:szCs w:val="28"/>
          <w:rtl w:val="true"/>
          <w:lang w:bidi="fa-IR"/>
        </w:rPr>
        <w:t>بحث راجع به مفهوم شب و روز به اینجا رسید که و لو ظهور عرف عام روشن است که تا طلوع فجر شب تمام نمی شود، حالا یا تا طلوع آفتاب شب صادق است یا نزدیکی طلوع آفتاب که هوا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مجموعه ای از روایات و کلمات فقهاء خلاف این را به لحاظ عرف متشرعی در زمان شارع بیان می کند و در ظهور عرفی متشرعی لفظ لیل و نهار تردید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برخی روایات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اللیل اگر زن از حیض پاک شد نماز مغرب و عشاء را بخواند،‌ که در این روایت آخر اللیل را بر قبل از طلوع فجر منطبق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طَهُرَتِ الْمَرْأَةُ قَبْلَ غُرُوبِ الشَّمْسِ فَلْتُصَلِّ الظُّهْرَ وَ الْعَصْرَ وَ إِنْ طَهُرَتْ مِنْ آخِرِ اللَّیْلِ فَلْتُصَلِّ الْمَغْرِبَ وَ الْعِشَاءَ</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روایت دیگر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رسول الله صلی الله علیه و آله صلاة اللیل 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اقوم آخر اللیل و اخاف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الرجل من اللیل فظن ان الصبح قد ضاع فاوتر ثم نظر فرأی ان علیه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شخصی نگران بود که اذان صبح شود، فقط نماز وتر خواند بقیه نماز شب را نخواند، بعد نگاه کرد دید شب هنوز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هم در خلاف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عامة اهل العلم و عامه اهل علم می گویند طلوع فجر منتهای شب است، ‌برخی مثل اعمش قائل شدند که منتهای شب طلوع شمس است و اینها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علامه مجلسی در بحار می گفت که نسل قائلین به اینکه شب تا طلوع شمس است منقرض شده، شیخ طوسی هم در خلاف این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خواهیم بگوییم این ادعا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عامه و هم در خاصه این قول وجود دارد، ولی با وجود این مطالب انصافا جزمی که آقای خوئی و استاد قدس سرهما دارند که ظاهر لفظ لیل تا طلوع شمس است،‌ ظاهر لفظ نهار از طلوع شمس تا غروب شمس است این نهایت شجاعت است که انسان جزما اینجور استظهار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مجموع آن استعمالات در کتاب و سنت وثوق آورد به اینکه ظاهر لفظ لیل در عرف متشرعی تا طلوع فجر بوده، مطلب حل است و نظر مشهور تثبیت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وثوق پیدا نکردیم ما دیگر استظهار اینکه در عرف متشرعی لیل تا طلوع شمس بوده انصافا دونه خرط القتاد و لذا نوبت به شک می رسد؛</w:t>
      </w:r>
    </w:p>
    <w:p>
      <w:pPr>
        <w:pStyle w:val="BookText"/>
        <w:rPr/>
      </w:pPr>
      <w:r>
        <w:rPr>
          <w:rFonts w:ascii="IRNazanin" w:hAnsi="IRNazanin" w:eastAsia="IRNazanin"/>
          <w:color w:val="111111"/>
          <w:sz w:val="28"/>
          <w:sz w:val="28"/>
          <w:szCs w:val="28"/>
          <w:rtl w:val="true"/>
          <w:lang w:bidi="fa-IR"/>
        </w:rPr>
        <w:t>مقتضای أصل عملی</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منتصف اللیل اگر شک بکنیم و طبق صناعت بخواهیم حرف بزنیم، نه اینکه بخواهیم احتیاط واجب بکنیم که انصافا جای احتیاط واجب همین جاها هست، مقتضای صناعت این است که حق با آقای خوئی و مرحوم استاد هست؛ اصل برائت می گوید که می شود نماز مغرب و عشاء را در این چهل و پنج دقیقه اختلاف میان مشهور و خلاف مشهور که مشهور می گویند حدودا نیمه شب ساعت یازده و ربع است ولی مخالفین مشهور می گویند حدودا ساعت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می گوید که می شود در این سه ربع نماز مغرب و عشاء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کسی است که از أول قادر و ملتفت بود و أصل تکلیف به نماز مغرب و عشاء در حقش منجز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تا نیمه شب به نظر مشهور که مثلاً ساعت یازده و ربع می شود، عذری مثل حیض، نوم، نسیان داشت که أصل تکلیف در حقّ او منجّز نشد، برائت می گوید لازم نیست عجله کنی و نماز مغرب و عشاء را زود بخوانی بلکه می توانی بعد از ساعت دوازده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تدریجی بین حکم معذور و غیر معذور در نماز</w:t>
      </w:r>
    </w:p>
    <w:p>
      <w:pPr>
        <w:pStyle w:val="BookText"/>
        <w:rPr/>
      </w:pPr>
      <w:r>
        <w:rPr>
          <w:rFonts w:ascii="IRNazanin" w:hAnsi="IRNazanin" w:eastAsia="IRNazanin"/>
          <w:color w:val="111111"/>
          <w:sz w:val="28"/>
          <w:sz w:val="28"/>
          <w:szCs w:val="28"/>
          <w:rtl w:val="true"/>
          <w:lang w:bidi="fa-IR"/>
        </w:rPr>
        <w:t xml:space="preserve">آن وقت کسی که علم دارد در آینده به این عذر مبتلا می شود یک علم اجمالی تدریجی برای او شکل می گیرد که یا من در حال اختیار باید قبل از ساعت یازده و ربع نماز مغرب و عشاء را بخوانم اگر حرف مشهور درست باشد که می گویند نیمه شب یازده و ربع تمام می شود و یا اگر حرف غیر مشهور درست باشد تا دوازده وقت نماز مغرب و عشاء باقی باشد، در آن حالات عذر نمی توانم اصل برائت از وجوب أداء جاری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نظر ما علم اجمالی تدریجی منجّز است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عادتا چه کسی همچون علم اجمالی تدریجی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تدریجی بین حکم مبیت به منا و نماز</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مبیت به منی بله، مقتضای اصل برائت این است که تا نیمه شب به نظر مشهور بیتوته کنید کافی است؛ لازم نیست تا ساعت دوازده بیتوته کنید در منی، تا همان یازده و ربع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اصل برائت در آنجا به نفع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اصل برائت که به نفع مشهور است،‌در بحث بیتوته در نیمه اول شب یازدهم و دوازدهم در منی، معارضه می کند با اصل برائتی که در نماز مغرب و عشاء بود که می گفت می توانی تا بعد از ساعت یازده و ربع نماز مغرب و عشاء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نیمه شب ساعت یازده و ربع است، پس اصل برائت که می گوید می توانی نماز مغرب و عشاء را تا بعد از یازده و ربع بخوانی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نیمه شب ساعت دوازده است، پس اصل برائتی که در منی می گوید که تا یازده و ربع بیتوته کافی است، سه ربع از بیتوته را از شما ساقط کرده و مخالفت با تکلیف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یک مطلبی از آقای خوئی و استاد بگویم، هم آقای خوئی هم استاد در بحث منی موافق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نیمه شب در لیالی مبیت به منی تا طلوع فجر حساب می شود نه تا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آنجا آقای خوئی و استاد هم با مشهور موافقند، ما هم می گوییم نتیجه این است که بیتوته حتی به نظر آقای خوئی و استاد تا یازده و ربع بیشتر لازم نیست و می گویند هر چیزی جای خود را دارد، ‌بیتوته در منی آقای خوئی گفته تا طلوع فجر نیمه شب را حساب کنیم ولی نماز مغرب و عشاء را گفته تا طلوع شمس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قبول نکردیم و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لیالی مبیت به منی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بیتوته لازم نیست حتی کسی که نیمه اول را درک نکند در منی، بخواهد نیمه دوم را درک کند، تا طلوع شمس لازم نیست بماند، تا طلوع فجر بماند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ربطی دارد به تعیین نیمه شب؟ اگر نیمه شب ساعت دوازده است ما بین طلوع الشمس و غروب الشمس، چرا در لیالی به مبیت به منی نیمه شب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داریم که برای بیتوته نیمه دوم اذان صبح که گفتند تکیلف بیتوته نداریم چرا در موضوع منتصف اللیل تصرف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این مطلب اول را از آقای خوئی و استاد قبول نکردیم</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برای اینکه حق مراجع أداء شود، چون ما به همه قدس الله اسرارهم احترام قائلیم و کلام مرحوم خویی را مطرح کردیم کلام امام قدّس سره را هم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نماز مثل مشهور می فرمایند که نیمه شب ما بین غروب شمس و طلوع فجراست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لیالی مبیت به منی احتیاط می کنند و می فرمایند احتیاط واجب این است که برای بیتوته نصف اول تا ساعت دوازده بمانید احتیاطا با اینکه ایشان نیمه شب را ساعت یازده و ربع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که یک جا فتوا داده اند و یک جا احتیاط کرده اند با هم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أصول</w:t>
      </w:r>
    </w:p>
    <w:p>
      <w:pPr>
        <w:pStyle w:val="BookText"/>
        <w:rPr/>
      </w:pPr>
      <w:r>
        <w:rPr>
          <w:rFonts w:ascii="IRNazanin" w:hAnsi="IRNazanin" w:eastAsia="IRNazanin"/>
          <w:color w:val="111111"/>
          <w:sz w:val="28"/>
          <w:sz w:val="28"/>
          <w:szCs w:val="28"/>
          <w:rtl w:val="true"/>
          <w:lang w:bidi="fa-IR"/>
        </w:rPr>
        <w:t>مطلب دوم این است که بنا بر اصل عملی ما قبول می کنیم، برائت در لیالی مبیت به منی اقتضاء می کند که ما تا ساعت یازده و ربع بیشتر لازم نیست بیتوته کنیم در نیمه اول، چون ما استصحاب در شبهات حکمیه را که قبول نداریم استصحاب وجوب بیتوته تا ساعت دوازده جاری نمی شود لذا ‌اصل برائت جاری می کنیم بیش از ساعت یازده و ربع لازم نیست در منا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چون مطلب اول را هم از ‌آقای خوئی قبول نکردیم اصل برائت جاری می کنیم،‌ تعارض می کند با اصل برائت در نماز مغرب و عشاء 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شب یا ساعت یازده و ربع است پس چرا اصل برائت در نماز مغرب و عشاء جاری کردی گفتی می توانی نماز مغرب و عشائت را تاخیر بیندازی، اگر نیمه شب ساعت دوازده است، پس چرا در لیالی مبیت به منی برائت جاری می کنی ساعت یازده و ربع از منی خارج می شوی؟ جمع بین این دو برائت می شود ترخیص در مخالفت قطعیه علم اجمالی</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عام فوقانی در بیتوته به منا</w:t>
      </w:r>
    </w:p>
    <w:p>
      <w:pPr>
        <w:pStyle w:val="BookText"/>
        <w:rPr/>
      </w:pPr>
      <w:r>
        <w:rPr>
          <w:rFonts w:ascii="IRNazanin" w:hAnsi="IRNazanin" w:eastAsia="IRNazanin"/>
          <w:color w:val="111111"/>
          <w:sz w:val="28"/>
          <w:sz w:val="28"/>
          <w:szCs w:val="28"/>
          <w:rtl w:val="true"/>
          <w:lang w:bidi="fa-IR"/>
        </w:rPr>
        <w:t>اما در لیالی مبیت به منی ما عام فوقانی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فوقانی می گوید لاتبت بغیر منی؛ و اصل برائت جایی جاری است که دلیل و عام فوقانی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فوقانی می گوید تمام شب باید بیتوته در منا بیتوته کنی، ‌دلیل منفصل مجمل آمد گفت بیتوته در نیمه اول کافی است، نیمه اول مجمل است، نمی دانیم تا ساعت یازده و ربع است یا تا ساعت دوازده، در شبهه مفهومیه مخصص منفصل باید به عام فوقانی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معلوم نیست، نمی دانیم شارع که می گفت لیل، منتصف اللیل عرف آن روز چه می فهمید،آیا منتصف ما بین غروب الشمس الی طلوع الشمس می فهمید که آقای خوئی می گویند یا منتصف غروب الشمس الی طلوع الفجر می فهمید که 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عام فوقانی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جای اصل برائت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چکیده ای است از بحث اصل عملی که خواستیم اصول فراموش‌تان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مقتضای احتیاط واجب این است که در همه موارد بین نیمه شب مشهور و نیمه شب آقای خوئی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هم عرض کنم در ادامه بحث اصل عملی، که ناقص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موضوعی در شبهه مفهومیه لیل و نهار</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عام فوقانی داشتیم که مانع از جریان استصحاب است ولی اگر عام فوقانی نداشتیم کسانی که استصحاب موضوعی در شبهات مفهومیه را قبول دارند، استصحاب بقاء لیل تا طلوع شمس، استصحاب عدم نهار قبل از طلوع شمس، موافق قول آقای خویی می شود که لیل تا طلوع شمس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لیل با أصل تا طلوع شمس شد منتصف این لیل مشخص می شود و ضم الوجدان إلی الأصل می کنیم و أصل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عدم منتصف اللیل را استصحاب کرد که باز نظر مرحوم خویی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کاذب و فجر صادق</w:t>
      </w:r>
    </w:p>
    <w:p>
      <w:pPr>
        <w:pStyle w:val="BookText"/>
        <w:rPr/>
      </w:pPr>
      <w:r>
        <w:rPr>
          <w:rFonts w:ascii="IRNazanin" w:hAnsi="IRNazanin" w:eastAsia="IRNazanin"/>
          <w:color w:val="111111"/>
          <w:sz w:val="28"/>
          <w:sz w:val="28"/>
          <w:szCs w:val="28"/>
          <w:rtl w:val="true"/>
          <w:lang w:bidi="fa-IR"/>
        </w:rPr>
        <w:t>راجع به طلوع فجر صاحب عروه گفته که ابتداء وقت نماز صبح طلوع فجر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فجر صادق و یک فجر کاذب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این است که یک نوری به شکل عمودی در افق در مشرق پدید می آید که می گویند حالت مثلث پیدا می کند که قاعده مثلث در افق است ولی دو ساقش مرتفع است و مایل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یک نوری است به شکل عمودی؛ متصاعد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صادق نوری است به شکل افقی؛ معترض یعنی هم خط با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فجر صادق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فجر را گفتند فجر کاذب چون برخی آن را مبدأ صبح می دانند و دروغ است؛ شده فجر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صادق معنایش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الخیط الابیض من الخیط الاسود، اما اختلاف تجربی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است که سه حالت در هنگام فجر صادق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متن مطلبی که برخی از افرادی که کارشناس هستند بیان کرده اند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مثلث‌مانند می باشد که قاعده آن نزدیک افق قرار گرفته و ساق های آن معمولا به صورت مایل به سمت آسمان کشیده شده و به دم گرگ تشبیه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ذنب السرحان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ها فجر کاذب را می شناسند و با فجر صادق اشتباه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حالت مربوط به طلوع فجر صادق</w:t>
      </w:r>
    </w:p>
    <w:p>
      <w:pPr>
        <w:pStyle w:val="BookText"/>
        <w:rPr/>
      </w:pPr>
      <w:r>
        <w:rPr>
          <w:rFonts w:ascii="IRNazanin" w:hAnsi="IRNazanin" w:eastAsia="IRNazanin"/>
          <w:color w:val="111111"/>
          <w:sz w:val="28"/>
          <w:sz w:val="28"/>
          <w:szCs w:val="28"/>
          <w:rtl w:val="true"/>
          <w:lang w:bidi="fa-IR"/>
        </w:rPr>
        <w:t>پدیده های مرتبط به طلوع فجر صادق سه پدیده است</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نور ضعیفی در شرق مشاهده می شود، نور ضعیفی است در مشرق در همان مطلع الشمس ولی اینقدر این نور ضعیف است که حتی خط افق هم شناسایی نمی شود؛ آن خط افق متمایز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ازدیاد تدریجی آن نور، خط افق قابل تشخیص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شما نمی توانید بگویید اینجا خط افق است،‌ بالاترش آسمان است، اما در حالت دوم خط افق آن سیاهی ای که پایین افق است با آن نور بالای افق متمایز می شود، خط افق را شناسایی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افق و بالای آن که نورانی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مستمر نور، ‌نوار سفید رنگی بر افق شرقی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 صبحگاه به نام خط باریک سفید أصلاً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فرموده است الخیط الابیض و برخی اشتباه کردند فکر کردند در ابتداء صبحگاه یک خط باریک افقی سفید تشکیل می شود، بعد این خط باریک عریض می شود، به شکل نوار سفید می شود،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ابتداء روشنایی عریض است، یک هاله بیضی‌شکل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حالت شدت نور و ضعف نور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نور در این هاله بیضی‌شکل در مشرق ضعیف است که حتی خط افق هم شناسایی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این نور آن هاله بیضی‌شکل زیاد می شود؛‌ خط افق شناسایی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آن هاله بیضی‌شکل زیاد می شود که عرف می گوید سپیدی صبح</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بین آن حالت اول و حالت سوم در برخی از کشورهای اروپایی حدودا بیست دقیقه است، اما در عرف ما حدودا نه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ها بر این مطلب هیچ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خیط ابیض چیست؟ کارشناس تجربی هیچ مشکلی ندارد؛‌ می گوید من این تجربه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بم در تاریخ حدودا هیجده بهمن کارشناسی که کردند بین آن حالت اول که پنج و یک دقیقه و نیم بوده و حالت دوم پنج و سه دقیقه و نیم بوده و حالت سوم که پنج و هشت دقیقه و نیم بوده، هفت دقیقه فاصله بوده بین حالت اول و 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که ما بررسی کردیم همین اذان ژئوفیزیک را بزنید با اذان لواء، نه دقیقه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ژئوفیزیک بر اساس همان حالت اول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بالاخره افق فرق کرد اما مؤسسه لواء، آن حالت سوم را در نظر می گیرند، می گویند موضوع در روایات سپیدی صبح است، روایات را هم می خوانیم و انصافا هم حق با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رفت تجربه کرد ولی ما با این فیلمی که دیدیم باز مطمئن نیستیم به این اذان 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شانزده درجه خورشید به افق نزدیک بشود آن حالت سوم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هفده درجه و هفت دقیقه، یعنی هفت دهم درجه،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 دقیقه این روزها، شانزده درجه خورشید نزدیک افق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هیچ چیزی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کردیم از پنج و بیست و هفت دقیقه روز شنبه هفته قبل </w:t>
      </w:r>
      <w:r>
        <w:rPr>
          <w:rFonts w:eastAsia="IRNazanin" w:cs="IRNazanin"/>
          <w:color w:val="111111"/>
          <w:sz w:val="28"/>
          <w:szCs w:val="28"/>
          <w:rtl w:val="true"/>
          <w:lang w:bidi="fa-IR"/>
        </w:rPr>
        <w:t>(</w:t>
      </w:r>
      <w:r>
        <w:rPr>
          <w:rFonts w:eastAsia="IRNazanin" w:cs="IRNazanin"/>
          <w:color w:val="111111"/>
          <w:sz w:val="28"/>
          <w:szCs w:val="28"/>
          <w:lang w:bidi="fa-IR"/>
        </w:rPr>
        <w:t>7/12/95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و سی و دو دقیقه که حدودا چهار دقیقه، پنج دقیقه صبر کردیم تا احساس کردیم این حالت سوم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عرض می کنم خودم مستقیم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که اذان بر اساس نوزده درجه و چهار دهم می گفتند،‌ بعدا خیلی پیشرفت کردند رساندند به هفده و هفت دهم، تازه آن موقع هم می گفتند احتیاط کنید، روزه تان را امساک کنید ولی نمازتان را تاخیر بیندازید، این دومی را فراموش کردند که نماز را تاخیر بیندازید و اذان می گویند و خیلی ها را می بینید که نماز می خوانند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ادله که مراجعه می کنیم به نظرمان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این آقایان گفتند روایات مختلف است، ‌بعضی ها حالت اول را می گوید، ‌بعضی ها حالت دوم را می گوید، بعضی ها حالت سوم را می گوید،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قرآن نه روایات هیچ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حالت سوم ظهور ندارند بلکه ظهور آیه و روایاتی واضح در آن حالت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خیط ابیض اصلا آن حالت اول و دوم ابیض نیست؛ تاریکی کم رنگ است، روشن می شود مثل شب های 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یعنی از تاریکی کم می شود اما خیط ابیض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نوری خیط ابیض نیست و باید عرفاً أبیض بگویند</w:t>
      </w:r>
      <w:r>
        <w:rPr>
          <w:rFonts w:eastAsia="IRNazanin" w:cs="IRNazanin"/>
          <w:color w:val="111111"/>
          <w:sz w:val="28"/>
          <w:szCs w:val="28"/>
          <w:rtl w:val="true"/>
          <w:lang w:bidi="fa-IR"/>
        </w:rPr>
        <w:t>.</w:t>
      </w:r>
      <w:bookmarkStart w:id="289" w:name="pg4565_39597"/>
    </w:p>
    <w:p>
      <w:pPr>
        <w:pStyle w:val="BookText"/>
        <w:rPr/>
      </w:pPr>
      <w:bookmarkEnd w:id="289"/>
      <w:r>
        <w:rPr>
          <w:rFonts w:ascii="IRNazanin" w:hAnsi="IRNazanin" w:eastAsia="IRNazanin"/>
          <w:color w:val="111111"/>
          <w:sz w:val="28"/>
          <w:sz w:val="28"/>
          <w:szCs w:val="28"/>
          <w:rtl w:val="true"/>
          <w:lang w:bidi="fa-IR"/>
        </w:rPr>
        <w:t>در روایت هم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هُوَ الَّذِی إِذَا رَأَیْتَهُ کَانَ مُعْتَرِضاً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بَیَاضُ نَهَرِ 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کالقبطیة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أول در لوامع صاحبقرانی می گوید وقت نماز صبح وقتی است که سفیدی صبح در عرض افق ظاهر شود و خوب روشن شود، سفیدی مانند سفیدی جامع مصری که بسیار سفید می باشد، کالقبطیة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قبطیه بیضاء معنایش این است که شدیدا سفید باشد و یا مانند نهر 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سحری از حله عبور کردیم و نهر فرات چنان ظاهر بود از جانب مغرب که گمان می کردیم صبح از جانب مغرب طالع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 سؤراء به سمت مغرب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طلوع فجر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نبیند وجه تشبیه را خوب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تشبیه کرده طلوع فجر را به بیاض نهر سؤراء، به بیاض قبطیه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ان شاء الله مختصری از این روایات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فجر صادق این حالت ثالثه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ببینیم در فرض شک أصل عملی چیست</w:t>
      </w:r>
      <w:r>
        <w:rPr>
          <w:rFonts w:eastAsia="IRNazanin" w:cs="IRNazanin"/>
          <w:color w:val="111111"/>
          <w:sz w:val="28"/>
          <w:szCs w:val="28"/>
          <w:rtl w:val="true"/>
          <w:lang w:bidi="fa-IR"/>
        </w:rPr>
        <w:t>.</w:t>
      </w:r>
    </w:p>
    <w:p>
      <w:pPr>
        <w:pStyle w:val="Heading2"/>
        <w:numPr>
          <w:ilvl w:val="1"/>
          <w:numId w:val="1"/>
        </w:numPr>
        <w:rPr/>
      </w:pPr>
      <w:bookmarkStart w:id="290" w:name="__RefHeading___Toc1298813_3644566090"/>
      <w:bookmarkStart w:id="291" w:name="_Toc97"/>
      <w:bookmarkEnd w:id="290"/>
      <w:r>
        <w:rPr>
          <w:rtl w:val="true"/>
        </w:rPr>
        <w:t>کتاب الصلاه</w:t>
      </w:r>
      <w:r>
        <w:rPr>
          <w:rtl w:val="true"/>
        </w:rPr>
        <w:t>/</w:t>
      </w:r>
      <w:r>
        <w:rPr>
          <w:rtl w:val="true"/>
        </w:rPr>
        <w:t xml:space="preserve">اوقات فرائض </w:t>
      </w:r>
      <w:r>
        <w:rPr>
          <w:rtl w:val="true"/>
        </w:rPr>
        <w:t>/</w:t>
      </w:r>
      <w:r>
        <w:rPr>
          <w:rtl w:val="true"/>
        </w:rPr>
        <w:t>وقت نماز صبح</w:t>
      </w:r>
      <w:r>
        <w:rPr>
          <w:rtl w:val="true"/>
        </w:rPr>
        <w:t>/</w:t>
      </w:r>
      <w:r>
        <w:rPr>
          <w:rtl w:val="true"/>
        </w:rPr>
        <w:t xml:space="preserve">زمان طلوع فجر صادق </w:t>
      </w:r>
      <w:r>
        <w:rPr/>
        <w:t>95/12/16</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 فجر صادق</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طلوع فجر صادق</w:t>
      </w:r>
    </w:p>
    <w:p>
      <w:pPr>
        <w:pStyle w:val="BookText"/>
        <w:rPr/>
      </w:pPr>
      <w:r>
        <w:rPr>
          <w:rFonts w:ascii="IRNazanin" w:hAnsi="IRNazanin" w:eastAsia="IRNazanin"/>
          <w:color w:val="111111"/>
          <w:sz w:val="28"/>
          <w:sz w:val="28"/>
          <w:szCs w:val="28"/>
          <w:rtl w:val="true"/>
          <w:lang w:bidi="fa-IR"/>
        </w:rPr>
        <w:t>بحث راجع به این بود که در طلوع فجر آیا صرف روشن شدن بخشی از افق شرقی کافی است و لو صدق سپیدی صبح نکند و یا لازم است به حدی برسد که عرفا الخیط الابیض صدق کند؟ و این، منشأ اختلاف در اذان‌ها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زمان أذان رسمی</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شورایی هست به نام شورای تقویم؛ خود این‌ها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اکثریت‌شان فعلاً بر این نظرند که همان تغییر در روشنایی افق شرقی یعنی تغیّر لون،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کردم در بم در هیجده بهمن رصد کردند ساعت </w:t>
      </w:r>
      <w:r>
        <w:rPr>
          <w:rFonts w:eastAsia="IRNazanin" w:cs="IRNazanin"/>
          <w:color w:val="111111"/>
          <w:sz w:val="28"/>
          <w:szCs w:val="28"/>
          <w:lang w:bidi="fa-IR"/>
        </w:rPr>
        <w:t>5:01:30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شد که افق شرقی روشن‌تر شده است و اذان رادیو و تلویزیون بر اساس همین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5:03:30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افق متمایز شد و تا ساعت </w:t>
      </w:r>
      <w:r>
        <w:rPr>
          <w:rFonts w:eastAsia="IRNazanin" w:cs="IRNazanin"/>
          <w:color w:val="111111"/>
          <w:sz w:val="28"/>
          <w:szCs w:val="28"/>
          <w:lang w:bidi="fa-IR"/>
        </w:rPr>
        <w:t>5:08:30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روشنایی محو و مبهم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شد که عرفا سفیدی صبح آشکار شده است، که برخی از کارشناسان شورای تقویم سفیدی صبح را لازم دانسته اند و این ساعت دوم را انتخاب کرده اند و معتقدند که قبل از آن عنوان فقهی لون ابیض و القبطیة البیضاء یا بیاض النهر السؤراء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فیلم را با دستگاه‌های پیشرفته‌تر که روشن‌تر است نگاه کردیم و دیدیم تا حدوداً 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سفیدی صدق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نوشته بودند ما اصلاً یک چیزی به نام خیط یعنی نخ یا ریسمان سفید در فضا نداریم، همان روشنایی یواش یواش تبدیل می‌شود به سفیدی ولی این فیلم را که ما دیروز با دقت نگاه کردیم در ساعت حدوداً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سریع یک خط سفید از پایین افق بالا می‌آید که خیلی فاصله ندارد، یعنی حدودا پنج دقیقه از آنچه که همین نظر اخیر قائل هستند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این فیلم نشان نمی‌دهد یا عرفا تا پنج و دوازده دقیقه نشده باشد سفیدی صدق نمی‌کند، به هر حال سفیدی را قبل از آن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تحدید کامل در معانی عرفی</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تا سفید مرز دقیق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یک رنگ سیاه بگذارید این طرف و یک رنگ سفید کامل بگذارید آن طرف و بین این دو رنگ سیاه و سفید رنگ‌هایی که سیاهیش کمتر است آن طرف، و رنگ‌هایی که سفیدیش کمتر است در طرف دیگر بگذارید و بینهما متوسطات، می‌رسید به آن وسط فرق بین سیاه و سفید دقیق نیست که بگویید این آخرین رنگ سیاه است و این اولین رنگ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می‌گویید کوچک و میانسال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تعیین کرد از چه روزی میانسال می شوید و از چه روزی بزرگ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أصلاً تحدید عرفی دقیق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مصادیق سیاهی و سفیدی، آن قدر اختلاف ظریف است که دیگر عرف معلوم نیست در مقام وضع لفظ سفید و سیاه برای این مرز فکری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افق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نمی‌شود دقیق گفت که این ثانیه سفیدی، صادق است قبلش سفیدی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آنی که ما می‌توانیم بگوییم قبلش صدق نمی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لنا الخیط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طلوع فجر با تغیّر لون باشد یا با تبیّض لون،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بین این دو، اختلاف زمان وجود دارد و گاهی در برخی مکان ها مثل اروپا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اختلاف وجود دارد چون از ما به قطب نزدیک‌تر‌اند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جلسه قبل گفتیم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اشتباه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أدله در لزوم تبیّض لون</w:t>
      </w:r>
    </w:p>
    <w:p>
      <w:pPr>
        <w:pStyle w:val="BookText"/>
        <w:rPr/>
      </w:pPr>
      <w:r>
        <w:rPr>
          <w:rFonts w:ascii="IRNazanin" w:hAnsi="IRNazanin" w:eastAsia="IRNazanin"/>
          <w:color w:val="111111"/>
          <w:sz w:val="28"/>
          <w:sz w:val="28"/>
          <w:szCs w:val="28"/>
          <w:rtl w:val="true"/>
          <w:lang w:bidi="fa-IR"/>
        </w:rPr>
        <w:t>این که أکثریت شورای تقویم حالت أول یعنی تغیّر لون را معیار قرار داده اند خلاف أدله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قرآن</w:t>
      </w:r>
    </w:p>
    <w:p>
      <w:pPr>
        <w:pStyle w:val="BookText"/>
        <w:rPr/>
      </w:pPr>
      <w:r>
        <w:rPr>
          <w:rFonts w:ascii="IRNazanin" w:hAnsi="IRNazanin" w:eastAsia="IRNazanin"/>
          <w:color w:val="111111"/>
          <w:sz w:val="28"/>
          <w:sz w:val="28"/>
          <w:szCs w:val="28"/>
          <w:rtl w:val="true"/>
          <w:lang w:bidi="fa-IR"/>
        </w:rPr>
        <w:t>آیه قرآن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لکم الخیط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خیط به هر معنایی باشد باید رنگ سفید صدق کند و با تغیّر لون و این که سیاهی کم رنگ شود، رنگ سفید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پیرامون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تشبیه به خیط و ریسمان به خاطر شکل ریسمان نبوده است بلکه تنها از حیث رنگ تشبیه صورت گرفته است و در لغت بدت الخیط الأسود به این معنا است که شب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خیط أبیض اگر بگویید مانند ریسمان است ولی خیط أسود که مانند ریسمان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گوییم</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ما بررسی که کردیم دیدیم هنگام طلوع فجر یک رنگ سفید سریع بالا می آید و نوار سفیدی می شود که می شود با تسامح اسم آن را خیط أبیض گذاشت و قبل از اسلام هم تعبیر به خیط أبیض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که در مورد خیط أسود مماثلت شکلی با ریسمان وجود ندارد درست است ولی می توان گفت که استعمال خیط در مورد سیاهی به قرینه مقابله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أبیض تعبیر به خیط کردند دیگر در مورد أسود هم همین تعبیر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المنصور دارد که وقتی عدی بن حاتم مسلمان ‌شد پیامبر به او فرمود نمازهای پنجگانه را بخوان، ماه رمضان هم کل و اشرب حتی یتبین لک الخیط الابیض من الخیط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 خیلی انسان منزهی بود و تا آخر از وفاداران به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 پیامبر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یک موی سیاه و یک موی سفید پیدا کردم و در خانه گذاشتم و شب نگاه می کنم که چه زمانی رنگ موی سیاه از رنگ موی سفید متمایز می شود که دیگر امساک کنم، ولی می بینم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پیامبر ضحک حتی بدت نواجده، ‌دندان‌های مبارک پیامبر از شدت تبسم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مراد از خیط ابیض و خیط اسود این نیست، ‌قرآن می‌گوید من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اقل لک من الفجر؟ انما هو ضوء النهار من ظلمة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ظاهر روایات این است که باید فضای افق شرعی سفید شود نه این که رنگش روشن تر شود و سیاهی شدید به سیاهی ضعیف و کم رنگ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انسان سیاه پوست را حمام برود و کیسه و سفیداب بکشد از سیاهی او کاسته می شود ولی لون أبیض صدق نمی کند بلکه لونی است که سیاهی آن کمتر از سیاهی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روایات هم خلاف این استظهار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کالقبطیة البیضاء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عَاصِمِ بْنِ حُمَیْدٍ عَنْ أَبِی بَصِیرٍ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مَتَی یَحْرُمُ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اعْتَرَضَ الْفَجْرُ فَکَانَ کَالْقُبْطِیَّةِ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یَحْرُمُ الطَّعَامُ عَلَی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فَلَسْنَا فِی وَقْتٍ إِلَی أَنْ یَطْلُعَ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هَیْهَاتَ أَیْنَ یُذْهَبُ بِکَ تِلْکَ صَلَاةُ الصِّبْیَانِ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معترض شدن فجر در مقابل فجر کاذب است که مستطیل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کالقبطیة البیضاء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مجلسی اول گفت من در مکه دیدم لباس‌هایی که مصری‌ها می‌پوشیدند؛ لباس به شدت سفیدی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تغیّر لون افق قبطیه بیضاء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مُحَمَّدٍ عَنْ سَهْلِ بْنِ زِیَادٍ عَنْ عَلِیِّ بْنِ مَهْزِیَارَ قَالَ کَتَبَ أَبُو الْحَسَنِ بْنُ الْحُصَیْنِ إِلَی أَبِی جَعْفَرٍ الثَّانِی ع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اخْتَلَفَ مُوَالُوکَ فِی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فَمِنْهُمْ‌مَنْ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الْأَوَّلُ الْمُسْتَطِیلُ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یُصَلِّی إِذَا اعْتَرَضَ فِی أَسْفَلِ الْأُفُقِ وَ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أَفْضَلَ الْوَقْتَیْنِ فَأُصَلِّیَ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 أَنْ تُعَلِّمَنِی أَفْضَلَ الْوَقْتَیْنِ وَ تَحُدَّهُ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أَصْنَعُ مَعَ الْقَمَرِ وَ الْفَجْرُ لَا تَبْیِینَ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یَحْمَرَّ وَ یُصْبِحَ وَ کَیْفَ أَصْنَعُ مَعَ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ذَلِکَ فِی السَّفَرِ وَ 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بِخَطِّهِ وَ قَرَأْتُهُ الْفَجْرُ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الْخَیْطُ الْأَبْیَضُ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الْأَبْیَضَ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فِی سَفَرٍ وَ لَا حَضَرٍ حَتَّی تَبَیَّنَهُ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 تَعَالَی لَمْ یَجْعَلْ خَلْقَهُ فِی شُبْهَةٍ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کُلُوا وَ اشْرَبُوا حَتّی یَتَبَیَّنَ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الْأَبْیَضُ مِنَ الْخَیْطِ الْأَسْوَدِ مِنَ الْفَجْرِفَالْخَیْطُ الْأَبْیَضُ هُوَ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یَحْرُمُ بِهِ الْأَکْلُ وَ الشُّرْبُ فِی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الَّذِی یُوجَبُ بِهِ الصَّلَاةُ</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بررسی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آقای خویی به خاطر وجود سهل و حصین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 عده در مورد سهل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فی السهل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حصین توثیق ندارد ولکن ادّعا می شود که در این روایت تصحیف صورت گرفته است و أبوالحسن بن حصین تصحیف ابوالحصین بن حصین است که در رجال توثیق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دارد ابوالحصین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الشیخ باسناده عن الحصین بن ابی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شخص توثیق ندارد ولی در رجال ابو الحصین بن الحصین را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این‌ها یک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با این اسم‌های سخت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وثوق پیدا کند حالا یا با تعدد سند وثوق به صدور پیدا کند یا وثوق پیدا کند که این‌ها یک نفر هستند، الحصین بن ابوالحصین همان ابوالحصین بن حصین است مشکل سند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w:t>
      </w:r>
    </w:p>
    <w:p>
      <w:pPr>
        <w:pStyle w:val="BookText"/>
        <w:rPr/>
      </w:pPr>
      <w:r>
        <w:rPr>
          <w:rFonts w:ascii="IRNazanin" w:hAnsi="IRNazanin" w:eastAsia="IRNazanin"/>
          <w:color w:val="111111"/>
          <w:sz w:val="28"/>
          <w:sz w:val="28"/>
          <w:szCs w:val="28"/>
          <w:rtl w:val="true"/>
          <w:lang w:bidi="fa-IR"/>
        </w:rPr>
        <w:t>اینجا ممکن است اشکال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موافق با همان تغیّر لون است زیرا مسلّماً فجر کاذب سفیدی نیست و تغیّر لون است در حالی که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صعدا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در مقابل به فجر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افقی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أبیض را در فجر کاذب استعمال کرده است و ظهور ندارد که بخواهد معنای فجر صادق بین تغیّر لون یا تبیّض لون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فجر کاذب هم تبیّض به نحو مجاز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سَعْدِ بْنِ عَبْدِ اللَّهِ عَنْ أَحْمَدَ بْنِ مُحَمَّدِ بْنِ عِیسَی عَنْ عَلِیِّ بْنِ حَدِیدٍ وَ عَبْدِ الرَّحْمَنِ بْنِ أَبِی نَجْرَانَ جَمِیعاً عَنْ حَمَّادِ بْنِ عِیسَی عَنْ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یُصَلِّی رَکْعَتَیِ الصُّبْحِ وَ هِیَ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اعْتَرَضَ الْفَجْرُ وَ أَضَاءَ حُسْناً</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اضاء حسنا یعنی روشن بشود، اضاء حسنا ضوء پیدا کند ضوئا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کسی بگوید پیغمبر آن وقت نماز می‌خواند، دلیل نمی‌شود زودتر از این نشود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ظاهر این اضاء حسنا با همین تبیّضی که ما عرض کردیم مساعد است و نمی تواند دلیل قول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عطیة</w:t>
      </w:r>
    </w:p>
    <w:p>
      <w:pPr>
        <w:pStyle w:val="BookText"/>
        <w:rPr/>
      </w:pPr>
      <w:r>
        <w:rPr>
          <w:rFonts w:ascii="Amiri" w:hAnsi="Amiri" w:eastAsia="Amiri" w:cs="Amiri"/>
          <w:color w:val="111111"/>
          <w:sz w:val="28"/>
          <w:sz w:val="28"/>
          <w:szCs w:val="28"/>
          <w:rtl w:val="true"/>
          <w:lang w:bidi="ar-SA"/>
        </w:rPr>
        <w:t>وَ بِإِسْنَادِهِ عَنْ عَلِیِّ بْنِ عَطِیَّةَ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هُوَ الَّذِی إِذَا رَأَیْتَهُ کَانَ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بَیَاضُ نَهَرِ سُورَاءَ</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نهر سؤراء حالا یا نهر فرات است در بین دجله و بابل یا انشعابی از نهر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قدر سفیدیش چشم را می‌زند، که ‌مرحوم مجلسی اول گفت، تا آدم نبیند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مناسبتش با همان تبیض لون است نه تغیر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معترض در مقابل فجر کاذب است که فجر مستطیل و متصاعد الی السماء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p>
    <w:p>
      <w:p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یَحْیَی عَنْ أَحْمَدَ بْنِ مُحَمَّدٍ جَمِیعاً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الْخَیْطِ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بَیَاضُ النَّهَارِ مِنْ سَوَادِ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بِلَالٌ یُؤَذِّنُ لِلنَّبِیِّ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أُمِّ مَکْتُومٍ وَ کَانَ أَعْمَی یُؤَذِّنُ بِلَیْلٍ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یُؤَذِّنُ بِلَالٌ حِینَ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إِذَا سَمِعْتُمْ صَوْتَ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الطَّعَامَ وَ الشَّرَابَ فَقَدْ أَصْبَحْتُمْ</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تعبیر به بیاض النهار کرد که به معنای سفیدی روز است نه سیاهی کم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زریق</w:t>
      </w:r>
    </w:p>
    <w:p>
      <w:pPr>
        <w:pStyle w:val="BookText"/>
        <w:rPr/>
      </w:pPr>
      <w:r>
        <w:rPr>
          <w:rFonts w:ascii="Amiri" w:hAnsi="Amiri" w:eastAsia="Amiri" w:cs="Amiri"/>
          <w:color w:val="111111"/>
          <w:sz w:val="28"/>
          <w:sz w:val="28"/>
          <w:szCs w:val="28"/>
          <w:rtl w:val="true"/>
          <w:lang w:bidi="ar-SA"/>
        </w:rPr>
        <w:t>وَ فِی الْمَجَالِسِ وَ الْأَخْبَارِ بِإِسْنَادِهِ الْآتِی عَنْ رُزَیْقٍ عَنْ أَبِی عَبْدِ اللَّهِ ع أَنَّهُ کَانَ یُصَلِّی الْغَدَاةَ بِغَلَسٍ عِنْدَ طُلُوعِ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یَبْدُو قَبْلَ أَنْ یَسْتَعْرِضَ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وَ قُرْآنَ الْفَجْرِ إِنَّ قُرْآنَ الْفَجْرِ کانَ مَشْهُوداً إِنَّ مَلَائِکَةَ اللَّیْلِ تَصْعَدُ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مَلَائِکَةَ النَّهَارِ تَنْزِلُ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أُحِبُّ أَنْ تَشْهَدَ مَلَائِکَةُ اللَّیْلِ وَ مَلَائِکَةُ النَّهَارِ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یُصَلِّی الْمَغْرِبَ عِنْدَ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تَظْهَرَ النُّجُومُ</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معصوم علیه السلام نماز صبح‌شان را در غلس، در تاریکی شب می‌خواندند، اول طلوع فجر قبل ان یستعرض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همان تغیر لون را می‌گوید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یستعرض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معترض داریم یک مستعرض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خلط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البیاض یعنی سفیدی صبح افقی شد در مقابل فجر کاذب که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 البیاض یعنی توسعه پیدا کرد بیاض در افق یعنی هوا سفید شد، فضا سفید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مجرد اعتراض فجر، به مجرد فجر معترض نماز صبح می‌خواندند قبل از این‌که سفیدی استعراض و توسعه پیدا کند لذا با هم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ابی بکر حضرمی</w:t>
      </w:r>
    </w:p>
    <w:p>
      <w:pPr>
        <w:pStyle w:val="BookText"/>
        <w:rPr/>
      </w:pPr>
      <w:r>
        <w:rPr>
          <w:rFonts w:ascii="Amiri" w:hAnsi="Amiri" w:eastAsia="Amiri" w:cs="Amiri"/>
          <w:color w:val="111111"/>
          <w:sz w:val="28"/>
          <w:sz w:val="28"/>
          <w:szCs w:val="28"/>
          <w:rtl w:val="true"/>
          <w:lang w:bidi="ar-SA"/>
        </w:rPr>
        <w:t>وَ بِإِسْنَادِهِ عَنْ أَحْمَدَ بْنِ مُحَمَّدِ بْنِ عِیسَی عَنْ عَلِیِّ بْنِ الْحَکَمِ عَنْ سَیْفٍ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مَتَی أُصَلِّی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حِینَ یَعْتَرِضُ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تُسَمِّیهِ الْعَرَبُ الصَّدِیعَ</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صدیع یعنی ظرف شکافته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نگفته است که وقتی افق شکافته می شود سفیدی بالا می آید یا سیاهی کم رنگ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شکافته شده با آن تغیر لون افق شرقی هم می‌سازد ولی اطلاق ندارد که به اطلاقش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ببینیم فجر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یعترض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و عرب به چه چیزی صدیع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دارد فجر 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فجر به مجرد تغیر لون صدق کند با او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 هم شکافت ایجاد می‌کند در افق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ظهوری در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الْفَجْرِ حِینَ یَنْشَقُّ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یَتَجَلَّلَ الصُّبْحُ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وَقْتٌ لِمَنْ شُغِلَ أَوْ نَسِیَ أَوْ نَامَ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در این روایت هم مثل روایت قبل باید ببینیم مراد از فجر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ینشقّ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از روایات قبطیة البیضاء، ‌بیاض نهر سؤراء، آیه الخیط الابیض فهمیدیم نور سفید،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فجر نیست مثل روحانی نما که روحانی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 فجر صادق است که آیا تغیّر لون است یا تبیّض لون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پس به نظر ما هیچ تنافی بین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مثل آیه شریفه ظاهرند در این‌که باید عرفا بیاض النهار، سپیدی صبح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تغیر لون که سپیدی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لواء این است که سفیدی صبح کی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آن‌ها هم می‌گویند سپیدی صبح در مقابل تغیر لون که مؤسسه ژئوفیزیک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قدیم که نوزده درجه و چهار دهم، آن زمان ایرج ملک‌پور بود، او تقویم را تنظیم کرده بود که او اصلا خیلی عجیب بود</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ما نوجوان بودیم پدر ما خدا رحمتش کند اصرار داشت که نمازت را بخوان چرا دچار وسواس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ما وسواس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ربع صبر می کردیم بعد نماز می‌خواندیم، می‌گفتیم ما مطمئن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هم در سال هفتاد و دو بود یا هفتاد و سه، اعلان کردند و یکی از آقایان ائمه جماعات حرم بعد از نماز صبح گفت تا حالا هر چه نماز صبح پشت سر ما خواندید قضا کنید چون رفتیم تحقیق کردیم این وقتی که اذان می‌گفتند و نماز می‌خواندیم طلوع فجر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بعدش هم عرض کردم طلوع فجر را خوب ندیده بودند، گفتند حالا که دیگر نمی‌شود دیرتر از این اذان بگوییم و مردم سحری می‌خورند روزه هایشان خراب می‌شود گفتند صبر کنید نماز را دیرتر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گاهی می‌بینید یک شهر بزرگ مثل تهران شمالش با جنوبش اختلاف 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مناطق مرتفع، هر چی شما بالاتر از سطح دریا باشید و هوا هم سردتر باشد زودتر سفیدی صبح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بالاتر است از دریا که زودتر سفیدی صبح را می‌بینند در زمستان ممکن است هوا گرم باشد دیرتر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 روستای هم جوار وجود دارد که یکی ارتفاعش از سطح دریا بیشتر است و زودتر سفیدی را می بیند ولی در تقویم برای یک منطقه یک وقت برای أذان معیّن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اذانی که مدّ نظر ما است حدود پنج دقیقه بعد از شروع اذان لواء است و ما در این مطلب موافق شدیم با تقویم جامعه اسلامی آمریکای شمالی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أصل عملی در مسأله</w:t>
      </w:r>
    </w:p>
    <w:p>
      <w:pPr>
        <w:pStyle w:val="BookText"/>
        <w:rPr/>
      </w:pPr>
      <w:r>
        <w:rPr>
          <w:rFonts w:ascii="IRNazanin" w:hAnsi="IRNazanin" w:eastAsia="IRNazanin"/>
          <w:color w:val="111111"/>
          <w:sz w:val="28"/>
          <w:sz w:val="28"/>
          <w:szCs w:val="28"/>
          <w:rtl w:val="true"/>
          <w:lang w:bidi="fa-IR"/>
        </w:rPr>
        <w:t>اگر شک بکنیم، یک وقت شما استصحاب در شبهات مفهومیه را قبول دارید استصحاب موضوعی می‌گوید هنوز شب باقی است، هنوز طلوع فجر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در شبهات مفهومیه را قبول نکردیم کما هو الصحیح نوبت به اصل حکمی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شبهات حکمیه ما نسبت به روزه اگر نوبت به اصل حکمی برسد اصل برائت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هشت دقیقه سریع سحری بخور، ‌اصل برائت می‌گوید امساک واجب نیست</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نماز صبح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ظاهرا نظر امام و صریح نظر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 نداری نماز صبح را زودتر بخوانی برای این‌که استصحاب عدم وجوب داری، ‌استصحاب می‌گوید واجب نیست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استصحاب عدم امر می‌گوید این نماز امر ندارد؛ مطابق با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مشکل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یک اساسی را بناء کردیم که در این جا با مشکل مواجه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هیچ اشکالی ندارد در این موردی که شک داریم در حدوث وجوب نماز صبح اصل برائت از شرط واجب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دارم بالاخره که شرط صحت نماز صبح این است که بعد از هشت دقیقه انتظار باشد یا همین پنج و یک دقیقه و نیم می‌شود نماز صبح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بحث‌های گذشته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از شرطیت نماز صبح می‌گوید می‌توانی الان رجائا نماز صبحت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بحث زکات فطره که نمی‌دانستی زکات فطره از شب واجب می‌شود یا از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همان شب برو زکات فطره بده اصل این است که مشروط نیست زکات فطره به این‌که بعد از اذان صبح بدهی؛ اصل برائت از شرطیت زایده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 خوئی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عدم وجوب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می‌گوید شرط وجوب از طلوع فجر است پس شرط واجب هم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شرط وجوب می‌شود تبیض افق شرط واجب هم می‌شود تبیض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طبق بیانش این‌جور می‌شود و لذا زودتر نمی‌توانی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امام در لیالی مقمره هم همین است می‌گویند استصحاب حکمی می‌گوید نمی‌توانی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بیان ما</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از وجوب امساک در صوم می‌گوید می‌توانی در این هشت دقیقه بخوری، برائت از اشتراط نماز صبح به این‌که باید صبر کنی تا هشت دقیقه می‌گوید می‌توانی الان نماز صبح بخوانی، ‌و این قابل التزام نیست و این دین مجوسی هم نیست تا دین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برائت‌ها تعارض می‌کند و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مخالفت قطعیه علم اجمالی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تا برائت یقینا خلاف شرع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طلوع فجر پنج و یک دقیقه و نیم است پس نباید الان سحری بخوریم، آن اصل برائت در صوم دروغ می‌گوید و یا طلوع فجر ساعت پنج و مثلا هشت دقیقه و نیم است یا پنج و دوازده دقیقه است پس نباید الان نماز بخوانیم</w:t>
      </w:r>
      <w:r>
        <w:rPr>
          <w:rFonts w:eastAsia="IRNazanin" w:cs="IRNazanin"/>
          <w:color w:val="111111"/>
          <w:sz w:val="28"/>
          <w:szCs w:val="28"/>
          <w:rtl w:val="true"/>
          <w:lang w:bidi="fa-IR"/>
        </w:rPr>
        <w:t>.</w:t>
      </w:r>
      <w:bookmarkStart w:id="292" w:name="pg4565_39620"/>
    </w:p>
    <w:p>
      <w:pPr>
        <w:pStyle w:val="BookText"/>
        <w:rPr/>
      </w:pPr>
      <w:bookmarkEnd w:id="292"/>
      <w:r>
        <w:rPr>
          <w:rFonts w:ascii="IRNazanin" w:hAnsi="IRNazanin" w:eastAsia="IRNazanin"/>
          <w:color w:val="111111"/>
          <w:sz w:val="28"/>
          <w:sz w:val="28"/>
          <w:szCs w:val="28"/>
          <w:rtl w:val="true"/>
          <w:lang w:bidi="fa-IR"/>
        </w:rPr>
        <w:t>در جایی که وضوء گرفتیم به ماء مشکوک البولیة و المائیة استصحاب می‌گوید بدنت پاک است ولی حدث باقی است آنجا به مخالفت قطعیه تکلیف نمی‌افتیم چون شاید این مایع آب باشد بدنم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حدث هم که من را به خلاف تکلیف نمی‌اندازد فوقش یک بار دیگر می‌روم وضوء می‌گیرم، احتیاط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حدث بر فرض آن مایع آب باشد که خلاف تکلیف نیست؛ خلاف ترخیص است، تجدید وضوء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برائت در محل بحث مرا به مخالفت با تکلیف مبتلا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مقتضای اصل عملی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الکلام فی الجهة الثانیة لیالی مقمره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می‌گوید شب‌های مهتاب باید صبر کنی تا هوا بالفعل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حدودا باید بعد از اذان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که همین‌جور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معاصرین هم که آقای زنجانی نظرشان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معاصریین قبول ندارند</w:t>
      </w:r>
      <w:r>
        <w:rPr>
          <w:rFonts w:eastAsia="IRNazanin" w:cs="IRNazanin"/>
          <w:color w:val="111111"/>
          <w:sz w:val="28"/>
          <w:szCs w:val="28"/>
          <w:rtl w:val="true"/>
          <w:lang w:bidi="fa-IR"/>
        </w:rPr>
        <w:t>.</w:t>
      </w:r>
    </w:p>
    <w:p>
      <w:pPr>
        <w:pStyle w:val="Heading2"/>
        <w:numPr>
          <w:ilvl w:val="1"/>
          <w:numId w:val="1"/>
        </w:numPr>
        <w:rPr/>
      </w:pPr>
      <w:bookmarkStart w:id="293" w:name="__RefHeading___Toc1298815_3644566090"/>
      <w:bookmarkStart w:id="294" w:name="_Toc98"/>
      <w:bookmarkEnd w:id="293"/>
      <w:r>
        <w:rPr>
          <w:rtl w:val="true"/>
        </w:rPr>
        <w:t>کتاب الصلاه</w:t>
      </w:r>
      <w:r>
        <w:rPr>
          <w:rtl w:val="true"/>
        </w:rPr>
        <w:t>/</w:t>
      </w:r>
      <w:r>
        <w:rPr>
          <w:rtl w:val="true"/>
        </w:rPr>
        <w:t xml:space="preserve">اوقات فرائض </w:t>
      </w:r>
      <w:r>
        <w:rPr>
          <w:rtl w:val="true"/>
        </w:rPr>
        <w:t>/</w:t>
      </w:r>
      <w:r>
        <w:rPr>
          <w:rtl w:val="true"/>
        </w:rPr>
        <w:t>زمان طلوع فجر صادق</w:t>
      </w:r>
      <w:r>
        <w:rPr>
          <w:rtl w:val="true"/>
        </w:rPr>
        <w:t>/</w:t>
      </w:r>
      <w:r>
        <w:rPr>
          <w:rtl w:val="true"/>
        </w:rPr>
        <w:t xml:space="preserve">طلوع فجر در لیالی مقمره </w:t>
      </w:r>
      <w:r>
        <w:rPr/>
        <w:t>95/12/17</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 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در لیالی مقمره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طلوع فجر صادق</w:t>
      </w:r>
    </w:p>
    <w:p>
      <w:pPr>
        <w:pStyle w:val="BookText"/>
        <w:rPr/>
      </w:pPr>
      <w:r>
        <w:rPr>
          <w:rFonts w:ascii="IRNazanin" w:hAnsi="IRNazanin" w:eastAsia="IRNazanin"/>
          <w:color w:val="111111"/>
          <w:sz w:val="28"/>
          <w:sz w:val="28"/>
          <w:szCs w:val="28"/>
          <w:rtl w:val="true"/>
          <w:lang w:bidi="fa-IR"/>
        </w:rPr>
        <w:t>طلوع فجر در لیالی مقمره</w:t>
      </w:r>
    </w:p>
    <w:p>
      <w:pPr>
        <w:pStyle w:val="BookText"/>
        <w:rPr/>
      </w:pPr>
      <w:r>
        <w:rPr>
          <w:rFonts w:ascii="IRNazanin" w:hAnsi="IRNazanin" w:eastAsia="IRNazanin"/>
          <w:color w:val="111111"/>
          <w:sz w:val="28"/>
          <w:sz w:val="28"/>
          <w:szCs w:val="28"/>
          <w:rtl w:val="true"/>
          <w:lang w:bidi="fa-IR"/>
        </w:rPr>
        <w:t>بحثی در رابطه با طلوع فجر در لیالی مقمره مطرح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لیالی مقمره به خاطر غبله نور ماه، سفیدی صبح هنگام أذان صبح دیده نمی شود بلکه حدود بیست دقیقه بعد از اذان صبح کل فضا روشن می شود و مشخص می شود که این روشنایی صبح است که بر نور ماه غلبه پیدا کرده است</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عملا در لیالی مقمره ما خیط ابیضی را هیچوقت نمی‌بینیم نه اول اذان نه بیست دقیقه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بعد دیگر خیط ابیضی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غلبه روشنایی فضا در کل مشرق بر نور ماه نامش بشود خیط ابیض و الا سفیدی صبح که در شب‌های دیگر دیده می‌شد در شب‌های مهتاب با تاخیر هم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سفیدی در لیالی مقمره هنگام 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فرموده است شب‌های مهتاب نماز صبح را با تأخیر خواند زیرا در فقه گفته ایم که عناوین ظهور در فعلیت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بحث تغیر آب به اوصاف نجس گفتیم، اگر شما رنگ سرخ پاکی را در آب بریزید آب مطلق است و لکن رنگ سرخی در این آب مطلق ریختید بعد مقداری خون نجس در این آب ریختید که اگر این رنگ سرخ را نیم ساعت قبل در این آب نریخته بودید این خون رنگ این آب را تغییر می‌داد و او را نجس می‌کرد اما دیگر این آب نجس نمی‌شود چون صدق نمی‌کند الدم النجس غیّر لونه، بلکه رنگ این آب با آن صبغ احمر سرخ شد و عرفا این خون در اشتداد حمره ما مؤثر نبوده و لذا این آب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در آب میته طاهری بیندازید که آب در أثر آن متعفّن شود اگر میته نجسی را در این آب بیندازید و بوی متعفّن جدیدی در آب احساس نشد این جا صدق نمی کند که میته نجس بوی آب را تغییر داد و تغیّر فعلی صدق نمی کند و موضوع منجّسیّت آب تغیّر فعلی بو یا رنگ یا مزه آن به اوصاف نجس است، لذا این آب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میته اگر در آبی غیر متعفّن قرار می گرفت مطمئناً آب را متعفّن می کرد و موجب نجاست آب می شد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مهتاب نبود یا در شب مهتاب ماه گرفتگی و خسوف صورت می گرفت، سفیدی صبح در افق متشکل می‌شد ولی فعلاً نور ماه غلبه کرده است و مانع از سپیدی صبح شده است لذا طلوع فجر تأخیر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موضوعیّت تبیّن و کفایت احراز وجود سفیدی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نگویید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مثل علم، ظهور در طریقیت محضه دارد و موضوعیّت ندارد و اگر از راه دیگر طلوع فجر احراز شود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هوای ابری طبق محاسبات نجومی مطمئن می‌شوید که سپیده صبح پشت ابر است، مشکل نداریم نماز می‌خوانیم با این‌که تبیّن خیط ابیض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پشت این مهتاب، سپیده صبح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نور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مثال أبر را قبول داریم که اگر مانع باشد هر چند تبیّن نباشد می توان نماز خواند ولی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لیالی مقمره اصلاً نور ماه جلوی تشکّل خیط ابیض را می‌گیرد نه این‌که جلوی تبین آن را بگیرد و مثل 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عرفی نیست که گفته شود ماه و ستاره نور دارد و وقتی خورشید هست غلبه نور خورشید نور ستاره ها و ماه را مستهلک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عرفاً ضوئی برای ستاره و ماه وجود ندارد نه این که وجود دارد ولی مانع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در روز یا در شب یک نورافکن قوی روشن کنید بعد یک لامپ ضعیفی هم روشن کنید که اصلا وجودش کالعدم است، بعد می‌گویید من نور این لامپ را می‌بینم؟ اصلا این لامپ در جایی نورش عرفا موجود می‌شود که اطراف تاریک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فرموده اند که این مطلب کاملاً متین است و آقای زنجانی هم تایید کردند و فرمودند این مطالب درست است</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اشکالی که آقای خوئی می‌کند به محقق همدانی که تبین ظهور در طریقیت محضه دارد، جواب می‌دهند می‌گویند ما هم قبول داریم تبین ظهور در طریقیت محضه دارد و لذا در جایی که ما بدانیم پشت ابر سپیدی صبح دمیده است نماز صبح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شب‌های مهتاب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مهتاب به خاطر غلبه نور ماه اصلا نور ضعیف خورشید که از شانزده درجه افق می‌خواهد جو مشرق را روشن کند، جو مشرق روشن هست با 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لایتضوء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را که نور ضعیف روشن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ضوء تقدیری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نور مهتاب نبود یا همین شب‌های مهتاب خسوف می شد، سفیدی ایجاد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امام قدس سره به روایت علی بن مهزیار در تأیید قول محقّق همدانی</w:t>
      </w:r>
    </w:p>
    <w:p>
      <w:pPr>
        <w:pStyle w:val="BookText"/>
        <w:rPr/>
      </w:pPr>
      <w:r>
        <w:rPr>
          <w:rFonts w:ascii="IRNazanin" w:hAnsi="IRNazanin" w:eastAsia="IRNazanin"/>
          <w:color w:val="111111"/>
          <w:sz w:val="28"/>
          <w:sz w:val="28"/>
          <w:szCs w:val="28"/>
          <w:rtl w:val="true"/>
          <w:lang w:bidi="fa-IR"/>
        </w:rPr>
        <w:t>امام قدس سره به روایات هم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روایت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مُحَمَّدٍ عَنْ سَهْلِ بْنِ زِیَادٍ عَنْ عَلِیِّ بْنِ مَهْزِیَارَ قَالَ کَتَبَ أَبُو الْحَسَنِ بْنُ الْحُصَیْنِ إِلَی أَبِی جَعْفَرٍ الثَّانِی ع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اخْتَلَفَ مُوَالُوکَ فِی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فَمِنْهُمْ‌مَنْ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الْأَوَّلُ الْمُسْتَطِیلُ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یُصَلِّی إِذَا اعْتَرَضَ فِی أَسْفَلِ الْأُفُقِ وَ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أَفْضَلَ الْوَقْتَیْنِ فَأُصَلِّیَ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 أَنْ تُعَلِّمَنِی أَفْضَلَ الْوَقْتَیْنِ وَ تَحُدَّهُ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أَصْنَعُ مَعَ الْقَمَرِ وَ الْفَجْرُ لَا تَبْیِینَ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یَحْمَرَّ وَ یُصْبِحَ وَ کَیْفَ أَصْنَعُ مَعَ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ذَلِکَ فِی السَّفَرِ وَ 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بِخَطِّهِ وَ قَرَأْتُهُ الْفَجْرُ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الْخَیْطُ الْأَبْیَضُ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الْأَبْیَضَ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فِی سَفَرٍ وَ لَا حَضَرٍ حَتَّی تَبَیَّنَهُ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 تَعَالَی لَمْ یَجْعَلْ خَلْقَهُ فِی شُبْهَةٍ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کُلُوا وَ اشْرَبُوا حَتّی یَتَبَیَّنَ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الْأَبْیَضُ مِنَ الْخَیْطِ الْأَسْوَدِ مِنَ الْفَجْرِفَالْخَیْطُ الْأَبْیَضُ هُوَ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یَحْرُمُ بِهِ الْأَکْلُ وَ الشُّرْبُ فِی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الَّذِی یُوجَبُ بِهِ الصَّلَاةُ</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فرموده اند این روایت مدّعای ما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مهزیار از لیالی مقمره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حضرت فرمودند که در لیالی مقمره باید خیط أبیض را تبیّن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أصل عملی به نظر امام قدس سره</w:t>
      </w:r>
    </w:p>
    <w:p>
      <w:pPr>
        <w:pStyle w:val="BookText"/>
        <w:rPr/>
      </w:pPr>
      <w:r>
        <w:rPr>
          <w:rFonts w:ascii="IRNazanin" w:hAnsi="IRNazanin" w:eastAsia="IRNazanin"/>
          <w:color w:val="111111"/>
          <w:sz w:val="28"/>
          <w:sz w:val="28"/>
          <w:szCs w:val="28"/>
          <w:rtl w:val="true"/>
          <w:lang w:bidi="fa-IR"/>
        </w:rPr>
        <w:t>بعد ایشان فرمودند حالا اگر کسی شک هم بکند مقتضای استصحاب موضوعی و حکمی این است که نمازش را تاخیر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موضوعی یعنی استصحاب موضوعی در شبهه مفهومیه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توجه دارند که این استصحاب در شبهه مفهومیه است و لذا فرمودند علی خدشة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استصحاب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عدم امر به نماز صبح تا بیست دقیقه بعد از اذان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این‌که اشکال محقق همدانی و امام را قوی می‌دانیم و عملاً هم احتیاط کردیم و می‌کنیم و لکن بعید نمی‌دانیم که فرمایش مشهور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مشهور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محقق همدانی نقل می‌کنند و خودشان هم تایید می‌کنند که ظاهر مشهور این است که موافق با ما هستند یعنی موافق هستند که در لیالی مقمره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چنین نیست و مشهور عناوین کلی را گفتند، و شما آن را بر مبنای خودتان تطبیق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لیالی مقمره نظر خاصی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معاصرین از کسانی که متعرض لیالی مقمره شدند مثل آقای خوئی و آقای تبریزی و آقای سیستانی و امثالهم، این است که بین لیالی مقمره و غیر آن تفصیل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ما دیدیم مطرح کرده محقق همدانی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ممکن بود حدس بزنند که با وجود این نور شدید ماه سفیدی صبح که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بیست دقیقه تازه آن سفیدی شبیه سفیدی روزهای دیگر را نمی‌بینند، بلکه فضا بیشتر از نور ماه روشن می شود و لذا می گویند 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اشکال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ابیض که هنگام اذان نبود، به نظر محقق همدانی و امام بعد از بیست دقیقه هم خیط ابیض نیست پس نماز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خیط أبیض را أعم بگیریم و به معنای نور سفید نه فقط نوار سفید، بگیریم کما این که خیط أسود به معنای نوار سیاه نیست، بعد از بیست دقیقه فاصله از اذان، نور سفید در کل فضا پخش می شود و فجر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اگر خیط أبیض هم صدق نکند مقتضای أصل عملی این است که تا وقتی که یقین پیدا کنیم صبح شده است نماز را تأخیر بیندازیم و با سفید شدن فضا یقین به تحقّق صبح پیدا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أصل عملی به نظر استاد</w:t>
      </w:r>
    </w:p>
    <w:p>
      <w:pPr>
        <w:pStyle w:val="BookText"/>
        <w:rPr/>
      </w:pPr>
      <w:r>
        <w:rPr>
          <w:rFonts w:ascii="IRNazanin" w:hAnsi="IRNazanin" w:eastAsia="IRNazanin"/>
          <w:color w:val="111111"/>
          <w:sz w:val="28"/>
          <w:sz w:val="28"/>
          <w:szCs w:val="28"/>
          <w:rtl w:val="true"/>
          <w:lang w:bidi="fa-IR"/>
        </w:rPr>
        <w:t>البته ما می‌گوییم فی حد ذاته اصل برائت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قائل نمی‌شویم که استصحاب عدم وجوب نماز صبح تا بیست دقیقه بعد از اذان صبح می‌گوید حق نداری نماز صبح بخوانی،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اشتراط نماز صبح به این‌که حتما بیست دقیقه بعد از اذان صبح باشد جاری می‌کنیم، ‌رجائا نماز می‌خوانیم در این بیست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عدم وجوب، تقید واجب را به بعد از بیست دقیقه از اذان صبح ثابت نمی کند و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برائت از اشتراط نماز صبح به تاخیر بیست دقیقه‌ای در لیالی مقمره جاری می کنیم</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مشکل ما این است که با برائت از وجوب امساک در صوم معارضه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وجوب امساک می‌گوید در این بیست دقیقه می‌توانی سحری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وقت نماز صبح هم می‌گوید می‌توانی در این بیست دقیقه نماز صبح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مخالفت قطعیه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یا طلوع فجر موقع اذان رسمی است پس نباید سحری بخورم یا بیست دقیقه با تاخیر است پس نباید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تعارض برای کسانی است که قادر بر 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آقایی که از ابتداء زخم اثنی‌عشر داشته می‌گوید حالا فعلا که زخم اثنی‌عشر داریم نه تابستان نه زمستان، ما طرف علم اجمالی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طرف علم اجمالی هستید خودتان احتیاط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منطقی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نوبت به اصل عملی برسد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دلالت روایت علی بن مهزیار بر قول محقّق همدانی</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روایت سهل بن زیاد ما نفهمیدیم امام چه جوری فرمودند اظهر از بقیه روایات در مختار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لاتصل حتی تبینه، تا احراز نکنی خیط ابیض را نماز نخوان اما خیط ابیض چطور احراز می‌شود؟ آن زمان احرازش مشکل بود ولی الان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ساعت نداشتند نمی‌توانستند محاسبه کنند که قبل از شب‌های مهتاب ساعت مثلا پنج و ربع اذان بوده حالا هم همان ساعت پنج و 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افق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مهتاب از کجا بفهمند سپیده صبح شده؟ باید صبر کنند تا هوا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فرموده صبر کن تا احراز کنی صبح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مهزیار بر فرض سهل بن زیادش مشکل نداشته باشد به نظر ما دلالت بر نظر امام وفاقا للمحقق الهمدانی، نمی‌کند و این روایت، کلی گفته که وظیفه ظاهری این است که خیط ابیض را احراز کنی اما کی احراز می‌شود؟ الان احرازش بنابر قول مشهور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خیط ابیض چیه؟ باید برویم سراغ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سهل بن زیاد مطلب جدیدی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راجع به اطلاقات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کلوا و اشربوا حتی یتبین لکم الخیط الابیض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بعید نمی‌دانیم حق با مشهور باشد خلافا للمحقق الهمدانی و السید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خیط أبیض هنگام اذان و عدم تمیّز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حتی یتبین لکم الخیط الابیض، فصار کالقبطیة البیضاء، بیاض نهر سؤراء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آنها هم استشهاد کردند محقق همدانی هم به آنها استشهاد کردند گفتند بیست دقیقه صبر کنید تا بیاض نهر سؤراء‌ آشکار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بشود قبلش اصلا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چرا، موجود است، متیمز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عدم تمیز سپیدی صبح ناشی از خورشید و بین عدم تشکل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أول</w:t>
      </w:r>
    </w:p>
    <w:p>
      <w:pPr>
        <w:pStyle w:val="BookText"/>
        <w:rPr/>
      </w:pPr>
      <w:r>
        <w:rPr>
          <w:rFonts w:ascii="IRNazanin" w:hAnsi="IRNazanin" w:eastAsia="IRNazanin"/>
          <w:color w:val="111111"/>
          <w:sz w:val="28"/>
          <w:sz w:val="28"/>
          <w:szCs w:val="28"/>
          <w:rtl w:val="true"/>
          <w:lang w:bidi="fa-IR"/>
        </w:rPr>
        <w:t>شما سیر زیادی خوردید، دهان‌تان بوی سیر می‌دهد، اگر هر در جایی از اسپری قوی سیر استفاده کنی و فضا را آلوده کنی این جا این گونه نیست که دهان شما بوی سیر ندهد بلکه بوی سیر دهان شما متمیّز از بوی سیر فضا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p>
    <w:p>
      <w:pPr>
        <w:pStyle w:val="BookText"/>
        <w:rPr/>
      </w:pPr>
      <w:r>
        <w:rPr>
          <w:rFonts w:ascii="IRNazanin" w:hAnsi="IRNazanin" w:eastAsia="IRNazanin"/>
          <w:color w:val="111111"/>
          <w:sz w:val="28"/>
          <w:sz w:val="28"/>
          <w:szCs w:val="28"/>
          <w:rtl w:val="true"/>
          <w:lang w:bidi="fa-IR"/>
        </w:rPr>
        <w:t>شما قبل از این‌که در این آب حوض خون بریزید، آمدید فضا را سرخ کردید، ‌یعنی یک نورافکن‌های قرمز رنگ گذاشتید، اینجا این آب حوض رنگ سرخ گرفت یا نگرفت بر اثر خون؟ قطعا گرفت، منتها از رنگ سرخ فضا تمیز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p>
    <w:p>
      <w:pPr>
        <w:pStyle w:val="BookText"/>
        <w:rPr/>
      </w:pPr>
      <w:r>
        <w:rPr>
          <w:rFonts w:ascii="IRNazanin" w:hAnsi="IRNazanin" w:eastAsia="IRNazanin"/>
          <w:color w:val="111111"/>
          <w:sz w:val="28"/>
          <w:sz w:val="28"/>
          <w:szCs w:val="28"/>
          <w:rtl w:val="true"/>
          <w:lang w:bidi="fa-IR"/>
        </w:rPr>
        <w:t>شما با ماهی‌های مختلف در اطراف حوض فضا را متعفّن کردید و لکن یک مرده نجسی هم داخل حوض است او هم موجب تغیر بوی حوض شده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مانحن‌فیه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خورشید در جو افق شرقی تاثیر گذشته است، منتها شما آمدید یک نور قوی انداختید در افق شرقی که آن نور ضعیف در مقابل این نور قوی متمیز نیست نه این‌که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خیط أسود در طلوع فجر دخالت ندارد و مهم خیط أبیض است که وقتی خورشید به پانزده یا شانزده درجه زیر افق برسد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شود که ما در مقابل محقق همدانی و مرحوم امام نمی گوییم که تشکل خیط ابیض علامت رسیدن خورشید به شانزده درجه افق است تا بعد محقق همدانی و امام بفرمایند که حمل خیط ابیض بر علامیت به درجه قرب خورشید به افق،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ظاهر این است که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عرف می‌گوید موضوعیت برای واقع سپیدی است و لو مقهور نور قوی 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عرفیه‌اش هم این است که عرف می‌گوید خورشید دارد نزدیک می‌شود به افق و این سپیدی صبح تاثیر نزدیکی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علامیت دارد سپیدی صبح برای اقتراب خورشید تا اشکال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نکته اقتراب خورشید به افق، تاثیر می‌گذارد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ضوء القمر که ما در تایید نظر امام و محقق همدانی مثال می‌زدیم می‌گفتیم که در روز نمی‌گویند تبین ضوء القمر با این‌که قمر در افق هست در برخی از شب‌های ماه، از روز حتی از همین موقع‌ها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هست ولی دیده نمی‌شود که به خاطر غلبه ضوء شمس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لک ضوء القمر نمی‌گویند، ما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عرفا در روز اصلا قمر، ضوء ندارد، عرف می‌گوید ماه نور ندارد ولی خورشید هم نور ندارد؟ این عرفی است؟‌ خورشید که نزدیک افق می‌شود نورش در افق شرقی منعکس نمی‌شود؟ این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می‌شود و لکن چه کنیم که نور قوی ماه انعکاس نور خورشید را در افق شرقی به ما منعکس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نور خورشید متمیز نیست چون نور قوی ماه افق شرقی را روشن کرد</w:t>
      </w:r>
      <w:r>
        <w:rPr>
          <w:rFonts w:eastAsia="IRNazanin" w:cs="IRNazanin"/>
          <w:color w:val="111111"/>
          <w:sz w:val="28"/>
          <w:szCs w:val="28"/>
          <w:rtl w:val="true"/>
          <w:lang w:bidi="fa-IR"/>
        </w:rPr>
        <w:t>.</w:t>
      </w:r>
      <w:bookmarkStart w:id="295" w:name="pg4565_39639"/>
    </w:p>
    <w:p>
      <w:pPr>
        <w:pStyle w:val="BookText"/>
        <w:rPr/>
      </w:pPr>
      <w:bookmarkEnd w:id="295"/>
      <w:r>
        <w:rPr>
          <w:rFonts w:ascii="IRNazanin" w:hAnsi="IRNazanin" w:eastAsia="IRNazanin"/>
          <w:color w:val="111111"/>
          <w:sz w:val="28"/>
          <w:sz w:val="28"/>
          <w:szCs w:val="28"/>
          <w:rtl w:val="true"/>
          <w:lang w:bidi="fa-IR"/>
        </w:rPr>
        <w:t>راجع به آن بحث تغیر تقدیری هم که محقق همدانی مثال زد گفت آن رنگ سرخ که در آب ریختیم مانع از استناد تغیر است به آن خون که بعدا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آنجا تغیر، تقدیری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وصف این آب را تغییر داد عرفا و آب قاهر نیست، ‌غالب نیست بر این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آن حوض بغلی که رنگ قرمز در او نریخته بودیم چنان از رنگ خون که کمتر از این مقدار خونی است که در این حوض اول ریختیم متاثر شد که رنگ سرخش کاملا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که خون در این حوض اول هم رنگ این آب را قرمز کرده منتها قرمزی این رنگ پاک مانع از دید است و لذا در آنجا هم ما به تغیر فعلی معتقدیم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 فرض آنجا قائل نشویم تشبیه مقام به آنجا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مقام را تشبیه کنیم به آنجایی که فضا را به نورافکن‌های سرخ‌رنگ، سرخ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قرمز دادیم به افراد، همه می‌آیند اینجا می‌گویند همه چیز سرخ است، ‌این آب هم سرخ است، این آب سفید زلال هم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 ندارند که این آب به خاطر انداختن خون در آن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تقریبا شبیه این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لایبعد که در لیالی مقمره فرقی با لیالی غیر مقمره نباشد و ان کان الاحتیاط لاینبغی ترکه</w:t>
      </w:r>
      <w:r>
        <w:rPr>
          <w:rFonts w:eastAsia="IRNazanin" w:cs="IRNazanin"/>
          <w:color w:val="111111"/>
          <w:sz w:val="28"/>
          <w:szCs w:val="28"/>
          <w:rtl w:val="true"/>
          <w:lang w:bidi="fa-IR"/>
        </w:rPr>
        <w:t>.</w:t>
      </w:r>
    </w:p>
    <w:p>
      <w:pPr>
        <w:pStyle w:val="Heading2"/>
        <w:numPr>
          <w:ilvl w:val="1"/>
          <w:numId w:val="1"/>
        </w:numPr>
        <w:rPr/>
      </w:pPr>
      <w:bookmarkStart w:id="296" w:name="__RefHeading___Toc1298817_3644566090"/>
      <w:bookmarkStart w:id="297" w:name="_Toc99"/>
      <w:bookmarkEnd w:id="296"/>
      <w:r>
        <w:rPr>
          <w:rtl w:val="true"/>
        </w:rPr>
        <w:t>محرّمات</w:t>
      </w:r>
      <w:r>
        <w:rPr>
          <w:rtl w:val="true"/>
        </w:rPr>
        <w:t>/</w:t>
      </w:r>
      <w:r>
        <w:rPr>
          <w:rtl w:val="true"/>
        </w:rPr>
        <w:t xml:space="preserve">قمار </w:t>
      </w:r>
      <w:r>
        <w:rPr>
          <w:rtl w:val="true"/>
        </w:rPr>
        <w:t>/</w:t>
      </w:r>
      <w:r>
        <w:rPr>
          <w:rtl w:val="true"/>
        </w:rPr>
        <w:t xml:space="preserve">بررسی أدله حرمت لعب مع الرهان با غیر آلات قمار </w:t>
      </w:r>
      <w:r>
        <w:rPr/>
        <w:t>95/12/18</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أدله حرمت لعب مع الرهان با غیر آلات قمار</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مع الرهان با غیر آلات قمار</w:t>
      </w:r>
    </w:p>
    <w:p>
      <w:pPr>
        <w:pStyle w:val="BookText"/>
        <w:rPr/>
      </w:pPr>
      <w:r>
        <w:rPr>
          <w:rFonts w:ascii="IRNazanin" w:hAnsi="IRNazanin" w:eastAsia="IRNazanin"/>
          <w:color w:val="111111"/>
          <w:sz w:val="28"/>
          <w:sz w:val="28"/>
          <w:szCs w:val="28"/>
          <w:rtl w:val="true"/>
          <w:lang w:bidi="fa-IR"/>
        </w:rPr>
        <w:t>بحث راجع به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سوم یعنی لعب مع الرهان با غیر آلات قمار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دخالت لعب با آلات قمار در صدق قمار</w:t>
      </w:r>
    </w:p>
    <w:p>
      <w:pPr>
        <w:pStyle w:val="BookText"/>
        <w:rPr/>
      </w:pPr>
      <w:r>
        <w:rPr>
          <w:rFonts w:ascii="IRNazanin" w:hAnsi="IRNazanin" w:eastAsia="IRNazanin"/>
          <w:color w:val="111111"/>
          <w:sz w:val="28"/>
          <w:sz w:val="28"/>
          <w:szCs w:val="28"/>
          <w:rtl w:val="true"/>
          <w:lang w:bidi="fa-IR"/>
        </w:rPr>
        <w:t>صاحب جواهر 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حرمت لعب با غیر آلات قمار ولو مع الرهان نداریم و تنها حرام وضعی است یعنی مالک رهان نمی شود ولی حرام نیست که موجب فسق شود زیرا معلوم نیست که قمار صادق باشد و شاید قمار لعب به آلات معدّه برای قمار باشد نه لعب به مطلق آلات مع الرهان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فرمایش گفته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الشیء فی تعریف نفسه می شود و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بخواهد با بیلیارد بازی با برد و باخت مالی انجام دهد،</w:t>
      </w:r>
    </w:p>
    <w:p>
      <w:pPr>
        <w:pStyle w:val="BookText"/>
        <w:rPr/>
      </w:pPr>
      <w:r>
        <w:rPr>
          <w:rFonts w:ascii="IRNazanin" w:hAnsi="IRNazanin" w:eastAsia="IRNazanin"/>
          <w:color w:val="111111"/>
          <w:sz w:val="28"/>
          <w:sz w:val="28"/>
          <w:szCs w:val="28"/>
          <w:rtl w:val="true"/>
          <w:lang w:bidi="fa-IR"/>
        </w:rPr>
        <w:t>باید أول بیلیارد آلت قمار باشد تا بازی با آن با برد و باخت، قمار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بازی با آن مصداق قمار نشود بیلیارد آلت قمار نمی شود و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اشکال وارد نیست و لفظی است</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کسانی مثل مرحوم شیخ که وفاقاً لصاحب الجواهر در صدق قمار اشکال می کنند بگویند مراد از قمار، بازی با برد و باخت است با آلاتی که لعب با رهان با آن ها متعارف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مع الرهان بآلات تعارف اللعب بها مع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بازی با چیزهایی که متعارف نیست با آن برد و باخت مالی کنند مصداق قمار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بازی بیلیارد ولو با برد و باخت در ابتدا قمار نباشد ولی این بازی وقتی متعارف می شود که با آن برد و باخت مالی شود قمار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شما ادّعای وجدان عرفی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مثل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کشتن با آلات قتل أخذ نشده است و اگر با یک سنگ کسی را بکشد قتل صدق می کند و متفاهم عرفی از مقامره این است که بازی با برد و باخت کرد و در آن بازی با آلت قمار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یک مصادره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واضح نیست که در جایی که لعب هم صدق می کند ولی آلت قمار نیست قمار صدق کند و احتمال می دهیم که در صدق قمار، بازی با آلات قمار دخالت داشته باشد و مثلاً اگر با ماشین مسابقه دهند دیگر مقامره صادق نباشد با این که لعب مع الرهان است ولی عرف نمی گوید این ها قمار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با چیزی شبیه آلات قمار که از سنخ آن ها است لعب مع الرهان انجام دهند بعید نیست که قمار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ورق بازی قمار است و به جای ورق از کارتن و سکّه استفاده کنند که سنخ آن همان سنخ آلات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سنخ آن نباشد حداقل به صورت مطلق نمی توان گفت که قمار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دخالت لعب بودن در صدق قمار</w:t>
      </w:r>
    </w:p>
    <w:p>
      <w:pPr>
        <w:pStyle w:val="BookText"/>
        <w:rPr/>
      </w:pPr>
      <w:r>
        <w:rPr>
          <w:rFonts w:ascii="IRNazanin" w:hAnsi="IRNazanin" w:eastAsia="IRNazanin"/>
          <w:color w:val="111111"/>
          <w:sz w:val="28"/>
          <w:sz w:val="28"/>
          <w:szCs w:val="28"/>
          <w:rtl w:val="true"/>
          <w:lang w:bidi="fa-IR"/>
        </w:rPr>
        <w:t>مرحوم استاد تفصیل داده و فرموده اند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بازی صدق کند قمار است و اگر بازی صدق نکند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به لعب نمی کنند مثل بلیط بخت آزمایی که عرف نمی گوید قمار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بر مسابقه خوش نویسی و رانندگی و أمثال آن که لعب نیست قمار بازی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ایشان خوب است و واقعاً عرف به خرید و فروش بلیط بخت آزمایی قمار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قائل اند قمار صادق است و در قمار لعب أخذ نشده است و از این جهت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این که عده ای در بلیط بخت آزمایی اشکال کرده است این است که درمقابل خرید بلیط، عوض نداریم و خود بلیط چیزی نیست و صرفاً سند برای شماره رمزی است که برای آن قرعه کشی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بحث بلیط بخت آزمایی فعلاً نمی شویم و بعداً بحث می کنیم و بحث مستقلّی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است که بلیط بخت آزمایی مصداق قمار است و در قمار لعب و از آلات قمار بودن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عرض کردیم این مطلب برای ما واضح نیست و عرفاً صدق قمار بر مطلق لعب با غیر آلات قمار ولو با برد و باخت، محرز نیست فضلاً از این که لعب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أدله بر حرمت تکلیفیه لعب مع الرهان به غیر آلات قمار</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آیه 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این است که أکل کنایه از تحصیل مال به باطل است و لذا معنای آیه این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تحصیل المال بالأسباب الباطله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اسباب باطله تحصیل مال با برد و باخت مالی است زیرا شکی نیست که برد و باخت مالی ولو در غیر آلات قمار سبب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لاسبق الّا فی خفّ أو نصل أو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ظاهر در حکم تکلیفی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اما قدس سره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هم داریم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زِیَادِ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 وَ لا تَأْکُلُوا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کَانَتْ قُرَیْشٌ تُقَامِرُ الرَّجُلَ بِأَهْلِهِ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عَزَّ وَ جَلَّ عَنْ ذَلِکَ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که ظاهرش این است که خدا از خود قمار بازی نهی کرد نه از مصرف کردن مالی بعد از برد و باخت نهاهم الله عن ذلک یعنی از این فعل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امام قدس سره انصافاً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ارشاد به عدم تملّک مال به سبب باطل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أکل تملّک و استیلاء است که تعبیر به زمین خواری می کنند و می گویند مال مردم، خوردن ندارد و ممکن است فرش یتیم را برداشته و أصلاً خوردنی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أکل به معنای استیلاء بر مال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استیلاء ارشاد به حکم وضعی است که مالک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تکلیفی باشد، نهی تکلیفی از استیلاء است که مصداق غصب است و اگر رضایت طرف مقابل را احراز کنیم دیگر مصداق غصب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 معاملات فاسده و محرّمه</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فاسده مثل معامله غرری یا معامله بر شی ای که مالیت ندارد، بیع باطل است ولی به این عنوان که ثمن ما لیس بمال است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معاملات محرّمه مثل أجرالزانیه، ثمن الخمر، ثمن المغنّیه، ثمن القمار و أمثال آن بما هو هو حرام است هر چند طرف مقابل راضی باشد و إلّا اکثر زانی ها با رضایت به زانیه پول می دهند یا کسانی که آوازه خوان ها را به عروسی دعوت می کنند به مغنّیه ها با طیب نفس پول می دهد ولی به این عنوان که أجر او است که امام قدس سره می فرماید هر چند راضی باشد ولی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المغنیه سحت یا أجر الزانیه 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است که ظاهراً از مختصات نظر امام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هم در نظر داشته باشید که اگر طرف مقابل به عنوان ثمن مال را بدهد مشهور می گویند دیگر غصب نیست زیرا طیب نفس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آقای سیستانی می فرماید که بانک های خصوصی که صاحبان آن مالک اند و مثل بانک های دولتی مجهول المالک نیست که أمرش به ید حاکم شرع باشد، اگر ربا بدهند و حال صاحب بانک فکر کند که شرط شده است در حالی که ما با او چنین شرطی نکرده ایم تا کار حرامی مرتکب شده باشیم و یا حتّی اگر شرط کنیم که به ما سود بده و کار حرامی مرتکب شویم، ولی چون این ها راضی اند ولو از این باب که مردم استقبال کنند و پول خود را به بانک بیاورند تا بانک خصوصیشان تعطیل نشود، گرفتن سود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ره می فرماید حرام است چون ربا است ولو طیب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قمار هم نظر ایشان همین است که بعداً این نظر را دنبال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ندارد در این که تحصیل مال و بازی با برد و باخت حرام است وگرنه لازمه آن این است که هر سبب باطلی مثل معامله غرری حرام تکلیفی باشد و این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گفته اند العلّه تعمّم و بازی با برد و باخت مالی سبب عداوت و بغضاء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می رسد این استدلال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علّت فقط اثاره عداوت و بغضاء نیست بلکه صدّ عن ذکر الله هم در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عداوت و بغضاء حکمت است و جزء الحکمه است زیرا برخی موارد عداوت و بغضاء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کنیم که جزء الحکمه یا جزء العلّه هست یا تمام الحکمه و العلّه، باز نمی توانیم به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یکی از مثال های أزلام این است که شتری را ده نفری می خریدند آن را تکّه تکّه می کردند و تیراندازی می کردند و تیر به هر قمست برخورد می کرد همان قسمت برای او می شد که لعب با آلات قمار نبوده است و مورد آن شتر است لذا شبیه به لعب با غیر آلات قمار با 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انداختن از آلات قمار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ولی انصافاً تنقیح مناط مشکل است و شاید انصاب و ازلام مفاسدی داشته است و به آن خاطر از آن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تنقیح مناط تا به ظهور عرفی در مثالیّت بر نگردد سخت است مثل رجل شکّ بین الثلاث و الأربع که رجل مثال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أزلام ظهور در مثالیّت برای مطلق برد و باخت مالی با غیر آلات قمار،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حرمت لعب مع الرهان به غیر آلات قمار</w:t>
      </w:r>
    </w:p>
    <w:p>
      <w:pPr>
        <w:pStyle w:val="BookText"/>
        <w:rPr/>
      </w:pPr>
      <w:r>
        <w:rPr>
          <w:rFonts w:ascii="IRNazanin" w:hAnsi="IRNazanin" w:eastAsia="IRNazanin"/>
          <w:color w:val="111111"/>
          <w:sz w:val="28"/>
          <w:sz w:val="28"/>
          <w:szCs w:val="28"/>
          <w:rtl w:val="true"/>
          <w:lang w:bidi="fa-IR"/>
        </w:rPr>
        <w:t>مرحوم شیخ به روایات تمسّک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یَاسِرٍ الْخَادِمِ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الْمَیْسِرِ قَالَ التَّفَلُ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الْخُبْزُ وَ التَّفَلُ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بَیْنَ الْمُتَرَاهِنَیْنِ مِنَ الدَّرَاهِمِ وَ غَیْرِهِ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ازمیسر که در قرآن حرام شده است سؤال می کند حضرت می فرماید تفل از هر چیزی و تفل مالی است که بین متراهنین خارج می شود یعنی برد و باخت مالی که می شود میسر صدق می کند و تعبیر به آلات قمار نکرد و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معتبره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مَا قُومِرَ عَلَیْهِ فَهُوَ مَیْسِرٌ</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کلّ شیء قومر علیه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القمار به یا قومر علیه به نحو قضیه اتّفاقیه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دو روایت</w:t>
      </w:r>
    </w:p>
    <w:p>
      <w:pPr>
        <w:pStyle w:val="BookText"/>
        <w:rPr/>
      </w:pPr>
      <w:r>
        <w:rPr>
          <w:rFonts w:ascii="IRNazanin" w:hAnsi="IRNazanin" w:eastAsia="IRNazanin"/>
          <w:color w:val="111111"/>
          <w:sz w:val="28"/>
          <w:sz w:val="28"/>
          <w:szCs w:val="28"/>
          <w:rtl w:val="true"/>
          <w:lang w:bidi="fa-IR"/>
        </w:rPr>
        <w:t>انصاف این است که استدلال به این دو روایت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یاسر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این است که مال میسر است و ما حرفی نداریم و باید از آن مال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مسابقه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گوید میسر از عمل شیطان است پس مراد مال نیست می گوییم نه، چنین نیست و مثل تعبیر الخمر من عمل الشیطان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أخذ مال از عمل شیطان است ولی دلیل نمی شود که مسابقه مثلاً رانندگی یا خوش نویسی فی حدّ نفسه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روایت معمّر بن خالد</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مال را میسر دانسته است و نگفته است که کل لعب قومر علیه بلکه ما قومر علیه میسر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نمی شود که اگر پول را نگیرد نفس بازی با قرارداد برد و باخت مالی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هم نگفت کل ما قومر به و اگر هم این گونه باشد ظهور ندارد در این که شامل صورت قومر به اتّفاقاً هم بشود بلکه قومر به عرفاً که آلات قمار باشد و شامل أمثال مسابقه رانندگی و خوش نویسی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که عمده دلیل بزرگان از جمله مرحوم شیخ أعظم و مرحوم خویی و مرحوم استاد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إِذَا کَانَ لَا یُعْرَفُ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مَنْ قِبَلَنَا یَقُولُونَ قَالَ عُمَرُ هُوَ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أَ مَا عَلِمْتَ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لَتَنْفُرُ عِنْدَ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تَلْعَنُ صَاحِبَهُ مَا خَلَا الْحَافِرَ وَ الْخُفَّ وَ الرِّیشَ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تَحْضُرُهُ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سَابَقَ رَسُولُ اللَّهِ ص أُسَامَةَ بْنَ زَیْدٍ وَ أَجْرَی الْخَیْلَ</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ظاهر روایت این است که ملائکه هنگام رهان قهر می کنند و کوچ می کنند و صاحب آن را لعن می کنند و لعن ظاهر در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این تقریب اشکال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این روایت از علاء بن سیابه است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لایحضره الفقیه می گوید قال الصادق علیه السلام و به صورت مرسل نقل می کند ولی صدوق در جای دیگر من لایحضره الفقیه سند ذکر کرده است و طریق به علاء بن سیابه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العلاء بن سیابة فقد رویته عن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ابن عبد اللّه، عن أحمد بن محمّد بن عیسی، عن الحسن بن علیّ الوشّاء، عن أبان بن عثمان عن العلاء بن سیابة</w:t>
      </w:r>
      <w:r>
        <w:rPr>
          <w:rFonts w:eastAsia="IRNazanin" w:cs="IRNazanin"/>
          <w:color w:val="111111"/>
          <w:sz w:val="28"/>
          <w:szCs w:val="28"/>
          <w:rtl w:val="true"/>
          <w:lang w:bidi="fa-IR"/>
        </w:rPr>
        <w:t>»</w:t>
      </w:r>
      <w:r>
        <w:rPr>
          <w:rStyle w:val="FootnoteAnchor"/>
          <w:rtl w:val="true"/>
        </w:rPr>
        <w:footnoteReference w:id="500"/>
      </w:r>
      <w:bookmarkStart w:id="298" w:name="pg4565_39657"/>
    </w:p>
    <w:p>
      <w:pPr>
        <w:pStyle w:val="BookText"/>
        <w:rPr/>
      </w:pPr>
      <w:bookmarkEnd w:id="298"/>
      <w:r>
        <w:rPr>
          <w:rFonts w:ascii="IRNazanin" w:hAnsi="IRNazanin" w:eastAsia="IRNazanin"/>
          <w:color w:val="111111"/>
          <w:sz w:val="28"/>
          <w:sz w:val="28"/>
          <w:szCs w:val="28"/>
          <w:rtl w:val="true"/>
          <w:lang w:bidi="fa-IR"/>
        </w:rPr>
        <w:t>سند روایت طبق نظر مشهور ضعیف است زیرا علاء بن سیابه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سندی</w:t>
      </w:r>
    </w:p>
    <w:p>
      <w:pPr>
        <w:pStyle w:val="BookText"/>
        <w:rPr/>
      </w:pPr>
      <w:r>
        <w:rPr>
          <w:rFonts w:ascii="IRNazanin" w:hAnsi="IRNazanin" w:eastAsia="IRNazanin"/>
          <w:color w:val="111111"/>
          <w:sz w:val="28"/>
          <w:sz w:val="28"/>
          <w:szCs w:val="28"/>
          <w:rtl w:val="true"/>
          <w:lang w:bidi="fa-IR"/>
        </w:rPr>
        <w:t>ولی ما آن را توثیق می کنیم زیرا از مشایخ ابن أبی عمیر است و آقای خویی هم می فرمایند در تفسیر قمی آمده است و از این راه او را توثیق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أما اشکال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لعن ملائکه که از لعن خدا و پیغمبر بالاتر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الْآکِلَ زَادَهُ وَحْدَهُ وَ الرَّاکِبَ فِی الْفَلَاةِ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النَّائِمَ فِی بَیْتٍ وَحْدَهُ</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نام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ملعون خدا و یا پیامبر و یا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دوابّ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 فِی الدَّوَابِّ لَا تَضْرِبُوا الْوُجُوهَ وَ لَا تَلْعَنُوهَا فَإِنَّ اللَّهَ عَزَّ وَ جَلَّ لَعَنَ لَاعِنَهَا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دور از رحمت خدا بودن است و به معنای عذاب الهی نیست</w:t>
      </w:r>
      <w:r>
        <w:rPr>
          <w:rFonts w:eastAsia="IRNazanin" w:cs="IRNazanin"/>
          <w:color w:val="111111"/>
          <w:sz w:val="28"/>
          <w:szCs w:val="28"/>
          <w:rtl w:val="true"/>
          <w:lang w:bidi="fa-IR"/>
        </w:rPr>
        <w:t>.</w:t>
      </w:r>
    </w:p>
    <w:p>
      <w:pPr>
        <w:pStyle w:val="Heading2"/>
        <w:numPr>
          <w:ilvl w:val="1"/>
          <w:numId w:val="1"/>
        </w:numPr>
        <w:rPr/>
      </w:pPr>
      <w:bookmarkStart w:id="299" w:name="__RefHeading___Toc1298819_3644566090"/>
      <w:bookmarkStart w:id="300" w:name="_Toc100"/>
      <w:bookmarkEnd w:id="299"/>
      <w:r>
        <w:rPr>
          <w:rtl w:val="true"/>
        </w:rPr>
        <w:t>کتاب الصلاه</w:t>
      </w:r>
      <w:r>
        <w:rPr>
          <w:rtl w:val="true"/>
        </w:rPr>
        <w:t>/</w:t>
      </w:r>
      <w:r>
        <w:rPr>
          <w:rtl w:val="true"/>
        </w:rPr>
        <w:t xml:space="preserve">اوقات فرائض </w:t>
      </w:r>
      <w:r>
        <w:rPr>
          <w:rtl w:val="true"/>
        </w:rPr>
        <w:t>/</w:t>
      </w:r>
      <w:r>
        <w:rPr>
          <w:rtl w:val="true"/>
        </w:rPr>
        <w:t>وقت نماز صبح</w:t>
      </w:r>
      <w:r>
        <w:rPr>
          <w:rtl w:val="true"/>
        </w:rPr>
        <w:t>/</w:t>
      </w:r>
      <w:r>
        <w:rPr>
          <w:rtl w:val="true"/>
        </w:rPr>
        <w:t xml:space="preserve">طلوع فجر در لیالی مقمره </w:t>
      </w:r>
      <w:r>
        <w:rPr/>
        <w:t>95/12/21</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در لیالی مقمره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 در لیالی مقمره</w:t>
      </w:r>
    </w:p>
    <w:p>
      <w:pPr>
        <w:pStyle w:val="BookText"/>
        <w:rPr/>
      </w:pPr>
      <w:r>
        <w:rPr>
          <w:rFonts w:ascii="IRNazanin" w:hAnsi="IRNazanin" w:eastAsia="IRNazanin"/>
          <w:color w:val="111111"/>
          <w:sz w:val="28"/>
          <w:sz w:val="28"/>
          <w:szCs w:val="28"/>
          <w:rtl w:val="true"/>
          <w:lang w:bidi="fa-IR"/>
        </w:rPr>
        <w:t>بحث راجع به لیالی مقمره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لیالی مقمره</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فکر می کنند لیالی مقمره لیالی البیض یعنی شب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در حالی که مراد شب هایی است که غلبه نور ماه مانع از تبیّن سفیدی صبح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حتّی شب سیزدهم در شب های زمستان، هنگام طلوع فجر ماه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لیالی مقمره بین تابستان و زمستان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زنجانی هم فرموده اند از شب دوازدهم تا شب بیست و پنجم از لیالی مقمره است زیرا لیالی مقمره در أیّام سال مختلف است و ایشان خواسته به گونه ای بگوید که همه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بیان محقق همدانی و امام ره را مطرح کردیم و کلام مرحوم خویی را بیان کردیم و با این که در نظر ما کلام محقق همدانی قوی می رسید و می رسد تلاش کردیم از این بیان محقق همدانی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جواب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مهتاب سفیدی صبح تشکیل می شود ولی نور ماه مانع از تمیّز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مطلب به این سادگی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بحث را تکرار می کنیم زیرا مهم است و در این جلسه قصد دفاع از محقّق همدانی داریم زیرا مطلب ایشان را کمی ساده گرفتیم در حالی که اشکال ایشان، اشکالی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کلام مرحوم خویی را به طور کامل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 در ردّ نظر محقق همدانی</w:t>
      </w:r>
    </w:p>
    <w:p>
      <w:pPr>
        <w:pStyle w:val="BookText"/>
        <w:rPr/>
      </w:pPr>
      <w:r>
        <w:rPr>
          <w:rFonts w:ascii="IRNazanin" w:hAnsi="IRNazanin" w:eastAsia="IRNazanin"/>
          <w:color w:val="111111"/>
          <w:sz w:val="28"/>
          <w:sz w:val="28"/>
          <w:szCs w:val="28"/>
          <w:rtl w:val="true"/>
          <w:lang w:bidi="fa-IR"/>
        </w:rPr>
        <w:t>مرحوم خویی در ردّ نظر محقّق همدانی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 قمر مانع از رؤیت است و مانع از مرئی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به معنای رؤیت موضوعیّت ندارد بلکه طریقیت دارد و مهم تشکیل سفیدی صبح است و غبله نور ماه، تنها مانع از فعلیّت رؤیت است و نقش مهتاب مثل نقش روشنایی شهر ها است که مانع از رؤیت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در رائی و ناظر است نه در مرئی إلیه و منظور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این بحث به تغیّر تقدیری مع الفارق است زیرا</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تغییر تقدیری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تابستان بود آب حوض بوی میته را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ما هم می گوییم نجس نمی شود زیرا موضوع تغیّر است و صادق نیست ولی این چه ربطی به نور مهتاب دارد که مانع از دیدن خیط أبیض است و مانع از تشکّل خیط أبیض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فرمایش محقّق همدانی قوی تر از این است که بخواهیم با این مقدار از اشکال، کلام او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مرحوم خویی عرض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ماه شبیه نور در شهر ها است که مانع از رؤیت است و مانع از مرئی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قیاس مع الفارق است زیرا اگر کمی از فضای محدود شهر ها بالاتر بروید کاملاً سفیدی صبح را می بیند و این نور مصنوعی بر جوّ زمین غالب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فرض کنید که قمری مصنوعی ساخته شود که بر جوّ زمین مسلّط باشد این شبیه محلّ بحث می شود و تنها چون فرضی و غیر واقعی است، از خارج احتمال نمی دهیم که شارع فریضه را تابع آن قرار دهد و لذا ربطی به نور ماه که نورطبیعی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مانع از رؤیت است نه مانع از تشکّل سفیدی صبح، قابل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سفیدی صبح به معنای مقداری از نور خورشید باشد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گفته می شود که ظاهر خیط الأبیض من الخیط الأسود من الفجر، به معنای منعکس شدن نور خورشید بر جوّ افق شرعی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گفته شود هر گاه نور چراغ قوه باغبان را دیدی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باغبان در روز بیاید و یادش رفته باشد خاموش کند چراغ قوه نور دارد و مثل شب است ولی چون فضا روشن است نور چراغ قوه در فضا انعکاس ندارد و در شب های مهتاب هم که فضا روشن است نور چراغ قوه انعکاس ندارد و تبیّن نور چراغ قوه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 همین است که بخشی که قرار بود توسّط نزدیک شدن خورشید به افق روشن شود قبلاً توسّط ماه روشن شده بود و نور خورشید هیچ تأثیری در آن بخش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نور خورشید یعنی نور خورشید در افق شرعی تأثیر بگذارد و تأثیر گذاشتن به این است که از تاریکی آن بکاهد و در شب های مهتاب تاریکی با نور خورشید کاسته نمی شود بلکه قبل از آن با نور ماه تاریکی کم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همان لحظه ماه گرفتگی شود مثل شب های أول ماه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نمی شود که خیط أبیض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ها را با نقض های بیشتر بیان می کنیم</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نقضی به نور ماه در روز کردیم که ماه در روز طلوع می کند و محسوس نیست ولی خورشید چنان نور دارد که ماه را نمی بینیم با این که ماه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موضوعیّت ندارد ولی طریقیّت به چیزی دارد که قابلیّت برای تبیّن حسّی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مهتاب نقطه مرکزی که قرار بود در شب های دیگر روشن شود قابل تبیّن حسّی نیست نه به این خاطر که خیط أسود در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وجود دارد که شارع چیزی که قابلیّت سفیدی صبح برای تبیّن حسّی دارد را ملاک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همین طور حساب می کردند و مردم به افق نگاه می کردند و صبر می کردند تا افق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ساعت را معیار قرار می دهیم و می بینیم در شب های دیگر در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فجر بوده الآن هم باید این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ماه در شب أول، این نقض أثر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نور ماه در شب أول قابل رؤیت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خورشید غروب می کند در شب هایی که ماه سی روزه باشد چون ماه معمولاً حدود یک ساعت در افق می ماند چون فاصله آن با خورشید زیاد است و بزرگ هم هست راحت تر دیده می شود ولی در شب های أول ماه که ماه قبل آن بیست و نه روز بوده و چشم های ضعیف خیلی اوقات آن را نمی بیند چگونه می شود که دیده می شود؛</w:t>
      </w:r>
    </w:p>
    <w:p>
      <w:pPr>
        <w:pStyle w:val="BookText"/>
        <w:rPr/>
      </w:pPr>
      <w:r>
        <w:rPr>
          <w:rFonts w:ascii="IRNazanin" w:hAnsi="IRNazanin" w:eastAsia="IRNazanin"/>
          <w:color w:val="111111"/>
          <w:sz w:val="28"/>
          <w:sz w:val="28"/>
          <w:szCs w:val="28"/>
          <w:rtl w:val="true"/>
          <w:lang w:bidi="fa-IR"/>
        </w:rPr>
        <w:t>بعد از غروب آفتاب که نور خورشید از بین می رود اگر هلال با نقطه غروب خورشید فاصله داشته باشد قابل رؤیت است و هر چه به نقطه غروب خورشید نزدیک شود نور آن کمتر می شود تا دیگر قابل رؤیت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وسط روز نمی توان خورشید را نگاه کرد ولی اول و آخر روز می توان خورشید را نگاه کرد این است که نور خورشید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خورشید و ماه بالا بیایند نورشان بیشتر می شود و هر چه أول و آخر افق بروند نورشان کمتر می شود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 گویید نور ماه مانع از رؤیت خیط أبیض است، نور خورشید هم مانع از رؤیت نور ماه است، با این که طبق محاسبات علمی اگر خورشید نبود نور ماه قابل دیدن بود و خود شما فرمودید که رؤیت هلال طریقیّت محضه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رؤیت هلال با این که به تصریح مرحوم خویی طریقیّت محضه دارد ولی طریقیّت محضه برای قابلیّت بیاض برای رؤیت حسّی دارد و فرمایش محقق همدانی این است که در فرضی که نور ماه زیاد است به خاطر غلبه نور مهتاب فضای افق شرقی آن قدر روشن است که نور خورشید هیچ تأثیری نمی گذارد مثل برخی ستاره ها مثل ستاره قطبی که شب و روز هستند ولی در روز پیدا نیستند و این به خاطر این است که نور خورشید مانع است لذا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تبیّن لک ضوء الکواکب القطبیّه شامل ستاره در روز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محقق همدانی اشکال کردید که مقام را به تغیّر تقدیری نباید قیاس کرد؛</w:t>
      </w:r>
    </w:p>
    <w:p>
      <w:pPr>
        <w:pStyle w:val="BookText"/>
        <w:rPr/>
      </w:pPr>
      <w:r>
        <w:rPr>
          <w:rFonts w:ascii="IRNazanin" w:hAnsi="IRNazanin" w:eastAsia="IRNazanin"/>
          <w:color w:val="111111"/>
          <w:sz w:val="28"/>
          <w:sz w:val="28"/>
          <w:szCs w:val="28"/>
          <w:rtl w:val="true"/>
          <w:lang w:bidi="fa-IR"/>
        </w:rPr>
        <w:t>مقصود محقق همدانی از تغیّر تقدیری مثال آب در زمستان نیست و معلوم است که آب در زمستان با بوی میته به زودی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محقق همدانی جایی است که آب با رنگ سرخ، سرخ شده است یا قبلاً با میته طاهر بوی آب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توانستید اشکال کنید که این بحث را به تغییر تقدیری قیاس نکنید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به معنای حدوث حالت جدیده در رنگ یا بوی آب است و این جا حدوث حالت جدیده صورت نگرفته است زیرا آب سرخ بود و خون رنگ آن را عوض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در لیالی مقمره، تغییر نیست بلکه بیاض النهار موضوع است که عرفاً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محقق همدانی هر دو صورت یعنی تغیّر و بیاض النهار را، تقدیری می داند و شما هر دو صورت را فعلی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همدانی می گوید الخیط الأبیض من الخیط الأسود به این معنا است که افق شرعی روشن تر شود، در حالی که در لیالی مقمره افق شرقی روشن 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شاهدی به نفع محقق همدانی آوردیم</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اگر آبی زلال بود اگر یک مقدار خون در آن ریختید سریع رنگ می گیرد ولی آبی که زلال نیست مثل آب فرات که در بعضی از أیّام سال خیلی گلالود است، و زیر آفتاب رنگ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آب فرات در عراق نبود که مسلّم است از نظر اسلام که طاهر و مطهّر است وسواسی ها می گفتند این،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مقدار خون در همان مقدار آب بیفتد رنگش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 گویید که خون، آب حوض یا آب فرات را تغییر داد</w:t>
      </w:r>
      <w:r>
        <w:rPr>
          <w:rFonts w:eastAsia="IRNazanin" w:cs="IRNazanin"/>
          <w:color w:val="111111"/>
          <w:sz w:val="28"/>
          <w:szCs w:val="28"/>
          <w:rtl w:val="true"/>
          <w:lang w:bidi="fa-IR"/>
        </w:rPr>
        <w:t>.</w:t>
      </w:r>
      <w:bookmarkStart w:id="301" w:name="pg4565_39669"/>
    </w:p>
    <w:p>
      <w:pPr>
        <w:pStyle w:val="BookText"/>
        <w:rPr/>
      </w:pPr>
      <w:bookmarkEnd w:id="301"/>
      <w:r>
        <w:rPr>
          <w:rFonts w:ascii="IRNazanin" w:hAnsi="IRNazanin" w:eastAsia="IRNazanin"/>
          <w:color w:val="111111"/>
          <w:sz w:val="28"/>
          <w:sz w:val="28"/>
          <w:szCs w:val="28"/>
          <w:rtl w:val="true"/>
          <w:lang w:bidi="fa-IR"/>
        </w:rPr>
        <w:t>لذا این مقدار جواب از مرحوم خویی برای کلام محقق همدانی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ما به آقای خویی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مرکزی که شب های غیر مهتاب روشن است در شب های مهتاب قبل از طلوع فجر روشن است و نور خورشید تأثیری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مثالی که ایشان زده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عینک سرخ بگذاری و آب ملوّث به لون دم را سرخ ببینی؛</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تغییر حاصل شده است مثل این که عینک دودی می زنم و هیچ چیزی را نمی بینم نه این که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مثال هایی که ما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با گاز شیمیای به گونه ای کرد که بوی سیر دهد بعد سیر که خورد دیگر بوی جدیدی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الکلام الکلام و محقق همدانی می تواند بگوید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pStyle w:val="Heading2"/>
        <w:numPr>
          <w:ilvl w:val="1"/>
          <w:numId w:val="1"/>
        </w:numPr>
        <w:rPr/>
      </w:pPr>
      <w:bookmarkStart w:id="302" w:name="__RefHeading___Toc1298821_3644566090"/>
      <w:bookmarkStart w:id="303" w:name="_Toc101"/>
      <w:bookmarkEnd w:id="302"/>
      <w:r>
        <w:rPr>
          <w:rtl w:val="true"/>
        </w:rPr>
        <w:t>کتاب الصلاه</w:t>
      </w:r>
      <w:r>
        <w:rPr>
          <w:rtl w:val="true"/>
        </w:rPr>
        <w:t>/</w:t>
      </w:r>
      <w:r>
        <w:rPr>
          <w:rtl w:val="true"/>
        </w:rPr>
        <w:t xml:space="preserve">اوقات فرائض </w:t>
      </w:r>
      <w:r>
        <w:rPr>
          <w:rtl w:val="true"/>
        </w:rPr>
        <w:t>/</w:t>
      </w:r>
      <w:r>
        <w:rPr>
          <w:rtl w:val="true"/>
        </w:rPr>
        <w:t>طلوع فجر در لیالی مقمره</w:t>
      </w:r>
      <w:r>
        <w:rPr>
          <w:rtl w:val="true"/>
        </w:rPr>
        <w:t>/</w:t>
      </w:r>
      <w:r>
        <w:rPr>
          <w:rtl w:val="true"/>
        </w:rPr>
        <w:t xml:space="preserve">فرع نماز در مناطق قطبی </w:t>
      </w:r>
      <w:r>
        <w:rPr/>
        <w:t>95/12/22</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در لیالی مقمره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مناطق قطبی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 در لیالی مقمره</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لیالی مقمره به اینجا رسید که عرض کردیم طبق صناعت فرمایش محقق همدانی و امام قدس سره فرمایشی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شب‌های مهتاب به خاطر روشنایی افق، خورشید واقعاً تغییری در افق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تغییر موجود می‌شود و ما احساس نمی‌کنیم و این هم نه به خاطر این است که در لیالی مقمره اطراف افق شرقی سیاهی نیست، ‌روشنایی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اطراف را ما اصلا توجه نکنیم، خود آن افق شرقی که روزهای قبل در هنگامی که خورشید به شانزده درجه افق می‌رسید روشن می‌شد امروز که شب مهتاب است ساعت‌ها قبل روشن بوده است و باید خورشید نزدیک‌تر بیاید تا بتواند آنجا را روشن‌تر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علی بن مهزیار</w:t>
      </w:r>
    </w:p>
    <w:p>
      <w:pPr>
        <w:pStyle w:val="BookText"/>
        <w:rPr/>
      </w:pPr>
      <w:r>
        <w:rPr>
          <w:rFonts w:ascii="IRNazanin" w:hAnsi="IRNazanin" w:eastAsia="IRNazanin"/>
          <w:color w:val="111111"/>
          <w:sz w:val="28"/>
          <w:sz w:val="28"/>
          <w:szCs w:val="28"/>
          <w:rtl w:val="true"/>
          <w:lang w:bidi="fa-IR"/>
        </w:rPr>
        <w:t>و امام قدس سره فرمودند روایت سهل بن زیاد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سهل بن زیاد از علی بن مهزیار نقل می‌کند که به امام علیه السلام نوشتم که در شب‌های مهتاب نور ماه باعث می‌شود که لایتبین الفجر حتی یحمرّ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آشکار نمی‌شود مگر هنگام سرخی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فرمود کتب علیه السلام الفجر هو الخیط الابیض المعترض و لاتصل الفجر حتی تبینه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ما عرض کردیم الان هم عرض می‌کنیم که این روایت از بیان این اختلاف بین محقق همدانی و مشهور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 این است که ما فجر را چه بدانیم؛</w:t>
      </w:r>
    </w:p>
    <w:p>
      <w:pPr>
        <w:pStyle w:val="BookText"/>
        <w:rPr/>
      </w:pPr>
      <w:r>
        <w:rPr>
          <w:rFonts w:ascii="IRNazanin" w:hAnsi="IRNazanin" w:eastAsia="IRNazanin"/>
          <w:color w:val="111111"/>
          <w:sz w:val="28"/>
          <w:sz w:val="28"/>
          <w:szCs w:val="28"/>
          <w:rtl w:val="true"/>
          <w:lang w:bidi="fa-IR"/>
        </w:rPr>
        <w:t>اگر معتقد باشیم که فجر در لیالی مقمره تشکیل می‌شود و لکن دیده نمی‌شود به قول آقای خوئی مشکل رائی است نه مرئی، علی بن مهزیار می‌گوید در شب‌های مهتاب که طلوع فجر برای ما تنها بعد از سرخی هوا آشکار می شود چه کنیم؟ امام علیه السلام که می فرماید نماز نخوانید حکمی ظاهری است زیرا واقعاً در طلوع فجر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معتقد باشیم که در لیالی مقمره أصلاً فجر تشکیل نمی شود و واقعاً روشنایی صبح هنگامی بود که هوای صبح سرخ می شد، در این صورت جواب امام علیه السلام حکم واقعی است که تا هوا روشن نشده است وقت نماز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روایت قابل استدلال بر هیچکدام از دو طرف نیست</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تعجب است که نقل شده برخی گفته اند که ما روایتی مخالف نظر امام ره پیدا کردیم و همین روایت علی بن مهزیار را مطرح کردند؛ در حالی که خود امام ره به این روایت بر مدّعای خود استدلال می کند و متوجّه این روایت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حالی که ما معتقدیم که نظر امام هم از این روایت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 مطلب را بیان کرد که وظیفه ظاهریه شما این است که تا یقین به طلوع فجر پیدا نکنید، نماز صبح نخوانید، ظن به طلوع فجر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حکم شرعی ظاهری‌اش را فهمید و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زمان‌ها بیش از این نمی‌شد فهمید و چاره‌ای جز این نبود زیرا مثل الآن ساعت نداشته اند که زمان طلوع فجر را با ساعت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خیط ابیض به معنای روشنایی صبح در لیالی مقمره هم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لیالی مقمره طبق نظر صحیح خیط أبیض به معنای نوار سفید رنگ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خیط أسود به معنای سیاهی شب است خیط أبیض هم به معنای سفیدی روز است که در لیالی مقمره با تأخیر محقّق می شود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مقتضای صناعت حق با محقق همدانی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اشکالی که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به مناسبت حکم و موضوع چه بسا این بوده که خورشید به جایی برسید که لو خلّی و نفسه تأثیر گذار بر 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افق روشن است این مشکل خورشید نیست، این مشکل این است که شب روشن است و الا این خورشید همان کاری که شب‌های دیگر می‌کرد امروز هم همان کار را می‌کند و تناسب اوقات، عرفا این است که مثلا زوال شمس وقت نماز ظهر و عصر است، غروب شمس وقت نماز مغرب و عشاء است، منتصف اللیل وقت نماز شب است، طلوع فجر را هم عرف این گونه می فهمد که ناشی از رسیدن خورشید به نزدیکی‌های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به خاطر تناسب حکم و موضوع بگوییم ظاهر طلوع فجر یعنی سپیدی صبح لولا غلبة ضوء القمر و لکن این مطلب یک استظهاری است که بر خلاف قاعده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اولیه اقتضاء می‌کند که عناوین ظهور در فعلیت داشته باشند و ما معتقدیم که در لیالی مقمره عنوان روشنایی صبح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سفید روی این کاغذها دیده شد، این کاغذها را نگه بدار، کاغذها نوعا فرض کنید که زردرنگ هستند، تا یک رنگ سفید و لو کم رنگ روی آن بکشید معلوم می‌شود اما یک کاغذی است آن قدر سفید است که این رنگ سفیدی که شما به طور ضعیف در دست‌تان است روی آن می‌کشید هیچ مشخص نمی‌شود با این‌که همین رنگ را ریختید روی آن کاغذهای زرد، سفیدی‌اش آشکار شد اما روی این می‌ریزید سفیدی‌اش آشکار نمی‌شود باید زیادتر بریزید چند قطره دیگر بریزید تا سفیدی‌اش آشکار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سفیدی این رنگ در این کاغذی که ذاتا سفید بوده است؛ برای دیدن قابلیت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نیست که ما رؤیت را برایش موضوعیت قائل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رؤیت حسیه که موضوعیت دارد، رؤیت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قابلیت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می توان مناسبت حکم و موضوع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الاحوط الذی لاینبغی ترکه این است که نماز صبح در لیالی مقمره با زمان روشن شدن هوا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ره هم قبلاً فتوای به تأخیر می دادند ولی نقل شده است که بعدها احتیاط واجب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 نماز صبح است در لیالی مقمره تا زمانی که هوا مقداری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قبلا فتوی می‌دادند به تاخیر و لکن نقل شد که بعدها احتیاط واجب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 مورد علم اجمالی در لیالی مقمره</w:t>
      </w:r>
    </w:p>
    <w:p>
      <w:pPr>
        <w:pStyle w:val="BookText"/>
        <w:rPr/>
      </w:pPr>
      <w:r>
        <w:rPr>
          <w:rFonts w:ascii="IRNazanin" w:hAnsi="IRNazanin" w:eastAsia="IRNazanin"/>
          <w:color w:val="111111"/>
          <w:sz w:val="28"/>
          <w:sz w:val="28"/>
          <w:szCs w:val="28"/>
          <w:rtl w:val="true"/>
          <w:lang w:bidi="fa-IR"/>
        </w:rPr>
        <w:t>در مورد علم اجمالی گفتیم که علم اجمالی داریم که یا باید مثلا ساعت پنج و ربع امساک بشود اگر نظر مشهور درست باشد یا</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صبح باید پنج و نیم خوانده بشود با تاخیر یک ربع، اگر نظر محقق همدانی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أصل برائت از وجوب امساک در ساعت پنج و ربع با أصل برائت از وجوب تأخیر نماز تا پنج و نیم با هم تعارض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علم اجمالی دیگر هم که منجّز و منشأ احتیاط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که نیمه شب از غروب آفتاب تا طلوع فجر باشد شک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مشهور در لیالی مقمره درست است و نباید نماز مغرب و عشاء را از مثلاً ساعت یازده و ربع تأخیر بیندازیم یا نظر محقّق همدانی درست است که در لیالی مقمره بیست دقیقه طلوع فجر تأخیر می افتد و در نتیجه نیمه شب ده دقیقه دیرتر می شود و می توان نماز را تا یازده و بیست و پنج دقیقه تأخیر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برائت از وجوب مبادرت جاری می کنیم و می گوییم می توان بعد از ساعت یازده و ربع تا ده دقیقه بعد از آن نماز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 مورد نماز صبح هم شک می کنیم که نظر مشهور درست است که می توان در لیالی مقمره هنگام اذان رسمی نماز صبح را خواند یا نظر محقق همدانی درست است که باید تا بیست دقیقه نماز صبح را تأخیر بیندازیم که أصل برائت می گوید تأخیر واجب نیست و می توانی در این بیست دقیقه نماز صبح را بخوانی</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أصل با هم معارض می کنند زیرا علم داریم کسی که نماز مغرب را بعد از ساعت یازده و ربع می خواند و نماز صبح را هنگام اذان رسمی می خواند مخالفت قطعیه کرده است زیرا یا نظر مشهور درست است و نباید نماز مغرب را از ساعت یازده و ربع تأخیر می انداخت و یا نظر محقق همدانی درست است و نباید نماز صبح را هنگام اذان رسمی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علم اجمالی اخیر که گفتیم طبق نظر کسانی که نیمه شب را ما بین غروب آفتاب تا طلوع آفتاب می‌دانند مثل مرحوم آقای خوئی و استاد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طلوع فجر هر کی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منتصف اللیل را ما بین غروب شمس و طلوع شمس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روایات هم مؤید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آن موقع در تایید نظر مشهور خیلی روایت خواندیم و احتیاط کردیم ولی گفتیم استعمال اعم از حقیقت است، نمی‌شود جازم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و نهار دو استعمال دارد، ‌روایات زیادی داریم موافق مشهور اما یک سری روایات هم موافق این است که آخر شب طلوع شمس است، این‌ها را نخواندیم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کنم به یک روایتش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رَأَیْتُ فِی کِتَابِ مَسْعَدَةَ بْنِ زِیَادٍ مِنْ أُصُولِ الشِّیعَةِ فِیمَا رَوَاهُ عَنِ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إِذَا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بِصَوْتٍ یَسْمَعُهُ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الثَّقَلَیْنِ یَا ابْنَ آدَمَ إِنِّی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عَلَی مَا فِیَّ شَهِیدٌ فَخُذْ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لَوْ طَلَعَتِ الشَّمْسُ لَمْ أَرْجِعْ إِلَی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تَزْدَدْ فِیَّ مِنْ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تَسْتَعْتِبْ فِیَّ مِنْ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یَقُولُ النَّهَارُ إِذَا أَدْبَرَ اللَّیْلُ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این هم موافق نظر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تا طلوع شمس نشده من هستم، وقتی طلوع شمس شد من می‌روم دیگر من را نمی‌بینید</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بنا بر این نظر که منتصف اللیل ما بین غروب شمس الی طلوع الشمس است، آن علم اجمالی که عرض کردیم،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صورتی پیش می‌آید که منتصف اللیل تحت تاثیر طلوع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کلا این روایات مختلف را که دیدیم و استعمال هم که اعم از حقیقت است، ‌در آن مسئله وفاقا للسید الصدر فی تعلیقة المنهاج احتیاط کردیم و فتوی طبعا طبق فرمایش آقای خوئی و استاد برای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فتوای طبق مشهور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 این است که انسان احتیاط کند و الاحتیاط طریق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آخرین مطلب در این بحث یک سری مسائل مستحدثه راجع به اوقات الصلاة است که در کتب فقهیه متداوله مطرح نیست و لکن هم بحث‌های فنی دارد و از فروع های به روز و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در مناطق قطبی</w:t>
      </w:r>
    </w:p>
    <w:p>
      <w:pPr>
        <w:pStyle w:val="BookText"/>
        <w:rPr/>
      </w:pPr>
      <w:r>
        <w:rPr>
          <w:rFonts w:ascii="IRNazanin" w:hAnsi="IRNazanin" w:eastAsia="IRNazanin"/>
          <w:color w:val="111111"/>
          <w:sz w:val="28"/>
          <w:sz w:val="28"/>
          <w:szCs w:val="28"/>
          <w:rtl w:val="true"/>
          <w:lang w:bidi="fa-IR"/>
        </w:rPr>
        <w:t>در مناطقی که نزدیک قطب هستند، گاهی شب‌شان بیست و دو ساعت و ‌روزشان دو ساعت است و گاهی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بالاتر از سوئد، یعنی مناطقی که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نیم از خط استواء بالاترند، در ایامی از سال شب و روز ندارند، همه‌اش شب یا همه‌اش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ملحق به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انتقالی زمین، خورشید نسبت به بعضی مناطق زمین مثل بالای سوئد، طلوع و غروب وشب و روز ندارد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می‌گویند قطب شش ماه شب است شش ماه روز است مراد قطب مرکزی و اطراف نزدیک آن است که خورشید حرکت رحبیه دارد و دور سر یعنی دور افق می چرخد نه 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مناطقی هستند بالای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نیم از خط استواء که ‌خیلی از ایام سال شب و روز دارند، ‌بعضی از ایام سال که مثلا خورشید می‌رسد به برج رأس السرطان یا پایین می آید و به برج رأس الجدی می رسد آن وقت است که شب و روز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اوج رسیده حالا یا اوج حضیض، ‌رأس الجدی یا اوج صعود، رأس السرطان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مناطقی که پایین‌تر از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نیم هستند همیشه شب و روز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شب‌شان بیست و دو ساعت روزشان دو ساعت، گاهی بر عکس است و روزشان دو ساعت است، در زمستان روزشان دو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جایی که شب و روز دارند مثلا بیست و دو ساعت روز است، خورشید دور افق‌شان نزدیک آن منتهی‌الیه افق است و فکر می‌کنید خورشید می خواهد غروب ‌کند، ‌بیست و دو ساعت در افق است 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 شب خورشید می‌رود بغل گوشه افق که اگر با هواپیما یک مقدار بالاتر برویم خورشید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روز آنها مثل چند دقیقه به غروب آفتاب ما است، شب آنها مثل چند دقیقه بعد از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شب‌شان شب است نه روزشان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شنیدید که وقتی در اروپا یک روز آفتابی می‌شود همه بیرون می آیند تا زیر آفتاب بروند به خاطر این است که آفتاب نمی بینند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اصلا طلوع فجر به این معنای مرسوم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روزشان نزدیک غروب آفتاب ما است و شب‌شان نزدیک بعد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مناطق‌شان اصلا حمره مشرقیه ندارد یا اگر حمره مشرقیه بعضی از مناطق داشته باشد چندین ساعت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مشکل ما در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یتبین الخیط الابیض من الخیط الاسودی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مشخص بشود که هوا تاریک بود روشن‌تر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بیست دو ساعت شب باشد در زمستان، آن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ساعت شب است اما مثل پنج دقیقه بعد از غروب آفتاب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چند درجه زیر 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بگویید شانزده درجه فاصله دارد با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کج زیر افق است، یواش یواش بالا می آید و همان بالا نزدیک خط منتهی الیه افق می‌ماند و می چرخد تا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آقای سیستانی فرموده اند در این مناطق نماز را نزدیک طلوع آفتاب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جواب مشکل نماز حل می شود ولی در مورد روزه مشکل باقی می ماند که طلوع فجر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شب‌هایی که کوتاه است مثلا دو ساعت است، حالا می‌گوییم که یک ساعت اول را غذا بخورند یک ساعت دوم امساک می‌کنند زیرا طلوع فجر از نیمه شب زودتر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شب‌هایی که بیست و دو ساعت شب است، یعنی دوازده دوم شب را احتیاط کنند؟ این‌که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می‌کنم متفاهم عرفی این است که نسبت را بین طلوع فجر و کل شب در شهرهایی که خیط ابیض دارند، ملاحظه کند، شهرهایی که خیط ابیض دارند، البته منحصر به بلاد متعدله نیست که نزدیک به خط استواء هستند، ‌دوازده ساعت روز دوازده ساعت شب، نه، آن‌هایی که روزشان و شب‌شان مختلف است آخرین منطقه‌ای که بالاخره شب و روزشان مختلف است اما خیط ابیض دارند، ‌نسبت را به آنها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ساعت و نیم ما بین الطلوعین نسبتش با چهارده ساعت شب چقدر می‌شود؟ حدودی حساب کنند و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متفاهم عرفی این است و ما نمی خواهیم استحسان و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ما نمی‌دانیم چه جور بعضی‌ها از این فتواها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نگاه کنند ببینند شهرهای متعارف روزشان چند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روزشان دوازده ساعت است، این‌ها روزشان و لو بیست و دو ساعت است، آفتاب بالای سرشان، سفره افطار را پهن می‌کنند زیرا طبیعت به فرد متعارف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گفتیم اگر این گونه باشد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شب دو ساعت است باید بگویید که امساک چند ساعت از روز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می گویید طبیعت به فرد متعارف انصراف دارد پس در مورد إغسلوا وجوهکم هم بگویید که اگر کسی هیکل درشتی داشت و صورت او مثلاً دو برابر متعارف بود دیگر لازم نیست که کل صورت را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ها گفتن ندارد و وجوهک هر وجهی را به تناسب خودش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مناطق قطب که شب و روز ندارند، حالا آن مرکز قطب شش ماه روز است شش ماه شب است و آن شش ماه که روز است هر بیست و چهار ساعت خورشید یک بار مثل سنگ آسیاب دور زمین می‌چرخد یعنی آن منتهی‌الیه افق را می‌بینند خورشید هی دارد راه می‌رود، می‌رود دور این زمین می‌چرخد باز به همان جا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ساعت را می‌توانند تشخیص بدهند همین‌جور با حرکت خورشید یعنی حرکت زمین به دور خودش اما در آنجا طلوع و غروبی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فرمودند کل یوم و نهار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مناطق قطب شش ماه طول می‌کشد، شبش هم شش ماه، در کل سال پنج نماز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شش ماه که روز است سه ماهش که گذشت واقعاً زوال شمس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زوال یعنی منتصف ما بین طلوع الشمس و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می‌خواند و این وقت نماز ظهر و عصر سه ماه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غروب آفتاب می‌شود آن هم تا آخر شب تا طلوع آفتاب شش ماه وقت دارید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أصلاً واجب نیست چون معنا ندارد که به انسان امر کنند که شش ماه یا یک ماه کل ماه رمضان غذا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 معتقد است که هر جایی روز و شب مخصوص خود را دارد در کرات دیگر مثلاض ماه پانزده روز، روز است و پانزده روز شب است و شب کره ماه با شب کره زمین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هم شش ماه روز و شش ماه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ره می فرمایند اگر شب و روز نداشت مثل این که سوار هواپیما از شرق به غرب حرکت کنی و حرکت آن مساوی حرکت زمین باشد به گونه ای که گویا خورشید همیشه در حال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 می فرمایند این این حرام است زیرا زوال شمس و غروب شمس نداری و تفویت واجب می شود</w:t>
      </w:r>
      <w:r>
        <w:rPr>
          <w:rFonts w:eastAsia="IRNazanin" w:cs="IRNazanin"/>
          <w:color w:val="111111"/>
          <w:sz w:val="28"/>
          <w:szCs w:val="28"/>
          <w:rtl w:val="true"/>
          <w:lang w:bidi="fa-IR"/>
        </w:rPr>
        <w:t>.</w:t>
      </w:r>
      <w:bookmarkStart w:id="304" w:name="pg4565_39689"/>
    </w:p>
    <w:p>
      <w:pPr>
        <w:pStyle w:val="BookText"/>
        <w:rPr/>
      </w:pPr>
      <w:bookmarkEnd w:id="304"/>
      <w:r>
        <w:rPr>
          <w:rFonts w:ascii="IRNazanin" w:hAnsi="IRNazanin" w:eastAsia="IRNazanin"/>
          <w:color w:val="111111"/>
          <w:sz w:val="28"/>
          <w:sz w:val="28"/>
          <w:szCs w:val="28"/>
          <w:rtl w:val="true"/>
          <w:lang w:bidi="fa-IR"/>
        </w:rPr>
        <w:t>و لذا امام در مورد قطب شمال و جنوب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آنجا اشکال ندارد زیرا در آنجا یک شبانه روز دارید و اطلاق نماز این است که در آنجا پنج نماز در کل سال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 ‌نظر مرحوم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سفر به قطب شمال و قطب جنوب حرام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واجب تفویت می‌شود؛ نماز صبح باید بین الطلوعین باشد، ‌نماز ظهر و عصر بین الزوال و الغروب باشد، شرط واجب است، نماز عمود دین است و شرط صحت آن، مراعات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می‌روید قطب شمال، نماز واجب را تفویت می‌کنید، روزه واجب را تفویت می‌کنید و این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مضطر به رفتن به قطب شمال شدیم حکمش چیست در جلسه بعد بررسی می کنیم</w:t>
      </w:r>
      <w:r>
        <w:rPr>
          <w:rFonts w:eastAsia="IRNazanin" w:cs="IRNazanin"/>
          <w:color w:val="111111"/>
          <w:sz w:val="28"/>
          <w:szCs w:val="28"/>
          <w:rtl w:val="true"/>
          <w:lang w:bidi="fa-IR"/>
        </w:rPr>
        <w:t>.</w:t>
      </w:r>
    </w:p>
    <w:p>
      <w:pPr>
        <w:pStyle w:val="Heading2"/>
        <w:numPr>
          <w:ilvl w:val="1"/>
          <w:numId w:val="1"/>
        </w:numPr>
        <w:rPr/>
      </w:pPr>
      <w:bookmarkStart w:id="305" w:name="__RefHeading___Toc1298823_3644566090"/>
      <w:bookmarkStart w:id="306" w:name="_Toc102"/>
      <w:bookmarkEnd w:id="305"/>
      <w:r>
        <w:rPr>
          <w:rtl w:val="true"/>
        </w:rPr>
        <w:t>کتاب الصلاه</w:t>
      </w:r>
      <w:r>
        <w:rPr>
          <w:rtl w:val="true"/>
        </w:rPr>
        <w:t>/</w:t>
      </w:r>
      <w:r>
        <w:rPr>
          <w:rtl w:val="true"/>
        </w:rPr>
        <w:t xml:space="preserve">اوقات فرائض </w:t>
      </w:r>
      <w:r>
        <w:rPr>
          <w:rtl w:val="true"/>
        </w:rPr>
        <w:t>/</w:t>
      </w:r>
      <w:r>
        <w:rPr>
          <w:rtl w:val="true"/>
        </w:rPr>
        <w:t>طلوع فجر در لیالی مقمره</w:t>
      </w:r>
      <w:r>
        <w:rPr>
          <w:rtl w:val="true"/>
        </w:rPr>
        <w:t>/</w:t>
      </w:r>
      <w:r>
        <w:rPr>
          <w:rtl w:val="true"/>
        </w:rPr>
        <w:t xml:space="preserve">حکم نماز در مناطق قطبی </w:t>
      </w:r>
      <w:r>
        <w:rPr/>
        <w:t>95/12/23</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 در لیالی مقمره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در مناطق قطبی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ره و نیز مرحوم امام 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لیالی مقمره باید نماز را از اذان رسمی تأخیر انداخت زیرا در لیالی مقمره به دلیل غلبه نور ماه، خیط أبیض در افق شرقی قابلیّت برای تبیّن ندارد و فجر در افق تشکیل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باقیمانده راجع به لیالی مقمره</w:t>
      </w:r>
    </w:p>
    <w:p>
      <w:pPr>
        <w:pStyle w:val="BookText"/>
        <w:rPr/>
      </w:pPr>
      <w:r>
        <w:rPr>
          <w:rFonts w:ascii="IRNazanin" w:hAnsi="IRNazanin" w:eastAsia="IRNazanin"/>
          <w:color w:val="111111"/>
          <w:sz w:val="28"/>
          <w:sz w:val="28"/>
          <w:szCs w:val="28"/>
          <w:rtl w:val="true"/>
          <w:lang w:bidi="fa-IR"/>
        </w:rPr>
        <w:t>دلالت روایت علی بن مهزیار بر خلاف نظر امام ره</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تلامذه امام ره در کتاب تفصیل الشریعه، کتاب الصلاه، بحث لیالی مقمره را که مطرح کرده اند به امام ره اشکال کرده اند که روایت علی بن مهزیار که امام ره برای نظر خود به آن استدلال کرد، به دو قرینه بر خلاف نظر امام ره دلالت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مُحَمَّدٍ عَنْ سَهْلِ بْنِ زِیَادٍ عَنْ عَلِیِّ بْنِ مَهْزِیَارَ قَالَ کَتَبَ أَبُو الْحَسَنِ بْنُ الْحُصَیْنِ إِلَی أَبِی جَعْفَرٍ الثَّانِی ع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اخْتَلَفَ مُوَالُوکَ فِی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فَمِنْهُمْ‌مَنْ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الْأَوَّلُ الْمُسْتَطِیلُ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یُصَلِّی إِذَا اعْتَرَضَ فِی أَسْفَلِ الْأُفُقِ وَ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أَفْضَلَ الْوَقْتَیْنِ فَأُصَلِّیَ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رَأَیْتَ أَنْ تُعَلِّمَنِی أَفْضَلَ الْوَقْتَیْنِ وَ تَحُدَّهُ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أَصْنَعُ مَعَ الْقَمَرِ وَ الْفَجْرُ لَا تَبْیِینَ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یَحْمَرَّ وَ یُصْبِحَ وَ کَیْفَ أَصْنَعُ مَعَ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ذَلِکَ فِی السَّفَرِ وَ الْحَضَرِ فَعَلْتُ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 بِخَطِّهِ وَ قَرَأْتُهُ الْفَجْرُ یَرْحَمُکَ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الْخَیْطُ الْأَبْیَضُ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هُوَ الْأَبْیَضَ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 فِی سَفَرٍ وَ لَا حَضَرٍ حَتَّی تَبَیَّنَهُ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تَبَارَکَ وَ تَعَالَی لَمْ یَجْعَلْ خَلْقَهُ فِی شُبْهَةٍ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کُلُوا وَ اشْرَبُوا حَتّی یَتَبَیَّنَ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الْأَبْیَضُ مِنَ الْخَیْطِ الْأَسْوَدِ مِنَ الْفَجْرِفَالْخَیْطُ الْأَبْیَضُ هُوَ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یَحْرُمُ بِهِ الْأَکْلُ وَ الشُّرْبُ فِی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هُوَ الَّذِی یُوجَبُ بِهِ الصَّلَاةُ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قرینه أول</w:t>
      </w:r>
    </w:p>
    <w:p>
      <w:pPr>
        <w:pStyle w:val="BookText"/>
        <w:rPr/>
      </w:pPr>
      <w:r>
        <w:rPr>
          <w:rFonts w:ascii="IRNazanin" w:hAnsi="IRNazanin" w:eastAsia="IRNazanin"/>
          <w:color w:val="111111"/>
          <w:sz w:val="28"/>
          <w:sz w:val="28"/>
          <w:szCs w:val="28"/>
          <w:rtl w:val="true"/>
          <w:lang w:bidi="fa-IR"/>
        </w:rPr>
        <w:t>سائل فجر را غیر از تبیّن قرار دارد و خود امام علیه السلام هم این را تأیید کردند؛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لایتبیّن که ظهور دارد در این که فجر گاهی هست ولی تبیّن ندارد و امام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هو الخیط الأبیض فلاتصلی الفجر حتّی تبیّنه و بین فجر و تبیّن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نیست بگوییم فجر همان تبیّن است بلکه تبیّن طریق به فجر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دوم</w:t>
      </w:r>
    </w:p>
    <w:p>
      <w:pPr>
        <w:pStyle w:val="BookText"/>
        <w:rPr/>
      </w:pPr>
      <w:r>
        <w:rPr>
          <w:rFonts w:ascii="IRNazanin" w:hAnsi="IRNazanin" w:eastAsia="IRNazanin"/>
          <w:color w:val="111111"/>
          <w:sz w:val="28"/>
          <w:sz w:val="28"/>
          <w:szCs w:val="28"/>
          <w:rtl w:val="true"/>
          <w:lang w:bidi="fa-IR"/>
        </w:rPr>
        <w:t>امام علیه السلام در شب هایی که ابری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لاتصلی الفجر حتّی تبیّنه که مسلّم حکم ظاهری است زیرا ابر مانع از طلوع فجر نیست و تنها مانع از احراز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یک کلام بخواهد نسبت به شب های ابری حکم ظاهری را بگوید و نسبت به لیالی مقمره حکم واقعی را بگوید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ما قبول کردیم که این روایت فی حدّ ذاته دلالت بر فرمایش امام ره نمی کند ولی ظهور در ردّ نظر ایشان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أول</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قرینه أول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تبیّن به معنای تمیّز، و تشکّل سفیدی صبح که امام ره تعبیر به الامتیاز النفس الأمری می کنند، و بین تعبیر حتّی تبیّنه که تبیّن مکلّف است، خلط شده است و این دو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تبیّنی که امام ره می فرمایند در لیالی مقمره با تأخیر محقق می شود تبیّن به معنای تمیّز نفس الأمری است یعنی در شب های مهتاب افق شرقی مثل بقیه آسمان در کل شب روشن است و خورشید افق شرعی را روشن تر نکرد و صحیح است که گفته شود در افق تبیّن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تبیّن به معنای انکشاف برای مکلف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قرینه ای در روایت نداریم که بین تبیّن به معنای أول و بین طلوع فجر فرق گذاشته شده است زیرا سائل می گوید الفجر لایتبیّن که دلیل بر این نیست که فجر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فجر برای ما منکشف نمی شود و طلوع فجر محتمل است و تبیّن برای ما طریق است و با تبیّن نفس الأمری فرق می کند که به معنای قابلیّت تبیّن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بین فجر و تبیّن برای ملکف فرق گذاشته شده است ولی امام ره فجر را مساوی با انکشاف برای مکلف نمی داند بلکه امتیاز نفس الأمری سفیدی صبح از سیاهی را فجر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قرینه دوم</w:t>
      </w:r>
    </w:p>
    <w:p>
      <w:pPr>
        <w:pStyle w:val="BookText"/>
        <w:rPr/>
      </w:pPr>
      <w:r>
        <w:rPr>
          <w:rFonts w:ascii="IRNazanin" w:hAnsi="IRNazanin" w:eastAsia="IRNazanin"/>
          <w:color w:val="111111"/>
          <w:sz w:val="28"/>
          <w:sz w:val="28"/>
          <w:szCs w:val="28"/>
          <w:rtl w:val="true"/>
          <w:lang w:bidi="fa-IR"/>
        </w:rPr>
        <w:t>و قرینه دومی هم که ایشان ذکر کرد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اشکالی دارد که امام علیه السلام وظیفه فعلیه مکلف را بیان کنند؛ تا برای توی مکلف طلوع فجر مشخص نشود وظیفه فعلیه تو این است که نماز صبح نخوانی و این وظیفه فعلیه گاهی به خاطر حکم ظاهری است، در موارد شب های ابری، و گاهی به خاطر حکم واقعی است مثل شب های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کسی حسّ شامّه اش کار نمی کند و سرماخوردگی دارد و لذا شک می کند که آیا خمر به سرکه تبدیل شده است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حسّ شامه اش سالم است و سرما خوردگی مثلاً ندارد، می بینید که خمر تغییری کرده است و با ابزارهای علمی می توان تشخیص داد که تبدیل به سرکه شده است که اگرکسی از هر دو سؤال کند و جواب بدهند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لاتشربه حتّی تُبیّن أنّه خمر که نسبت به فرض أول حکم ظاهری است و نسبت به فرض دوم حکم واقعی است که تا خلّ عرفی نشود هنوز نجس است و خلّ آزمایشگاهی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بیان اشکالی ندارد و عرفی است</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اشکال در این حدّ بود که این روایت ظاهر در فرمایش امام ره نیست خوب بود و خود امام ره هم به این روایت به عنوان تأیید استناد می کنند و ما هم همین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أصلی ایشان اطلاقات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حکم و موضوع بر خلاف نظر امام ره</w:t>
      </w:r>
    </w:p>
    <w:p>
      <w:pPr>
        <w:pStyle w:val="BookText"/>
        <w:rPr/>
      </w:pPr>
      <w:r>
        <w:rPr>
          <w:rFonts w:ascii="IRNazanin" w:hAnsi="IRNazanin" w:eastAsia="IRNazanin"/>
          <w:color w:val="111111"/>
          <w:sz w:val="28"/>
          <w:sz w:val="28"/>
          <w:szCs w:val="28"/>
          <w:rtl w:val="true"/>
          <w:lang w:bidi="fa-IR"/>
        </w:rPr>
        <w:t>البته ما عرض کردیم که اگر مناسبت حکم و موضوع را مطرح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تقریبی جدید از مناسبت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بقای سفیدی صبح مستند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قمر و قرب شمس به گونه ای که اگر هر کدام از بین برود دیگری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دو داعی مستقل که اگر مثلاً داعی قربی بود که روز جمعه غسل کند و چون هوا گرم بود داعی پیدا کرد که در آب سرد برود و با این دو داعی وارد آب سرد شود که مشهور می گویند غسلش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بقاءً این سفیدی صبح اگر عرف ملتفت شود به این که خورشید هیچ فرقی با شب های دیگر ندارد و به افق نزدیک شده است و اگر یک لحظه ماه گرفتگی شود سفیدی صبح آشکار می شود که این منشأ این می شود که عرف بگوید این سفیدی صبح در افق شرقی تحت تأثیر دو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خاطر مناسبت حکم و موضوع بعید نمی دانیم که بگوییم همین مقدار کافی است ولی این یک نوع ادّعا و مصادره در مقابل فرمایش محقق همدانی و امام ره است که می گویند عرفاً در شب های مهتاب تغییری در افق شرقی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استظهار ما از أدله این باشد که رنگ افق شرقی عوض شود، واقعاً رنگش عوض نشده است</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می گوییم اگر تغییر موضوع حکم باشد تغییر واقعاً حاصل نشده است ولی بعید نیست که گفته شود که قمر و شمس هر کدام علّت مستقلّ برای سفیدی صبح است هر چند ماه از شب موجود بود دیگر خورشید تأثیری در سفیدی صبح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 گوییم عرفاً تغییر صدق می کند بلکه می گوییم مناسبت حکم و موضوع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 بین استحسان و استظهار ظریف است لذا ما می گوییم الأحوط تأخیر نماز در لیالی مقمره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مستحدثه</w:t>
      </w:r>
    </w:p>
    <w:p>
      <w:pPr>
        <w:pStyle w:val="BookText"/>
        <w:rPr/>
      </w:pPr>
      <w:r>
        <w:rPr>
          <w:rFonts w:ascii="IRNazanin" w:hAnsi="IRNazanin" w:eastAsia="IRNazanin"/>
          <w:color w:val="111111"/>
          <w:sz w:val="28"/>
          <w:sz w:val="28"/>
          <w:szCs w:val="28"/>
          <w:rtl w:val="true"/>
          <w:lang w:bidi="fa-IR"/>
        </w:rPr>
        <w:t>حکم نماز در مناطق قطبی</w:t>
      </w:r>
    </w:p>
    <w:p>
      <w:pPr>
        <w:pStyle w:val="BookText"/>
        <w:rPr/>
      </w:pPr>
      <w:r>
        <w:rPr>
          <w:rFonts w:ascii="IRNazanin" w:hAnsi="IRNazanin" w:eastAsia="IRNazanin"/>
          <w:color w:val="111111"/>
          <w:sz w:val="28"/>
          <w:sz w:val="28"/>
          <w:szCs w:val="28"/>
          <w:rtl w:val="true"/>
          <w:lang w:bidi="fa-IR"/>
        </w:rPr>
        <w:t>راجع به فروع مستحدثه أولین فرع نماز در مناطق قطبی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درجه قطب که مرکز قطب است، شش ماه شب و شش ماه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چهار نظر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بلاد متعارفه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خود صاحب عروه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متعارفه را مراعات کنیم و نماز را بر اساس بلاد متعارفه 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أولاً اشکال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بلاد متعارفه را ملاحظه کنیم با این که در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علیک مشرقک و مغربک</w:t>
      </w:r>
    </w:p>
    <w:p>
      <w:pPr>
        <w:pStyle w:val="BookText"/>
        <w:rPr/>
      </w:pPr>
      <w:r>
        <w:rPr>
          <w:rFonts w:ascii="IRNazanin" w:hAnsi="IRNazanin" w:eastAsia="IRNazanin"/>
          <w:color w:val="111111"/>
          <w:sz w:val="28"/>
          <w:sz w:val="28"/>
          <w:szCs w:val="28"/>
          <w:rtl w:val="true"/>
          <w:lang w:bidi="fa-IR"/>
        </w:rPr>
        <w:t>ثانیاً بلاد متعارفه هم به لحاظ خط عرض و هم به لحاظ خط طول یکنواخت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مناطق یازده ساعت روز و سیزده ساعت شب است و برخی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بلاد متعارفه که از خط استواء دورتر می شوند هفت ساعت روز و بقیه شب است و برخی مناطق برعکس است و هفت ساعت شب است و بقیه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صورت کلی گفتن که بلاد متعارفه ملاک است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طلوع و زوال و غروب کدام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خورشید از یک جا طلوع می کند و از یک جا غروب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اذا طلعت الفجر یجب صلاه الفجر، أقم الصلاه لدلوک الشمس إلی غسق اللیل شامل مناطق قطبی نمی شود زیرا در قطب، طلوع فجر و دلوک شمسی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چرا به مناطق متعارفه ارجاع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تکلیف مشروط به اوقات</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مناطق قطبی تکلیف چه به نماز و چه به روزه ساقط است؛ زیرا لیل و نهار و طلوع فجری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طلعت الفجر فصلّ مثل اذا استطعت فحجّ است که اگر استطاعت نباشد وجوب حجّ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صاحب عروه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این جهت است که دینی که در آن نماز و روزه نباشد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بعداً در کلام آقای خویی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تکلیف به روزه و بقای تکلیف به نماز در پنج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که مرحوم امام فرمودند أقرب الاحتمالات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روزه ندارند زیرا نمی شود شش ماه روزه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 دارند و هر سال باید پنج نماز بخوانند زیرا یک شبانه روز بیشتر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روزشان شش ماه طول می کشد و شبشان هم شش ماه طول می کشد و منتصف النهار هم بعد از گذشت سه ماه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صاحب عروه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حرف درست است زیرا شش ماه روز مجازی است و حقیقتاً روز نیست و ظاهر نهار و لیل این است که جزئی از سنه است نه این که لیل و نهار تمام سال باشد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 فنّی بحث کرده است و تنها راجع به نماز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اطلاق یوم و لیله قضیه حقیقیه است و شامل أهالی قطب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شما هم می گویید که شش ماه شب است و شش ماه روز است و تعبیر به روز و شب می کنید که معلوم می شود که تعبیر مجازی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اطلاقات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سایر احکام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مقدار زمان در آن أخذ شده است که علامت آن این است که تلفیق می کنیم مثل سه روز حیض که از ظهر امروز تا ظهر روز چهارم سه روز ، سه روز کامل می شود و در مناطق قطبی هم همین گونه حساب می کنیم که هفتاد و دو ساعت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می تواند در إقامه عشره أیام، عدّه، خیار ثلاثه أیام همین حرف را بزند که در این ها مقدار مهم است و تلفیقی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مناطق قطبی هم مقدار را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 فرموده است که بیتوته با زن می ماند که موضوعش لیل است ولی احتمال ندارد که شش ماه که شب است با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بگوییم زن قطبی حقّ بیتوته ندارد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عرفی این است که مقدار زمان بیتوته کند مثلاً اگر شب دوازده ساعت است در آنجا هم به اندازه دوازده ساعت پیش زنش بیتوته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ظاهر عرفی یوم و لیل است و ظاهر عرفی یوم و لیل این است که جزئی از سال است نه اینکه یوم و لیل تمام سال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یوم آنی است که با حرکت وضعی زمین حاصل می شود نه آنی که با حرکت انتقالی زمین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بلد سابق در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بلد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شهر قم به قطب رفته است بر اساس افق قم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صاحب عروه می گوید این فرض هم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در حدّ احتمال است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هم جاری نیست زیرا موضوع عوض شده است و موضوع طلوع فجر بود و الان دیگر طلوع فجر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رفتن و ماندن در مناطق قطبی برای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 هیچ کدام از این چهار قول درست نیست و قول صحیح این است که بگوییم</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مقدّس نماز را بر همه بدون استثناء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الصلاه کانت علی المؤمنین کتاباً موقوتاً، الصلاه عماد دینکم، بنی الاسلام علی خمس الصلاه و الصوم و الزکاه و الحج و الولایه؛ پایه اسلام نماز و روزه است و نمی توان گفت أهالی قطب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فقراء زکات و حج ندارند و مریض ها صوم ندارند بگوییم أهالی قطب هم نماز و روزه نداشته باشند خلاف ظاهر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ان استطعت فحج آمده است یا گفته اگر به نصاب نرسید زکات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أدله نماز این است که نماز عماد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آقای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چون شرط وجوب نماز ها مثل طلوع فجر و زوال شمس و غروب شمس در قطب حاصل نمی شود لذا نماز بر أهالی قطب واجب نیست، قابل گفتن نیست و دین منهای نماز 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هم وجدان متشرّعی همین را می گوید و وجدان متشرّعی از همین أدله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طلوع فجر و زوال و غروب شرط صحّت نماز است و در قطب نمی توان شرائط صحّت نماز را مراعات کرد لذا رفتن به قطب حرام است؛ ألم تکن أرض الله واسعه فتهاجروا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شخصی می خواست به جایی برود که برف بوده است و آب نبوده است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که دینش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یوبق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 مضطرّ</w:t>
      </w:r>
    </w:p>
    <w:p>
      <w:pPr>
        <w:pStyle w:val="BookText"/>
        <w:rPr/>
      </w:pPr>
      <w:r>
        <w:rPr>
          <w:rFonts w:ascii="IRNazanin" w:hAnsi="IRNazanin" w:eastAsia="IRNazanin"/>
          <w:color w:val="111111"/>
          <w:sz w:val="28"/>
          <w:sz w:val="28"/>
          <w:szCs w:val="28"/>
          <w:rtl w:val="true"/>
          <w:lang w:bidi="fa-IR"/>
        </w:rPr>
        <w:t>ولی اگر مضطرّ است که به مناطق قطبی برود یا مضطرّ است که در مناطق قطب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أداء ساقط می شود زیرا بر شرط نماز که وقت باشد قادر نیست و وقتی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 قضای پنج نماز به عهده اش می آید لذا بعد از گذشت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شروع کند به خواندن نماز قضاء و لازم نیست سریع بخواند چون قضاء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مثل فاقد الطهورین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رفتن به کره ماه</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ظاهر می شود که رفتن به کره ماه هم حرام است زیرا این که ماه پانزده روز، روز و پانزده روز شب دارد که روز و شب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تمسّک به سیروا فی الأرض هم دلیل بر ارتکاب هر خلاف شرعی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می 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ارثی را غصب کرده بود و به برادرش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چرا ارث را تقسیم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گفت به خاطر روایت نبوی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سعاده المرء سعه داره</w:t>
      </w:r>
      <w:r>
        <w:rPr>
          <w:rFonts w:eastAsia="IRNazanin" w:cs="IRNazanin"/>
          <w:color w:val="111111"/>
          <w:sz w:val="28"/>
          <w:szCs w:val="28"/>
          <w:rtl w:val="true"/>
          <w:lang w:bidi="fa-IR"/>
        </w:rPr>
        <w:t>)</w:t>
      </w:r>
      <w:bookmarkStart w:id="307" w:name="pg4565_39708"/>
    </w:p>
    <w:p>
      <w:pPr>
        <w:pStyle w:val="BookText"/>
        <w:rPr/>
      </w:pPr>
      <w:bookmarkEnd w:id="307"/>
      <w:r>
        <w:rPr>
          <w:rFonts w:ascii="IRNazanin" w:hAnsi="IRNazanin" w:eastAsia="IRNazanin"/>
          <w:color w:val="111111"/>
          <w:sz w:val="28"/>
          <w:sz w:val="28"/>
          <w:szCs w:val="28"/>
          <w:rtl w:val="true"/>
          <w:lang w:bidi="fa-IR"/>
        </w:rPr>
        <w:t>مناقشه در قول پنجم</w:t>
      </w:r>
    </w:p>
    <w:p>
      <w:pPr>
        <w:pStyle w:val="BookText"/>
        <w:rPr/>
      </w:pPr>
      <w:r>
        <w:rPr>
          <w:rFonts w:ascii="IRNazanin" w:hAnsi="IRNazanin" w:eastAsia="IRNazanin"/>
          <w:color w:val="111111"/>
          <w:sz w:val="28"/>
          <w:sz w:val="28"/>
          <w:szCs w:val="28"/>
          <w:rtl w:val="true"/>
          <w:lang w:bidi="fa-IR"/>
        </w:rPr>
        <w:t>دو اشکال به مرحوم خویی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مناقشه ای که برخی در تعلیقه عروه مطرح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قطب رفتن حرام باشد خلاف شریعت سهله و سمحه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همه امکانات را در قطب قرار داده است و لذا خلاف منابع طبیعی است که خدا برای استفاده مردم در قطب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قطب رفتن و در قطب ماندن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نماز هم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تقسیم می کنیم و نماز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اشکال فنّی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نرفتن به قطب یا رفتن از آنجا حرجی نباشد چه اشکالی دارد رفتن و ماندن در آنجا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شریعت سهله و سمحه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منابع طبیعی دارد چه ربطی به ما دارد و آیا خدا منابع طبیعی را قرار داده است که ما نمازمان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انصرافی أدله اوقات نماز این است که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الصلاه لدلوک الشمس، و اذا زالت الشمس وجب الصلاتان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بلد تو دلوک شمس و زوال شمس باشد در این هنگام نماز بخوان و دلیل اوقات نماز نسبت به مناطق قطب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دلیل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عماد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مناطق قطب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دلیل شرطیّت شامل أهالی قطب نشد دیگر لزومی ندارد که بگوییم باید أهالی قطب این شرط را مراعات کنند و جایی بروند که بتوانند نماز را در طلوع فجر و زوال و غروب بخوانند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8" w:name="__RefHeading___Toc1298825_3644566090"/>
      <w:bookmarkStart w:id="309" w:name="_Toc103"/>
      <w:bookmarkEnd w:id="308"/>
      <w:r>
        <w:rPr>
          <w:rtl w:val="true"/>
        </w:rPr>
        <w:t>کتاب الصلاه</w:t>
      </w:r>
      <w:r>
        <w:rPr>
          <w:rtl w:val="true"/>
        </w:rPr>
        <w:t>/</w:t>
      </w:r>
      <w:r>
        <w:rPr>
          <w:rtl w:val="true"/>
        </w:rPr>
        <w:t xml:space="preserve">اوقات فرائض </w:t>
      </w:r>
      <w:r>
        <w:rPr>
          <w:rtl w:val="true"/>
        </w:rPr>
        <w:t>/</w:t>
      </w:r>
      <w:r>
        <w:rPr>
          <w:rtl w:val="true"/>
        </w:rPr>
        <w:t xml:space="preserve">مسائل مستحدثه </w:t>
      </w:r>
      <w:r>
        <w:rPr/>
        <w:t>95/12/24</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ادامه بحث از حکم نماز و روزه در مناطق قطبی</w:t>
      </w:r>
    </w:p>
    <w:p>
      <w:pPr>
        <w:pStyle w:val="BookText"/>
        <w:rPr/>
      </w:pPr>
      <w:r>
        <w:rPr>
          <w:rFonts w:ascii="IRNazanin" w:hAnsi="IRNazanin" w:eastAsia="IRNazanin"/>
          <w:color w:val="111111"/>
          <w:sz w:val="28"/>
          <w:sz w:val="28"/>
          <w:szCs w:val="28"/>
          <w:rtl w:val="true"/>
          <w:lang w:bidi="fa-IR"/>
        </w:rPr>
        <w:t>بحث در قطب شمال و جنوب بود که شش ماه روز و شش ماه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بر همه مکلفین واجب است و شرط صحّت نماز و روزه، وقت است لذا عقلاً حرام است انسان در قطب بماند زیرا سبب تفویت نماز و روزه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مضطرّ به ماندن در قطبین بود تکلیف به أداء ساقط می شود ولی باید قضای نماز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اشکال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مبتنی بر این است که دلیل شرطیّت وقت در نماز، اطلاق داشته باشد و شامل مواردی که شب و روز ندارند هم بشوند در حالی که انصافاً یا مطمئن ایم به این که خطاب أقم الصلاه لدلوک الشمس انصراف به جایی دارد که دلوک شمس و غسق لیل وجود دارد و یا لااقل شبهه انصراف وجود دارد و لذا صحیح است که بگوییم اطلاقی در دلیل شرطیت نماز به وقت ثابت نیست هر چند أصل تکلیف به نماز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شرطیّت وقت در مناطق قطبی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انسان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نماز می خواند و أدایی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نماز دلیلی بر حرمت مسافرت یا وجوب هجرت نداریم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روایت آمده است که مَثَل نماز مثل شستشوی پنج بار در شبانه روز در نهر است که باعث می شود اوثاخ انسان از بین برود، احتیاط این است که پنج نماز را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توزیع کند نه این که پنج نماز را با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وقتی واجب شد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واجب شده است و محتمل نیست که در یک سال پنج نماز بخواند واز این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روزه در مناطق قطبی</w:t>
      </w:r>
    </w:p>
    <w:p>
      <w:pPr>
        <w:pStyle w:val="BookText"/>
        <w:rPr/>
      </w:pPr>
      <w:r>
        <w:rPr>
          <w:rFonts w:ascii="IRNazanin" w:hAnsi="IRNazanin" w:eastAsia="IRNazanin"/>
          <w:color w:val="111111"/>
          <w:sz w:val="28"/>
          <w:sz w:val="28"/>
          <w:szCs w:val="28"/>
          <w:rtl w:val="true"/>
          <w:lang w:bidi="fa-IR"/>
        </w:rPr>
        <w:t>بله نسبت به روزه چون قوامش به امساک در نهار شهر رمضان است شبهه،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مبدأ وجوب روزه دخول شهر رمضان است و طلوع فجر قید واجب است و نمی توان گفت قید واجب منصرف به جایی است که نهار باشد زیرا قوام عرفی صوم به امساک در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اگر می توانند کوچ کنند، در ماه رمضان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 آقای سیستانی و هم مرحوم امام فرموده اند که مسافرت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فرموده اند بعداً قضای آن را به جا بیاورد ولی مرحوم امام قضاء را هم واجب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عدم وجوب أدایی روزه</w:t>
      </w:r>
    </w:p>
    <w:p>
      <w:pPr>
        <w:pStyle w:val="BookText"/>
        <w:rPr/>
      </w:pPr>
      <w:r>
        <w:rPr>
          <w:rFonts w:ascii="IRNazanin" w:hAnsi="IRNazanin" w:eastAsia="IRNazanin"/>
          <w:color w:val="111111"/>
          <w:sz w:val="28"/>
          <w:sz w:val="28"/>
          <w:szCs w:val="28"/>
          <w:rtl w:val="true"/>
          <w:lang w:bidi="fa-IR"/>
        </w:rPr>
        <w:t>و شاید وجه عدم لزوم مسافرت این است که؛ در شهری که زندگی می کنیم نمی توانیم روزه بگیریم و این که واجب باشد برای روزه گرفتن به جای دیگر برویم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منطقه گرمسیر زندگی می کند و هوا آن قدر گرم است که نمی تواند روزه بگیرد و حرجی است دلیلی نداریم که اگر کوچ کردن حرجی نیست، رفتن به مناطق معتدل یا مسافرتی که موجب قصر است، واجب باشد</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وجه عدم لزوم مسافرت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روزه مشروط به شرط متأخّری مثل طلوع فجر است هر چند وجوب از شب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شرط متأخّر یعنی طلوع فجر در مناطق قطبی محقّق نمی شود دیگر وجوب از أول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صوم شهر رمضان تفسیر شده است که مشروط به شرط متأخّر طلوع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هلال ماه حداقل در برخی ماههای رمضان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معنا ندارد بگوییم ماه رمضان ندارند و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عده الشهور عند الله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گفت نه برج و نه ماه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بگوییم چون هلال را نمی بینند به هلال مناطق نزدیک اکتفا کنند؛ اگر نگوییم برای کل زمین رؤیت هلال در یک شهر کافی است حال با تفصیلی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 قضا را واجب نمی دانند و شاید به این خاطر باشد که وقتی أداء واجب نبود دیگر فوت صدق نمی کند تا قضا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قضا را واجب می دانند به این خاطر که از أدله تعدّد مطلوب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 صوم ثلاثین یوماً؛ و تعدّد مطلوب از این آیات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لتکملوا العدّه، که ظاهر آن این است که هدف نهایی صوم شهر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 کتب علیکم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فنی در این دو وجه</w:t>
      </w:r>
    </w:p>
    <w:p>
      <w:pPr>
        <w:pStyle w:val="BookText"/>
        <w:rPr/>
      </w:pPr>
      <w:r>
        <w:rPr>
          <w:rFonts w:ascii="IRNazanin" w:hAnsi="IRNazanin" w:eastAsia="IRNazanin"/>
          <w:color w:val="111111"/>
          <w:sz w:val="28"/>
          <w:sz w:val="28"/>
          <w:szCs w:val="28"/>
          <w:rtl w:val="true"/>
          <w:lang w:bidi="fa-IR"/>
        </w:rPr>
        <w:t>لذا فرمایش آقای سیستانی أقرب است و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فنی ممکن است از دو وجهی که برای عدم وجوب أداء گفته شد، جواب داده شود؛</w:t>
      </w:r>
    </w:p>
    <w:p>
      <w:pPr>
        <w:pStyle w:val="BookText"/>
        <w:rPr/>
      </w:pPr>
      <w:r>
        <w:rPr>
          <w:rFonts w:ascii="IRNazanin" w:hAnsi="IRNazanin" w:eastAsia="IRNazanin"/>
          <w:color w:val="111111"/>
          <w:sz w:val="28"/>
          <w:sz w:val="28"/>
          <w:szCs w:val="28"/>
          <w:rtl w:val="true"/>
          <w:lang w:bidi="fa-IR"/>
        </w:rPr>
        <w:t>وجه أول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خودش نمی تواند روزه بگیرد و دلیل بر وجوب سفر به مکانی که بتواند روزه بگیرد نداریم؛</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دلیل همین را اقتضاء می کند؛ گاهی شخص مریض است و نمی تواند روزه بگیرد که المریض لایسعه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روزه بر او در این شهر حرجی است ولی در شهر سردسیر حرجی نیست که اطلاق دلیل می گوید روزه واجب است، مگر این که خودش را داخل در عنوان مسافر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تفکیک بین نماز که کوچ کردن واجب نیست و بین روزه که کوچ کردن واجب است، اشکالی ندارد و مفاد أدله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دوم که طلوع فجر شرط متأخّر است و ایجاد آن لازم نیست؛</w:t>
      </w:r>
    </w:p>
    <w:p>
      <w:pPr>
        <w:pStyle w:val="BookText"/>
        <w:rPr/>
      </w:pPr>
      <w:r>
        <w:rPr>
          <w:rFonts w:ascii="IRNazanin" w:hAnsi="IRNazanin" w:eastAsia="IRNazanin"/>
          <w:color w:val="111111"/>
          <w:sz w:val="28"/>
          <w:sz w:val="28"/>
          <w:szCs w:val="28"/>
          <w:rtl w:val="true"/>
          <w:lang w:bidi="fa-IR"/>
        </w:rPr>
        <w:t>خالی از وجه نیست ولی نه از باب برهان عقلی، زیرا برهان عقلی اقتضا نمی کند که در جایی که می توانی طلوع فجر را تحصیل کنی باز هم بگوییم طلوع فجر شرط متأخّر است زیرا شرط متأخّر برای جایی است که امکان تحصیل ندارد ولی در جایی که امکان تحصیل وجود دارد اشکالی ندارد طلوع فجر قید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مشکل عقلی ندارد ولی شبهه انصراف عرفی که در باب نماز بود در این جا هم مطرح می شود که کلوا و اشربوا حتّی یتبیّن لکم الخیط الأبیض انصراف دارد به جایی که این شخص خیط أبیض و 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أتموا الصیام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أدای روزه واجب نیست ولی قضای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عرض ما در حکم نماز و روزه در قطبین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از مسائل مستحدثه اوقات صلاه</w:t>
      </w:r>
    </w:p>
    <w:p>
      <w:pPr>
        <w:pStyle w:val="BookText"/>
        <w:rPr/>
      </w:pPr>
      <w:r>
        <w:rPr>
          <w:rFonts w:ascii="IRNazanin" w:hAnsi="IRNazanin" w:eastAsia="IRNazanin"/>
          <w:color w:val="111111"/>
          <w:sz w:val="28"/>
          <w:sz w:val="28"/>
          <w:szCs w:val="28"/>
          <w:rtl w:val="true"/>
          <w:lang w:bidi="fa-IR"/>
        </w:rPr>
        <w:t>هم در تحریر جلد دوم و هم در منهاج الصالحین آخر جلد أول ذکر شده است؛</w:t>
      </w:r>
    </w:p>
    <w:p>
      <w:pPr>
        <w:pStyle w:val="BookText"/>
        <w:rPr/>
      </w:pPr>
      <w:r>
        <w:rPr>
          <w:rFonts w:ascii="IRNazanin" w:hAnsi="IRNazanin" w:eastAsia="IRNazanin"/>
          <w:color w:val="111111"/>
          <w:sz w:val="28"/>
          <w:sz w:val="28"/>
          <w:szCs w:val="28"/>
          <w:rtl w:val="true"/>
          <w:lang w:bidi="fa-IR"/>
        </w:rPr>
        <w:t>نماز صبح را در قم می خوانی و سوار هواپیمایی می شوی که مثلاً به سمت استانبول می رفت و در آنجا تازه طلوع فجر محقق می شود که این صورت خارجاً هم ممکن است؛</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امام ره و آقای سیستانی فرموده اند که واجب نیست دوباره نماز صبح خوانده شود زیرا یکبار نماز صبح را با طلوع فجر در قم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و مرحوم استاد فرموده اند که احتیاط واجب این است که یک بار دیگر نماز را بخوانی و شاید به خاطر اطلاق أقم الصلاه لدلوک الشمس و قرآن الفجر، اذا دخل الوقت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 این است که اطلاقات از فرض غیر متعارف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صحیحه هشام بن سالم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کلفهم فی الیوم و اللیله خمس صلوات و هم یطیقون علی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شبانه روز پنج نماز واجب کرده است نه بیشتر، با این که می توانستند بیشتر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اشکال شود که چرا در روزه غیر از این را گفتید که ظاهراً امام ره هم غیر از این را می گوید؛ فرض کنید در بیروت که حدود دو ساعت با افق مشهد تأخیر دارد، اگر هلال شوال را در شب جمعه در بیروت دیدید و با هواپیما به مشهد آمدی و گفتند که هلال را پیدا نکردیم می گویند باید روزه بگیرد با این که در بیروت سی روز روزه گرفته است و ماه هم از سی روز بیشتر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 گوییم اشکال ندارد و این دو مسأله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ماه رمضان دلیل داریم که من شهد منکم الشهر فلیصمه و دلیلی که می گوید ماه رمضان یا هر ماهی سی روز بیشتر نمی شود ذات ماه را می گوید و نظر به انتقال مکلّف از شهری به شهر دیگر ندارد و این بر خلاف بحث طلوع فجر است که اطلاق آن فرد ثانی از طلوع فجر در استانبول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مریض و مسافر گفتند و لتکملوا العده عددی که بر او واجب می شود را باید قضا کند که اگر مریض بود و از بیروت به مشهد آمد باید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گاهی برعکس می شود</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می گیرد و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به بیروت می رود و در بیروت اعلام کردند که هلال دیده شده است و این شخص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روزه گرفت که اشکالی ندارد و عده این شخص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احتیاط می کنند که یک روز روزه بگیرد زیرا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لتکملوا العده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معنا باشد که حداقل ماه را روزه گرفته باشی و حداقل ماه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قیاس روزه به نماز صحیح نیست و حق با آقای سیستانی و امام ره است که ألأظهر عدم وجوب تکرار صلاه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اذا طلعت الفجر فصل الصبح از نماز دوم در استانبول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اگر نماز صبح را در قم نخواند تا آفتاب طلوع کرد و سریع به استانبول رفت و آنجا هنوز آفتاب طلوع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 فرموده است که نماز أدائی است و بر هر کس حرج نداشته باشد واجب است این کار را انجام دهد ولی ضرر مالی رافع تکلیف نیست مگر این که از ضرر مالی به حرج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نماز را به نیّت ما فی الذمّه بخواند و معلوم نیست نمازش أدایی باشد؛ معنایش این است که اگر آفتاب غروب کرد و به استانبول رفت باید احتیاط کند و هم دو نماز دو رکعتی بخواند چون شاید نمازش أدائی باشد و او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نمازش قضایی باشد لذا باید دو نماز چهار رکعتی هم بخواند، البته می تواند این نماز را بعداً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فرمایش مرحوم امام ره صحیح است زیرا فاتته فریضه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ردّ شمس همین است که وقتی خورشید غروب کرد حضرت صلی الله علیه و آله ردّ الشمس کرد تا امام علی علیه السلام نماز أدایی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هواپیمایی سوار شوید و از شرق به غرب بروید و آن قدر سرعت آن زیاد است که مساوی با حرکت زمین است به گونه ای که خورشید در همان حالت طلوع باقی می ماند</w:t>
      </w:r>
      <w:r>
        <w:rPr>
          <w:rFonts w:eastAsia="IRNazanin" w:cs="IRNazanin"/>
          <w:color w:val="111111"/>
          <w:sz w:val="28"/>
          <w:szCs w:val="28"/>
          <w:rtl w:val="true"/>
          <w:lang w:bidi="fa-IR"/>
        </w:rPr>
        <w:t>:</w:t>
      </w:r>
      <w:bookmarkStart w:id="310" w:name="pg4565_39722"/>
    </w:p>
    <w:p>
      <w:pPr>
        <w:pStyle w:val="BookText"/>
        <w:rPr/>
      </w:pPr>
      <w:bookmarkEnd w:id="310"/>
      <w:r>
        <w:rPr>
          <w:rFonts w:ascii="IRNazanin" w:hAnsi="IRNazanin" w:eastAsia="IRNazanin"/>
          <w:color w:val="111111"/>
          <w:sz w:val="28"/>
          <w:sz w:val="28"/>
          <w:szCs w:val="28"/>
          <w:rtl w:val="true"/>
          <w:lang w:bidi="fa-IR"/>
        </w:rPr>
        <w:t>امام ره و 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ها حرام است زیرا شما در بلادی قرار داری که لیل و نهار دارد و شما واجب را تفویت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تکلیف این است که در بلدی باشی که لیل و نهار دارد و این موضوع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ره فرموده اند که اگر کسی قائل به جواز همچون سفری شود دیگر نماز نه أداءً و نه قضاء بر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 نظر ما این فرمایش وجهی ندارد زیرا اگر فرض شود من مضطرّ به پرواز باشم یعنی پرواز برای من جایز باشد، من فاتته فریضه فلیقضها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ایستگاههای فضایی که گفته می شد هر شبانه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دور زمین می چرخد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اوقات نماز دارد</w:t>
      </w:r>
      <w:r>
        <w:rPr>
          <w:rFonts w:eastAsia="IRNazanin" w:cs="IRNazanin"/>
          <w:color w:val="111111"/>
          <w:sz w:val="28"/>
          <w:szCs w:val="28"/>
          <w:rtl w:val="true"/>
          <w:lang w:bidi="fa-IR"/>
        </w:rPr>
        <w:t>.</w:t>
      </w:r>
    </w:p>
    <w:p>
      <w:pPr>
        <w:pStyle w:val="Heading2"/>
        <w:numPr>
          <w:ilvl w:val="1"/>
          <w:numId w:val="1"/>
        </w:numPr>
        <w:rPr/>
      </w:pPr>
      <w:bookmarkStart w:id="311" w:name="__RefHeading___Toc1298827_3644566090"/>
      <w:bookmarkStart w:id="312" w:name="_Toc104"/>
      <w:bookmarkEnd w:id="311"/>
      <w:r>
        <w:rPr>
          <w:rtl w:val="true"/>
        </w:rPr>
        <w:t>محرمات</w:t>
      </w:r>
      <w:r>
        <w:rPr>
          <w:rtl w:val="true"/>
        </w:rPr>
        <w:t>/</w:t>
      </w:r>
      <w:r>
        <w:rPr>
          <w:rtl w:val="true"/>
        </w:rPr>
        <w:t xml:space="preserve">قمار </w:t>
      </w:r>
      <w:r>
        <w:rPr>
          <w:rtl w:val="true"/>
        </w:rPr>
        <w:t>/</w:t>
      </w:r>
      <w:r>
        <w:rPr>
          <w:rtl w:val="true"/>
        </w:rPr>
        <w:t>لعب با غیر آلات قمار مع الرهان</w:t>
      </w:r>
      <w:r>
        <w:rPr>
          <w:rtl w:val="true"/>
        </w:rPr>
        <w:t>/</w:t>
      </w:r>
      <w:r>
        <w:rPr>
          <w:rtl w:val="true"/>
        </w:rPr>
        <w:t xml:space="preserve">أدله روایی حرمت </w:t>
      </w:r>
      <w:r>
        <w:rPr/>
        <w:t>95/12/25</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با غیر آلات قمار مع الرهان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روایی حرمت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مع الرهان با غیر آلات قمار</w:t>
      </w:r>
    </w:p>
    <w:p>
      <w:pPr>
        <w:pStyle w:val="BookText"/>
        <w:rPr/>
      </w:pPr>
      <w:r>
        <w:rPr>
          <w:rFonts w:ascii="IRNazanin" w:hAnsi="IRNazanin" w:eastAsia="IRNazanin"/>
          <w:color w:val="111111"/>
          <w:sz w:val="28"/>
          <w:sz w:val="28"/>
          <w:szCs w:val="28"/>
          <w:rtl w:val="true"/>
          <w:lang w:bidi="fa-IR"/>
        </w:rPr>
        <w:t>بحث راجع به این بود که مراهنه و برد و باخت مالی با غیر آلات معده للقمار حرام تکلیفی است یا تنها حرمت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 حرمت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ادّعای اجماع بر حرمت تکلیفی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روایی حرمت</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استدلال به روایت عبدالرحمن بن سیابه بود</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إِذَا کَانَ لَا یُعْرَفُ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مَنْ قِبَلَنَا یَقُولُونَ قَالَ عُمَرُ هُوَ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أَ مَا عَلِمْتَ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لَتَنْفُرُ عِنْدَ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تَلْعَنُ صَاحِبَهُ مَا خَلَا الْحَافِرَ وَ الْخُفَّ وَ الرِّیشَ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تَحْضُرُهُ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سَابَقَ رَسُولُ اللَّهِ ص أُسَامَةَ بْنَ زَیْدٍ وَ أَجْرَی الْخَیْلَ</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گفته اند که لعن متراهنین معنایی جز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عبدالرحمن بن سیابه توثیق ندارد و تنها در تفسیر قمی آمده است که به نظر ما مهم نیست زیرا گفته ایم که معلوم نیست دیباجه از علی بن ابراهیم قمی باشد و شاهد آن این است که در دیباجه که می گوید ما از ثقات نقل می کنیم، در آخر دیباجه چنین تعبیر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ابوالفضل العباس حدثنا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قائل این کلام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حاتم قزوینی یا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کتاب تنها تفسیر قمی نیست و تفسیر دیگر هم در این کتاب آمده است که البته قدر متیقّن آن این است که تفسیر أبی الجارود و تفسیر علی بن ابراهیم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سندی</w:t>
      </w:r>
    </w:p>
    <w:p>
      <w:pPr>
        <w:pStyle w:val="BookText"/>
        <w:rPr/>
      </w:pPr>
      <w:r>
        <w:rPr>
          <w:rFonts w:ascii="IRNazanin" w:hAnsi="IRNazanin" w:eastAsia="IRNazanin"/>
          <w:color w:val="111111"/>
          <w:sz w:val="28"/>
          <w:sz w:val="28"/>
          <w:szCs w:val="28"/>
          <w:rtl w:val="true"/>
          <w:lang w:bidi="fa-IR"/>
        </w:rPr>
        <w:t>ولی چون ابن أبی عمیر از او نقل می کند ما او را ثقه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لعن ملائکه دلیل بر حرمت نیست و لعن ملائکه به این معنا است که نفرین می کنند که از رحمت خدا دور باشد ولی ثابت نمی شود که مستحقّ عذاب الهی است؛ در لغت برای لعن معانی ای ذکر می کند که أعم از حرمت است و روایات هم گاهی لعن را در مکروهات به کار برده است؛</w:t>
      </w:r>
    </w:p>
    <w:p>
      <w:pPr>
        <w:pStyle w:val="BookText"/>
        <w:rPr/>
      </w:pPr>
      <w:r>
        <w:rPr>
          <w:rFonts w:ascii="IRNazanin" w:hAnsi="IRNazanin" w:eastAsia="IRNazanin"/>
          <w:color w:val="111111"/>
          <w:sz w:val="28"/>
          <w:sz w:val="28"/>
          <w:szCs w:val="28"/>
          <w:rtl w:val="true"/>
          <w:lang w:bidi="fa-IR"/>
        </w:rPr>
        <w:t>لعن در لغت</w:t>
      </w:r>
    </w:p>
    <w:p>
      <w:pPr>
        <w:pStyle w:val="BookText"/>
        <w:rPr/>
      </w:pPr>
      <w:r>
        <w:rPr>
          <w:rFonts w:ascii="IRNazanin" w:hAnsi="IRNazanin" w:eastAsia="IRNazanin"/>
          <w:color w:val="111111"/>
          <w:sz w:val="28"/>
          <w:sz w:val="28"/>
          <w:szCs w:val="28"/>
          <w:rtl w:val="true"/>
          <w:lang w:bidi="fa-IR"/>
        </w:rPr>
        <w:t>در کتب لغت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 الإبعاد علی سبیل السّخط، و ذلک من اللّه تعالی فی الآخرة عقوبة، و فی الدّنیا انقطاع من قبول رحمته و توفیقه، و من الإنسان دعاء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دورکردن یک فرد لعن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عشیره ای فردی را طرد می کردند و به او لعین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طرد به این خاطر است که آن قبیله آن فرد را در شأن خود نمی بینند و لذا او را طرد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لعین را عقاب نمی کردند ولی او را در جمع خودشان راه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مقاییس اللغه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اللام و العین و النون أصلٌ صحیحٌ یدلُّ علی إبعادٍ و 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 الخیر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للذِّئب لعین، و الرّجُل الطَّرید‌ 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الإبعادُ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به معنای عذاب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کتاب العین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التعذیب، و المُلَعّن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المعذب، ولی در عین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اللَّعِین المشتوم المسبوب، لَعَنْتُهُ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ناسزا گفتن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حرام بودن استحقاق عقاب اخروی است نه ناسزا گفتن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ناسزا گفتن ملائکه نسبت به کسی که مراهنه انجام می دهد دلالت بر حرمت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ابن أثیر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 الإبعاد من اللّه، و من الخلق السّبّ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معنای طرد از رحمت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مجمع البحرین همین گونه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الإبعاد، و کانت العرب إذا تمرد الرجل منهم أبعدوه منهم و طردوه لئلا تلحقهم جرائره فیقال لعن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لعن به لحاظ لغت به معنای طرد و دور کردن از رحمت و ناسزا گفتن است که با حرمت ملازمه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در روایات</w:t>
      </w:r>
    </w:p>
    <w:p>
      <w:pPr>
        <w:pStyle w:val="BookText"/>
        <w:rPr/>
      </w:pPr>
      <w:r>
        <w:rPr>
          <w:rFonts w:ascii="IRNazanin" w:hAnsi="IRNazanin" w:eastAsia="IRNazanin"/>
          <w:color w:val="111111"/>
          <w:sz w:val="28"/>
          <w:sz w:val="28"/>
          <w:szCs w:val="28"/>
          <w:rtl w:val="true"/>
          <w:lang w:bidi="fa-IR"/>
        </w:rPr>
        <w:t>برخی از روایات هم تعبیر به لعن و ملعون کرده است در حالی که مورد روایت از مکروهات است؛</w:t>
      </w:r>
    </w:p>
    <w:p>
      <w:pPr>
        <w:pStyle w:val="BookText"/>
        <w:rPr/>
      </w:pPr>
      <w:r>
        <w:rPr>
          <w:rFonts w:ascii="IRNazanin" w:hAnsi="IRNazanin" w:eastAsia="IRNazanin"/>
          <w:color w:val="111111"/>
          <w:sz w:val="28"/>
          <w:sz w:val="28"/>
          <w:szCs w:val="28"/>
          <w:rtl w:val="true"/>
          <w:lang w:bidi="fa-IR"/>
        </w:rPr>
        <w:t>روایت أول</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لَعَنَ اللَّهُ ثَلَاثَةً آکِلَ زَادِهِ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رَاکِبَ الْفَلَاةِ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النَّائِمَ فِی بَیْتٍ وَحْدَهُ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الْحِمْیَرِیُّ فِی قُرْبِ الْإِسْنَادِ، عَنْ هَارُونَ بْنِ مُسْلِمٍ عَنْ مَسْعَدَةَ بْنِ صَدَقَةَ عَنْ جَعْفَرِ بْنِ مُحَمَّدٍ عَنْ أَبِیهِ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 قَالَ لِأَصْحَابِهِ یَوْماً مَلْعُونٌ کُلُّ مَالٍ لَا یُزَکَّی مَلْعُونٌ کُلُّ جَسَدٍ لَا یُزَکَّی وَ لَوْ فِی کُلِّ أَرْبَعِینَ یَوْماً مَرَّةً فَقِیلَ یَا رَسُولَ اللَّهِ أَمَّا زَکَاةُ الْمَالِ فَقَدْ عَرَفْنَاهَا فَمَا زَکَاةُ الْأَجْسَادِ فَقَالَ لَهُمْ أَنْ تُصَابَ بِآفَةٍ قَالَ فَتَغَیَّرَتْ وُجُوهُ الْقَوْمِ الَّذِینَ سَمِعُوا ذَلِکَ مِنْهُ فَلَمَّا رَآهُمْ قَدْ تَغَیَّرَتْ أَلْوَانُهُمْ قَالَ لَهُمْ هَلْ تَدْرُونَ مَا عَنَیْتُ‌ بِقَوْلِی قَالُوا لَا یَا رَسُولَ اللَّهِ قَالَ بَلَی الرَّجُلُ یُخْدَشُ الْخَدْشَ وَ یُنْکَبُ النَّکْبَةَ وَ یُعْثَرُ الْعَثْرَةَ وَ یَمْرَضُ الْمَرْضَةَ وَ یُشَاکُ الشَّوْکَةَ وَ مَا أَشْبَهَ هَذَا حَتَّی ذَکَرَ فِی آخِرِ حَدِیثِهِ اخْتِلَاجَ الْعَیْنِ‌</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روایت می گوید جسدش ملعون است یعنی مورد عنایت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عَنْهُ عَنْ عِدَّةٍ مِنْ أَصْحَابِنَا عَنْ عَلِیِّ بْنِ أَسْبَاطٍ عَنْ عَمِّهِ قَالَ قَالَ أَمِیرُ الْمُؤْمِنِینَ ع قَالَ رَسُولُ اللَّهِ ص لَا یَرْتَدِفُ ثَلَاثَةٌ عَلَی دَابَّةٍ إِلَّا أَحَدُهُمْ مَلْعُونٌ وَ هُوَ الْمُقَدَّمُ‌</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Amiri" w:hAnsi="Amiri" w:eastAsia="Amiri" w:cs="Amiri"/>
          <w:color w:val="111111"/>
          <w:sz w:val="28"/>
          <w:sz w:val="28"/>
          <w:szCs w:val="28"/>
          <w:rtl w:val="true"/>
          <w:lang w:bidi="ar-SA"/>
        </w:rPr>
        <w:t>عِدَّةٌ مِنْ أَصْحَابِنَا عَنْ أَحْمَدَ بْنِ أَبِی عَبْدِ اللَّهِ عَنْ أَبِی الْخَزْرَجِ الْأَنْصَارِیِّ عَنْ عَلِیِّ بْنِ غُرَابٍ عَنْ أَبِی عَبْدِ اللَّهِ ع قَالَ قَالَ رَسُولُ اللَّهِ ص مَلْعُونٌ مَلْعُونٌ مَنْ أَلْقَی کَلَّهُ عَلَی النَّاسِ مَلْعُونٌ مَلْعُونٌ مَنْ ضَیَّعَ مَنْ یَعُولُ</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گاهی دیگران نمی گذارند شخص کاری انجام دهد و گاهی خود او می خواهد دیگران کار او را انجام دهند که این صورت مورد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کُلُّ امْرِئٍ تُدَبِّرُهُ امْرَأَةٌ فَهُوَ مَلْعُونٌ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قَالَ وَ قَالَ ع مَلْعُونٌ مَلْعُونٌ مَنْ وَضَعَ رِدَاءَهُ فِی مُصِیبَةِ غَیْرِهِ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جزع و فزع ولو در مصیبت دیگران قطعاً حرام نیست و آنی که محل بحث است این است که زخم به خودش وارد کند یا موهای خود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أَحْمَدُ بْنُ فَهْدٍ فِی عُدَّةِ الدَّاعِی عَنْ عَبْدِ الْمُؤْمِنِ الْأَنْصَارِیِّ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لِأَبِیهِ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اتَّهَمَ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غَشَّ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لَمْ یَنْصَحْ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احْتَجَبَ عَنْ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اغْتَابَ أَخَاهُ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وَ عَنْهُمْ عَنْ أَحْمَدَ عَنْ مُحَمَّدِ بْنِ إِسْمَاعِیلَ بْنِ بَزِیعٍ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مَلْعُونٌ مَنْ تَرَأَّسَ مَلْعُونٌ مَنْ 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حَدَّثَ نَفْسَهُ بِهَا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دنبال ریاست رفتن به خاطر ریاست در دین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الْحَسَنِ عَنِ الصَّفَّارِ عَنْ أَحْمَدَ بْنِ مُحَمَّدِ بْنِ خَالِدٍ عَنْ أَبِیهِ عَنِ ابْنِ أَبِی عُمَیْرٍ عَنْ هِشَامِ بْنِ سَالِمٍ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آخِرُ یَوْمَیْهِ خَیْرَهُمَا فَهُوَ 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آخِرُ یَوْمَیْهِ شَرَّهُمَا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یَرَ الزِّیَادَةَ فِی نَفْسِهِ فَهُوَ إِلَی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إِلَی النُّقْصَانِ فَالْمَوْتُ خَیْرٌ لَهُ مِنَ الْحَیَاةِ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ascii="Amiri" w:hAnsi="Amiri" w:eastAsia="Amiri" w:cs="Amiri"/>
          <w:color w:val="111111"/>
          <w:sz w:val="28"/>
          <w:sz w:val="28"/>
          <w:szCs w:val="28"/>
          <w:rtl w:val="true"/>
          <w:lang w:bidi="ar-SA"/>
        </w:rPr>
        <w:t>مُحَمَّدُ بْنُ عَلِیِّ بْنِ عُثْمَانَ الْکَرَاجُکِیُّ فِی کِتَابِ کَنْزِ الْفَوَائِدِ عَنْ أَبِی الْحَسَنِ بْنِ شَاذَانَ عَنْ أَبِیهِ عَنْ مُحَمَّدِ بْنِ الْحَسَنِ بْنِ الْوَلِیدِ عَنِ الصَّفَّارِ عَنْ مُحَمَّدِ بْنِ زِیَادٍ عَنِ الْمُفَضَّلِ بْنِ عُمَرَ عَنْ یُونُسَ بْنِ یَعْقُوبَ قَالَ سَمِعْتُ الصَّادِقَ جَعْفَرَ بْنَ مُحَمَّدٍ ع یَقُولُ فِی حَدِیثٍ یَا یُونُسُ مَلْعُونٌ مَلْعُونٌ مَنْ آذَی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رَجُلٌ یَبْدَؤُهُ أَخُوهُ بِالصُّلْحِ فَلَمْ یُصَالِحْهُ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حَامِلُ الْقُرْآنِ مُصِرٌّ عَلَی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عَالِمٌ یَؤُمُّ سُلْطَاناً جَائِراً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مُعِیناً لَهُ عَلَی 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مُبْغِضُ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أَبْغَضَهُ حَتَّی أَبْغَضَ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أَبْغَضَ رَسُولَ اللَّهِ ص لَعَنَهُ اللَّهُ 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رَمَی مُؤْمِناً بِکُفْرٍ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رَمَی مُؤْمِناً بِکُفْرٍ فَهُوَ کَقَاتِلِهِ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مَلْعُونَةٌ امْرَأَةٌ تُؤْذِی زَوْجَهَا أَوْ تَغُمُّهُ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سَعِیدَةٌ سَعِیدَةٌ امْرَأَةٌ تُکْرِمُ زَوْجَهَا وَ لَا تُؤْذِیهِ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تُطِیعُهُ فِی جَمِیعِ أَحْوَالِهِ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قَاطِعُ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صَدَّقَ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قَالَ الْإِیمَانُ قَوْلٌ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وَهَبَ اللَّهُ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یَتَصَدَّقْ مِنْهُ بِشَیْ‌ءٍ أَ مَا سَمِعْتَ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دِرْهَمٍ أَفْضَلُ مِنْ صَلَاةِ عَشْرِ لَیَالٍ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ضَرَبَ وَالِدَهُ أَوْ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عَقَّ 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لَمْ یُوَقِّرِ الْمَسْجِدَ</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تعظیم مسجد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هتک حرمت مسجد حرام است ولی تعبیر به عدم توقیر به جای هتک،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عَلِیِّ بْنِ أَبِی طَالِبٍ الطَّبْرِسِیُّ فِی الْإِحْتِجَاجِ عَنْ مُحَمَّدِ بْنِ یَعْقُوبَ الْکُلَیْنِیِّ رَفَعَهُ عَنِ الزُّهْرِیِّ أَنَّهُ طَلَبَ مِنَ الْعَمْرِیِّ أَنْ یُوصِلَهُ إِلَی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 وَ ذَکَرَ أَنَّهُ سَأَلَهُ فَأَجَابَهُ عَنْ کُلِّ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دَخَلَ الدَّارَ قَالَ فَذَهَبْتُ لِأَسْأَلَ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یَسْتَمِعْ وَ مَا کَلَّمَنِی بِأَکْثَرَ مِنْ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الْعِشَاءَ إِلَی أَنْ تَشْتَبِکَ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تَنْقَضِیَ النُّجُومُ وَ دَخَلَ الدَّارَ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گفته می شود که این روایات تنها در این ظهور دارد که حضرت آن ها را نفرین کرده است و یا بیان می کند که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ثابت نمی کند که گناه است و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نه در لغت و نه در روایات لعن ظهور در عقاب و حرمت ندارد، مخصوصاً لعن ملائکه که ظریف اند و تاب دیدن کارهای مکروه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مناقشه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متشرّعی لعن در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ها در عرف متشرّعی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انسان متدیّن عادلی کار مکروهی انجام دهد و هر مکروهی هم جایز است و معنا ندارد او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فعل ملعون است و گاهی جسد ملعون است و گاهی شخص ملعون است و قرینه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شخص ملعون است و قرینه نداریم که در عرف متشرّعی ظهور در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الملائکه تنفر عند الرهان و تلعن صاحبه و ظاهر لعن ملائکه فضلاً از لعن پیغمبر و خدای متعال، در حرمت است و حداقل عقلاء احتجاج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بیانی دارند که ظهور أمر در حرمت نیست ولی عقلاء در موارد أمر مولا احتجاج می کنند وحجّت عقلائیه است و این جا هم بعید نیست این را بگوییم که وقتی روایت می گوید که ملائکه صاحب رهان را لعن می کند عقلاءً مستحقّ عقاب خواهی بود و حجّت عقلائی است که دیگر عموم دلیل برائت نمی تواند رادع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عمده دلیل ما بر حرمت شرط بندی است</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در حرمت، رهان و برد و باخت است و صدق لعب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در بحث قمار این را گفتیم که مرحوم استاد در صدق قمار، لعب را شرط می دانند ولی در حرمت رهان، صدق لعب لازم نیست و شرط بندی کننده ملعون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رهان در صورتی است که بازنده به برنده چیزی بدهد ولی اگر شخص ثالث جایزه بدهد جزماً یا احتمالاً رهان صدق نمی کند که در صورت شک برائت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شرط شرکت در این بازی این است که مقداری پول بدهند و بعد کسی که این بازی را برگزار می کند بگوید من به برنده جایزه می دهم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یحلّل کلام و یحرّم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پول آن را از خود شرکت کنندگان به بهانه 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خود مؤسسه شرط بندی کنند حرام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با مخابرات بسته اند که هر کس با این شماره در فلان ساعت زنگ بزند قیمت بیشتری از او بگیرید بعد اعلام می کنند که ما قرعه کشی می کنیم و به اسم هر کسی آمد به او جایزه می دهیم که این شرط بندی با مؤسسه است که به قید قرعه از او جایزه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هزار تومان با تلفن زدن به او می دهید و شرط می کنید و لذا اگر قرعه به نام شما در نیامد و به شما جایزه را ندادند شما شکایت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به این نتیجه رسیدیم که رهان که امروز به شرط بندی و قرارداد برد و باخت مالی معنا می کنند ولو صدق قمار نکند حرام تکلیفی است</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راجع به پولی که گرفته می شود که آیا مطلقاً حرام است یا در آن تفصیل است که روایاتی دارد و بحث جدیدی است که بعد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ره در مثل ثمن الخمر و أجر المغنیه فرموده اند که اگر صاحب مال که پول را می دهد راضی هم باشد باز حرام است</w:t>
      </w:r>
      <w:r>
        <w:rPr>
          <w:rFonts w:eastAsia="IRNazanin" w:cs="IRNazanin"/>
          <w:color w:val="111111"/>
          <w:sz w:val="28"/>
          <w:szCs w:val="28"/>
          <w:rtl w:val="true"/>
          <w:lang w:bidi="fa-IR"/>
        </w:rPr>
        <w:t>.</w:t>
      </w:r>
      <w:bookmarkStart w:id="313" w:name="pg4565_39739"/>
    </w:p>
    <w:p>
      <w:pPr>
        <w:pStyle w:val="Heading2"/>
        <w:numPr>
          <w:ilvl w:val="1"/>
          <w:numId w:val="1"/>
        </w:numPr>
        <w:rPr/>
      </w:pPr>
      <w:bookmarkStart w:id="314" w:name="__RefHeading___Toc1298829_3644566090"/>
      <w:bookmarkStart w:id="315" w:name="_Toc105"/>
      <w:bookmarkEnd w:id="313"/>
      <w:bookmarkEnd w:id="314"/>
      <w:r>
        <w:rPr>
          <w:rtl w:val="true"/>
        </w:rPr>
        <w:t>کتاب الصلاه</w:t>
      </w:r>
      <w:r>
        <w:rPr>
          <w:rtl w:val="true"/>
        </w:rPr>
        <w:t>/</w:t>
      </w:r>
      <w:r>
        <w:rPr>
          <w:rtl w:val="true"/>
        </w:rPr>
        <w:t xml:space="preserve">اوقات فرائض </w:t>
      </w:r>
      <w:r>
        <w:rPr>
          <w:rtl w:val="true"/>
        </w:rPr>
        <w:t>/</w:t>
      </w:r>
      <w:r>
        <w:rPr>
          <w:rtl w:val="true"/>
        </w:rPr>
        <w:t>نماز و روزه در سفینه فضایی</w:t>
      </w:r>
      <w:r>
        <w:rPr>
          <w:rtl w:val="true"/>
        </w:rPr>
        <w:t>/</w:t>
      </w:r>
      <w:r>
        <w:rPr>
          <w:rtl w:val="true"/>
        </w:rPr>
        <w:t xml:space="preserve">مسأله دوم عروه </w:t>
      </w:r>
      <w:r>
        <w:rPr/>
        <w:t>96/01/06</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در سفینه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دوم عروه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مستحدثه اوقات صلاه</w:t>
      </w:r>
    </w:p>
    <w:p>
      <w:pPr>
        <w:pStyle w:val="BookText"/>
        <w:rPr/>
      </w:pPr>
      <w:r>
        <w:rPr>
          <w:rFonts w:ascii="IRNazanin" w:hAnsi="IRNazanin" w:eastAsia="IRNazanin"/>
          <w:color w:val="111111"/>
          <w:sz w:val="28"/>
          <w:sz w:val="28"/>
          <w:szCs w:val="28"/>
          <w:rtl w:val="true"/>
          <w:lang w:bidi="fa-IR"/>
        </w:rPr>
        <w:t>نماز و روزه در سفینه های فضایی</w:t>
      </w:r>
    </w:p>
    <w:p>
      <w:pPr>
        <w:pStyle w:val="BookText"/>
        <w:rPr/>
      </w:pPr>
      <w:r>
        <w:rPr>
          <w:rFonts w:ascii="IRNazanin" w:hAnsi="IRNazanin" w:eastAsia="IRNazanin"/>
          <w:color w:val="111111"/>
          <w:sz w:val="28"/>
          <w:sz w:val="28"/>
          <w:szCs w:val="28"/>
          <w:rtl w:val="true"/>
          <w:lang w:bidi="fa-IR"/>
        </w:rPr>
        <w:t>آخرین مسائلی که از مسائل مستحدثه اوقات صلاه مانده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شخصی در این سفینه های فضایی قرار بگیرد که با سرعت زیاد دور زمین حرکت می کند به گونه ای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روز و دو شب دارد و گاهی بیشتر و تا هفت روز و هفت شب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این شخص چه وظیفه ای دارد؛ آیا برای هر طلوع فجر و زوال شمس و غروب شمسی نماز واجب می شود تا اگر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شب و دو روز داشته باشد ده نماز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اختلاف است؛</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 از پنج نماز نداریم لذا این شخص در یکی از این طلوع فجر ها نماز صبح و در یکی از این زوال شمس ها نماز ظهر و عصر و در یکی از این غروب شمس ها نماز مغرب و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بعید نیست در طلوع فجر أول نماز صبح را نخواند و با زوال شمس نماز ظهر را بخواند و نماز عصر را هم نخواند و بعد از غروب آفتاب نماز مغرب را بخواند و نماز عشاء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طلوع فجر روز بعدی نماز صبح و در زوال شمس آن نماز عصر و در غروب شمس آن نماز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این است که این گونه خوانده نشود و ترتیب مراعات شود و نماز ظهر را بعد از نماز صبح بخواند و وقتی نماز ظهر را می خواند نماز عصر را هم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تفصیل داده اند؛</w:t>
      </w:r>
    </w:p>
    <w:p>
      <w:pPr>
        <w:pStyle w:val="BookText"/>
        <w:rPr/>
      </w:pPr>
      <w:r>
        <w:rPr>
          <w:rFonts w:ascii="IRNazanin" w:hAnsi="IRNazanin" w:eastAsia="IRNazanin"/>
          <w:color w:val="111111"/>
          <w:sz w:val="28"/>
          <w:sz w:val="28"/>
          <w:szCs w:val="28"/>
          <w:rtl w:val="true"/>
          <w:lang w:bidi="fa-IR"/>
        </w:rPr>
        <w:t xml:space="preserve">اگر حرکت این سفینه دو برابر زمین باشد که عملاً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روز و دو شب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این است که واجب است 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حرکت این سفینه بسیار سریع باشد که هر سه ساعت یک بار دور زمین می چرخد و عملاً هر سه ساعت یک شبانه روز بشود، اثبات وجوب نماز بر او به این نحو که هر سه ساعت پنج نماز واجب بشود، مشکل است و احتیاط این است که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کانت سرعتها ضعف سرعة الأرض، فعندئذ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الدورة فی کل اثنی عشر ساعة و فی هذه الحالة هل یجب علیه الإتیان بصلاة الصبح عند کل فجر و بالظهرین عند کل زوال و بالعشائین عند کل غروب؟ فیه وجهان الأحوط بل الأظهر الوجوب نعم لو دارت حول الأرض بسرعة فائقة بحیث تتم کل دورة فی ثلاث ساعات مثلا أو أقل، فعندئذ إثبات وجوب الصلاة علیه عند کل فجر و زوال و غروب بدلیل مشکل جدا، فالأحوط الإتیان بها فی کل أربع و عشرین ساعة</w:t>
      </w:r>
      <w:r>
        <w:rPr>
          <w:rStyle w:val="FootnoteAnchor"/>
          <w:rtl w:val="true"/>
        </w:rPr>
        <w:footnoteReference w:id="51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این که ایشان فرموده اند أحوط این است که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نیست بلکه قدر متیقّن است زیرا شما گفتید اثبات وجوب برای هر طلوع فجر و زوال و غروبی مشکل است</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می فرمودید أدله طلوع و غروب شامل این فرض نمی شود باید می گفتید سفر به این نحو حرام است ولی در این جا نفرمودید که سفر حرام است و وجهی هم ندارد زیرا طلوع و غروب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اشکال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بین دو طلوع و غروب و هفت طلوع و غروب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طلوع فجر از این موارد انصراف دارد فرقی بین دو و هفت نیست و اگر انصراف ندارد در هر دو صورت باید با طلوع و غروب نماز واجب شود و تفصیل وجهی ندارد و در فرضی که در هر سه ساعت یک بار دور زمین می چرخد أحوط این نیست که پنج نماز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هم نظیر این کلام را بیان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سرعتها ضعف سرعة الأرض، فعندئذ بطبیعة الحال تتم الدورة فی کل اثنتی عشر ساعة، و فی هذه الحالة هل یجب علیه الإتیان بصلاة الصبح عند کل فجر، و بالظهرین عند کل زوال، و بالعشائین عند کل غروب؟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دارت حول الأرض بسرعة فائقة بحیث تتم کل دورة فی ثلاث ساعات مثلًا أو أقل، فالظاهر عدم وجوب الصلاة علیه عند کل فجر و زوال و غروب، و الأحوط حینئذ الإتیان بها فی کل أربع و عشرین ساعة بنیة القربة المطلقة، مراعیاً وقوع صلاة الصبح بین الطلوعین، و الظهرین بین زوال و غروب بعدها، و العشائین بین غروب و نصف لیل بعد ذلک</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تنها آقای خویی در فرض أول فرمودند أظهر این است که برای هر طلوع فجر نماز صبح بخواند ولی آقای سیستانی فرمودند احوط این است که برای هر طلوع فجری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امام قدس سره می باشد زیرا</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أدله ای که می گوید هنگام طلوع فجر یا زوال شمس یا غروب شمس نماز بخوان به طلوع و زوال و غروب عادی انصراف دارد و لذا دلیلی نداریم که این شخص در سفینه فضایی حتّی در فرضی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بار دور زمین می چرخد، باید برای هر طلوع و هر زوالی و هر غروبی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شود 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این که در صحیحه هشام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الْبَرْقِیُّ فِی الْمَحَاسِنِ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 إِنَّمَا کَلَّفَهُمْ فِی الْیَوْمِ وَ اللَّیْلَةِ خَمْسَ صَلَوَاتٍ وَ کَلَّفَهُمْ مِنْ کُلِّ مِائَتَیْ دِرْهَمٍ خَمْسَةَ دَرَاهِمَ وَ کَلَّفَهُمْ صِیَامَ شَهْرٍ فِی السَّنَةِ وَ کَلَّفَهُمْ حَجَّةً وَاحِدَةً وَ هُمْ یُطِیقُونَ أَکْثَرَ مِنْ ذَلِکَ الْحَدِیثَ</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دلیل ما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این شخص در سفینه فضایی دو روز و دو شب دارد و هر دوازده ساعت یک یوم و یک لیله دارد لذا انما کلفهم فی الیوم و اللیله خمس صلوات صادق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در مقام بیان حکم شرعی و تشریع و قانون گذاری نیست بلکه این را بیان می کند که خداوند متعال به حداکثر توان مردم تکلیف نکرده است بلکه در تکلیف تسامح کرده است و با این که می توانستند بیشتر از پنج نماز بخوانند ولی خداوند تنها پنج نماز را واجب کرد</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آنچه در بحث تلقیح مصنوعی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تخمک را از زنی بگیرند و در داخل رحم زن دیگر پرورش دهند و بچه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معلوم است که صاحب نطفه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این کار حرام است یا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 عرفاً پدر صاحب نطفه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للسید الحکیم قدس سره که می فرمایند این شخص بی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صحیح نیست و در عرف عقلاء، پدر را صاحب نطفه می دانند و مؤیّد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شوهر خود همبستر شد و این زن با دختری مساحقه کرد و نطفه شوهر را به آن دختر منتقل کرد و دختر حامله شد که روایت می گوید پدر این نوزاد صاحب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بحث است که مادر در این مثال چه کسی است آیا صاحب تخمک مادر است و یا صاحب رحم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و استاد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 مادر است زیرا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امّهاتهم إلّا اللائی ولدنهم یعنی مادرانشان کسانی اند که این ها را زاییده اند لذا معلوم می شود مادر کسی است که نوزاد را به دنیا می آورد که صاحب رحم نوزاد را به دنیا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تخمک را در دستگاه پرورش بدهند ایشان می گویند که این نوزاد بی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استدلال عرفی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تشریع نیست و یک أمر تکوینی غالبی را بیان می کند که وقتی ظهار می کنی و به زن خود می گویی ظهرک علیّ کظهر أمی أثر ندارد و مادر تنها کسی است که انسان را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نحن فیه هم همین گونه است و إنما کلفهم فی الیوم و اللیله خمس صلوات در مقام تشریع نیست که قانون بدهد که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تنها پنج نماز واجب است بلکه در مقام بیان 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دلیل ما این است که</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دلیل وجوب نماز صبح هنگام طلوع فجر اطلاقی نسبت به طلوع فجر های غیر طبیعی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می دانیم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قطعاً پنج نماز واجب است و وجوب مازداد بر آن مشکوک است لذا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همان فرمایش امام قدس سره می شود که می تواند یکی از این طلوع فجر ها را برای نماز صبح و یکی از زوال شمس ها را برای نماز ظهر انتخاب می کند و یکی از زوال شمس ها را برای نماز عصر انتخاب می کند ولی باید نماز عصر بعد از نماز ظهر خوانده شود و ترتیب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نماز صبح در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ولی در طلوع فجر نخواند بلکه هر موقع خواست بخواند عرفی نیست و محتمل نیست و لااقل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طلوع فجر شرط نماز صبح است و متمکّن از رعایت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سفینه هر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بار دو زمین بچرخد ممکن است ملتزم شویم تنها در این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حکم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کثیر السفر است و یا سفر او سفر معصیت است و باید ماه رمضان را روزه بگیرد در حالی که در یک ماه شصت روز و شصت شب دارد، مسأله مشکل است و به نظر می رسد به اندازه سی روز روزه بگیرد و بیشتر از این دلیلی بر روزه گرفتن نداریم که باید شصت روز، روزه بگیرد و من شهد منکم الشهر فلیصمه أصل وجوب روزه را بیان می کند و اطلاقی نسبت به این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شدن روز اشکالی ندارد مثل بعضی مناطق که روزی کوتاه و شب هایی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کامل این است که در تمام این شصت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از مسائل اوقات صلاه</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باختصاص أول الوقت بالظهر و آخره بالعصر و هکذا فی المغرب و العشاء عدم صحة الشریکة فی ذلک الوقت‌</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أداء صاحبته فلا مانع من إتیان غیر الشریکة فیه کما إذا أتی بقضاء الصبح أو غیره من الفوائت فی أول الزوال أو فی آخر الوقت و کذا لا مانع من إتیان الشریکة إذا أدی صاحبه الوقت فلو صلی الظهر قبل الزوال بظن دخول الوقت فدخل الوقت فی أثنائها و لو قبل السلام حیث إن صلاته صحیحة لا مانع من إتیان العصر أول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وقت مختص ظهر این است که نمی توان نماز عصر را در این زمان بخوانیم ولی می توانیم قضای نماز صبح را در این وقت بخوانیم و این مطلب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ظهر را به اعتقاد دخول وقت، قبل از اذان ظهر خواند و سلام نماز داخل وقت قرار گرفت این نماز به خاطر روایت اسماعیل بن رباح محکوم به صحّت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إِسْمَاعِیلَ بْنِ رَبَاحٍ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تَرَی أَنَّکَ فِی وَقْتٍ وَ لَمْ یَدْخُلِ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الْوَقْتُ وَ أَنْتَ فِی الصَّلَاةِ فَقَدْ أَجْزَأَتْ عَنْکَ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لذا می توان بعد از نماز ظهر بلافاصله نماز عصر را خواند زیرا مراد از وقت مختص این است که نماز عصر مزاحم نماز ظهر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صاحب عروه دو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اسماعیل بن رباح توثیق ندارد و 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به نظر ما این اشکال طبق مبنای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للسید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تصحیح است زیرا مشایخ ابن أبی عمیر را طبق شهادت شیخ طوسی ثقه اند و اسماعیل بن رباح از مشایخ ابن أبی عمیر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قائل به وقت مختص هستید و به روایت داوود بن فرقد تمسّک می کردید که به مقدار چهار رکعت بعد از اذان، وقت نماز عصر داخل می شود</w:t>
      </w:r>
      <w:r>
        <w:rPr>
          <w:rFonts w:eastAsia="IRNazanin" w:cs="IRNazanin"/>
          <w:color w:val="111111"/>
          <w:sz w:val="28"/>
          <w:szCs w:val="28"/>
          <w:rtl w:val="true"/>
          <w:lang w:bidi="fa-IR"/>
        </w:rPr>
        <w:t>:</w:t>
      </w:r>
      <w:bookmarkStart w:id="316" w:name="pg4565_39753"/>
    </w:p>
    <w:p>
      <w:pPr>
        <w:pStyle w:val="BookText"/>
        <w:rPr/>
      </w:pPr>
      <w:bookmarkEnd w:id="316"/>
      <w:r>
        <w:rPr>
          <w:rFonts w:ascii="Amiri" w:hAnsi="Amiri" w:eastAsia="Amiri" w:cs="Amiri"/>
          <w:color w:val="111111"/>
          <w:sz w:val="28"/>
          <w:sz w:val="28"/>
          <w:szCs w:val="28"/>
          <w:rtl w:val="true"/>
          <w:lang w:bidi="ar-SA"/>
        </w:rPr>
        <w:t>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لذا طبق این روایت وقت نماز عصر داخل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وقت مختص را قائل نباشید این حرف درست است ولی با قول به وقت مختص طبق روایت داوود بن فرقد این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 این مطلب را بررسی می کنیم</w:t>
      </w:r>
      <w:r>
        <w:rPr>
          <w:rFonts w:eastAsia="IRNazanin" w:cs="IRNazanin"/>
          <w:color w:val="111111"/>
          <w:sz w:val="28"/>
          <w:szCs w:val="28"/>
          <w:rtl w:val="true"/>
          <w:lang w:bidi="fa-IR"/>
        </w:rPr>
        <w:t>.</w:t>
      </w:r>
    </w:p>
    <w:p>
      <w:pPr>
        <w:pStyle w:val="Heading2"/>
        <w:numPr>
          <w:ilvl w:val="1"/>
          <w:numId w:val="1"/>
        </w:numPr>
        <w:rPr/>
      </w:pPr>
      <w:bookmarkStart w:id="317" w:name="__RefHeading___Toc1298831_3644566090"/>
      <w:bookmarkStart w:id="318" w:name="_Toc106"/>
      <w:bookmarkEnd w:id="317"/>
      <w:r>
        <w:rPr>
          <w:rtl w:val="true"/>
        </w:rPr>
        <w:t>مسأله دوم عروه</w:t>
      </w:r>
      <w:r>
        <w:rPr>
          <w:rtl w:val="true"/>
        </w:rPr>
        <w:t>(</w:t>
      </w:r>
      <w:r>
        <w:rPr>
          <w:rtl w:val="true"/>
        </w:rPr>
        <w:t>خواندن نماز عصر در وقت مختص ظهر</w:t>
      </w:r>
      <w:r>
        <w:rPr>
          <w:rtl w:val="true"/>
        </w:rPr>
        <w:t>) /</w:t>
      </w:r>
      <w:r>
        <w:rPr>
          <w:rtl w:val="true"/>
        </w:rPr>
        <w:t xml:space="preserve">اوقات فرائض </w:t>
      </w:r>
      <w:r>
        <w:rPr>
          <w:rtl w:val="true"/>
        </w:rPr>
        <w:t>/</w:t>
      </w:r>
      <w:r>
        <w:rPr>
          <w:rtl w:val="true"/>
        </w:rPr>
        <w:t xml:space="preserve">کتاب الصلاة </w:t>
      </w:r>
      <w:r>
        <w:rPr/>
        <w:t>96/01/07</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عصر در وقت مختص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 xml:space="preserve">مسأله دوم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عصر در وقت مختص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مسأله دوم بود که صاحب عروه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باختصاص أول الوقت بالظهر و آخره بالعصر و هکذا فی المغرب و العشاء عدم صحة الشریکة فی ذلک الوقت‌</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أداء صاحبته فلا مانع من إتیان غیر الشریکة فیه کما إذا أتی بقضاء الصبح أو غیره من الفوائت فی أول الزوال أو فی آخر الوقت و کذا لا مانع من إتیان الشریکة إذا أدی صاحبه الوقت فلو صلی الظهر قبل الزوال بظن دخول الوقت فدخل الوقت فی أثنائها و لو قبل السلام حیث إن صلاته صحیحة لا مانع من إتیان العصر أول الزوال</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مراد از وقت مختص ظهر این است که اگر نماز ظهر را نخوانده ای حقّ نداری نماز عصر را بخوانی یا در وقت مختص عصر اگر نماز عصر را نخوانده ایم باید نماز عصر را بخوانیم و حقّ نداریم نماز ظهر را بخوانیم و نماز عصر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می گیرند که اگر وقت مختص ظهر است و نماز ظهر را خوانده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به اعتقاد دخول وقت نماز ظهر را شروع کردیم و سلام نماز در وقت بود و بعد از نماز فهمیدیم تنها سلام نماز در وقت بوده است که طبق روایت اسماعیل بن رباح این نماز ظهر صحیح است زیرا بعضی از آن داخل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صبر کنیم تا چهار رکعت از اذان ظهر بگذرد تا نماز عصر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مستند صاحب عروه</w:t>
      </w:r>
    </w:p>
    <w:p>
      <w:pPr>
        <w:pStyle w:val="BookText"/>
        <w:rPr/>
      </w:pP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مشهور در قول به وقت مختص به روایت داوود بن فرقد استناد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مرسله است و ما این روایت را قبول نکردیم ولی مشهور به خاطر اعتماد قدماء بر آن، روایت را معتبره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صریحاً گفته بود که وقت نماز ظهر بعد از اذان ظهر شروع می شود و بعد از گذشت مقدار چهار رکعت، وقت نماز عصر شروع می شود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بْنِ مُحَمَّدِ بْنِ عِیسَی وَ مُوسَی بْنِ جَعْفَرِ بْنِ أَبِی جَعْفَرٍ جَمِیعاً عَنْ عَبْدِ اللَّهِ بْنِ الصَّلْتِ عَنِ الْحَسَنِ بْنِ عَلِیِّ بْنِ فَضَّالٍ عَنْ دَاوُدَ بْنِ أَبِی یَزِیدَ وَ هُوَ دَاوُدُ بْنُ فَرْقَدٍ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مِقْدَارُ مَا یُصَلِّی الْمُصَلِّی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مَضَی ذَلِکَ فَقَدْ دَخَلَ وَقْتُ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یَبْقَی مِنَ الشَّمْسِ مِقْدَارُ مَا یُصَلِّی 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بَقِیَ مِقْدَارُ ذَلِکَ فَقَدْ خَرَجَ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بَقِیَ وَقْتُ الْعَصْرِ حَتَّی تَغِیبَ الشَّمْسُ</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شاید صاحب عروه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همچون فرضی که قبل از دخول وقت نماز ظهر را شروع کردیم و سلام نماز ظهر داخل وقت بود، انصراف دارد و در این جا نیازی به مضیّ اربع رکعات برای دخول وقت نماز عصر ندارد و روایت از این فرض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منشأ این انصراف معلوم نیست و شاید شارع وقت نماز عصر را بعد از گذشت چهار رکعت از اذان ظهر قرار داده باشد البته اگر مسافر بود وقت نماز عصر بعد از گذشت مقدار دو رکعت است و مناسبت حکم و موضوع اقتضا می کند که أربع رکعات در این روایت به لحاظ غالب بوده است که در حضر بوده اند و اگر کسی در سفر بود ظهور عرفی این است که مقدار دو رکعت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وجهی ندارد که بگوییم روایت داوود بن فرقد، از فرضی که نماز را قبل از دخول وقت می خواند و سلام نماز در وقت واقع می شود و روایت اسماعیل بن رباح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أجزأت عنک، انصراف دارد و در این فرض همین مقدار برای دخول وقت نماز عصر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بِإِسْنَادِهِ عَنْ مُحَمَّدِ بْنِ عَلِیِّ بْنِ مَحْبُوبٍ عَنْ یَعْقُوبَ بْنِ یَزِیدَ عَنِ ابْنِ أَبِی عُمَیْرٍ عَنْ إِسْمَاعِیلَ بْنِ رَبَاحٍ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وَ أَنْتَ تَرَی أَنَّکَ فِی وَقْتٍ وَ لَمْ یَدْخُلِ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الْوَقْتُ وَ أَنْتَ فِی الصَّلَاةِ فَقَدْ أَجْزَأَتْ عَنْکَ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داوود بن فرقد انصراف داشته باشد به این که مقداری از وقت بگذرد که نماز ظهر صحیح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نماز ظهر صحیح بالفعل خواندن مهم نیست و اگر مقدار چهار رکعت از اذان ظهر بگذرد هر چند نماز ظهر خوانده نشده باشد ولی وقت نماز عصر داخل می شود و وقت مختص می گوید اگر به مقدار چهار رکعت در حضر و مقدار دو رکعت در سفر گذشت هر چند نماز را نخوانده باشی وقت نماز عصر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ثمره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این است که وجه این ادّعای انصراف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اسماعیل بن رباح می گوید نمازی که خوانده ای مجزی است ولی نمی گوید نماز عصر را همین الآن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داوود بن فرقد می گوید نمی توانی الآن بخوانی و باید به مقدار چهار رکعت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مقدار أربع رکعات در همه جا لازم نیست و در سفر مقدار دو رکعت کافی است، دلیل نمی شود که در این فرض که تنها سلام نماز در وقت بوده و نماز ظهر صحیح است در دخول وقت عصر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حکیم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این شخص صبر کند تا مقدار چهار رکعت از اذان ظهر بگذرد و بعد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که قائل به وقت مختص نیستیم مشکلی نداریم و به صاحب عروه اشکال می کنیم که شما که قائل به وقت مختص هستید به چه دلیلی ادّعای انصراف می کنید</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در فرضی که این شخص نماز ظهر را نخواند و بعد نماز عصر را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فکر کرد نماز ظهر را خوانده است یا فکر می کرد وقت داخل شده است و نماز ظهر را خواند و تمام نماز ظهر حتّی سلام نماز قبل از وقت بود و بعد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عصر باطل است چون در وقت مختص خوانده شده است و اخلال به شرطیّت وقت، معفوّ نیست و حدیث لاتعاد شامل اخلال به وقت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لاتعاد الصلاة إلا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 القبله و الرکوع و السجود و الطهور و اگر در وقت مشترک این شخص نماز عصر را سهواً قبل از نماز ظهر می خواند اخلال به شرطیّت ترتیب بود و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عنوان نماز ظهر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بروجردی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تفصیل دهیم که نماز عصری که این شخص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سریع نماز عصر را خواند و تمام آن در وقت مختصّ بود، این نماز عصر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بخشی از آن در وقت مشترک قرار بگیرد روایت اسماعیل بن رباح شامل آن می شود و نماز تصحیح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مقدار قنوت می گیرد و برخی اذکار مستحبه را می گوید و یک مقدار در أثناء مکث می کند و لذا نماز عصر حداقل به مقدار سلام نماز از أربع رکعات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مدلول مطابقی روایت اسماعیل بن رباح کسی است که در تشخیص وقت اشتباه می کند و این شخص چه بسا در تشخیص وقت نماز عصر اشتباه نکرده است و تنها فکر می کرده است نماز ظهرش را خوانده است ولی عرفاً این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گاهی کسی که فکر می کند وقت داخل شده است هم در دخول وقت ظهر اشتباه می کند و هم در وقت نماز عصر دچار اشتباه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فرماید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نماز ظهر را نخوانده است و سهواً مشغول نماز عصر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مختص باشد نماز عصر او باطل است چون به شرطیّت وقت اخلال وارد کرده است ولی اگر در وقت مشترک باشد نماز عصر به جای نماز ظهر قرار می گیرد ولی مشهور قائلند که این نماز به عنوان نماز عصر صحیح است و حدیث لاتعاد می گوید به شرطیّت ترتیب اخلال وارد کردی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صحیحه زراره می گوید این نماز عصری که خواندی نیّت کن نماز ظهر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الأولی 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عروه بر اساس مفاد این روایت، بر خلاف مشهور نماز عصر را به عنوان نماز ظهر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مشهور در مورد کسی که در أثناء نماز عصر یادش بیاید که نماز ظهر را نخوانده است، پذیرفته اند که به نماز ظهر عدول می کند و روایاتی هم داریم که می گویند اگر در أثناء نماز عصر ملتفت شدی که نماز ظهر را نخوانده ای به نماز ظهر عدول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فراغ از نماز مشهور فتوا نداده اند که از نماز عصر به نماز ظهر عدول کن و این به معنای اعراض مشهور از صحیحه زراره است و بعید است که صاحب عروه اعراض مشهور را موهن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بسیاری از علمایی که بر عروه تعلیقه زده اند اشکال کرده اند که این صحیحه زراره به خاطر اعراض أصحاب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اعراض مشهور را موهن نمی دانیم و لذا می توانیم به این روایت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آقای سیستانی در تعلیقه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فقره حدیث از امام باقر علیه السلام باشد و شاید فتوای زراره باشد خلاف ظاهر است</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صَلَاةً أَوْ صَلَّیْتَهَا بِغَیْرِ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عَلَیْکَ قَضَاءُ صَلَوَاتٍ فَابْدَأْ بِأَوَّلِهِنَّ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لَهَا وَ أَقِمْ ثُمَّ 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مَا بَعْدَهَا بِإِقَامَةٍ إِقَامَةٍ لِکُلِّ 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 إِنْ کُنْتَ‌ قَدْ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فَاتَتْکَ الْغَدَاةُ فَذَکَرْتَهَا فَصَلِّ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ذَکَرْتَهَا وَ لَوْ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مَا ذَکَرْتَ صَلَاةً فَاتَتْکَ صَلَّیْتَهَا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إِذَا نَسِیتَ الظُّهْرَ حَتَّی صَلَّیْتَ الْعَصْرَ فَذَکَرْتَهَا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الصَّلَاةِ أَوْ بَعْدَ فَرَاغِکَ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الْأُولَی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أَرْبَعٌ مَکَانَ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ذَکَرْتَ أَنَّکَ لَمْ تُصَلِّ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صَلَّیْتَ مِنْهَا رَکْعَتَیْنِ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فَانْوِهَا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الرَّکْعَتَیْنِ الْبَاقِیَتَیْنِ وَ 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ذَکَرْتَ أَنَّکَ لَمْ تُصَلِّ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وَقْتُ الْمَغْرِبِ وَ لَمْ تَخَفْ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الْعَصْرَ ثُمَّ 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الْمَغْرِبَ فَقُمْ فَصَلِّ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قَدْ صَلَّیْتَ مِنَ الْمَغْرِبِ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ذَکَرْتَ الْعَصْرَ فَانْوِهَا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فَأَتِمَّهَا رَکْعَتَیْنِ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تُسَلِّمُ ثُمَّ تُصَلِّی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صَلَّیْتَ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نَسِیتَ الْمَغْرِبَ فَقُمْ فَصَلِّ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صَلَّیْتَ مِنَ الْعِشَاءِ الْآخِرَةِ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قُمْتَ فِی الثَّالِثَةِ فَانْوِهَا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ثُمَّ قُمْ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قَدْ نَسِیتَ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صَلَّیْتَ الْفَجْرَ فَصَلِّ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ذَکَرْتَهَا وَ أَنْتَ فِی الرَّکْعَةِ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الثَّانِیَةِ مِنَ الْغَدَاةِ فَانْوِهَا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فَصَلِّ الْغَدَاةَ وَ أَذِّنْ وَ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الْمَغْرِبُ وَ الْعِشَاءُ قَدْ فَاتَتَاکَ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بِهِمَا قَبْلَ أَنْ تُصَلِّیَ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خَشِیتَ أَنْ تَفُوتَکَ الْغَدَاةُ إِنْ بَدَأْتَ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بِالْمَغْرِبِ ثُمَّ الْغَدَاةِ ثُمَّ صَلِّ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خَشِیتَ أَنْ تَفُوتَکَ الْغَدَاةُ إِنْ بَدَأْتَ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الْغَدَاةَ ثُمَّ صَلِّ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بِأَوَّلِهِمَا لِأَنَّهُمَا جَمِیعاً قَضَاءٌ أَیَّهُمَا ذَکَرْتَ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تُصَلِّهِمَا إِلَّا بَعْدَ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قَالَ لِأَنَّکَ لَسْتَ تَخَافُ فَوْتَهَا</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یعنی حریز ابتدا از زراره نقل می کند که امام باقر علیه السلام چنین فرمود و در ادامه می گوید و قال أبوجعفر و أبوجعفر را ذکر می کند و در ادامه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اذا نسیت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أبوجعفر را ذکر نمی کند لذا شاید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باشد و زراره این گونه گفته باشد و لذا احتمال قوی دارد این قسمت فتوای زاره باشد و معلوم نیست ضمیر قال به امام علیه السلام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منشأ اعراض مشهور همین بوده است که معلوم نیست این فقره کلام امام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فرمایش ناتمام است</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ظاهر فقرات این است که این جمله حدیث امام علیه السلام است و ظاهر این است که همان کسی که گفت و قال أبوجعفر، همان کس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 ما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حکمی که امام بیان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قَدْ نَسِیتَ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صَلَّیْتَ الْفَجْرَ فَصَلِّ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 ذَکَرْتَهَا وَ أَنْتَ فِی الرَّکْعَةِ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الثَّانِیَةِ مِنَ الْغَدَاةِ فَانْوِهَا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 فَصَلِّ الْغَدَاةَ وَ أَذِّنْ وَ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الْمَغْرِبُ وَ الْعِشَاءُ قَدْ فَاتَتَاکَ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بِهِمَا قَبْلَ أَنْ تُصَلِّیَ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بِالْمَغْرِبِ ثُمَّ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خَشِیتَ أَنْ تَفُوتَکَ الْغَدَاةُ إِنْ بَدَأْتَ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بِالْمَغْرِبِ ثُمَّ الْغَدَاةِ ثُمَّ صَلِّ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خَشِیتَ أَنْ تَفُوتَکَ الْغَدَاةُ إِنْ بَدَأْتَ بِالْمَغْرِبِ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الْغَدَاةَ ثُمَّ صَلِّ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بِأَوَّلِهِمَا لِأَنَّهُمَا جَمِیعاً قَضَاءٌ أَیَّهُمَا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تُصَلِّهِمَا إِلَّا بَعْدَ 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 لِأَنَّکَ لَسْتَ تَخَافُ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جمله آخر قال قلتُ با توجیه ما از حریز است یعنی حریز می گوید قال زراره قلت للإمام و لم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سیستانی باید بگوید فاعل قال شخص قبل از حریز یعنی حمّاد بن عیسی است که خلاف ظاهر است بگوییم حمّاد می گوید قال حریز قلت لزراره و لم ذاک</w:t>
      </w:r>
      <w:r>
        <w:rPr>
          <w:rFonts w:eastAsia="IRNazanin" w:cs="IRNazanin"/>
          <w:color w:val="111111"/>
          <w:sz w:val="28"/>
          <w:szCs w:val="28"/>
          <w:rtl w:val="true"/>
          <w:lang w:bidi="fa-IR"/>
        </w:rPr>
        <w:t>.</w:t>
      </w:r>
      <w:bookmarkStart w:id="319" w:name="pg4565_39768"/>
    </w:p>
    <w:p>
      <w:pPr>
        <w:pStyle w:val="BookText"/>
        <w:rPr/>
      </w:pPr>
      <w:bookmarkEnd w:id="319"/>
      <w:r>
        <w:rPr>
          <w:rFonts w:ascii="IRNazanin" w:hAnsi="IRNazanin" w:eastAsia="IRNazanin"/>
          <w:color w:val="111111"/>
          <w:sz w:val="28"/>
          <w:sz w:val="28"/>
          <w:szCs w:val="28"/>
          <w:rtl w:val="true"/>
          <w:lang w:bidi="fa-IR"/>
        </w:rPr>
        <w:t>تأمّل کنید که بر فرض این روایت تمام شود چرا صاحب عروه در جایی که نماز عصر را در وقت مختص ظهر خوانده باشیم به این روایت تمسّک نکرد که این نماز عصر به جای نماز ظهر حساب می شود</w:t>
      </w:r>
      <w:r>
        <w:rPr>
          <w:rFonts w:eastAsia="IRNazanin" w:cs="IRNazanin"/>
          <w:color w:val="111111"/>
          <w:sz w:val="28"/>
          <w:szCs w:val="28"/>
          <w:rtl w:val="true"/>
          <w:lang w:bidi="fa-IR"/>
        </w:rPr>
        <w:t>.</w:t>
      </w:r>
    </w:p>
    <w:p>
      <w:pPr>
        <w:pStyle w:val="Heading2"/>
        <w:numPr>
          <w:ilvl w:val="1"/>
          <w:numId w:val="1"/>
        </w:numPr>
        <w:rPr/>
      </w:pPr>
      <w:bookmarkStart w:id="320" w:name="__RefHeading___Toc1298833_3644566090"/>
      <w:bookmarkStart w:id="321" w:name="_Toc107"/>
      <w:bookmarkEnd w:id="320"/>
      <w:r>
        <w:rPr>
          <w:rtl w:val="true"/>
        </w:rPr>
        <w:t xml:space="preserve">مسأله دوم و سوم عروه </w:t>
      </w:r>
      <w:r>
        <w:rPr>
          <w:rtl w:val="true"/>
        </w:rPr>
        <w:t>/</w:t>
      </w:r>
      <w:r>
        <w:rPr>
          <w:rtl w:val="true"/>
        </w:rPr>
        <w:t xml:space="preserve">اوقات فرائض </w:t>
      </w:r>
      <w:r>
        <w:rPr>
          <w:rtl w:val="true"/>
        </w:rPr>
        <w:t>/</w:t>
      </w:r>
      <w:r>
        <w:rPr>
          <w:rtl w:val="true"/>
        </w:rPr>
        <w:t xml:space="preserve">کتاب الصلاة </w:t>
      </w:r>
      <w:r>
        <w:rPr/>
        <w:t>96/01/08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دوم و سوم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مسأله دوم و سوم صاحب عروه</w:t>
      </w:r>
    </w:p>
    <w:p>
      <w:pPr>
        <w:pStyle w:val="BookText"/>
        <w:rPr/>
      </w:pPr>
      <w:r>
        <w:rPr>
          <w:rFonts w:ascii="IRNazanin" w:hAnsi="IRNazanin" w:eastAsia="IRNazanin"/>
          <w:color w:val="111111"/>
          <w:sz w:val="28"/>
          <w:sz w:val="28"/>
          <w:szCs w:val="28"/>
          <w:rtl w:val="true"/>
          <w:lang w:bidi="fa-IR"/>
        </w:rPr>
        <w:t>بحث راجع به مسأله دوم و سوم از عروه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وقت مختص این است که مثلاً در وقت مختص ظهر عمداً نمی شود نماز عصر را خواند و در وقت مختص عصر هم عمداً نمی توان نماز ظهر را خواند و اگر عمداً در وقت مختص خوانده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ابتدای وقت پاک بود و بعد از گذشت چهار رکعت از أول وقت حیض شد تنها نماز ظهر با قضا می کند و نماز عصر قضا ندارد حتّی اگر از ابتدا می داند که بعد از گذشت چهار رکعت از اذان ظهر حیض می شود وظیفه او این است که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آخر وقت زنی از حیض پاک شود و به اندازه چهار رکعت به غروب آفتاب فرصت داشته باشد وظیفه او این است که نماز عصر را بخواند و نماز ظهر او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مختص این است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معنا قول به وقت مختص نیست و قائلین به وقت مشترک نیز همین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برای روشن شدن مطالب عروه، آن ها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فرضی که شخصی نماز عصر را قبل از نماز ظهر می خواند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باشد باطل است زیرا به ترتیب اخلال وارد کرده است ولی اگر سهواً باشد؛</w:t>
      </w:r>
    </w:p>
    <w:p>
      <w:pPr>
        <w:pStyle w:val="BookText"/>
        <w:rPr/>
      </w:pPr>
      <w:r>
        <w:rPr>
          <w:rFonts w:ascii="IRNazanin" w:hAnsi="IRNazanin" w:eastAsia="IRNazanin"/>
          <w:color w:val="111111"/>
          <w:sz w:val="28"/>
          <w:sz w:val="28"/>
          <w:szCs w:val="28"/>
          <w:rtl w:val="true"/>
          <w:lang w:bidi="fa-IR"/>
        </w:rPr>
        <w:t>مشهور می گویند اگر نماز عصر را در وقت مختص ظهر بخواند باطل است زیرا اخلال به شرطیّت وقت است و حدیث لاتعاد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را در وقت مشترک بخواند حدیث لاتعاد شامل آن می شود و نماز صحیح است و به عنوان نماز عصر تلقّی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صاحب عروه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صحیحه داریم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نَسِیتَ الظُّهْرَ حَتَّی صَلَّیْتَ الْعَصْرَ فَذَکَرْتَهَا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الصَّلَاةِ أَوْ بَعْدَ فَرَاغِکَ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الْأُولَی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أَرْبَعٌ مَکَانَ أَرْبَعٍ</w:t>
      </w:r>
      <w:r>
        <w:rPr>
          <w:rStyle w:val="FootnoteAnchor"/>
          <w:rtl w:val="true"/>
        </w:rPr>
        <w:footnoteReference w:id="5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سوم این را به صراحت بیان کرده است که چه در وقت مختص ظهر و چه در وقت مشترک نماز عصر را بخواند به نماز ظهر عدول می کند و فرقی ندارد در أثناء نماز متوجّه شود و یا بعد از نماز یادش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نماز عشاء بود و در رکعت آخر متوجّه شد که نماز مغرب را نخوانده است نماز عشاء محکوم به بطلان است زیرا داخل رکوع رکعت رابعه شده است و محلّ عدول به نماز مغرب گذشته است و فرقی ندارد که نماز عشاء را در وقت مختص خوانده باشد یا در وقت مشترک خوانده باشد</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فرمایش مطالبی بیان شده است که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مستند صاحب عروه در این که این شخص مطلقاً یعنی چه در أثناء ملتفت شود و چه بعد از نماز ملتفت شود، از نماز عصر به نماز ظهر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و روایت حلبی است و مشهور از این دو روایت اعراض کرده اند و اعراض موهن حجّیت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وجه دیگری غیر از اعراض أصحاب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حلبی دلالتش تمام است ولی در سند آن محمد بن سنان است لذا نمی توانیم به آن اعتماد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بْنُ سَعِیدٍ عَنِ ابْنِ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یُصَلِّیَ الْأُولَی حَتَّی صَلَّی الْعَصْرَ قَالَ فَلْیَجْعَلْ صَلَاتَهُ الَّتِی صَلَّی الْأُولَی ثُمَّ لْیَسْتَأْنِفِ الْعَصْرَ قَالَ قُلْتُ فَإِنْ نَسِیَ الْأُولَی وَ الْعَصْرَ جَمِیعاً ثُمَّ‌ ذَکَرَ ذَلِکَ عِنْدَ غُرُوبِ الشَّمْسِ فَقَالَ إِنْ کَانَ فِی وَقْتٍ لَا یَخَافُ فَوْتَ إِحْدَاهُمَا فَلْیُصَلِّ الظُّهْرَ ثُمَّ لْیُصَلِّ الْعَصْرَ وَ إِنْ هُوَ خَافَ أَنْ یَفُوتَهُ فَلْیَبْدَأْ بِالْعَصْرِ وَ لَا یُؤَخِّرْهَا فَتَفُوتَهُ فَیَکُونَ قَدْ فَاتَتَاهُ جَمِیعاً وَ لَکِنْ یُصَلِّی الْعَصْرَ فِیمَا قَدْ بَقِیَ مِنْ وَقْتِهَا ثُمَّ لْیُصَلِّ الْأُولَی بَعْدَ ذَلِکَ عَلَی أَثَرِهَا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اگر نماز ظهر را فراموش کرد و نماز عصر را خواند نمازی که خوانده است را به عنوان نماز ظهر قرار می دهد و عصر را از ابتدا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صحیحه زراره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عبارتی که در این روایت آمده است فتوای زراره باشد که در جلسه قبل بیان کردیم</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فرموده است باید به قاعده أولیه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عصر ملتفت شود به این که نماز ظهر نخوانده است حدیث لاتعاد این نماز عصر را تصحیح می کند و لذا نماز ظهر را می خواند ولی اگر در إثناء ملتفت شود به نماز ظهر عدول می کند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وقت مختص ظهر بودیم ممکن بود بگوییم نماز عصری که در وقت مختص خوانده است باطل است ولی ما قائل به وقت مختص نیستیم و می گوییم از ابتدای اذان ظهر وقت نماز ظهر و عصر داخل می شود و تنها ترتیب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فرضی که صاحب عروه فرمود که اگر بعد از رکوع رکعت رابعه عشاء ملتفت شد نماز او باطل است؛</w:t>
      </w:r>
    </w:p>
    <w:p>
      <w:pPr>
        <w:pStyle w:val="BookText"/>
        <w:rPr/>
      </w:pPr>
      <w:r>
        <w:rPr>
          <w:rFonts w:ascii="IRNazanin" w:hAnsi="IRNazanin" w:eastAsia="IRNazanin"/>
          <w:color w:val="111111"/>
          <w:sz w:val="28"/>
          <w:sz w:val="28"/>
          <w:szCs w:val="28"/>
          <w:rtl w:val="true"/>
          <w:lang w:bidi="fa-IR"/>
        </w:rPr>
        <w:t>ایشان فرموده این نماز باطل نیست و حدیث لاتعاد شامل أثناء نماز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أثناء نماز موقعی ملتفت شده است به این که نماز مغرب را نخوانده است که کار از کار گذشته است و راهی برای عدول نیست لذا حدیث لاتعاد شامل آن می شود و لذا این نماز صحیح است و بعد از این نماز، نماز مغرب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مطالب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راجع به روایت حلبی درست است که در سند محمد بن سنان است و اشکال سندی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شود که در سندی صحیح همین مضمون روایت حلبی نقل شده است ولی برای این که اشتباه پیش نیاید عرض می کنیم که فرق این روایت با روایت حلبی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 قَوْماً فِی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 هُوَ یُصَلِّی بِهِمْ أَنَّهُ لَمْ یَکُنْ 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فَلْیَجْعَلْهَا الْأُولَی الَّتِی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یَسْتَأْنِفُ الْعَصْرَ وَ قَدْ قَضَی الْقَوْمُ صَلَاتَهُمْ</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و هو یصلّی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أثناء نماز یادش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سند این روایت خوب است ولی ربطی به بحث ما که بعد از فراغ از نماز عصر متذکّر می شود ندارد</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فراغ از نماز عصر متذکّر شود دلیلش همین روایت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اشکال سندی به صحیحه زراره وارد نیست زیرا خلاف ظاهر است که بگوییم جمله مذکور فتوای زراره است که دیروز این را بیان کردیم و امروز هم برای توضیح عرض می کنیم؛</w:t>
      </w:r>
    </w:p>
    <w:p>
      <w:pPr>
        <w:pStyle w:val="BookText"/>
        <w:rPr/>
      </w:pPr>
      <w:r>
        <w:rPr>
          <w:rFonts w:ascii="IRNazanin" w:hAnsi="IRNazanin" w:eastAsia="IRNazanin"/>
          <w:color w:val="111111"/>
          <w:sz w:val="28"/>
          <w:sz w:val="28"/>
          <w:szCs w:val="28"/>
          <w:rtl w:val="true"/>
          <w:lang w:bidi="fa-IR"/>
        </w:rPr>
        <w:t>طبق فرمایش آقای سیستانی روایت این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عن حریز عن زراره عن أبی جعفر علیه السلام قال اذا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فقره از حدیث مربوط به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دو سطر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قال أبوجعفر یعنی حریز می گوید که قال زراره قال أبوجعفر علیه السلام 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آقای سیستانی این است که اگر دو بار تکرار می شد قال زراره قال أبوجعفر می شد ولی چون قال تکرار نشده است شاید حریز می گوید و قال زراره</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عرض کردیم که این قال تکرار نشده است تا به آخر حدیث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و لم ذاک؛ که طبق معنای احتمالی ایشان باید بگوییم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حریز قلت لزراره، اگر سخن قبل از زراره است کسی که دلیل می خواهد باید حریز باشد که از زراره دلیل می خواهد و کسی که تعبیر به قال حریز می کند خود حریز نیست لذا باید حمّاد این تعبیر را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حمّاد را در این روایت داخل کنیم خیلی خلاف ظاهر است زیرا از ابتدا حمّاد را در متن روایت داخل نکردیم و خود شما هم فرمودید که دو تا قال داریم حریز می گوید که قال زراره 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متن این حدیث متنی است که حریز بیان می کند لذا فاعل قال زراره می شود و مشکلی 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خیلی خلاف ظاهر است که بگوییم فقره محل بحث فتوای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اعراض أصحاب حرف متینی است و گفته شده در متأخّرین تنها فیض کاشانی صاحب مفاتیح، و صاحب عروه این فتوا را داده اند و قدماء چنین فتوایی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اعراض منشأ احتیاط می شود ولی به قول آقای خویی مقتضای صناعت این است که طبق صاحب عروه فتوا دهیم و اشکال آقای سیستانی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اشکال آقای سیستانی وارد باشد که صحیحه زراره فتوای زراره باشد و روایت حلبی هم سندش ضعیف است؛ اگر در أثناء نماز ملتفت شود نماز ظهر را نخوانده است چه دلیلی وجود دارد که از نماز عصر به نماز ظهر عدول کند؟ تنها یک روایت معتبره وجود دارد و آن صحیحه حلبی که به اسناد ابن أبی عمیر بود می باشد؛</w:t>
      </w:r>
    </w:p>
    <w:p>
      <w:pPr>
        <w:pStyle w:val="BookText"/>
        <w:rPr/>
      </w:pPr>
      <w:r>
        <w:rPr>
          <w:rFonts w:ascii="Amiri" w:hAnsi="Amiri" w:eastAsia="Amiri" w:cs="Amiri"/>
          <w:color w:val="111111"/>
          <w:sz w:val="28"/>
          <w:sz w:val="28"/>
          <w:szCs w:val="28"/>
          <w:rtl w:val="true"/>
          <w:lang w:bidi="ar-SA"/>
        </w:rPr>
        <w:t>مُحَمَّدُ بْنُ الْحَسَنِ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أَمَّ قَوْماً فِی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 هُوَ یُصَلِّی بِهِمْ أَنَّهُ لَمْ یَکُنْ صَلَّی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فَلْیَجْعَلْهَا الْأُولَی الَّتِی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یَسْتَأْنِفُ الْعَصْرَ وَ قَدْ قَضَی الْقَوْمُ صَلَاتَهُمْ</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روایت نسبت به نمازی که در وقت مختص ظهر خوانده شود اطلاق ندارد زیرا ظاهر روایت این است که در وقت مشترک نماز عصر را خواند و فرض شده که مأمومین قبلاً نماز ظهر را قبلاً خوانده بودند و در نماز عصر به امام جماعت اقتدا کرده اند که امام علیه السلام می گوید نماز مأمومین صحیح است و امام جماعت به نماز ظهر عدول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نسبت به وقت مختص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آقای سیستانی بفرمایند که من قائل به وقت مختص نیستم ولی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فنّی دیگر اطلاقی نسبت به عدول از نماز عصر به نماز ظهر حتّی در أثناء نماز در جایی که نماز عصر را در وقت مختص ظهر شروع کنیم پیدا نکردیم و تنها اطلاق صحیحه زراره است که آقای سیستانی در آن اشکال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آقای حکیم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صحیحه زراره را که مؤیّد به روایت حلبی است را قبول کنیم، اگر کسی در وقت مختص ظهر نماز عصر را بخواند باید بگوییم نماز عصر باطل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نماز عصری را به عنوان ظهر قبول می کند که از سائر جهات واجد شرائط است و تنها مشکل آن این است که نیّت نماز عصر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عصری که در وقت مختص خوانده می شود فاقد شرطیّت وقت است مثل نمازی که فاقد شرط وضو است که نمی تواند به عنوان نماز ظهر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أثناء ملتفت شویم و چه بعد از فراغ از نماز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اشکال مرحوم حکیم صحیح نمی باشد زیرا؛</w:t>
      </w:r>
    </w:p>
    <w:p>
      <w:pPr>
        <w:pStyle w:val="BookText"/>
        <w:rPr/>
      </w:pPr>
      <w:r>
        <w:rPr>
          <w:rFonts w:ascii="IRNazanin" w:hAnsi="IRNazanin" w:eastAsia="IRNazanin"/>
          <w:color w:val="111111"/>
          <w:sz w:val="28"/>
          <w:sz w:val="28"/>
          <w:szCs w:val="28"/>
          <w:rtl w:val="true"/>
          <w:lang w:bidi="fa-IR"/>
        </w:rPr>
        <w:t xml:space="preserve">اگر نمازی بعد از حکم به این که نماز ظهر است مشکل آن برطرف نشود مثلاً فاقد وضو باشد لغو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حکم به این که نماز ظهر است مشکل آن برطرف شود چرا اطلاق این روایت شامل آن نشود زیرا نماز ظهر است که در وقت خودش خوانده شده است و نماز عصر نیست</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که آقای حکیم معتقد است برای تصحیح این نماز حتماً باید وسط نماز یا بعد از نماز، نیّت کند که این نماز،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بعد اشکال کنند که ابتدا باید این نماز از سائر جهات تصحیح شود تا بتوانم نیت کنم که این نماز،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ارشاد دارد به این که این نمازی که تو خواندی نماز 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طبق این معنا دفع اشکال أوضح می شود به این که این نماز، نماز عصر نیست بلکه نماز ظهر است و در وقت خودش خوانده شده است و تو اشتباه در تطبیق کرده است که قصد نماز عصر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تعلیل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نیست که به دست خودت می باشد که اگر نیّت کنی ظهر می شود و اگر نیّت نکنی عصر می ماند، این خلاف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فانوها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روایاتی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مکّه و قد فاته الموقفان یجلعها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 که گفته شود تا نیّت نشود عمره نمی شود، بلکه ارشاد به این است که احرام تو به عمره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أثناء نسبت به آینده باید نیّت شود ولی بحث در گذشته است که اگر نیّت ظهر نکنم ظهر نمی شود که می گوییم این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اشتباهاً نیت عصر کردم و شارع هم می گوید انما هی أربع مکان أربع تو اشتباهاً نیت عصر کردی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قاعده لاتعاد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راجع به صحیحه زراره ممکن است گفته شود این روایت مبتلا به معارض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عَنِ ابْنِ مُسْکَانَ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 رَکْعَتَیْنِ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فَلْیَجْعَلْهَا الْأُولَی وَ لْیَسْتَأْنِفِ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نَسِیَ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صَلَّی رَکْعَتَیْنِ مِنَ الْعِشَاءِ ثُمَّ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فَلْیُتِمَّ صَلَاتَهُ ثُمَّ لْیَقْضِ بَعْدُ الْمَغْرِبَ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قُلْتَ حِینَ نَسِیَ الظُّهْرَ ثُمَّ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الْعَصْرِ یَجْعَلُهَا الْأُولَی ثُمَّ یَسْتَأْنِفُ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لِهَذَا یُتِمُّ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لَیْسَ هَذَا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لَیْسَ بَعْدَهَا صَلَاةٌ وَ الْعِشَاءَ بَعْدَهَا صَلَاةٌ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صحیحه زراره راجع به نماز مغرب و عشاء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مغرب را فراموش کرد تا این که دو رکعت از نماز عشاء را خواند نیّت نماز مغرب می کند و بعد نماز عشاء را می خواند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روایت حکم را به گونه ای دیگر بیان کرده است و در این روایت بین نماز عشاء و عصر فرق گذاشته است به این که بعد از نماز عصر نماز نیست لذا عدول جایز است ولی بعد از نماز عشاء نافله است لذا به نماز مغرب عدول نکن</w:t>
      </w:r>
      <w:r>
        <w:rPr>
          <w:rFonts w:eastAsia="IRNazanin" w:cs="IRNazanin"/>
          <w:color w:val="111111"/>
          <w:sz w:val="28"/>
          <w:szCs w:val="28"/>
          <w:rtl w:val="true"/>
          <w:lang w:bidi="fa-IR"/>
        </w:rPr>
        <w:t>.</w:t>
      </w:r>
      <w:bookmarkStart w:id="322" w:name="pg4565_39784"/>
    </w:p>
    <w:p>
      <w:pPr>
        <w:pStyle w:val="BookText"/>
        <w:rPr/>
      </w:pPr>
      <w:bookmarkEnd w:id="322"/>
      <w:r>
        <w:rPr>
          <w:rFonts w:ascii="IRNazanin" w:hAnsi="IRNazanin" w:eastAsia="IRNazanin"/>
          <w:color w:val="111111"/>
          <w:sz w:val="28"/>
          <w:sz w:val="28"/>
          <w:szCs w:val="28"/>
          <w:rtl w:val="true"/>
          <w:lang w:bidi="fa-IR"/>
        </w:rPr>
        <w:t>این روایت با فقراتی که راجع به نماز عشاء است در صحیحه زراره اختلاف به تباین دارد و این که صاحب وسائل این گونه حمل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بن زیاد صیقل بر تنگی وقت حمل می شود عرفی نیست زیرا با تعلیل امام علیه السلام نمی سازد که بین نماز عشاء و نماز عصر فرق است نه این که در نماز عصر ما فرض سعه وقت کرده ایم و در نماز عشاء فرض ضیق وقت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توجیه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اشکال به این روایت ضعف سند به خاطر حسن بن زیاد صیقل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کسانی که أسناد کافی را قبول دارند یا حسن بن زیاد صیقل را از مشاهیر می دانند سند روایت تصحیح می شود و در نتیجه این دو روایت با هم تعارض می کند</w:t>
      </w:r>
      <w:r>
        <w:rPr>
          <w:rFonts w:eastAsia="IRNazanin" w:cs="IRNazanin"/>
          <w:color w:val="111111"/>
          <w:sz w:val="28"/>
          <w:szCs w:val="28"/>
          <w:rtl w:val="true"/>
          <w:lang w:bidi="fa-IR"/>
        </w:rPr>
        <w:t>.</w:t>
      </w:r>
    </w:p>
    <w:p>
      <w:pPr>
        <w:pStyle w:val="Heading2"/>
        <w:numPr>
          <w:ilvl w:val="1"/>
          <w:numId w:val="1"/>
        </w:numPr>
        <w:rPr/>
      </w:pPr>
      <w:bookmarkStart w:id="323" w:name="__RefHeading___Toc1298835_3644566090"/>
      <w:bookmarkStart w:id="324" w:name="_Toc108"/>
      <w:bookmarkEnd w:id="323"/>
      <w:r>
        <w:rPr>
          <w:rtl w:val="true"/>
        </w:rPr>
        <w:t xml:space="preserve">حکم بازی با غیر آلات قمار همراه برد و باخت و بدون برد و باخت </w:t>
      </w:r>
      <w:r>
        <w:rPr>
          <w:rtl w:val="true"/>
        </w:rPr>
        <w:t>/</w:t>
      </w:r>
      <w:r>
        <w:rPr>
          <w:rtl w:val="true"/>
        </w:rPr>
        <w:t xml:space="preserve">قمار </w:t>
      </w:r>
      <w:r>
        <w:rPr>
          <w:rtl w:val="true"/>
        </w:rPr>
        <w:t>/</w:t>
      </w:r>
      <w:r>
        <w:rPr>
          <w:rtl w:val="true"/>
        </w:rPr>
        <w:t xml:space="preserve">محرمات </w:t>
      </w:r>
      <w:r>
        <w:rPr/>
        <w:t>96/01/09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بازی با غیر آلات قمار همراه برد و باخت و بدون برد و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w:t>
      </w:r>
    </w:p>
    <w:p>
      <w:pPr>
        <w:pStyle w:val="BookText"/>
        <w:rPr/>
      </w:pPr>
      <w:r>
        <w:rPr>
          <w:rFonts w:ascii="IRNazanin" w:hAnsi="IRNazanin" w:eastAsia="IRNazanin"/>
          <w:color w:val="111111"/>
          <w:sz w:val="28"/>
          <w:sz w:val="28"/>
          <w:szCs w:val="28"/>
          <w:rtl w:val="true"/>
          <w:lang w:bidi="fa-IR"/>
        </w:rPr>
        <w:t>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با غیر آلات قمار همراه با برد و باخت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بازی همراه با برد و باخت مالی در غیر آلاتی که قمار با آن متعارف است، مثل لعب به آلات قمار حرام است، یعنی هر نوع شرط بندی مالی و این که شرط بندی شود برنده از بازنده چیزی را بگیرد حرام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حرمت روایت علاء بن سیابه بود که</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بِإِسْنَادِهِ عَنِ الْعَلَاءِ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شَهَادَةِ مَنْ یَلْعَبُ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إِذَا کَانَ لَا یُعْرَفُ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مَنْ قِبَلَنَا یَقُولُونَ قَالَ عُمَرُ هُوَ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أَ مَا عَلِمْتَ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لَتَنْفُرُ عِنْدَ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تَلْعَنُ صَاحِبَهُ مَا خَلَا الْحَافِرَ وَ الْخُفَّ وَ الرِّیشَ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تَحْضُرُهُ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سَابَقَ رَسُولُ اللَّهِ ص أُسَامَةَ بْنَ زَیْدٍ وَ أَجْرَی الْخَیْلَ</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حسین بن علوان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 لاسبق إلا فی حافر أو نصل أو خف</w:t>
      </w:r>
    </w:p>
    <w:p>
      <w:pPr>
        <w:pStyle w:val="BookText"/>
        <w:rPr/>
      </w:pP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روایت این است که برد و باخت که از آن به سبق تعبیر می کنند، جز در اسب دوانی و تیر اندازی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روایت که بر حرمت مسابقه همراه با برد و باخت مالی در غیر تیر اندازی و اسب دوانی به آن استدلال شده است، اشکال می شود؛</w:t>
      </w:r>
    </w:p>
    <w:p>
      <w:pPr>
        <w:pStyle w:val="BookText"/>
        <w:rPr/>
      </w:pPr>
      <w:r>
        <w:rPr>
          <w:rFonts w:ascii="IRNazanin" w:hAnsi="IRNazanin" w:eastAsia="IRNazanin"/>
          <w:color w:val="111111"/>
          <w:sz w:val="28"/>
          <w:sz w:val="28"/>
          <w:szCs w:val="28"/>
          <w:rtl w:val="true"/>
          <w:lang w:bidi="fa-IR"/>
        </w:rPr>
        <w:t>اشکال سندی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حسن بن علوان توثیق دارد ولی حسین بن علوان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اشکال قابل جواب است</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متعرّض این بحث شده ایم که می شود حسین بن علوان را نیز توثیق کرد زیرا راجع به حسین بن علوان تعبیر می شود که أخوه أوثق منه که ظهور دارد در این که خود حسین بن علوان هم ثقه است ولی برادرش از او أوثق است و خلاف ظاهر است که نسبت به شخص غیر ثقه و ضعیفی گفته شود که برادرش از او أوثق است خصوصاً این که برادر حسین از ثقات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نفر ضعیف و بد و بدتر مطرح است مثل این که گفته شود مأمون از متوکّل بهتر است یعنی متوکّل بدتر از مأمون است، مأمون شیعه بود ولی متوکّل سنی متعصّب و ضدّ أهل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گاهی نسبت به دو پیرمرد می پرسند که شما کوچکتری یا رفیقت، و او می گوید من کوچکترم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تعبیر ها می شود ولی ظهور عرفی این که شخص ثقه ای را که حسن بن علوان است را با برادرش مقایسه کنند و بگویند حسن از حسین أوثق است این است که حسین هم ثقه است لذا بعید نیست سند روایت تصحیح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دلالی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باء باشد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فرق بین سبق به سکون باء و سبَق این است که سبق به سکون باء نفس مسابقه است و سبَق عوض و جایزه است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فعل نیست و به معنای لاعوض و لا جائزة است ظهور در حرمت نخواهد داشت، و شاید ارشاد به عدم نفوذ باشد که فرمایش صاحب جواهر می شود که برد و باخت مالی با غیر آلات قمار حرام تکلیفی نیست ولی باطل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در این جا علم اجمالی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باء است و برد و باخت مالی به غیر آلات قمار حرام تکلیفی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باطل وضعی است و علم اجمالی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اجمالی منحلّ است زیرا ما علم تفصیلی و یا به تعبیر دیگر حجّت تفصیلی بر بطلان وضعی برد و باخت مالی با غیر آلات قمار داریم و این مورد بحث نیست و آنچه مورد بحث است حرمت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اجمالی منحلّ می شود و أصل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فعلاً تنها دلیلی که بر حرمت تکلیفی پیدا کردیم همان روایت علاء بن سیابه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دیگری بر حرمت تکلیفی برد و باخت مالی با غیر آلات قمار ذکر می شود؛</w:t>
      </w:r>
    </w:p>
    <w:p>
      <w:pPr>
        <w:pStyle w:val="BookText"/>
        <w:rPr/>
      </w:pPr>
      <w:r>
        <w:rPr>
          <w:rFonts w:ascii="IRNazanin" w:hAnsi="IRNazanin" w:eastAsia="IRNazanin"/>
          <w:color w:val="111111"/>
          <w:sz w:val="28"/>
          <w:sz w:val="28"/>
          <w:szCs w:val="28"/>
          <w:rtl w:val="true"/>
          <w:lang w:bidi="fa-IR"/>
        </w:rPr>
        <w:t>روایت معتبره معمّربن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قومر علیه فهو میسر</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اطلاق دارد و شامل برد و باخت مالی با غیر آلات قمار دارد و وقتی میسر شد قرآن می گوید از میسر اجتناب کنید لذا حرام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را بگویید ربطی ندارد که برد و باخت مالی حرام باشد و میسر یا عوضی است که برای به دست آوردن آن تلاش می کنند که می گوید از آن اجتناب کنید یعنی آن را نخورید که بحثی در آن نیست و ثابت نمی کند که بازی هم حرام تکلیفی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خلاف ظاهر است و آلات ما قومر 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ما قومر علیه عرفاً است یعنی آنچه قمار با آن متعارف است و به نظر عرفی به قول مطلق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یتقامر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شامل غیر آلات قمار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روایت جابر آمده است که القمار کل ما قومر علیه حتّی الکعاب و الجوز و در خصوص غیر آلات قمار هم این تعبیر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روایت جابر اشکال سندی دارد و رجال آن توثیق ندارند و اگر سند ضعیف باشد استعمال ادّعایی ارزش ندارد</w:t>
      </w:r>
      <w:r>
        <w:rPr>
          <w:rFonts w:eastAsia="IRNazanin" w:cs="IRNazanin"/>
          <w:color w:val="111111"/>
          <w:sz w:val="28"/>
          <w:szCs w:val="28"/>
          <w:rtl w:val="true"/>
          <w:lang w:bidi="fa-IR"/>
        </w:rPr>
        <w:t>.</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دلالت آن هم اشکال دارد زیرا شاید در آن زمان کعاب و جوز جزء آلات قمار بوده است و معنای آلت قمار این نیست که گردو را برای صبحانه نخورند بلکه به این معنا است که در محدوده بازی با آن قمار بازی می شود و روایت می گوید که تنها شطرنج که مجسمه بت ها است میسر نیست بلکه گردو هم که محصول طبیعی است اگر با آن برد و باخت مالی شود میسر است و از عمل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گوسفند استخوانی دارد که محور حرکت است و به آن قاپ می گویند و با آن برد و باخت می کردند و جزء آلات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کلّه پزی ها از این کعب ها زیاد دارند و دور می ریزند باعث نمی شود که دیگر از آلات قمار نباشد بلکه همین که در بازی به نحو قمار استفاده می شود از آلات قمار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احتمال دارد کعب و جوز از آلات قمار بوده اند و نمی توان گفت که این روایت شامل غیر آلات قمار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دلیل هم تمام نشد و تنها دلیل بر حرمت شرط بندی که برنده طبق قرارداد از بازنده وجهی را دریافت می کند روایت علاء بن سیابه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حرمت وضعی و این که جز در حافر و خفّ و ریش و نصل ملکیّت حاصل نمی شود، مسلّم است و نیازی به بحث ندارد و ما در روایات مختلفی این مطلب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مثل مرحوم خویی و مرحوم استاد، ادّعا کردند که قمار صادق است ولی ما تبعاً للسید الامام اشکال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همین روایاتی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لاسبق إلا فی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الملائکه لتحضر عند الرهان و تعلن صاحبه ما خلا الحافر و الخف و النصل که این ها دلیل بر حرمت وضعیه اند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لاسبق به سکون باء باشد و لاسبَق هم نباشد متفاهم عرفی از نهی تکلیفی از برد و باخت مالی در غیر موارد استثناء شده این است که نمی شود عوض را تملّک کرد و أکل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برد و باخت مالی جایز نیست مگر در این چند مورد، معنای عرفی آن این است که اگر برد و باخت مالی کردید و مال را بر خلاف طیب نفس صاحب مال تصاحب کردید مصداق أکل مال به باطل است و حرمت وضعی جای تشکیل ندارد که بخواهیم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محل بحث واقع شده که مراد از آن چیست؛</w:t>
      </w:r>
    </w:p>
    <w:p>
      <w:pPr>
        <w:pStyle w:val="BookText"/>
        <w:rPr/>
      </w:pPr>
      <w:r>
        <w:rPr>
          <w:rFonts w:ascii="Amiri" w:hAnsi="Amiri" w:eastAsia="Amiri" w:cs="Amiri"/>
          <w:color w:val="111111"/>
          <w:sz w:val="28"/>
          <w:sz w:val="28"/>
          <w:szCs w:val="28"/>
          <w:rtl w:val="true"/>
          <w:lang w:bidi="ar-SA"/>
        </w:rPr>
        <w:t>صحیحه محمد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مُحَمَّدِ بْنِ عِیسَی 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 فِی رَجُلٍ أَکَلَ وَ أَصْحَابٌ لَهُ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أَکَلْتُمُوهَا فَهِیَ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تَأْکُلُوهَا فَعَلَیْکُمْ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فِیهِ أَنَّ ذَلِکَ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شَیْ‌ءَ فِی الْمُؤَاکَلَةِ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مِنْهُ وَ مَا کَثُرَ وَ مَنَعَ غَرَامَتَهُ مِنْهُ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گوسفند را خوردید نوش جان شما و اگر نخورید باید این مقدار پول را پرداخت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از این روایت استفاده می شود که این کار حرام نبود و تنها أثر وضعی ندارد و اگر حرام بود امام علیه السلام نهی می کرد که این کار را نکنید نه این که تنها بگوید باطل است</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معلوم نیست که این مورد جزء این قمار بازی باشد و حرام باشد، بلکه می گوید اگر این را خوردید مال شما باشد یعنی هبه همراه با تعلیق است و اگر نخورید شما باید این مقدار خسارت به من بدهید، که معلوم نیست قمار بازی باشد و روشن نیست مصداق رهان باشد مثل این که کسی کالایی را می فروشد و می گوید هر کسی بیشتر خرید کند امتیاز بیشتری دارد و به او جایزه می دهیم و چه بسا خود کالا را گران تر می فروشند که این قمار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 روایت این است که در هبه تعلیق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أکلتموها فهی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تعلیق در هبه مبطل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به این نحو می گفت که تعلیق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برای شما به شرطی که این را بخورید که هبه مشروطه می شود و ملتزم شوید که اگر نخوردید این مقدار پول به من بدهید که این اشکال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یک مشکل وضعی دارد و آن تعلیق در هبه است که تکلیفاً حرام نیست و تنها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روایت حرمت تکلیفی را بیان نکرد و تنها حرمت وضعی را بیان کرد پس معلوم می شود که برد و باخت مالی حرمت تکلیفی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مورد روایت ربطی به برد و باخت مالی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علیه السلام در مقام بیان این نبود که این فعل تکلیفاً هم حرام است یا نه و تنها حکم وضعی را در روایت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تنها حکم وضعی را بیان کرد و حکم تکلیفی را بیان نکرد دلیل بر این نیست که حرمت تکلیفی ندارد؛ مثل این که گفته شود که بیع ربوی در مکیل و موزون باطل است و روایت بگوید لایصحّ الربا فیما یکال أو یوزن، که با خطاب حرمت تکلیفی را بیان نکرده اند ولی در خطابات دیگر حرمت تکلیفی را بیان کرده اند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به صدد بیان بطلان وضعی بوده است چون مالک این گوسفند می خواست خسارت بگیرد و امام علیه السلام فرمود حقّ نداری این خسارت را بگیری و بحث قضاوت بود که اختلاف بر سر این بود که مالک می گفت این ها نتوانستند این گوسفند را بخورند و باید خسارت بدهند که امام می فرمایند لازم نیست خسارت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تکلیفی را با خطابات دیگر بیان می کنند و لازم نیست همه احکام را در یک جا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بحث به نظر ما روشن است و حکم قسم ثالث یعنی برد و باخت مالی در غیر آلات قمار یعنی مطلق شرط بندی و این که بخواهند طبق قرارداد از شخص بازنده به شخص برنده پولی بدهند، روشن شد که تکلیفاً حرام است و وضعاً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 بازنده به دادن پول راضی باشد آیا تصرّف در این مال برای شخص برنده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غیر آلات قمار بدون شرط برد و باخت مالی</w:t>
      </w:r>
    </w:p>
    <w:p>
      <w:pPr>
        <w:pStyle w:val="BookText"/>
        <w:rPr/>
      </w:pPr>
      <w:r>
        <w:rPr>
          <w:rFonts w:ascii="IRNazanin" w:hAnsi="IRNazanin" w:eastAsia="IRNazanin"/>
          <w:color w:val="111111"/>
          <w:sz w:val="28"/>
          <w:sz w:val="28"/>
          <w:szCs w:val="28"/>
          <w:rtl w:val="true"/>
          <w:lang w:bidi="fa-IR"/>
        </w:rPr>
        <w:t>مثل این که در غیر موارد منصوصه مسابقه می دهند و برد و باخت مالی در کار نیست مثل بازی کامپیوتری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اجماع بر حرمت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می فرماید که اکثر فقها قائل به حرمت اند که معنایش این است که کشتی گیری ولو بدون برد و باخت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عبارات تذکره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و لا تجوز المسابقة علی المصارعة لا بعوض و لا بغیر عوض‌عند علمائنا اجمع</w:t>
      </w:r>
    </w:p>
    <w:p>
      <w:pPr>
        <w:pStyle w:val="BookText"/>
        <w:rPr/>
      </w:pPr>
      <w:r>
        <w:rPr>
          <w:rFonts w:ascii="IRNazanin" w:hAnsi="IRNazanin" w:eastAsia="IRNazanin"/>
          <w:color w:val="111111"/>
          <w:sz w:val="28"/>
          <w:sz w:val="28"/>
          <w:szCs w:val="28"/>
          <w:rtl w:val="true"/>
          <w:lang w:bidi="fa-IR"/>
        </w:rPr>
        <w:t>مسألة لا تجوز المسابقة علی رمی الحجارة بالید و المقلاع و المنجنیق سواء کان بعوض او بغیر عوض عند علمائنا‌</w:t>
      </w:r>
    </w:p>
    <w:p>
      <w:pPr>
        <w:pStyle w:val="BookText"/>
        <w:rPr/>
      </w:pPr>
      <w:r>
        <w:rPr>
          <w:rFonts w:ascii="IRNazanin" w:hAnsi="IRNazanin" w:eastAsia="IRNazanin"/>
          <w:color w:val="111111"/>
          <w:sz w:val="28"/>
          <w:sz w:val="28"/>
          <w:szCs w:val="28"/>
          <w:rtl w:val="true"/>
          <w:lang w:bidi="fa-IR"/>
        </w:rPr>
        <w:t>مسألة لا تجوز المسابقة علی المراکب و السّفن و الطیّارات و الزبازب عند علمائنا‌</w:t>
      </w:r>
    </w:p>
    <w:p>
      <w:pPr>
        <w:pStyle w:val="BookText"/>
        <w:rPr/>
      </w:pPr>
      <w:r>
        <w:rPr>
          <w:rFonts w:ascii="IRNazanin" w:hAnsi="IRNazanin" w:eastAsia="IRNazanin"/>
          <w:color w:val="111111"/>
          <w:sz w:val="28"/>
          <w:sz w:val="28"/>
          <w:szCs w:val="28"/>
          <w:rtl w:val="true"/>
          <w:lang w:bidi="fa-IR"/>
        </w:rPr>
        <w:t>مسألة و لا تجوز المسابقة علی مفاتحه الغنم و مهارشة الدیکة لا بعوض و لا بغیر عوض‌</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ظاهر مسالک این است که میل به جواز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سبزواری هم می فرماید و هو الأوجه</w:t>
      </w:r>
    </w:p>
    <w:p>
      <w:pPr>
        <w:pStyle w:val="BookText"/>
        <w:rPr/>
      </w:pPr>
      <w:r>
        <w:rPr>
          <w:rFonts w:ascii="IRNazanin" w:hAnsi="IRNazanin" w:eastAsia="IRNazanin"/>
          <w:color w:val="111111"/>
          <w:sz w:val="28"/>
          <w:sz w:val="28"/>
          <w:szCs w:val="28"/>
          <w:rtl w:val="true"/>
          <w:lang w:bidi="fa-IR"/>
        </w:rPr>
        <w:t>انصاف همین است که جایز است زیرا</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این اجماعی که ادّعا شده منقول است و محصّل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هم محصّل باشد این اجماع تعبّدی نیست و مدرکی است و عمده دلیل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 إلا فی خف أو حافر أو نصل أو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سبق را أعم از برد و باخت مالی و أصل مسابقه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سبق را به سکون باء می خوانند و لاسبَق نمی خوانند و ثانیاً می گویند سبق به سکون باء برد و باخت مالی نیست بلکه نفس مسابقه دادن و بردنده و بازنده داشتن است</w:t>
      </w:r>
      <w:r>
        <w:rPr>
          <w:rFonts w:eastAsia="IRNazanin" w:cs="IRNazanin"/>
          <w:color w:val="111111"/>
          <w:sz w:val="28"/>
          <w:szCs w:val="28"/>
          <w:rtl w:val="true"/>
          <w:lang w:bidi="fa-IR"/>
        </w:rPr>
        <w:t>.</w:t>
      </w:r>
      <w:bookmarkStart w:id="325" w:name="pg4565_39800"/>
    </w:p>
    <w:p>
      <w:pPr>
        <w:pStyle w:val="BookText"/>
        <w:rPr/>
      </w:pPr>
      <w:bookmarkEnd w:id="325"/>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حرمت مطلق مسابقه در غیر آلات قمار نداریم زیرا اگر لاسبق به سکون باء باشد باز بعید نیست که سبق به معنای برد و باخت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محرم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لایصارع مخافة أن یسقط منه شعر أو یصیبه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که شما فرمودید و مسابقه را حرام کردید محرم خصوصیت ندارد و مسابقه کشتی مطلقاً حرام است و ذکر این قید لغو می شد، لذا معلوم می شود این کار فی حدّ نفسه جایز است و تنها برای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قسم رابع اشکال ندارد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بعد نکاتی پیرامون این بحث بیان می کنیم و وارد بحث بعدی که حرمت غیبت و بهتان و استثناءات آن می شویم</w:t>
      </w:r>
      <w:r>
        <w:rPr>
          <w:rFonts w:eastAsia="IRNazanin" w:cs="IRNazanin"/>
          <w:color w:val="111111"/>
          <w:sz w:val="28"/>
          <w:szCs w:val="28"/>
          <w:rtl w:val="true"/>
          <w:lang w:bidi="fa-IR"/>
        </w:rPr>
        <w:t>.</w:t>
      </w:r>
    </w:p>
    <w:p>
      <w:pPr>
        <w:pStyle w:val="Heading2"/>
        <w:numPr>
          <w:ilvl w:val="1"/>
          <w:numId w:val="1"/>
        </w:numPr>
        <w:rPr/>
      </w:pPr>
      <w:bookmarkStart w:id="326" w:name="__RefHeading___Toc1298837_3644566090"/>
      <w:bookmarkStart w:id="327" w:name="_Toc109"/>
      <w:bookmarkEnd w:id="326"/>
      <w:r>
        <w:rPr>
          <w:rtl w:val="true"/>
        </w:rPr>
        <w:t>کتاب الصلاه</w:t>
      </w:r>
      <w:r>
        <w:rPr>
          <w:rtl w:val="true"/>
        </w:rPr>
        <w:t>/</w:t>
      </w:r>
      <w:r>
        <w:rPr>
          <w:rtl w:val="true"/>
        </w:rPr>
        <w:t xml:space="preserve">اوقات فرائض </w:t>
      </w:r>
      <w:r>
        <w:rPr>
          <w:rtl w:val="true"/>
        </w:rPr>
        <w:t>/</w:t>
      </w:r>
      <w:r>
        <w:rPr>
          <w:rtl w:val="true"/>
        </w:rPr>
        <w:t>مسأله دوم و سوم عروه</w:t>
      </w:r>
      <w:r>
        <w:rPr>
          <w:rtl w:val="true"/>
        </w:rPr>
        <w:t>/</w:t>
      </w:r>
      <w:r>
        <w:rPr>
          <w:rtl w:val="true"/>
        </w:rPr>
        <w:t xml:space="preserve">ثمره قول به وقت مختص و مشترک </w:t>
      </w:r>
      <w:r>
        <w:rPr/>
        <w:t>96/01/14</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دوم و سوم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وقت مختص و مشترک</w:t>
      </w:r>
    </w:p>
    <w:p>
      <w:pPr>
        <w:pStyle w:val="BookText"/>
        <w:rPr/>
      </w:pPr>
      <w:r>
        <w:rPr>
          <w:rFonts w:ascii="IRNazanin" w:hAnsi="IRNazanin" w:eastAsia="IRNazanin"/>
          <w:color w:val="111111"/>
          <w:sz w:val="28"/>
          <w:sz w:val="28"/>
          <w:szCs w:val="28"/>
          <w:rtl w:val="true"/>
          <w:lang w:bidi="fa-IR"/>
        </w:rPr>
        <w:t>ثمره قول به وقت مختص و مشترک طبق نظر صاحب عروه</w:t>
      </w:r>
    </w:p>
    <w:p>
      <w:pPr>
        <w:pStyle w:val="BookText"/>
        <w:rPr/>
      </w:pPr>
      <w:r>
        <w:rPr>
          <w:rFonts w:ascii="IRNazanin" w:hAnsi="IRNazanin" w:eastAsia="IRNazanin"/>
          <w:color w:val="111111"/>
          <w:sz w:val="28"/>
          <w:sz w:val="28"/>
          <w:szCs w:val="28"/>
          <w:rtl w:val="true"/>
          <w:lang w:bidi="fa-IR"/>
        </w:rPr>
        <w:t>بحث در مورد فرمایش صاحب عروه در مسأله دوم و سوم بود</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فرمایش ایشان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قائل به وقت مختص هستیم ولی در عمل با قائلین به وقت مشترک فرقی نداریم زیرا ثمره ای بر قول ما به وقت مختص بار نمی شود مگر در جایی که مکلف در ابتدای وقت به اندازه چهار رکعت متمکّن از نماز باشد و بعد عاجز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زنی که پاک بوده و بعد از گذشت چهار رکعت از اذان ظهر حیض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کسی که بعد از گذشت چهار رکعت از اذان ظهر دچار جنون و یا اغماء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موارد، طبق قول به وقت مختص فقط نماز ظهر را باید قضا کند ولی طبق قول به وقت مشترک بحث می شود که آیا نماز ظهر را قضا کند یا نماز عصر را و یا هر دو را قضا کند و یا این که در قضا کردن یکی از آن دو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صاحب عروه</w:t>
      </w:r>
    </w:p>
    <w:p>
      <w:pPr>
        <w:pStyle w:val="BookText"/>
        <w:rPr/>
      </w:pPr>
      <w:r>
        <w:rPr>
          <w:rFonts w:ascii="IRNazanin" w:hAnsi="IRNazanin" w:eastAsia="IRNazanin"/>
          <w:color w:val="111111"/>
          <w:sz w:val="28"/>
          <w:sz w:val="28"/>
          <w:szCs w:val="28"/>
          <w:rtl w:val="true"/>
          <w:lang w:bidi="fa-IR"/>
        </w:rPr>
        <w:t>این فرمایش ناتمام است؛</w:t>
      </w:r>
    </w:p>
    <w:p>
      <w:pPr>
        <w:pStyle w:val="BookText"/>
        <w:rPr/>
      </w:pPr>
      <w:r>
        <w:rPr>
          <w:rFonts w:ascii="IRNazanin" w:hAnsi="IRNazanin" w:eastAsia="IRNazanin"/>
          <w:color w:val="111111"/>
          <w:sz w:val="28"/>
          <w:sz w:val="28"/>
          <w:szCs w:val="28"/>
          <w:rtl w:val="true"/>
          <w:lang w:bidi="fa-IR"/>
        </w:rPr>
        <w:t>مناقشه أول</w:t>
      </w:r>
    </w:p>
    <w:p>
      <w:pPr>
        <w:pStyle w:val="BookText"/>
        <w:rPr/>
      </w:pPr>
      <w:r>
        <w:rPr>
          <w:rFonts w:ascii="IRNazanin" w:hAnsi="IRNazanin" w:eastAsia="IRNazanin"/>
          <w:color w:val="111111"/>
          <w:sz w:val="28"/>
          <w:sz w:val="28"/>
          <w:szCs w:val="28"/>
          <w:rtl w:val="true"/>
          <w:lang w:bidi="fa-IR"/>
        </w:rPr>
        <w:t>شما که قائل به وقت مختص برای ظهر یا برای مغرب، می باشید ثمره، مختص به این فرضی که ذکر کردید نمی باشد بلکه ثمره دیگری نیز بدون اشکال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نماز عشاء را سهواً قبل از نماز مغرب بخواند و بعد از سلام نماز متوجّه شد؛ اگر صاحب عروه در این فرع قائل به بطلان این نماز عشاء شود نشان می دهد که ثمره قول به وقت مختص را پذیرفته است؛ زیرا اگر سه رکعت أول، وقت مختص نماز مغرب باشد که نظر مشهور است و صاحب عروه به خاطر روایت مرسله داوود بن فرقد آن را قبول کرد، نماز عشاء قبل از وقت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کسی می تواند نماز را تصحیح کند که قائل به وقت مختص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این را مطرح نکرد و بحث را روی نماز ظهر و عصر و نماز عشای در حضر برد و دید که قول به وقت مختص و مشترک ثمره ای پیدا نمی کند زیرا</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عروه نسبت به نماز ظهر و عصر بررسی کرد که اگر کسی در وقت نماز ظهر، نماز عصر را بخواند و کل نماز عصر در وقت مختص باشد؛ صاحب عروه فرموده مشهور قائل به بطلان آن می باشند ولی من به خاطر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 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می دانم و فرموده است که نماز عصر به عنوان نماز ظهر حساب می شود چه در أثناء نماز ملتفت شوی و چه بعد از نماز التفات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روایت چنین می گوید دیگر نماز باطل نخواهد بود زیرا نماز عصر دیگر نماز ظهر می شود که در وقت خودش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نماز عشاء هم بررسی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 نماز را بخواند و بعد متوجّه شود در این صورت لااقل یک رکعت از نماز عشاء در وقت نماز عشاء است و طبق روایت اسماعیل بن رباح اگر بخشی از نماز داخل وقت خوانده شود و بعد از نماز ملتفت شود نماز صحیح است و نماز عشاء هم یک رکعت آن در وقت مشترک واقع می شود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رکوع رکعت رابعه ملتفت شود که نماز مغرب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فرموده است ما در این جا نماز را باطل می دانیم و فرقی ندارد که در وقت مختص باشد و یا در وقت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صاحب عروه دیگر ثمره ای برای قول به وقت مختص پیدا نکرده است جز مثال زنی که أول اذان پاک است و بعد از تمام شدن وقت مختص نماز، حیض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نماز عشای مسافر را فرض می کرد ثمره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عشای مسافر دو رکعت است و تمام آن در وقت مختص خوانده می شود و انما هی أربع مکان أربع هم در اینجا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مناسب بود این ثمره را ذکر کند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وثمره دیگر این که یک رکعت از نماز عشای تمام را قبل از وقت بخواند و سه رکعت آن را در وقت مختص بخواند که این صورت هم نماز باطل است زیرا هیچ مقدار در وقت مختص خوانده نشده است و نماز عشاء چهار رکعت و نماز مغرب سه رکعت است و انما هی أربع مکان أربع در این فرض هم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مرحوم نائینی و آقای حکیم و آقای سیستانی و نیز امام ره با دیدی دیگر به صاحب عروه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بعد از رکوع رکعت رابعه عشاء ملتفت شود که نماز مغرب را نخوانده است نماز قابل تصحیح است؛</w:t>
      </w:r>
    </w:p>
    <w:p>
      <w:pPr>
        <w:pStyle w:val="BookText"/>
        <w:rPr/>
      </w:pPr>
      <w:r>
        <w:rPr>
          <w:rFonts w:ascii="IRNazanin" w:hAnsi="IRNazanin" w:eastAsia="IRNazanin"/>
          <w:color w:val="111111"/>
          <w:sz w:val="28"/>
          <w:sz w:val="28"/>
          <w:szCs w:val="28"/>
          <w:rtl w:val="true"/>
          <w:lang w:bidi="fa-IR"/>
        </w:rPr>
        <w:t>مرحوم نائینی در وجه قابلیت تصحیح این نماز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لاتعاد اختصاص به بعد از فراغ از نماز ندارد و شامل أثناء نماز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لاتعاد الصلاه در مقابل تعاد الصلاه می باشد که در روایات زیادی در أثناء نماز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الصلاه و تعیدها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یعنی اعاده نماز را حتّی بر أثناء نماز اطلاق کرده اند که عملاً استیناف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مقدار کافی نیست و مشهور نمی گوید حدیث لاتعاد در أثناء نماز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کتاب مبانی منهاج الصالحین در مورد جریان حدیث لاتعاد در أثناء نماز تشکیک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اگر در رکعت دوم متوجه شود که در رکعت أول ستر عورت نداشته است اشکالی ندارد و حدیث لاتعاد آن را تصحیح می کند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مشکل اساسی این است که حدیث لاتعاد شامل ملتفت حال الخلل نمی شود و باید در هنگام اخلال غفلت وجود داشته باشد و ظاهر حدیث لاتعاد این است که شخصی، عملی را به این اعتقاد که صحیح است انجام داد بعد فهمید که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کشف خلل می شود عقل می گوید نماز را اعاد کن ولی شرع می گوید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جاهل متردّد که نمی داند این دو سوره را با هم بخواند چون این دو سوره یک سوره است مثل فیل و قریش و الضحی و الم نشرح، یا این که نه، این دو سوره جدا هستند و اگر بخواند دو سوره در نماز خوانده است و او رجاءً هر دو را خواند؛ که اگر دو سوره در حکم یک سوره نبودند باید نمازش را اعاده کند زیرا در وقتِ خواندن سوره اضافی، متردّد بوده است و غافل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صاحب عروه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رکعت رابعه ملتفت می شوی که نماز عشایی می خوانی که نماز مغرب قبل از آن نیست و شرط نماز عشاء این است که نماز مغرب قبل از آن باشد و حدیث لاتعاد ترتیب را نسبت به گذشته تصحیح می کند ولی ترتیب را نسبت به آینده که التفات حاصل می شود تصحیح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آقای سیستانی</w:t>
      </w:r>
    </w:p>
    <w:p>
      <w:pPr>
        <w:pStyle w:val="BookText"/>
        <w:rPr/>
      </w:pPr>
      <w:r>
        <w:rPr>
          <w:rFonts w:ascii="IRNazanin" w:hAnsi="IRNazanin" w:eastAsia="IRNazanin"/>
          <w:color w:val="111111"/>
          <w:sz w:val="28"/>
          <w:sz w:val="28"/>
          <w:szCs w:val="28"/>
          <w:rtl w:val="true"/>
          <w:lang w:bidi="fa-IR"/>
        </w:rPr>
        <w:t>آقای سیستانی در جواب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لاتعاد اختصاص به غیر ملتفت ندارد و شامل مطلق معذور می شود مخصوصاً ذیل حدیث که قاعده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السنه لاتنقض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وارد رکوع رکعت رابعه شده است دیگر مضطر است و راهی ندارد و یا باید نمازش را باطل کند و اعاده کند و یا اینکه بگوییم اعاده لازم نیست که حدیث لاتعاد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شروع به نماز کرد و مهرش را از دست داد یا فکر می کرد مهر دارد بعد در نماز دید که چیزی همراه ندارد تا با آن نماز بخواند؛ در این فرض فرموده است که این نماز بدون سجده بر چیزی که سجده بر آن صحیح است هم صحیح می باشد و بر فرش سجده می کند و لازم نیست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اخلال به شرائط شرعی سجود عمدی نیست و این شرط هم که سجده بر أرض باشد جزء فرائض نیست و از سنت است و حدیث لاتعاد شامل آن می شود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ما اضافه می کنیم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حمام لنگی به خود بسته بود و مشغول نماز بود و لنگ او در أثناء نماز از او جدا شده و از دسترس او خارج می شود و دیگر ساتری برای نماز ندارد و اگر برگردد و بخواهد ساتر پیدا کند نمازش پشت به قبله می شود و باطل می شود، لذا با همین وضع نماز می خواند و حدیث لاتعاد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آقای سیستانی</w:t>
      </w:r>
    </w:p>
    <w:p>
      <w:pPr>
        <w:pStyle w:val="BookText"/>
        <w:rPr/>
      </w:pPr>
      <w:r>
        <w:rPr>
          <w:rFonts w:ascii="IRNazanin" w:hAnsi="IRNazanin" w:eastAsia="IRNazanin"/>
          <w:color w:val="111111"/>
          <w:sz w:val="28"/>
          <w:sz w:val="28"/>
          <w:szCs w:val="28"/>
          <w:rtl w:val="true"/>
          <w:lang w:bidi="fa-IR"/>
        </w:rPr>
        <w:t>انصافاً این فرمایش عرفی نیست؛ زیرا وقتی أول وقت است و می تواند نماز را به هم بزند و نماز دیگری با شرائط بخواند عرف او را مضطرّ نمی بیند و حدیث لاتعاد اگر شامل مضطر بشود تنها مضطر به ترک واجب را شامل می شود و فرض این است که واجب، صرف الوجود نماز از أول وقت تا آخر وقت است نه نماز 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انصاف این است که حدیث لاتعاد از این فرض انصراف دارد که ملتفت به خلل است و مضطر تا آخر وقت نیست و تنها شامل غافل و مضطرّ در تمام 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السنه لاتنقض الفریضه مقرون به کلمه لاتعاد الصلاه است که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نتیجه این می شود که</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زنهایی که در أثناء نماز متوجّه می شوند که موهایشان بیرون بوده است به مقداری که مخل به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ما اگر مقدار کمی از موها در هنگام نماز بیرون باشد موجب بطلان نماز نمی شود زیرا دلیلی بر اشتراط ستر شعر به این مقدار نداریم و همین که ولیضربن بخمرهنّ بجیوبهنّ صدق کند کافی است یعنی همین که به طور متعارف خمار را دور سرش می اندازد ولو مقداری از موها دیده شود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صاحب عروه و آقای خویی و آنی که ما عرض می کنیم وقتی ملتفت شد نمازش محکوم به بطلان است ولی طبق نظر آقای سیستانی چادر را جلو می آورد و موهایش را می پوشاند و نماز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که لازمه فرمایش ایشان این است که نماز در حمام را هم تصحیح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حدیث لاتعاد شامل نماز عشاء بعد از این که در أثناء نماز عشاء ملتفت به نسیان نماز مغرب شده است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قدس سره</w:t>
      </w:r>
    </w:p>
    <w:p>
      <w:pPr>
        <w:pStyle w:val="BookText"/>
        <w:rPr/>
      </w:pPr>
      <w:r>
        <w:rPr>
          <w:rFonts w:ascii="IRNazanin" w:hAnsi="IRNazanin" w:eastAsia="IRNazanin"/>
          <w:color w:val="111111"/>
          <w:sz w:val="28"/>
          <w:sz w:val="28"/>
          <w:szCs w:val="28"/>
          <w:rtl w:val="true"/>
          <w:lang w:bidi="fa-IR"/>
        </w:rPr>
        <w:t>امام قدس سره وجه دیگری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دلیلی بر ترتیب کل نماز عشاء بر کل نماز مغرب نداریم و الا أنّ هذه قبل هذن یعنی ماهیت نماز عشاء باید بعد از ماهیت نماز مغرب باشد و بعد از رکوع رکعت رابعه ماهیت نماز عشاء شکل گرفته است و مثل کسی می ماند که حمد و سوره را نخوانده است و وارد رکوع شده است که گفته می شود وقت حمد و سوره خواندن گذشت؛ در این جا هم وقت ترتیب قبل از رکوع رکعت رابعه است و بعد از رکوع رکعت رابعه به شرطیّت ترتیب خلل وارد شده است و حدیث لاتعاد آن را شامل می شود و دیگر بعد از رکوع و در زمان التفات اخلال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خلل نسیاناً بوده که حدیث لاتعاد آن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فرمایش امام ره</w:t>
      </w:r>
    </w:p>
    <w:p>
      <w:pPr>
        <w:pStyle w:val="BookText"/>
        <w:rPr/>
      </w:pPr>
      <w:r>
        <w:rPr>
          <w:rFonts w:ascii="IRNazanin" w:hAnsi="IRNazanin" w:eastAsia="IRNazanin"/>
          <w:color w:val="111111"/>
          <w:sz w:val="28"/>
          <w:sz w:val="28"/>
          <w:szCs w:val="28"/>
          <w:rtl w:val="true"/>
          <w:lang w:bidi="fa-IR"/>
        </w:rPr>
        <w:t>و لکن این خلاف ظاهر است و ظاهر إلا أن هذه قبل هذه این است که کل نماز عشاء ملاک در ترتیب است زیرا نماز عشاء اسم برای مجموع این چهار رکعت است نه اینکه صرفاً اسم برای ماهیت نماز عشاء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 نماز عشاء مشروط به وضوء است که رکعت رابعه هم مشروط به وضوء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این ثمره همان طور که صاحب عروه فرمودند نباید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دیگر مذکور در کلام صاحب عروه</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فرموده تظهر ثمره وقت 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زنی که پاک بود و بعد از گذشت وقت مختص ظهر حیض شد که فرموده است تنها نماز ظهر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این ثمره هم صحیح نیست زیرا قائلین به وقت مشترک هم می گویند تنها نماز ظهر قضا شود زیرا دلیل ترتیب بین نماز ظهر و عصر اطلاق دارد و شامل این زنی که تنها به اندازه نماز ظهر پاک است هم می شود لذا این زن نسبت به نماز عصر متمکّن نیست تا قضای نماز عصر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عصر بدون نماز ظهر فاقد شرط ترتیب است و اگر نماز ظهر بخواند نماز عصر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روایات هم می توان استفاده کرد که بعد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ثمره دیگر مذکور در کلام صاحب عروه</w:t>
      </w:r>
    </w:p>
    <w:p>
      <w:pPr>
        <w:pStyle w:val="BookText"/>
        <w:rPr/>
      </w:pPr>
      <w:r>
        <w:rPr>
          <w:rFonts w:ascii="IRNazanin" w:hAnsi="IRNazanin" w:eastAsia="IRNazanin"/>
          <w:color w:val="111111"/>
          <w:sz w:val="28"/>
          <w:sz w:val="28"/>
          <w:szCs w:val="28"/>
          <w:rtl w:val="true"/>
          <w:lang w:bidi="fa-IR"/>
        </w:rPr>
        <w:t>و همین طور این که 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قول به وقت مختص و مشترک این است که اگر چهار رکعت مانده به انتهای وقت، از حیض پاک شود نماز أول نه أداءً و نه قضاءً واجب نیست و تنها نماز عصر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هم ثمره وقت مختص نیست و طبق قول به وقت مشترک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آمده است که اگر خوف ضیق وقت هم داشت واجب است نماز أول را رها کرده و نماز دوم را بخواند</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یُصَلِّ صَلَاةَ الْمَغْرِبِ وَ الْعِشَاءِ أَوْ 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 قَدْرَ مَا یُصَلِّیهِمَا 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فَلْیُصَلِّهِمَا وَ إِنْ خَشِیَ أَنْ تَفُوتَهُ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بِالْعِشَاءِ الْآخِرَةِ وَ إِنِ اسْتَیْقَظَ بَعْدَ الْفَجْرِ فَلْیَبْدَأْ فَلْیُصَلِّ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خَافَ أَنْ تَطْلُعَ الشَّمْسُ فَتَفُوتَهُ إِحْدَی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الْمَغْرِبَ وَ یَدَعُ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تَطْلُعَ الشَّمْسُ وَ یَذْهَبَ شُعَاعُهَا ثُمَّ لْیُصَلِّهَا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معتبره ابن مسکان که به همین مضمون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نَسِیَ أَنْ یُصَلِّیَ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یُصَلِّیهِمَا کِلْتَیْهِمَا فَلْیُصَلِّهِمَا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خَافَ أَنْ تَفُوتَهُ إِحْدَاهُمَا فَلْیَبْدَأْ 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اسْتَیْقَظَ بَعْدَ الْفَجْرِ فَلْیُصَلِّ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بقیه روایات را بعداً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خویی</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هم نبود باز مقتضای ترتیب همین بود که نماز دوم را بخواند و معنای ترتیب بین دو نماز چهار رکعتی، تقسیط وقت بر دو نماز است که اگر برای نماز أول وقت نیست باید نماز دوم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یا بگوییم در این وقت باقیمانده هشت رکعت نماز بخوان که تکلیف به مالایطاق است و یا باید بگوییم مخیّری که یا نماز ظهر بخوانی و یا نماز عصر بخوانی که این خلاف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عجیبی است و ما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ابتدا نماز ظهر را بخوانید و بعد نماز عصر را بخوانید و بین این دو ترتیب باشد و تنها به اندازه چهار رکعت وقت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شرط نماز عصر این شد که بعد از نماز ظهر باشد مقتضای قاعده این می شود که نماز ظهر خوانده شود زیرا شرط صحت عصر این است که بعد از ظهر خوانده شود ولی شرط صحت ظهر این نیست که بعدش نماز عصر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 عصر را بخوانیم نماز عصر هم باطل می شود زیرا فاقد شرط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روایت نمی گفت که در ضیق وقت نماز دوم را بخوان نمی توانستیم طبق صناعت و قاعده بگوییم می توان نماز دوم را بخوانیم</w:t>
      </w:r>
      <w:r>
        <w:rPr>
          <w:rFonts w:eastAsia="IRNazanin" w:cs="IRNazanin"/>
          <w:color w:val="111111"/>
          <w:sz w:val="28"/>
          <w:szCs w:val="28"/>
          <w:rtl w:val="true"/>
          <w:lang w:bidi="fa-IR"/>
        </w:rPr>
        <w:t>.</w:t>
      </w:r>
      <w:bookmarkStart w:id="328" w:name="pg4565_39813"/>
    </w:p>
    <w:p>
      <w:pPr>
        <w:pStyle w:val="Heading2"/>
        <w:numPr>
          <w:ilvl w:val="1"/>
          <w:numId w:val="1"/>
        </w:numPr>
        <w:rPr/>
      </w:pPr>
      <w:bookmarkStart w:id="329" w:name="__RefHeading___Toc1298839_3644566090"/>
      <w:bookmarkStart w:id="330" w:name="_Toc110"/>
      <w:bookmarkEnd w:id="328"/>
      <w:bookmarkEnd w:id="329"/>
      <w:r>
        <w:rPr>
          <w:rtl w:val="true"/>
        </w:rPr>
        <w:t>کتاب الصلاه</w:t>
      </w:r>
      <w:r>
        <w:rPr>
          <w:rtl w:val="true"/>
        </w:rPr>
        <w:t>/</w:t>
      </w:r>
      <w:r>
        <w:rPr>
          <w:rtl w:val="true"/>
        </w:rPr>
        <w:t xml:space="preserve">اوقات فرائض </w:t>
      </w:r>
      <w:r>
        <w:rPr>
          <w:rtl w:val="true"/>
        </w:rPr>
        <w:t>/</w:t>
      </w:r>
      <w:r>
        <w:rPr>
          <w:rtl w:val="true"/>
        </w:rPr>
        <w:t>بررسی مسأله سوم صاحب عروه</w:t>
      </w:r>
      <w:r>
        <w:rPr>
          <w:rtl w:val="true"/>
        </w:rPr>
        <w:t>/</w:t>
      </w:r>
      <w:r>
        <w:rPr>
          <w:rtl w:val="true"/>
        </w:rPr>
        <w:t xml:space="preserve">ثمره قول به وقت مختص </w:t>
      </w:r>
      <w:r>
        <w:rPr/>
        <w:t>96/01/15</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مسأله سوم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قول به وقت مختص</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بررسی مسأله سوم صاحب عروه</w:t>
      </w:r>
    </w:p>
    <w:p>
      <w:pPr>
        <w:pStyle w:val="BookText"/>
        <w:rPr/>
      </w:pPr>
      <w:r>
        <w:rPr>
          <w:rFonts w:ascii="IRNazanin" w:hAnsi="IRNazanin" w:eastAsia="IRNazanin"/>
          <w:color w:val="111111"/>
          <w:sz w:val="28"/>
          <w:sz w:val="28"/>
          <w:szCs w:val="28"/>
          <w:rtl w:val="true"/>
          <w:lang w:bidi="fa-IR"/>
        </w:rPr>
        <w:t xml:space="preserve">ثمره قول به وقت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قضای نماز بر حائض در فرض وسعت وقت برای یک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فرمایش صاحب عروه بود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قول به وقت مختص درجایی ظاهر می شود که زنی پاک بود و بعد از گذشت چهار رکعت از اذان ظهر حیض شد که طبق نظر ما که قول به وقت مختص است فقط نماز ظهر را قضا می کند و نماز عصر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رکعت مانده به آخر وقت از حیض پاک شود فقط نماز عصر را می خواند و اگر نخواند تنها نماز عصر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اختصاص این حکم به قول به وقت مختص</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اشکال کردیم که این مطلب مبتنی بر قول به وقت مختص نیست و طبق قول به وقت مشترک هم باید همین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هم از روایات می توان استفاده کرد که می گوید بر حائض قضای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مفاد قاعده ترتیب بین نماز ظهر و عصر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در ابتدای وقت که زن بیش از چهار رکعت وقت ندارد اگر بخواهد نماز عصر بخواند فاقد شرط ترتیب است لذا قادر نیست نماز عصر را به طور صحیح بخواند و تنها بر نماز ظهر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أدای نماز عصر ندارد و تکلیف به قضای نماز عصر هم خلاف أصل أولی است زیرا فوت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روایات را مطرح کنیم، مرحوم حکیم مطالبی دارند که بیان می کنیم؛</w:t>
      </w:r>
    </w:p>
    <w:p>
      <w:pPr>
        <w:pStyle w:val="BookText"/>
        <w:rPr/>
      </w:pPr>
      <w:r>
        <w:rPr>
          <w:rFonts w:ascii="IRNazanin" w:hAnsi="IRNazanin" w:eastAsia="IRNazanin"/>
          <w:color w:val="111111"/>
          <w:sz w:val="28"/>
          <w:sz w:val="28"/>
          <w:szCs w:val="28"/>
          <w:rtl w:val="true"/>
          <w:lang w:bidi="fa-IR"/>
        </w:rPr>
        <w:t xml:space="preserve">فرمایش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قضا بر حائض در فرض مذکور در صورت ترک نماز به جهت 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این زن می دانست که بعد از گذشت چهار رکعت از اذان ظهر حیض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اشکالی نیست که بنا بر قول به وقت مختص باید خصوص نماز ظهر را بخواند زیرا وقت نماز عصر داخل نشده است و وقت عصر بعد از گذشت چهار رکعت داخل می شود که او حائض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طبق قول به وقت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 اطلاقی در دلیل ترتیب نداریم که شامل این فرض شود و أدله ترتیب بین نماز ظهر و عصر انصراف به جایی دارد که هر دو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 الوقت وجب الظهر و العصر الا أن هذه قبل هذه؛ طبق این بیان بین نماز ظهر و عصر تزاحم رخ می دهد و دو واجب متزاحم می شود و احکام تزاحم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بودند مخیّر ایم و اگر یکی أهم یا محتمل الأهمیه بود مقدّم می شود و گفته می شود که نماز ظهر نماز وسطی است و أهمّ و یا محتمل الأهمیه است و مقدّم می شود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قائل شویم که أدله ترتیب شامل این فرض هم می شود کما هو صحیح؛ زیرا اطلاقات ترتیب حکم وضعی را بیان می کند که شرط صحت نماز عصر این است که بعد از نماز ظهر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أن هذه قبل هذه ظاهر در این است که نماز عصر مشروط به سبق نماز ظهر مطلقاً، می باشد؛ طبق این بیان بر این زن نماز ظهر متعیّن می شود زیرا اگر نماز عصر را بخواند فاقد شرط ترتیب می شود و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قول به وقت مشترک وقتی نماز ظهر را از باب تخییر یا تعیین خواند بعید نیست که بگوییم نماز عصر را بعد از طهارت از حیض، قضا کند زیرا نماز عصر طبق قول به وقت مشترک واجب شد و با زوال شمس وقت عصر هم داخل شد و نماز عصر هم واجب شد و تنها به خاطر تزاحم حکم کردیم که نماز ظهر را تعییناً یا تخییراً بخواند و ملکّف در ترک نماز عصر معذور است ولی صدق فوت نماز عصر می کند و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تفصیل بدهیم که اگر می دانست که بعد از گذشت چهار رکعت از اذان ظهر حیض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قول به وقت مختص نماز ظهر بر او واجب است و نماز عصر واجب نیست و تنها نماز ظهر را می خواند و نماز عصر هم قضا ندارد زیرا قبل از واجب شدن نماز عصر حائض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قول به وقت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ترتیب در این فرض هم لازم است باز نماز ظهر واجب است و نماز عصر واجب نیست زیرا نماز عصر صحیح خواندن غیر مقدور است و قضا هم ندارد زیرا در داخل وقت از انجام نماز صحیح عاجز بود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بنا بر این که ترتیب بین نماز ظهر و عصر در این حال ساقط است و دلیلی بر لزوم ترتیب در این فرض نداشته باشیم و این زن از باب تعیین یا تخییر نماز ظهر را خواند، در این فرض بعید نیست که قضای نماز عصر بر این زن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تزاحم به جهت ضیق وقت است و مثل این می ماند که دو نفر در حال غرق شدن می باشند و فرصت برای نجات هر دو غریق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زن علم به زمان حیض شدن ندارد و به صورت ناگهانی حیض می شود و فرض این است که این زن نماز ظهر را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قول به وقت مختص تنها نماز ظهر بر او واجب می شود و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قول به وقت مشترک تفصیل مذکور می آید که اگر ترتیب شرط نباشد باید نماز ظهر و عصر را قضا کند ولی اگر ترتیب شرط باشد تنها نماز ظهر را قضا می کند و نماز عصر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فرق این فرض با صورت قبلی این است که در فرض أول وظیفه فعلیه او این است که در چهار رکعت أول وقت نماز ظهر را بخواند ولی در این فرض چون علم به طروّ حیض ندارد نماز ظهر را نمی خواند و لذا قضای نماز ظهر در صورتی که نخوانده باشد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ایشان در این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وارد فرع بعدی می شوند که صاحب عروه هم مطرح کرده اند که در أثناء وقت مشترک به اندازه چهار رکعت وقت دارد مثلاً در أثناء وقت دختری بالغ شد و به اندازه چهار رکعت وقت دارد و بعد از آن حیض می شود که آقای حکیم مطالبی دارند که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فرمایش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به جهت تزاحم، به خاطر اطلاق أدله شرطیت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راجع به أصل فرمایش آقای حکیم</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أصل مدّعای ایشان قابل قبول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وقت مشترک شویم و دلیلی بر ترتیب در این فرض نداشته باشیم تزاحم بین دو واجب رخ می دهد و این زن نماز ظهر را می خواند و نماز عصر را عن عذر نمی خواند و بنا بر مسالک معروفه در تزاحم چون تکلیف به نماز عصر فعلی بوده است زیرا اشتغال به أحد الضدّین در باب تزاحم مانع از فعلیّت أمر به ضدّ دیگر نمی باشد، لذا وجوب نماز عصر در حقّ این زن ثابت بوده است و باید نماز عصر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روایات گفته اند بر زن حائض لازم نیست نماز ها را قضا کند ظاهر در این است که نماز هایی که از خواندن آن عاجز بوده و أداء واجب نبوده است را لازم نیست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عاجز از امتثال نماز به خاطر حیض بود قضا واجب نیست ولی اگر عاجز از انجام نماز عصر نبود و تنها به خاطر تزاحم آن را انجام نداد أدله عدم وجوب نماز بر حائض از این صورت انصراف دارد و لذا قضای نماز عصر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مهم این است که دلیل شرطیّت ترتیب اطلاق دارد و این فرض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در مقام وجود دارد که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قضا طبق تمام مبانی در تزاحم</w:t>
      </w:r>
    </w:p>
    <w:p>
      <w:pPr>
        <w:pStyle w:val="BookText"/>
        <w:rPr/>
      </w:pPr>
      <w:r>
        <w:rPr>
          <w:rFonts w:ascii="IRNazanin" w:hAnsi="IRNazanin" w:eastAsia="IRNazanin"/>
          <w:color w:val="111111"/>
          <w:sz w:val="28"/>
          <w:sz w:val="28"/>
          <w:szCs w:val="28"/>
          <w:rtl w:val="true"/>
          <w:lang w:bidi="fa-IR"/>
        </w:rPr>
        <w:t>در باب تزاحم مسالک مختلفی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این زن نماز ظهر را تعییناً یا تخییراً می خواند و نماز عصر را ترک می کند فی حدّ ذاته نماز عصر بر او واجب است و تنها در ترک آن معذور است و فرض این است که تضادّ دائمی نیست بلکه اتّفاقی است و در این جا مشکل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واقعی برای این فرض این است که فرض کنید زن در زمان ماه گرفتگی به اندازه دو رکعت وقت دارد که یا نماز صبح یا نماز آیات را بخواند و تنها به اندازه دو رکعت وقت دارد و ترتیب بین آن دو لازم نیست و او نماز یومیه را به خاطر أهمیّت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آیا باید نماز آیات را قضا کند؟ و در باب تزاحم دو خطاب فعلی نیست یعنی منجّز نیست و شارع او را عقاب نمی کند ولی تکلیف انشایی به نماز آیات 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باب تزاحم مسالک دیگری وجود دارد که با اشتغال به واجب أهم یا مساوی کشف می شود که أصلاً تکلیف به واجب دیگر به خاطر وجود مزاحم نداشته ایم لذا فوت صدق نمی کند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این هم قابل جواب است زیرا فوت به معنای از دست دادن مصحلت است و در ارتکاز متشرّعی این زن مصلحت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عبادت خداست و مصلحت دارد و مصلحت از این زن فوت می شود و لذا در مورد زن حائض دلیل خاص داریم که قضای نماز واجب نیست وگرنه اطلاق من فاتته فریضه فلیقضها شامل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اگر می گوییم دلیل لاتقض الحائض الصلاه، اطلاق دارد که بحث دیگری است و فرض این است که می گوییم لاتقض الحائض الصلاه نسبت به زنی که می تواند نماز بخواند و تنها به خاطر تزاحم نماز را ترک می کند اطلاق ندارد و از این فرض انصراف یا شبهه انصراف دارد لذا من فاتته فریضه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این است که اگر این زن به اندازه دو رکعت وقت دارد که حیض شود و می خواهد نماز آیات بخواند و نماز واجبی هم به گردن او نیست و مشغول انقاذ غریق شد و دیگر فرصت برای نماز آیات پیدا نکرد وجهی ندارد که بگوییم بر این زن قضای نماز آیات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دلیل لاتقض الحائض الصلاه اطلاقی وجود داشته باشد ما قبول می کنیم که قضا واجب نیست ولی همچون اطلاقی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عدم وجوب قضای نماز بر حائض</w:t>
      </w:r>
    </w:p>
    <w:p>
      <w:pPr>
        <w:pStyle w:val="BookText"/>
        <w:rPr/>
      </w:pPr>
      <w:r>
        <w:rPr>
          <w:rFonts w:ascii="IRNazanin" w:hAnsi="IRNazanin" w:eastAsia="IRNazanin"/>
          <w:color w:val="111111"/>
          <w:sz w:val="28"/>
          <w:sz w:val="28"/>
          <w:szCs w:val="28"/>
          <w:rtl w:val="true"/>
          <w:lang w:bidi="fa-IR"/>
        </w:rPr>
        <w:t>روایات مربوط به حائض را مطرح می کنیم؛</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ابْنِ مَحْبُوبٍ عَنِ الْفَضْلِ بْنِ یُونُسَ عَنْ أَبِی الْحَسَنِ الْأَوَّلِ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رَأَتِ الْمَرْأَةُ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یَمْضِی مِنْ زَوَالِ الشَّمْسِ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فَلْتُمْسِکْ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طَهُرَتْ مِنَ الدَّمِ فَلْتَقْضِ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وَقْتَ الظُّهْرِ دَخَلَ عَلَیْهَا وَ هِیَ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عَنْهَا وَقْتُ الظُّهْرِ وَ هِیَ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فَضَیَّعَتْ صَلَاةَ الظُّهْرِ فَوَجَبَ عَلَیْهَا قَضَاؤُهَا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ظاهر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نماز را قبل از حائض شدن تضییع کند و بعد حائض شود قضا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از این روایت استفاده شود که در مورد تزاحم که نماز ظهر را می خواند و نماز عصر را نمی خواند چون نماز را تضییع نکرده است قضای نماز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تعبّد خاصی است که ممکن است ما به آن ملتزم شویم</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مَحْبُوبٍ عَنْ عَلِیِّ بْنِ رِئَابٍ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الْمَرْأَةِ الَّتِی تَکُونُ فِی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صَلَّتْ رَکْعَتَیْنِ ثُمَّ تَرَی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تَقُومُ مِنْ مَسْجِدِهَا وَ لَا تَقْضِی الرَّکْعَتَیْنِ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رَأَتِ الدَّمَ وَ هِیَ فِی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صَلَّتْ رَکْعَتَیْنِ فَلْتَقُمْ مِنْ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تَطَهَّرَتْ فَلْتَقْضِ الرَّکْعَةَ الَّتِی فَاتَتْهَا مِنَ الْمَغْرِبِ</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سند روایت أبی الورد است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روایت هم قابل التزام نیست زیرا بین نماز ظهر و مغرب تفصیل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نماز ظهر را می خواند بعد حیض می شود قضا ندارد ولی اگر دو رکعت نماز مغرب را می خواند بعد حیض می شود قضا می کند و تعبیر این است که فلیقض رکعه اللتی فاتتها من المغرب و قطعاً أصحاب از این روایت اعراض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عَلِیِّ بْنِ الْحَسَنِ عَنْ مُحَمَّدِ بْنِ الْوَلِیدِ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دَخَلَ عَلَیْهَا وَقْتُ الصَّلَاةِ وَ هِیَ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فَأَخَّرَتِ الصَّلَاةَ حَتَّی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تَقْضِی إِذَا طَهُرَتْ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مورد زنی است که نمازش را از أول وقت تأخیر می اندازد تا حیض می شود لذا شامل زنی که نماز ظهر را در أول وقت می خواند و بعد حیض می شود نمی شود و این زن نماز عصر را تأخیر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الْحَسَنِ بْنِ مَحْبُوبٍ عَنْ جَمِیلٍ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امْرَأَةٍ صَلَّتْ مِنَ الظُّهْرِ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طَمِثَتْ وَ هِیَ 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تَقُومُ مِنْ مَکَانِهَا وَ لَا تَقْضِی الرَّکْعَتَیْنِ</w:t>
      </w:r>
      <w:r>
        <w:rPr>
          <w:rFonts w:eastAsia="IRNazanin" w:cs="IRNazanin"/>
          <w:color w:val="111111"/>
          <w:sz w:val="28"/>
          <w:szCs w:val="28"/>
          <w:rtl w:val="true"/>
          <w:lang w:bidi="fa-IR"/>
        </w:rPr>
        <w:t>.</w:t>
      </w:r>
      <w:r>
        <w:rPr>
          <w:rStyle w:val="FootnoteAnchor"/>
          <w:rtl w:val="true"/>
        </w:rPr>
        <w:footnoteReference w:id="538"/>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می گوید نماز ظهر قضا ندارد و اطلاق دارد چه أول وقت نماز می خواند و چه آخر وقت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بعد خصومت بین روایات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مَحْبُوبٍ عَنْ عَلِیِّ بْنِ رِئَابٍ عَنْ عُبَیْدِ بْنِ زُرَارَةَ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رَأَتِ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قَادِرَةٌ عَلَی أَنْ تَغْتَسِلَ فِی 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فَفَرَّطَتْ فِیهَا حَتَّی یَدْخُلَ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قَضَاءُ تِلْکَ الصَّلَاةِ الَّتِی فَرَّطَتْ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رَأَتِ الطُّهْرَ فِی وَقْتِ صَلَاةٍ فَقَامَتْ فِی تَهْیِئَةِ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فَجَازَ وَقْتُ صَلَاةٍ وَ دَخَلَ وَقْتُ صَلَاةٍ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عَلَیْهَا قَضَاءٌ وَ تُصَلِّی الصَّلَاةَ الَّتِی دَخَلَ وَقْتُهَا</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اگر پاک شود و بتواند نماز را با غسل در وقت بخواند و نخواند،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فرصت نداشت که غسل کند و نماز بخواند دیگر قضای نماز لازم نیست و تنها برای نماز بعدی غسل می کند و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این روایات خلاف قاعده ای که ما استفاده کردیم نیست</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برای زنی که آخر وقت پاک می شود مقدّمه نمازش طهارت از حدث است و باید آن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زنی که بعد از اذان ظهر حیض می شود بحث است که این زن که می توانست قبل از اذان وضو بگیرد و أول اذان نماز را بخواند ولی این کار را نکرد و بعد از اذان اگر وضو بگیرد به اندازه چهار رکعت وقت ندارد بحث است که وظیفه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چیزی استفاده نمی شد و مقضای قاعده أولیه این است که نماز را قضا کند زیرا می توانست نماز ظهر را ولو با وضو گرفتن قبل از وقت بخواند و اطلاقاتی که می گوید بر حائض قضای نماز ها واجب نیست همان طور که توضیح دادیم شامل این فرض نمی شود</w:t>
      </w:r>
      <w:r>
        <w:rPr>
          <w:rFonts w:eastAsia="IRNazanin" w:cs="IRNazanin"/>
          <w:color w:val="111111"/>
          <w:sz w:val="28"/>
          <w:szCs w:val="28"/>
          <w:rtl w:val="true"/>
          <w:lang w:bidi="fa-IR"/>
        </w:rPr>
        <w:t>.</w:t>
      </w:r>
      <w:bookmarkStart w:id="331" w:name="pg4565_39821"/>
    </w:p>
    <w:p>
      <w:pPr>
        <w:pStyle w:val="BookText"/>
        <w:rPr/>
      </w:pPr>
      <w:bookmarkEnd w:id="331"/>
      <w:r>
        <w:rPr>
          <w:rFonts w:ascii="IRNazanin" w:hAnsi="IRNazanin" w:eastAsia="IRNazanin"/>
          <w:color w:val="111111"/>
          <w:sz w:val="28"/>
          <w:sz w:val="28"/>
          <w:szCs w:val="28"/>
          <w:rtl w:val="true"/>
          <w:lang w:bidi="fa-IR"/>
        </w:rPr>
        <w:t>آخرین فرعی که در مسأله سوم مطرح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 فرماید اگر در أثناء وقت مشترک به اندازه چهار رکعت وقت داشته باشد حکم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دختری در أثناء وقت بالغ شود و بعد از گذشت مقدار چهار رکعت حیض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را مطرح می کنیم و وارد مسأله چهارم می شویم</w:t>
      </w:r>
      <w:r>
        <w:rPr>
          <w:rFonts w:eastAsia="IRNazanin" w:cs="IRNazanin"/>
          <w:color w:val="111111"/>
          <w:sz w:val="28"/>
          <w:szCs w:val="28"/>
          <w:rtl w:val="true"/>
          <w:lang w:bidi="fa-IR"/>
        </w:rPr>
        <w:t>.</w:t>
      </w:r>
    </w:p>
    <w:p>
      <w:pPr>
        <w:pStyle w:val="Heading2"/>
        <w:numPr>
          <w:ilvl w:val="1"/>
          <w:numId w:val="1"/>
        </w:numPr>
        <w:rPr/>
      </w:pPr>
      <w:bookmarkStart w:id="332" w:name="__RefHeading___Toc1298841_3644566090"/>
      <w:bookmarkStart w:id="333" w:name="_Toc111"/>
      <w:bookmarkEnd w:id="332"/>
      <w:r>
        <w:rPr>
          <w:rtl w:val="true"/>
        </w:rPr>
        <w:t>محرمات</w:t>
      </w:r>
      <w:r>
        <w:rPr>
          <w:rtl w:val="true"/>
        </w:rPr>
        <w:t>/</w:t>
      </w:r>
      <w:r>
        <w:rPr>
          <w:rtl w:val="true"/>
        </w:rPr>
        <w:t xml:space="preserve">قمار </w:t>
      </w:r>
      <w:r>
        <w:rPr>
          <w:rtl w:val="true"/>
        </w:rPr>
        <w:t>/</w:t>
      </w:r>
      <w:r>
        <w:rPr>
          <w:rtl w:val="true"/>
        </w:rPr>
        <w:t xml:space="preserve">مطالب باقیمانده راجع به قمار </w:t>
      </w:r>
      <w:r>
        <w:rPr/>
        <w:t>96/01/16</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باقیمانده راجع به قمار</w:t>
      </w:r>
    </w:p>
    <w:p>
      <w:pPr>
        <w:pStyle w:val="BookText"/>
        <w:rPr/>
      </w:pPr>
      <w:r>
        <w:rPr>
          <w:rFonts w:ascii="IRNazanin" w:hAnsi="IRNazanin" w:eastAsia="IRNazanin"/>
          <w:color w:val="111111"/>
          <w:sz w:val="28"/>
          <w:sz w:val="28"/>
          <w:szCs w:val="28"/>
          <w:rtl w:val="true"/>
          <w:lang w:bidi="fa-IR"/>
        </w:rPr>
        <w:t>مطالب باقیمانده راجع به قمار</w:t>
      </w:r>
    </w:p>
    <w:p>
      <w:pPr>
        <w:pStyle w:val="BookText"/>
        <w:rPr/>
      </w:pPr>
      <w:r>
        <w:rPr>
          <w:rFonts w:ascii="IRNazanin" w:hAnsi="IRNazanin" w:eastAsia="IRNazanin"/>
          <w:color w:val="111111"/>
          <w:sz w:val="28"/>
          <w:sz w:val="28"/>
          <w:szCs w:val="28"/>
          <w:rtl w:val="true"/>
          <w:lang w:bidi="fa-IR"/>
        </w:rPr>
        <w:t>مطالبی راجع به قمار باقی مانده که عرض می کنیم؛</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قمار را به چهار قسم تقسیم کردند؛ قسم أول لعب به آلات قمار همراه با برد و باخت مالی که یقیناً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بازی با آلات متعارفه قمار بدون برد و باخت مالی که حرام بود کما 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بازی با غیر آلات قمار همراه با برد و باخت مالی که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الْعَلَاءِ بْنِ سَیَابَةَ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لَتَنْفُرُ عِنْدَ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تَلْعَنُ صَاحِبَهُ مَا خَلَا الْحَافِرَ وَ الْخُفَّ وَ الرِّیشَ وَ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تَحْضُرُهُ الْمَلَائِکَةُ</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 که بازی با غیر آلات قمار همراه با برد و باخت مالی حرمت تکلیفی دارد مثل کشتی گیری همراه با این شرط که بازنده به برنده پولی بدهد</w:t>
      </w:r>
      <w:r>
        <w:rPr>
          <w:rFonts w:eastAsia="IRNazanin" w:cs="IRNazanin"/>
          <w:color w:val="111111"/>
          <w:sz w:val="28"/>
          <w:szCs w:val="28"/>
          <w:rtl w:val="true"/>
          <w:lang w:bidi="fa-IR"/>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حرام وضعی بودن قسم سوم مسلّم است و حتّی صاحب جواهر که در حرمت تکلیفی آن اشکال کرده است حرمت وضعی را قبول کرده است زیرا در روایت صحیحه حفص بن البختری آمده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خُفٍّ أَوْ حَافِرٍ أَوْ نَصْلٍ یَعْنِی النِّضَالَ</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که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مشخّص نیست که لاسبق به سکون باء است یا به فتح باء است باید به قدر متیقّن أخذ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مسالک فرموده اند مشهور به فتح باءخوانده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احتمال لاسبق به سکون باء را هم در نظر گرفت؛</w:t>
      </w:r>
    </w:p>
    <w:p>
      <w:pPr>
        <w:pStyle w:val="BookText"/>
        <w:rPr/>
      </w:pPr>
      <w:r>
        <w:rPr>
          <w:rFonts w:ascii="IRNazanin" w:hAnsi="IRNazanin" w:eastAsia="IRNazanin"/>
          <w:color w:val="111111"/>
          <w:sz w:val="28"/>
          <w:sz w:val="28"/>
          <w:szCs w:val="28"/>
          <w:rtl w:val="true"/>
          <w:lang w:bidi="fa-IR"/>
        </w:rPr>
        <w:t>اگر به سکون باء باشد به این معنا است که مسابقه نیست که ظاهر در این است که أصل مسابقه حرام است که حرمت تکلیفی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فتح باء باشد عوض نیست به این معنا است که عوض و جایزه مشروع نیست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جایزه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نسبت به حکم تکلیفی نمی توان به این روایت استناد کرد و قدر متیقّن این است که بطلان وضعی فهمیده می شود زیرا لاسبق به سکون باء به معنای مسابقه هم حرمت تکلیفی را می رساند و هم حرمت وضعی را می رساند و أکل مال به باطل می شود زیرا در مقابل چیزی پول می گیرد که نهی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فتح باء باشد تنها بطلان وضعی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غیر آلات قمار بدون برد و باخت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مسابقه کشتی، شنا، مشاعره، خطاطی و </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انصاری فرموده اند که مشهور گفته اند مسابقه در غیر اسب دوانی و تیر اندازی حرام است و مرحوم علامه حلی در تذکره بارها فرموده است که علیه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أدله حرمت قمار استناد کرده اند که قمار به معنای مسابقه و برد و باخت است چه برد و باخت مالی باشد و چه برد و باخت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خواهند ببینند کدام یک بیشتر شعر حفظ اند یا کدام یک خط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صحیح حفص بن البختری استدلال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لاسبق إلا فی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لاسبق یعنی لامسابقه و ظاهر نهی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 طور که شهید ثانی ره در مسالک فرموده اند این بیان تمام نیست؛</w:t>
      </w:r>
    </w:p>
    <w:p>
      <w:pPr>
        <w:pStyle w:val="BookText"/>
        <w:rPr/>
      </w:pPr>
      <w:r>
        <w:rPr>
          <w:rFonts w:ascii="IRNazanin" w:hAnsi="IRNazanin" w:eastAsia="IRNazanin"/>
          <w:color w:val="111111"/>
          <w:sz w:val="28"/>
          <w:sz w:val="28"/>
          <w:szCs w:val="28"/>
          <w:rtl w:val="true"/>
          <w:lang w:bidi="fa-IR"/>
        </w:rPr>
        <w:t>أمّا روایت حفص بن 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ره فرموده اند که مشهور به فتح باء خوانده اند که در این صورت لاسبق به معنای لاعوض خواهد بود و فرض ما این است که بدون شرط برد و باخت مالی مسابقه بدهند و عوضی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علم اجمالی داریم که لاسبق یا به فتح است و یا به سکون باء و علم اجمالی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این علم اجمالی منحلّ شده است و مسابقه با شرط برد و باخت باطل است بلکه از روایت علاء بن سیابه استفاده کردیم که حرام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صرف مسابقه بدون برد و باخت مالی شک بدوی در حرمت داریم و أصل برائت از حرمت آن جاری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بر فرض لاسبق به سکون باء باشد روشن نیست که ظهور عرفی آن در مطلق مسابقه چه با برد و باخت مالی و چه بدون برد و باخت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ادّعا نمی کنیم که غلبه استعمال و یا غلبه وجود باعث انصراف می شود تا اشکال شود که غلبه ای وجود ندارد، هر چند ظاهر کلام شیخ ره این است که غلبه را منشأ انصراف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صدق عرفی سبق در زمان أئمه نسبت به مسابقه بدون برد و باخت شک داریم و احتمال می دهیم شبیه مالایؤکل لحمه باشد که از انسان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ریشه لغوی سبق، استباق، تسابق و مسابقه مطلق است ولی لفظ سبق شبهه انصراف دارد</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لاسبق به سکون باء باشد و شامل مطلق مسابقه چه با عوض و چه بدون عوض بشود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 متشرّعه این بوده است که در مباحات بدون برد و باخت مسابقه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صحیحه داریم المحرم لایصارع مخافۀ أن یسقط منه شعر أو یصیبه جراح، که در حال احرام کشتی نگیرید آن هم به خاطر این که مویتان بریزد یا بدنتان زخمی شود که در احرام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مصارعه به عنوان مسابقه حرام بود عرفی نبود که بگویند المحرم لایصارع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مورد مصارعه است و می توان گفت در مصارعه دلیل بر جواز داریم ولکن این ها قرینه عرفیه یا ما یصلح للقرینیه است بر این که در عرف متشرعه مطلق مسابقه بدون برد و باخت مالی حرام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فسوق هم مطلقاً حرام است و در حال احرام هم حرام است و حرمت شدیدتری دارد ولی این جا دلیل و قرینه داریم و لذا در مورد المحرم لایصارع چون دلیل نداریم ظاهر در این است که مصارعه در غیر احرام حرام نیست و لذا در ذیل تعلیل کرد که مخافۀ أن یسقط منه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بیع معاطاتی هم در کلمات ادّعای شهرت و اجماع شده است که باطل است ولی سیره قطعیه متشرعیه بر بیع معاطاتی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شهرت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ذهن فقهاء بوده است که به خاطر آن ها این گونه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به خاطر لاسبق إلا فی خف أو حافر أو نصل گفته اند مسابقه جایز نیست و توجّه نداشته اند که سیره قطعیه متشرعه بر جواز مسابقه در غیر آلات قمار و بدون برد و باخت مالی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قمار بر صرف مسابقه صدق می کند مجازفه است و قمار یا برد و باخت مالی است و یا لعب با آلات معدّه برای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جلسه مشاعره و مسابقه شنا عرفاً قمار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قمار که کل ما قومر علیه فهو میسر حتّی الکعاب و الجوز گفتیم سند آن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چه بسا کعاب و جوز در آن زمان از آلات قمار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آلت قمار آنی است که بازی با برد و باخت مالی با آن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شود لاسبق ظهور در تحریم ندارد را قبول نداریم زیرا سبق فعل مکلف است و نهی ظاهر در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لا بر سر فعل مکلف می آید ظهور در حرمت دارد</w:t>
      </w:r>
      <w:r>
        <w:rPr>
          <w:rFonts w:eastAsia="IRNazanin" w:cs="IRNazanin"/>
          <w:color w:val="111111"/>
          <w:sz w:val="28"/>
          <w:szCs w:val="28"/>
          <w:rtl w:val="true"/>
          <w:lang w:bidi="fa-IR"/>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ارتکاز متشرّعی بر عدم حرمت برای ما کافی است؛ بارها عرض کرده ایم که اگر خطابی مثل اغتسل للجمعه بود ولی احتمال عرفی بدهیم که این خطاب همراه با ارتکاز متشرعی بر عدم وجوب بوده است نمی توان از این خطاب وجوب استفاده کرد زیرا احتمال ارتکاز متشرعی به معنای احتمال قرینه متصله است که مانع از انعقاد ظهور خطاب در حکم الزامی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به عنوان شرکت های هرمی مطرح بوده و اسم های مختلفی بر آن می گذارند ولی روح همه یک چیز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جدید برای این شرکت مشتری های جدیدی را پیدا می کند و هر مشتری جدید مشتری های جدیدی پیدا می کند لذا می گویند هرمی یا شبکه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به مشتری أول بابت پیدا کردن مشتری های جدیدِ با واسطه یا بی واسطه سود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این کار نه قمار است و نه أکل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مفاسد اقتصادی بر آن مترتّب می باشد یا نه، مطلبی نیست که در بحث فقهی دنبال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فعل را فی حد ذاته حساب می کنیم که می شود داخل در عناوین فقهیه قرار دارد حال یا شرط در ضمن بیع می شود و مشتری أول می گوید من این کالا را می خرم به این شرط که هر مشتری جدید با واسطه یا بی واسطه پیدا کردم به من سود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ضمن بیع است که وجوب وفاء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شرط غرری نیست و اگر غرری باشد مهم نیست زیرا معلوم بودن عوضین کفایت می کند و غرری بودن شرط مهم نیست و اگر در ضمن خرید کالا شرط کنید تا مشکل شما حل نشده است فلان مبلغ را به شما بدهد مشکلی ندارد</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این که شرط باعث می شود اشخاص جنس را گران تر یا ارزان تر بخرند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ای که یک میلیون اجاره آن است به خاطر شرط قرض قیمت اجاره را پایین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خاطر شرط اجاره را بالا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أولاً غرر و جهل موجب خطر نیست و اگر غرر هم باشد مبطل نیست و باید به مجهول شدن عوضین برگردد که در این جا به مجهول بودن عوضین بر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مشکل مقتضی دارد یعنی عنوان فقهی شرط ضمن البیع بر این شرکت های هرمی صادق است و نه مشکل صدق قمار را دارد و عرف به آن قمار نمی گویند و نه مشکل أکل مال به باطل را دارد زیرا وقتی با هم عقد می بندند با این شرط که سود ببرند أکل مال به باطل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با بلیط های بخت آزمایی قیاس نکنید زیرا در بلیط های بخت آزمایی عوضی در کار نبود ولی در شرکت های هرمی و بازار یابی شبکه ای کالایی می خرد ولی به خاطر شرط ضمن عقد گران تر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مثل آقای سیستانی که احتیاط واجب می کنند به این خاطر نیست که این قرارداد ها را باطل می دانند بلکه به این خاطر است که منشأ سود استفاده أشخاص می شود و مفاسد اقتصادی ایجاد می شود و فی الجمله نمی توان انکار کرد که این راه باید کنترل شود وگرنه موجب مفاسد اقتصادی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ایشان این است که ما نمی خواهیم راه برای تصحیح این قرارداد ها را به مردم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از نظر فقهی نمی توان به این قرارداد ها ایراد فقهی گرفت</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در أهواز گروهی به نام سیّد معروف بودند و سه میلیون می گرفتند یک ماشین شش میلیونی را سه ماه می فروختند و اگر سه ماه بعد خود ماشین را خواستی ماشین را می دهیم و اگر ماشین را نخواستی عوض ماشین و شش میلیون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این خرید و فروش ایراد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آقای سیستانی مطلع شدند فرمایش ایشان این بود که این نوع قرارداد ها منشأ مفاسد اقتضادی است زیرا این مقدار پول که می دهند قطعاً از پول بقیه أشخاص می دهند و أفرادی که ابتدا ثبت نام کرده اند شش میلیون را می گیرند ولی نفرات آخر به این سود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ملزم نیستیم که در بحث فقهی مفاسد اقتصادی را مدّ نظر قرار دهیم و باید ولات أمر نظر دهند و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گران فروشی از نظر فقهی اشکالی ندارد یا مؤسسه قرض الحسنه کار خوبی است ولی گاهی همین دو موجب مفاسد اقتصادی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بعضی از بازی های کامپیوتری أخیراً مطرح شده است مثل کلاش آف که بحث بود قمار است یا قمار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معمولاً یا احتیاط واجب کردند که این کار را نکنند و یا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 که مطرح بود این است که برنده ای ندارد که پولی از بازنده بگیرد ولی جواب این است که لازم نیست برنده ای باشد که پولی از بازنده بگیرد و همین که یک چیزی را ولو در عالم اعتبار مجازی تصاحب می کند که می تواند با آن پول تهیه کند و فضایی را تصاحب می کند و این را به دیگران می فروشد و یا زمینه قرار می دهد برای بردن های بعدی و در نهایت سود کند که اطلاق أدله قمار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برد و باخت حرام است و بدون برد و باخت هم حرام است زیرا آلت قمار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بازنده در این بازی کسی است که فضای مجازی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در کل مواردی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هرمی، بازی هایی که عرفاً قمار است، شرط بندی ها؛ فرموده اند چون نوعاً بازنده به پرداخت این پول به برنده راضی است حتّی اگر او شرعاً مستحقّ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اجباری نیست و بازی دوستانه است، لذا می توان این پول را طبق رضای طرف مقابل این پول را بگیریم و حتّی ایشان این مطلب را در سود های بانکی در بانک های خصوصی مطرح کرده اند زیرا مالک خاص دارد و خودشان راضی اند حتّی اگر شرعاً مستحقّ سود نباشیم و معمولاً مجبور نیستند و از باب طیب نفس مستقل حتی علی تقدیر عدم استحقاق شرعاً، می توان این سود را گرفت</w:t>
      </w:r>
      <w:r>
        <w:rPr>
          <w:rFonts w:eastAsia="IRNazanin" w:cs="IRNazanin"/>
          <w:color w:val="111111"/>
          <w:sz w:val="28"/>
          <w:szCs w:val="28"/>
          <w:rtl w:val="true"/>
          <w:lang w:bidi="fa-IR"/>
        </w:rPr>
        <w:t>.</w:t>
      </w:r>
      <w:bookmarkStart w:id="334" w:name="pg4565_39828"/>
    </w:p>
    <w:p>
      <w:pPr>
        <w:pStyle w:val="BookText"/>
        <w:rPr/>
      </w:pPr>
      <w:bookmarkEnd w:id="334"/>
      <w:r>
        <w:rPr>
          <w:rFonts w:ascii="IRNazanin" w:hAnsi="IRNazanin" w:eastAsia="IRNazanin"/>
          <w:color w:val="111111"/>
          <w:sz w:val="28"/>
          <w:sz w:val="28"/>
          <w:szCs w:val="28"/>
          <w:rtl w:val="true"/>
          <w:lang w:bidi="fa-IR"/>
        </w:rPr>
        <w:t>و نهایت این قرارداد اگر با قصد جدّی باشد حرام است ولی گرفتن سود جایز است زیرا طرف مقابل مجبور نیست وظهور در طیب نفس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مطلب اشکالاتی دارد که در جلسه آینده مطرح می کنیم</w:t>
      </w:r>
      <w:r>
        <w:rPr>
          <w:rFonts w:eastAsia="IRNazanin" w:cs="IRNazanin"/>
          <w:color w:val="111111"/>
          <w:sz w:val="28"/>
          <w:szCs w:val="28"/>
          <w:rtl w:val="true"/>
          <w:lang w:bidi="fa-IR"/>
        </w:rPr>
        <w:t>.</w:t>
      </w:r>
    </w:p>
    <w:p>
      <w:pPr>
        <w:pStyle w:val="Heading2"/>
        <w:numPr>
          <w:ilvl w:val="1"/>
          <w:numId w:val="1"/>
        </w:numPr>
        <w:rPr/>
      </w:pPr>
      <w:bookmarkStart w:id="335" w:name="__RefHeading___Toc1298843_3644566090"/>
      <w:bookmarkStart w:id="336" w:name="_Toc112"/>
      <w:bookmarkEnd w:id="335"/>
      <w:r>
        <w:rPr>
          <w:rtl w:val="true"/>
        </w:rPr>
        <w:t>کتاب الصلاه</w:t>
      </w:r>
      <w:r>
        <w:rPr>
          <w:rtl w:val="true"/>
        </w:rPr>
        <w:t>/</w:t>
      </w:r>
      <w:r>
        <w:rPr>
          <w:rtl w:val="true"/>
        </w:rPr>
        <w:t xml:space="preserve">اوقات نماز های یومیه </w:t>
      </w:r>
      <w:r>
        <w:rPr>
          <w:rtl w:val="true"/>
        </w:rPr>
        <w:t>/</w:t>
      </w:r>
      <w:r>
        <w:rPr>
          <w:rtl w:val="true"/>
        </w:rPr>
        <w:t xml:space="preserve">بررسی مسأله سوم و چهارم از عروه </w:t>
      </w:r>
      <w:r>
        <w:rPr/>
        <w:t>96/01/19</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مسأله سوم و چهارم از عروه</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مسأله سوم از مسائل عروه</w:t>
      </w:r>
    </w:p>
    <w:p>
      <w:pPr>
        <w:pStyle w:val="BookText"/>
        <w:rPr/>
      </w:pPr>
      <w:r>
        <w:rPr>
          <w:rFonts w:ascii="IRNazanin" w:hAnsi="IRNazanin" w:eastAsia="IRNazanin"/>
          <w:color w:val="111111"/>
          <w:sz w:val="28"/>
          <w:sz w:val="28"/>
          <w:szCs w:val="28"/>
          <w:rtl w:val="true"/>
          <w:lang w:bidi="fa-IR"/>
        </w:rPr>
        <w:t>فرصت داشتن بر یک نماز در أثناء وقت</w:t>
      </w:r>
    </w:p>
    <w:p>
      <w:pPr>
        <w:pStyle w:val="BookText"/>
        <w:rPr/>
      </w:pPr>
      <w:r>
        <w:rPr>
          <w:rFonts w:ascii="IRNazanin" w:hAnsi="IRNazanin" w:eastAsia="IRNazanin"/>
          <w:color w:val="111111"/>
          <w:sz w:val="28"/>
          <w:sz w:val="28"/>
          <w:szCs w:val="28"/>
          <w:rtl w:val="true"/>
          <w:lang w:bidi="fa-IR"/>
        </w:rPr>
        <w:t>آخرین نکته ای که در مسأله سوم از مسائل اوقات عروه مانده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تنها به اندازه چهار رکعت در أثناء وقت، فرصت برای نماز خواندن دارد مثل این که دختری أثناء وقت بالغ می شود و بعد از گذشت چهار رکعت حیض می شود یا پسری بالغ می شود و بعد از گذشت چهار رکعت مبتلا به إغماء و یا جنون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فعلیه نسبت به نماز</w:t>
      </w:r>
    </w:p>
    <w:p>
      <w:pPr>
        <w:pStyle w:val="BookText"/>
        <w:rPr/>
      </w:pPr>
      <w:r>
        <w:rPr>
          <w:rFonts w:ascii="IRNazanin" w:hAnsi="IRNazanin" w:eastAsia="IRNazanin"/>
          <w:color w:val="111111"/>
          <w:sz w:val="28"/>
          <w:sz w:val="28"/>
          <w:szCs w:val="28"/>
          <w:rtl w:val="true"/>
          <w:lang w:bidi="fa-IR"/>
        </w:rPr>
        <w:t>بحث أول این است که کدام نماز را باید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فرموده است که مخیّر است که نماز ظهر یا عصر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صاحب عروه مبتنی بر دو مطلب است؛</w:t>
      </w:r>
    </w:p>
    <w:p>
      <w:pPr>
        <w:pStyle w:val="BookText"/>
        <w:rPr/>
      </w:pPr>
      <w:r>
        <w:rPr>
          <w:rFonts w:ascii="IRNazanin" w:hAnsi="IRNazanin" w:eastAsia="IRNazanin"/>
          <w:color w:val="111111"/>
          <w:sz w:val="28"/>
          <w:sz w:val="28"/>
          <w:szCs w:val="28"/>
          <w:rtl w:val="true"/>
          <w:lang w:bidi="fa-IR"/>
        </w:rPr>
        <w:t>أول این که ترتیب در این حال شرط نباشد اذا زالت الشمس وجب الظهر و العصر إلا أن هذه قبل هذه ظاهر در این است که جایی ترتیب معتبر است که هر دو نماز واجب باشد و بتوانی هر دو نماز را بخوانی و گرنه دلیلی بر لزوم ترتیب بین نماز ظهر و عصر نیست</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نماز ظهر أهم یا محتمل الأهمیه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بگوییم نماز ظهر طبق روایات نماز وسطی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 الصلاه الوسطی که منشأ علم به أهمیت نماز ظهر یا احتمال أهمیت نماز ظهر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اگر در یکی از این دو مطلب با صاحب عروه مخالفت کنیم تخییر ثابت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مطلب أول مناقشه کنیم و بگوییم؛</w:t>
      </w:r>
    </w:p>
    <w:p>
      <w:pPr>
        <w:pStyle w:val="BookText"/>
        <w:rPr/>
      </w:pPr>
      <w:r>
        <w:rPr>
          <w:rFonts w:ascii="IRNazanin" w:hAnsi="IRNazanin" w:eastAsia="IRNazanin"/>
          <w:color w:val="111111"/>
          <w:sz w:val="28"/>
          <w:sz w:val="28"/>
          <w:szCs w:val="28"/>
          <w:rtl w:val="true"/>
          <w:lang w:bidi="fa-IR"/>
        </w:rPr>
        <w:t>دلیل ترتیب بین نماز ظهر و عصر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قبل هذه؛ ذات نماز عصر مشروط است به این که بعد از نماز ظهر باشد ولو در این فرضی که در اثناء وقت است و تنها به اندازه یک نماز فرصت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دلیل می گوید باید نماز ظهر بخوانی زیرا اگر نماز عصر بخواند نماز عصر فاقد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مطلب دوم مناقشه کنیم و بگوییم؛</w:t>
      </w:r>
    </w:p>
    <w:p>
      <w:pPr>
        <w:pStyle w:val="BookText"/>
        <w:rPr/>
      </w:pPr>
      <w:r>
        <w:rPr>
          <w:rFonts w:ascii="IRNazanin" w:hAnsi="IRNazanin" w:eastAsia="IRNazanin"/>
          <w:color w:val="111111"/>
          <w:sz w:val="28"/>
          <w:sz w:val="28"/>
          <w:szCs w:val="28"/>
          <w:rtl w:val="true"/>
          <w:lang w:bidi="fa-IR"/>
        </w:rPr>
        <w:t>بر فرض اطلاقی در دلیل شرطیت ترتیب نداشته باشیم ولی بگوییم نماز ظهر أهم و یا محتمل الأهمیه است لذا مقدّم می شود و دیگر تخییری که صاحب عروه گفته است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به اندازه چهار رکعت فرصت دارد باید نماز عصر بخواند زیرا در روایات وارد شده است که اگر خوف داری که نماز عصر فوت شود، نماز ظهر را رها کن و نماز عصر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مطلب هم درست نیست زیرا؛</w:t>
      </w:r>
    </w:p>
    <w:p>
      <w:pPr>
        <w:pStyle w:val="BookText"/>
        <w:rPr/>
      </w:pPr>
      <w:r>
        <w:rPr>
          <w:rFonts w:ascii="IRNazanin" w:hAnsi="IRNazanin" w:eastAsia="IRNazanin"/>
          <w:color w:val="111111"/>
          <w:sz w:val="28"/>
          <w:sz w:val="28"/>
          <w:szCs w:val="28"/>
          <w:rtl w:val="true"/>
          <w:lang w:bidi="fa-IR"/>
        </w:rPr>
        <w:t>روایاتی که می گوید در خوف فوتِ نماز عصر، نماز عصر بخوان و نماز ظهر را قضا کن مربوط به خوف ضیق تکوینی است که چهار رکعت به انتهای وقت نماز، زمان باقی مانده است</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الْحُسَیْنِ بْنِ سَعِیدٍ عَنِ ابْنِ سِنَانٍ عَنِ ابْنِ مُسْکَانَ عَنِ الْحَلَبِیِّ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ذَلِکَ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فِی وَقْتٍ لَا یَخَافُ فَوْتَ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الظُّهْرَ ثُمَّ لْیُصَلِّ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خَافَ أَنْ تَفُوتَهُ فَلْیَبْدَأْ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یُؤَخِّرْهَا فَتَفُوتَهُ فَتَکُونَ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یُصَلِّی الْعَصْرَ فِیمَا قَدْ بَقِیَ مِنْ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لْیُصَلِّ الْأُولَی بَعْدَ ذَلِکَ عَلَی أَثَرِهَا</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موردش ضیق تکوینی وقت است که هنگام غروب آفتاب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أبی بصیر این 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بْنِ عِیسَی عَنْ شُعَیْبٍ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نَامَ رَجُلٌ وَ لَمْ یُصَلِّ صَلَاةَ الْمَغْرِبِ وَ الْعِشَاءِ أَوْ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اسْتَیْقَظَ قَبْلَ الْفَجْرِ قَدْرَ مَا یُصَلِّیهِمَا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فَلْیُصَلِّهِمَا وَ إِنْ خَشِیَ أَنْ تَفُوتَهُ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فَلْیَبْدَأْ بِالْعِشَاءِ الْآخِرَةِ وَ إِنِ اسْتَیْقَظَ بَعْدَ الْفَجْرِ فَلْیَبْدَأْ فَلْیُصَلِّ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الْمَغْرِبَ ثُمَّ الْعِشَاءَ الْآخِرَةَ قَبْلَ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 أَنْ تَطْلُعَ الشَّمْسُ فَتَفُوتَهُ إِحْدَی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الْمَغْرِبَ وَ یَدَعُ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تَطْلُعَ الشَّمْسُ وَ یَذْهَبَ شُعَاعُهَا ثُمَّ لْیُصَلِّهَا</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یا در صحیحه ابن سنان شبیه همین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فَضَالَةَ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نَسِیَ أَنْ یُصَلِّیَ الْمَغْرِبَ وَ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یُصَلِّیهِمَا کِلْتَیْهِمَا فَلْیُصَلِّهِمَا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خَافَ أَنْ تَفُوتَهُ إِحْدَاهُمَا فَلْیَبْدَأْ بِالْعِشَاءِ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اسْتَیْقَظَ بَعْدَ الْفَجْرِ فَلْیُصَلِّ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که مورد این روایات ضیق تکوینی وقت است و ربطی به أثناء وقت ندارد که به خاطر أمری عارضی ضیق وقت حاصل شده است</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اطلاقات شرطیّت ترتیب، این است که اگر نماز عصر بخوانید باطل است و لذا وظیفه این است که نماز ظهر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قضا کردن نماز دیگر</w:t>
      </w:r>
    </w:p>
    <w:p>
      <w:pPr>
        <w:pStyle w:val="BookText"/>
        <w:rPr/>
      </w:pPr>
      <w:r>
        <w:rPr>
          <w:rFonts w:ascii="IRNazanin" w:hAnsi="IRNazanin" w:eastAsia="IRNazanin"/>
          <w:color w:val="111111"/>
          <w:sz w:val="28"/>
          <w:sz w:val="28"/>
          <w:szCs w:val="28"/>
          <w:rtl w:val="true"/>
          <w:lang w:bidi="fa-IR"/>
        </w:rPr>
        <w:t>بحث دوم این است که آیا قضای نماز دیگر بر این مکلّف واجب است یا نه؛</w:t>
      </w:r>
    </w:p>
    <w:p>
      <w:pPr>
        <w:pStyle w:val="BookText"/>
        <w:rPr/>
      </w:pPr>
      <w:r>
        <w:rPr>
          <w:rFonts w:ascii="IRNazanin" w:hAnsi="IRNazanin" w:eastAsia="IRNazanin"/>
          <w:color w:val="111111"/>
          <w:sz w:val="28"/>
          <w:sz w:val="28"/>
          <w:szCs w:val="28"/>
          <w:rtl w:val="true"/>
          <w:lang w:bidi="fa-IR"/>
        </w:rPr>
        <w:t>اگراین مکلّف مشمول أدله ای می باشد که می گوید قضا ندارد مثل زنی که در أثناء وقت بالغ شد و بعد حیض شد که نماز ظهر را می خواند و نماز عصر قضا ندارد زیرا الحائض لاتقضی الصلاه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دچار اغماء و یا جنون شد زیرا مغمی علیه و مجنون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بعد از خواندن نماز ظهر فاقد الطهورین شد چون دلیلی بر عدم وجوب قضا بر فاقد الطهورین نداریم باید رجوع به اطلاقات أولیه کنیم که در آن دو مبنا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مبنا این است که موضوع وجوب قضا فوت فریضه فعلیه است و در محل بحث این شخص از اتیان نماز ظهر عاجز شد و فریضه فعلیه نداشته است لذا من فاتته فریضه فلیقضها 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 مبنایی است که ما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فاتته فریضه شامل این شخص می شود زیرا دو مشکل مطرح است یکی از ناحیه فوت و دیگری از ناحیه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فوت صدق کند و فوت محرز نیست چون نمی دانیم ملاک ملزمی در حق او وجود داشته است و به قول آقای خویی کاشف از ملاک ملزم، خطاب 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تابع ملاک ملزم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به معنای از دست دادن مصلحت است و عرف متشرعی می گوید هر انسانی محتاج به عبادت خداوند می باشد و لذا اگر نتواند عبادت کند عبادت از او فوت شده است و جایی فوت صدق می کند که احتیاج نداشته باشد مثل این که در هوای سرد نیازی به کولر نداریم واگر کولر نباشد چیزی از او فوت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عبادت خدا نمی توان گفت که شخص حتی حائض و فاقد الطهورین محتاج عبادت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فوت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مرحوم خویی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فوت صادق باشد ولی فوت الفریضه صادق نیست؛</w:t>
      </w:r>
    </w:p>
    <w:p>
      <w:pPr>
        <w:pStyle w:val="BookText"/>
        <w:rPr/>
      </w:pPr>
      <w:r>
        <w:rPr>
          <w:rFonts w:ascii="IRNazanin" w:hAnsi="IRNazanin" w:eastAsia="IRNazanin"/>
          <w:color w:val="111111"/>
          <w:sz w:val="28"/>
          <w:sz w:val="28"/>
          <w:szCs w:val="28"/>
          <w:rtl w:val="true"/>
          <w:lang w:bidi="fa-IR"/>
        </w:rPr>
        <w:t>جوابش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آقای خویی در بحث استحباب اعاده نماز فرادا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وارد شده که مستحب است نمازی که فرادا خوانده ای با جماعت اعاده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یجعلها فریضه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در اصول فرموده اند ظاهر فریضه ذات فریضه است نه فریضه فعلیه و انصافاً مطلب درستی است و ما از روایات استفاده کردیم که وقتی می گویند من فاتته فریضه، مراد فریضه فعلیه نیست بلکه عنوان مشیر به فرائض الهیه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 أَنَّهُ سُئِلَ عَنْ رَجُلٍ صَلَّی بِغَیْرِ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نَسِیَ صَلَوَاتٍ لَمْ یُصَلِّهَا أَوْ 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یَقْضِیهَا إِذَا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سَاعَةٍ ذَکَرَهَا مِنْ لَیْلٍ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وَقْتُ الصَّلَاةِ وَ لَمْ یُتِمَّ مَا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فَلْیَقْضِ مَا لَمْ یَتَخَوَّفْ أَنْ یَذْهَبَ وَقْتُ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حَضَرَتْ وَ هَذِهِ أَحَقُّ بِوَقْتِهَا فَلْیُصَلِّهَا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قَضَاهَا فَلْیُصَلِّ مَا فَاتَهُ مِمَّا قَدْ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یَتَطَوَّعُ بِرَکْعَةٍ حَتَّی یَقْضِیَ الْفَرِیضَةَ کُلَّهَا</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انتها گفته است فریضه را قضا کند که ظاهر در این است که مراد فریضه شأنیه است ولو بالفعل واجب نباشد زیرا نائم و ناسی که تکلیف ندارد ولی روایت می گوید نماز را قضا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یجعلها فریضه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استحباب اعاده نماز فرادای به جماعت مطرح است هم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صلاه الظهر الأدائیه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نماز واجب بالفعل است بلکه مستحب است ولی ذات این نماز،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أدله تعبیر به فرائض این است که مراد ما قدّره الله است ولو بالفعل نائم یا فاقد الطهورین بود و فعلی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بیان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أولیه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به اندازه چهار رکعت نماز در أثناء وقت ، فرصت دارد نماز ظهر را می خواند و اطلاق من فاتته فریضه فلیقضها می گوید نماز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جایی که ظهور دلیل می گوید مثلاً الحائض لاتقضی الصلاه، المغمی علیه لاتقضی الصلاه به مقضتای اطلاق دلیل می گوییم قضا واجب نیست ولی در مورد فاقد الطهورین که همچون اطلاقی نداریم باید قضای نماز را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در فرع مذکور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سقوط ترتیب بین نماز ظهر و عصر و عدم احتمال أهمیت در نماز ظهر تخییر ثابت است ولی هر کدام را نخواند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که نماز ظهر أهم است باید نماز ظهر را بخواند ولی چون به خاطر تزاحم نماز ظهر را انتخاب کرد باید نماز عصر را قضا کند و من فاتته فریضه فلیقضها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راجع به من فاتته فریضه فلیقضها درست است ولی اشکال این است که</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اطلاق الحائض لاتقضی الصلاه را در نظر نگرفته اند و هر چند تزاحم وجود دارد ولی در هر صورت به خاطر حیض نماز دوم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مثالی که می زدیم فرق می کند که زنی أول وقت پاک بود و مشغول انقاذ غریق شد و بعد از آن حیض شد که باید نماز را قضا کند و الحائض لاتقضی الصلاه از این فرض انصراف دارد زیرا وقت برای نماز خواندن داشت و به خاطر انقاذ غریق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محل بحث دو نماز بر این زن واجب بود ولی طهر او به اندازه چهار رکعت بیشتر نیست لذا اطلاق الحائض لاتقضی الصلاه 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نماز ظهر و عصر به نظر ما ترتیب معتبر است لذا أصلاً متمکّن از نماز عصر نیست و لذا قطعاً مشمول الحائض لاتقضی الصلاه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دیگر می زنیم که در آن ترتیب معتبر نیست و آن جایی که تنها به اندازه دو رکعت نماز وقت دارد یا باید نماز صبح بخواند و یا نماز آیات و وقت، ضیق است که اگر می داند حیض می شود نماز یومیه را می خواند و می گوییم در این صورت هم الحائض لاتقضی الصلاه جاری می شود و دلیلی نداریم که نماز آیات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مسلک آقای خویی را بگوییم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تزاحم، واجب دیگر أمر فعلی ندارد و لذا فریضه فعلیه صادق نیست و من فاتته فریضه شامل آن نمی شود و واضح است که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گوییم حتّی بنا بر مسلک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مسلک مرحوم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فاتته فریضه شامل فریضه شأنیه هم می شود، اطلاق الحائض لاتقضی الصلاه شامل این فرض هم می شود و هیچ انصرافی از این فرض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در مثال انقاذ غریق، می توانست نماز بخواند و چیزی که سبب ترک واجب شد انقاذ غریق بود و به خاطر حیض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جایی که به خاطر حیض دو نماز را نمی تواند بخواند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دو بیان گفته می شود که نماز دوم که حائض فرصت نداشت آن را بخواند قضا ندارد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أول بیان آقای خویی بود که من فاتته فریضه ظاهر در فریضه فعلیه است که شامل این زن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بیان را قبول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بود که الحائض لاتقضی الصلاه 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فاقد الطهورین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اندازه چهار رکعت در أثناء وقت واجد طهورین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 که حتّی مرحوم خویی که می گفت من فاتته فریضه فلیقضها مختص فریضه فعلیه است می گوید فاقد الطهورین باید نماز را قضا کند زیرا از این صحیحه زراره الغاء خصوصیت می کند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الفریضه أو نام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الطهورین عرفاً مثل نائم است و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p>
    <w:p>
      <w:pPr>
        <w:pStyle w:val="BookText"/>
        <w:rPr/>
      </w:pPr>
      <w:r>
        <w:rPr>
          <w:rFonts w:ascii="IRNazanin" w:hAnsi="IRNazanin" w:eastAsia="IRNazanin"/>
          <w:color w:val="111111"/>
          <w:sz w:val="28"/>
          <w:sz w:val="28"/>
          <w:szCs w:val="28"/>
          <w:rtl w:val="true"/>
          <w:lang w:bidi="fa-IR"/>
        </w:rPr>
        <w:t>صاحب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مقدار خمس رکعات إلی الغروب قدم الظهر‌ و إذا بقی أربع رکعات أو أقل قدم العصر و فی السفر إذا بقی ثلاث رکعات قدم الظهر و إذا بقی رکعتان قدم العصر و إذا بقی إلی نصف اللیل خمس رکعات قدم المغرب و إذا بقی أربع أو أقل قدم العشاء و فی السفر إذا بقی أربع رکعات قدم المغرب و إذا بقی أقل قدم العشاء و یجب المبادرة إلی المغرب بعد تقدیم العشاء إذا بقی بعدها رکعة أو‌ أزید و الظاهر أنها حینئذ أداء و إن کان الأحوط عدم نیة الأداء و القضاء‌</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اگر به اندازه چهار رکعت به غروب آفتاب مانده است باید نماز عصر را بخواند و نماز ظهر قضا می شود ولی اگر به اندازه پنج رکعت به غروب مانده ابتدا نماز ظهر می خواند و نماز عصر را می خواند و قاعده من أدرک شامل او می شود</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و عشاء اگر به اندازه پنج رکعت تا نیمه شب وقت باشد باید نماز مغرب را بخواند و دو رکعت از نماز عشاء را در وقت درک می کنی و نماز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تنها به اندازه چهار رکعت فرصت باقی است باید نماز عشاء را داخل وقت بخوانی و نماز مغرب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آشیخ علی جواهری در تعلیقه عروه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 هم که چهار رکعت وقت باقی است قاعده من أدرک جاری می شود و باید نماز مغرب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حقّ با صاحب عروه است و نظر مشهور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فرق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 قاعده من أدرک تسالم أصحاب است و روایتی که هست سندش ضعیف است و راجع به دلیل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قاعده کسی است که مضطرّ به عدم ادراک تمام رکعات نماز است ولی یک رکعت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و عصر که به اندازه پنج رکعت فرصت باقی است این قاعده موضوع دارد زیرا اگر قائل به وقت مختص عصر شویم یک رکعت به وقت مختص وقت باقی است و قاعده من أدرک هم نسبت به نماز ظهر و هم بعد از این که نماز ظهر را خواندیم، نسبت به نماز عصر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وقت مختص هم قائل نشویم و بگوییم تا غروب آفتاب وقت نماز ظهر باقی است، باز قاعده من أدرک موضوع دارد زیرا یا أول نماز ظهر می خوانیم که یک رکعت برای نماز عصر باقی می ماند و یا نماز عصر را اول می خوانیم که باز یک رکعت برای نماز ظهر وقت داریم</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در مورد نماز مغرب و عشاء قاعده أولیه این است که نماز عشاء خوانده شود زیرا چهار رکعت بیشتر باقی نمانده است و دلیل أولی می گوید اگر خوف فوت نماز عشاء داری باید ابتدا عشاء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نماز عشاء خوانده شود دیگر وقت تمام می شود و قاعده من أدرک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از قاعده من أدرک مجوّز تفویت وقت اختیاری نماز عشاء را بگیریم و قاعده من أدرک همچون اطلاقی ندارد و می گوید اگر مضطرّ به عدم ادراک تمام رکعات در وقت شدی جاری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مضطرّ نیستیم زیرا نماز عشاء را در وقت درک می کنیم و نماز مغرب را هم حتّی یک رکعت از آن را در وقت درک نمی کنیم لذا نه نماز عشاء و نه مغرب موضوع برای قاعده من أدرک نمی شوند</w:t>
      </w:r>
      <w:r>
        <w:rPr>
          <w:rFonts w:eastAsia="IRNazanin" w:cs="IRNazanin"/>
          <w:color w:val="111111"/>
          <w:sz w:val="28"/>
          <w:szCs w:val="28"/>
          <w:rtl w:val="true"/>
          <w:lang w:bidi="fa-IR"/>
        </w:rPr>
        <w:t>.</w:t>
      </w:r>
      <w:bookmarkStart w:id="337" w:name="pg4565_39837"/>
    </w:p>
    <w:p>
      <w:pPr>
        <w:pStyle w:val="Heading2"/>
        <w:numPr>
          <w:ilvl w:val="1"/>
          <w:numId w:val="1"/>
        </w:numPr>
        <w:rPr/>
      </w:pPr>
      <w:bookmarkStart w:id="338" w:name="__RefHeading___Toc1298845_3644566090"/>
      <w:bookmarkStart w:id="339" w:name="_Toc113"/>
      <w:bookmarkEnd w:id="337"/>
      <w:bookmarkEnd w:id="338"/>
      <w:r>
        <w:rPr>
          <w:rtl w:val="true"/>
        </w:rPr>
        <w:t>کتاب الصلاه</w:t>
      </w:r>
      <w:r>
        <w:rPr>
          <w:rtl w:val="true"/>
        </w:rPr>
        <w:t>/</w:t>
      </w:r>
      <w:r>
        <w:rPr>
          <w:rtl w:val="true"/>
        </w:rPr>
        <w:t xml:space="preserve">اوقات نماز های یومیه </w:t>
      </w:r>
      <w:r>
        <w:rPr>
          <w:rtl w:val="true"/>
        </w:rPr>
        <w:t>/</w:t>
      </w:r>
      <w:r>
        <w:rPr>
          <w:rtl w:val="true"/>
        </w:rPr>
        <w:t xml:space="preserve">ادامه بررسی مسأله چهارم عروه </w:t>
      </w:r>
      <w:r>
        <w:rPr/>
        <w:t>96/01/20</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بررسی مسأله چهارم عروه</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ادامه مسأله چهارم از مسائل عروه</w:t>
      </w:r>
    </w:p>
    <w:p>
      <w:pPr>
        <w:pStyle w:val="BookText"/>
        <w:rPr/>
      </w:pPr>
      <w:r>
        <w:rPr>
          <w:rFonts w:ascii="IRNazanin" w:hAnsi="IRNazanin" w:eastAsia="IRNazanin"/>
          <w:color w:val="111111"/>
          <w:sz w:val="28"/>
          <w:sz w:val="28"/>
          <w:szCs w:val="28"/>
          <w:rtl w:val="true"/>
          <w:lang w:bidi="fa-IR"/>
        </w:rPr>
        <w:t>صاحب عروه در مسأله چهارم از مسائل اوقات مطالبی را فرمود که محصّل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حاضر قبل از غروب آفتاب به اندازه پنج رکعت وقت داشته باشد ابتدا نماز ظهر و بعد نماز عصر را می خواند و لو سه رکعت نماز عصر بعد از غروب آفتاب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مسافر اگر به اندازه سه رکعت تا غروب آفتاب، وقت داشته باشد ابتدا نماز ظهر و بعد نماز عصر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نماز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حاضر اگر به اندازه پنج رکعت وقت دارد ابتدا مغرب و بعد عشاء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اندازه چهار رکعت تا نیمه شب فرصت دارد باید نماز عشاء را بخواند و نماز مغرب قضا می شود و جای تطبیق قاعده من أدرک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مسافر اگر به اندازه چهار رکعت تا نیمه شب فرصت دارد ابتدا نماز مغرب و بعد نماز عشاء را می خواند ولی اگر به اندازه سه رکعت فرصت دارد اگر نماز مغرب را بخواند نماز عشاء قضا می شود لذا ابتدا نماز عشاء را می خواند و بعد نماز مغرب را می خواند و چون یک رکعت از نماز مغرب در وقت است أدایی است و قضا نیست که بتواند آن را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این است که نیّت ما فی الذمّه کند</w:t>
      </w:r>
      <w:r>
        <w:rPr>
          <w:rFonts w:eastAsia="IRNazanin" w:cs="IRNazanin"/>
          <w:color w:val="111111"/>
          <w:sz w:val="28"/>
          <w:szCs w:val="28"/>
          <w:rtl w:val="true"/>
          <w:lang w:bidi="fa-IR"/>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مسأله چهارم</w:t>
      </w:r>
    </w:p>
    <w:p>
      <w:pPr>
        <w:pStyle w:val="BookText"/>
        <w:rPr/>
      </w:pPr>
      <w:r>
        <w:rPr>
          <w:rFonts w:ascii="IRNazanin" w:hAnsi="IRNazanin" w:eastAsia="IRNazanin"/>
          <w:color w:val="111111"/>
          <w:sz w:val="28"/>
          <w:sz w:val="28"/>
          <w:szCs w:val="28"/>
          <w:rtl w:val="true"/>
          <w:lang w:bidi="fa-IR"/>
        </w:rPr>
        <w:t>حکم شخص حاضری، که پنج رکعت تا غروب آفتاب فرصت دارد</w:t>
      </w:r>
    </w:p>
    <w:p>
      <w:pPr>
        <w:pStyle w:val="BookText"/>
        <w:rPr/>
      </w:pPr>
      <w:r>
        <w:rPr>
          <w:rFonts w:ascii="IRNazanin" w:hAnsi="IRNazanin" w:eastAsia="IRNazanin"/>
          <w:color w:val="111111"/>
          <w:sz w:val="28"/>
          <w:sz w:val="28"/>
          <w:szCs w:val="28"/>
          <w:rtl w:val="true"/>
          <w:lang w:bidi="fa-IR"/>
        </w:rPr>
        <w:t>أما این که پنج رکعت مانده به غروب آفتاب ابتدا نماز ظهر و بعد عصر را می خواند کسی مخالفت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شبهه ای وجود دارد که باید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نماز ظهر و عصر با بحث وضو چه فرقی دارد؟؛</w:t>
      </w:r>
    </w:p>
    <w:p>
      <w:pPr>
        <w:pStyle w:val="BookText"/>
        <w:rPr/>
      </w:pPr>
      <w:r>
        <w:rPr>
          <w:rFonts w:ascii="IRNazanin" w:hAnsi="IRNazanin" w:eastAsia="IRNazanin"/>
          <w:color w:val="111111"/>
          <w:sz w:val="28"/>
          <w:sz w:val="28"/>
          <w:szCs w:val="28"/>
          <w:rtl w:val="true"/>
          <w:lang w:bidi="fa-IR"/>
        </w:rPr>
        <w:t>طبق قاعده أولیه که از روایات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فوت نماز عصر وجود داشته باشد باید نماز عصر خوانده شود و اگر نماز ظهر خوانده شود بخشی از نماز عصر خارج از وقت خوانده می شود که طبق قاعده أولیه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 شود که قاعده من أدرک وقت را توسعه می دهد و می گوید من أدرک رکعه من الصلاه فی الوقت فقد أدرک الوقت کلّه</w:t>
      </w:r>
    </w:p>
    <w:p>
      <w:pPr>
        <w:pStyle w:val="BookText"/>
        <w:rPr/>
      </w:pPr>
      <w:r>
        <w:rPr>
          <w:rFonts w:ascii="IRNazanin" w:hAnsi="IRNazanin" w:eastAsia="IRNazanin"/>
          <w:color w:val="111111"/>
          <w:sz w:val="28"/>
          <w:sz w:val="28"/>
          <w:szCs w:val="28"/>
          <w:rtl w:val="true"/>
          <w:lang w:bidi="fa-IR"/>
        </w:rPr>
        <w:t>ولی در موردی که وقت تنگ است و اگر وضو بگیرد مقداری از نماز خارج از وقت قرار می گیرد می گویند باید تیمّم کنند، هر چند اگر وضو بگیرد و نماز بخواند و یک رکعت داخل وقت بخواند صحیح است و 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قاعده من أدرک توسعه می دهد و هر چند قاعده أولیه این است که باید به خاطر خوف فوت وقت تیمّم کند ولی قاعده من أدرک می گوید وقت باقی است و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به این شبهه می دهیم این است که</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وضو ما طبق قاعده أولیه، مصداق قاعده أولیه نیستیم زیرا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إلی الصلاه فلم تجدوا ماء فتیمموا مقتضای آیه این است که در فرض ضیق وقت تیمّم کنم تا بتوانم نماز را در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برای قاعده من أدرک مصداق درست کنیم و موضوع محقّق شود تا سراغ قاعده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طبق آیه شریفه و طبق روایت اذا خاف الوقت فلیتمم،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اذا قمتم إلی الصلاه نماز أدائیه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نماز ظهر و عصر ما موضوع برای قاعده من أدرک می باشیم زیرا در فرضی که پنج رکعت به غروب مانده است اگر قائل به وقت مختص باشیم یک رکعت از نماز ظهر در وقت مشترک و یک رکعت از نماز عصر هم در وقت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نهایتاً گفته شود که ابتدا نماز عصر بخوان باز یک رکعت فرصت باقی است لذا برای نماز ظهر قاعده من أدرک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ترتیب را مراعات کنیم و ابتدا ظهر بخوانیم و یا ابتدا عصر را بخوانیم در هر دو صورت قاعده من أدرک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وقت مشترک هم بشویم کل نماز ظهر در وقت می شود و نماز عصر یک رکعتش در وقت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کاری کنیم موضوع برای قاعده من أدرک می باشیم ولی در مثال وضو اگر به جای وضو تیمّم کنیم دیگر موضوع برای قاعده من أدرک نخواهیم بود زیرا کل نماز داخل وقت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نسبت به نماز ظهر و عصر در هر صورت موضوع قاعده من أدرک هستیم زیرا به اندازه پنج رکعت فرصت باقی است و دلیل شرطیّت هم اطلاق دارد، نتیجه این می شود که ابتدا نماز ظهر را بخواند و بعد نماز عصر را بخواند</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تبیّن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چهار رکعت به نیمه شب مانده است صاحب عروه نفرمود أول نماز مغرب را بخوان و یک رکعت از نماز عشاء را در وقت درک می کنی و قاعده من أدرک داری؛ زیرا بنا بر قول به وقت مختص عشاء، دیگر وقت مغرب گذشته است و نماز مغرب مصداق من أدرک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قول به وقت مشترک، مقتضای قاعده أولیه که از روایات استفاده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خاف أن تفوته العشاء بدأ بالعشاء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ابتدا عشاء را بخواند زیرا خوف فوت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باید من أدرک موضوع داشته باشد در حالی که طبق قاعده أولیه باید نماز عشاء را بخواند که کل آن در وقت است و نماز مغرب هم هیچ مقداری از آن در وقت نیست تا قاعده من أدرک شامل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مسافری که سه رکعت به نیمه شب فرصت دارد</w:t>
      </w:r>
    </w:p>
    <w:p>
      <w:pPr>
        <w:pStyle w:val="BookText"/>
        <w:rPr/>
      </w:pPr>
      <w:r>
        <w:rPr>
          <w:rFonts w:ascii="IRNazanin" w:hAnsi="IRNazanin" w:eastAsia="IRNazanin"/>
          <w:color w:val="111111"/>
          <w:sz w:val="28"/>
          <w:sz w:val="28"/>
          <w:szCs w:val="28"/>
          <w:rtl w:val="true"/>
          <w:lang w:bidi="fa-IR"/>
        </w:rPr>
        <w:t>أما در فرضی که مسافر سه رکعت وقت دارد صاحب عروه فرمودند نماز عشاء را می خواند و بعد نماز مغرب را می خواند و أداء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مبنا وجود دارد که باید آن را بررسی کنیم؛</w:t>
      </w:r>
    </w:p>
    <w:p>
      <w:pPr>
        <w:pStyle w:val="BookText"/>
        <w:rPr/>
      </w:pPr>
      <w:r>
        <w:rPr>
          <w:rFonts w:ascii="IRNazanin" w:hAnsi="IRNazanin" w:eastAsia="IRNazanin"/>
          <w:color w:val="111111"/>
          <w:sz w:val="28"/>
          <w:sz w:val="28"/>
          <w:szCs w:val="28"/>
          <w:rtl w:val="true"/>
          <w:lang w:bidi="fa-IR"/>
        </w:rPr>
        <w:t>مبنای أول مبنای صاحب عروه است که قائل به وقت مختص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وقت مختص عشاء این است که نباید نماز مغرب را در این وقت مزاحم نماز عشاء قرار بدهی و اگر نماز عشاء بر عهده تو بود نباید نماز مغرب مزاحم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قبلاً نماز عشاء را سهواً یا عذراً خوانده بودی ولو یک رکعت به نیمه شب مانده باشد می تواند نماز مغرب را بخواند و أدائی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از روایت مرسله داوود بن فرقد این معنا را استفاده کرده است که مراد از وقت مختص این است که در وقت مختص، نماز مغرب مزاحم نماز عشاء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صاحب عروه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 رکعت تا نیمه شب مانده است و مسافر است اگر نماز مغرب را بخواند نماز عشاء فوت می شود لذا حقّ ندارد نماز مغرب را بخواند و باید نماز عشاء را بخواند و وقتی نماز عشاء را خواند یک رکعت فرصت دارد که نماز مغرب را می خواند و قاعده من أدرک نماز مغرب را تتمیم می کند و می گوید نماز مغرب أداء است و نمی تواند آن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دوم مبنای وقت مشترک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و سید خویی و مرحوم استاد</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گفته می شود تا نیمه شب وقت نماز مغرب و عشاء است ولی گفتیم در تنگی وقت باید نماز عشاء را بخواند و حفظ عشاء مقدّم بر نماز مغرب است، و این را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خاف أن تفوته العشاء بدأ بالعشاء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مناسبات حکم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آقای خویی فرمودند مقتضای ترتیب، تقسیط است که نتیجه آن این است که در آخر وقت نماز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نتیجه چنین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 را می خواند و یک رکعت از نماز مغرب را در وقت درک می کند که قاعده من أدرک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سوم قول به وقت مختص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در فرضی که نماز عشاء خوانده شده باشد وقت مختص وجود دارد و در چهار رکعت به نیمه شب مانده، نماز مغرب قضا می شود، که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فرضی که سه رکعت به نیمه شب باقی مانده و شخص مسافر است چرا باید نماز عشاء خوانده شود که نماز مغرب قضا شود و چه ترجیحی دارد زیرا اگر مغرب هم خوانده شود نماز عشاء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خواسته اند طبق این مبنای سوم از این شبهه جواب 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هم نماز عشاء مقدّم است و خوب بود ایشان به روایات استناد می کرد که ان خاف أن تفوته العشاء بدأ بالعشاء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علی القاعده مشی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قائلین به وقت مختص مطلق، تنها یک رکعت از وقت مغرب باقی مانده است و اگر نماز مغرب بخواند یک رکعت از آن در وقت خوانده شده است و دو رکعت آن وقت تعبدی با قاعده من أدرک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نماز عشاء را بخواند کلّ آن در وقت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نیست که اولویت با رعایت وقت اختیاری حقیقی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طبق این مبنا وقتی نماز عشاء را خواند دیگر وقت باقی مانده وقت نماز مغرب نیست و نماز مغرب قضا شده است</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بیان مرحوم خویی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نماز عشاء این است که بعد از نماز مغرب باشد و باید این مشکل ترتیب هم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بحث ایشان این مشکل را مطرح نکرده است ولی در قبل طبق مبنای وقت مختص نسبی و وقت مشترک این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دو راه خواسته اند مشکل ترتیب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أول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اطلاقی در دلیل شرطیّت ترتیب نداریم زیرا روایت قاسم بن عروه و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سندشان را ضعیف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زالت الشمس دخل وقت الظهر و العصر جمیعاً إلا أن هذه قبل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روایت سهل بن زیاد نماز مغرب و عشاء هم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در فرض سعه وقت است و شامل ضیق وقت که مسافر به اندازه سه رکعت فرصت دارد، نمی شود زیرا هر کدام را بخواند دیگری قضا می شود لذا دو نماز مستقلّ می شوند و وقتی اطلاق نداشت اولویت مذکور بدون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دلیل شرطیّت ترتیب اطلاق داشته باشد ولی الصلاه لاتسقط بحال می گوید رعایت أدای نماز در وقت مقدّم بر سایر شرائط از جمله شرطیّت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فرمایش ناتمام است؛</w:t>
      </w:r>
    </w:p>
    <w:p>
      <w:pPr>
        <w:pStyle w:val="BookText"/>
        <w:rPr/>
      </w:pPr>
      <w:r>
        <w:rPr>
          <w:rFonts w:ascii="IRNazanin" w:hAnsi="IRNazanin" w:eastAsia="IRNazanin"/>
          <w:color w:val="111111"/>
          <w:sz w:val="28"/>
          <w:sz w:val="28"/>
          <w:szCs w:val="28"/>
          <w:rtl w:val="true"/>
          <w:lang w:bidi="fa-IR"/>
        </w:rPr>
        <w:t>أما جواب أول ایشان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قبل هذه اطلاق دارد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اطلاق نداشته باشد و دو واجب مستقلّ بشوند أولویتی وجود ندارد زیرا احتمال أهمیت نماز مغرب را هم می دهیم و می توانیم کل این سه رکعت را در وقت ولو به ضمیمه قاعده من أدرک، بخوانیم و صرف این که کلّ نماز عشاء در وقت اختیاری خوانده می شود موجب أهمیت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ملاکات در دست ما نیست که بگوییم أهمیت آن ثابت است</w:t>
      </w:r>
      <w:r>
        <w:rPr>
          <w:rFonts w:eastAsia="IRNazanin" w:cs="IRNazanin"/>
          <w:color w:val="111111"/>
          <w:sz w:val="28"/>
          <w:szCs w:val="28"/>
          <w:rtl w:val="true"/>
          <w:lang w:bidi="fa-IR"/>
        </w:rPr>
        <w:t>.</w:t>
      </w:r>
      <w:bookmarkStart w:id="340" w:name="pg4565_39843"/>
    </w:p>
    <w:p>
      <w:pPr>
        <w:pStyle w:val="BookText"/>
        <w:rPr/>
      </w:pPr>
      <w:bookmarkEnd w:id="340"/>
      <w:r>
        <w:rPr>
          <w:rFonts w:ascii="IRNazanin" w:hAnsi="IRNazanin" w:eastAsia="IRNazanin"/>
          <w:color w:val="111111"/>
          <w:sz w:val="28"/>
          <w:sz w:val="28"/>
          <w:szCs w:val="28"/>
          <w:rtl w:val="true"/>
          <w:lang w:bidi="fa-IR"/>
        </w:rPr>
        <w:t>و جواب دوم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الصلاه لاتسقط بحال نسبت به نماز مغرب و عشاء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دائر بین این است که نماز مغرب حفظ شود ولو به برکت قاعده من أدرک، و نماز عشاء فوت شود و یا نماز عشاء حفظ شود و نماز مغرب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یکی از دو نماز فدای دیگری شود و الصلاه لاتسقط بحال در این فرض أثری ندارد و موجب ترجیج نماز عشاء بر نماز مغرب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از الصلاه لاتسقط بحال استفاده کنیم که در جایی که یک نماز است و اگر بخواهم این نماز را در وقت بخوانم باید بعضی شرائط را کنار بزنم، آن شرط کنار می رود تا وقت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دو نماز است و باید وقت یکی از دو نماز را فدای وقت دیگری کنیم و الصلاه لاتسقط بحال نمی گوید که وقت یک نماز را فدای دیگری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بیان تمام نیست و تنها دلیل روایات است که می گوید ان خاف أن تفوته العشاء بدأ بالعشاء</w:t>
      </w:r>
      <w:r>
        <w:rPr>
          <w:rFonts w:eastAsia="IRNazanin" w:cs="IRNazanin"/>
          <w:color w:val="111111"/>
          <w:sz w:val="28"/>
          <w:szCs w:val="28"/>
          <w:rtl w:val="true"/>
          <w:lang w:bidi="fa-IR"/>
        </w:rPr>
        <w:t>.</w:t>
      </w:r>
    </w:p>
    <w:p>
      <w:pPr>
        <w:pStyle w:val="Heading2"/>
        <w:numPr>
          <w:ilvl w:val="1"/>
          <w:numId w:val="1"/>
        </w:numPr>
        <w:rPr/>
      </w:pPr>
      <w:bookmarkStart w:id="341" w:name="__RefHeading___Toc1298847_3644566090"/>
      <w:bookmarkStart w:id="342" w:name="_Toc114"/>
      <w:bookmarkEnd w:id="341"/>
      <w:r>
        <w:rPr>
          <w:rtl w:val="true"/>
        </w:rPr>
        <w:t>کتاب الصلاه</w:t>
      </w:r>
      <w:r>
        <w:rPr>
          <w:rtl w:val="true"/>
        </w:rPr>
        <w:t>/</w:t>
      </w:r>
      <w:r>
        <w:rPr>
          <w:rtl w:val="true"/>
        </w:rPr>
        <w:t xml:space="preserve">اوقات نماز های یومیه </w:t>
      </w:r>
      <w:r>
        <w:rPr>
          <w:rtl w:val="true"/>
        </w:rPr>
        <w:t>/</w:t>
      </w:r>
      <w:r>
        <w:rPr>
          <w:rtl w:val="true"/>
        </w:rPr>
        <w:t xml:space="preserve">ادامه مسأله چهارم از مسائل عروه </w:t>
      </w:r>
      <w:r>
        <w:rPr/>
        <w:t>96/01/21</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مسأله چهارم از مسائل عروه</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ادامه مسأله چهارم از مسائل عروه</w:t>
      </w:r>
    </w:p>
    <w:p>
      <w:pPr>
        <w:pStyle w:val="BookText"/>
        <w:rPr/>
      </w:pPr>
      <w:r>
        <w:rPr>
          <w:rFonts w:ascii="IRNazanin" w:hAnsi="IRNazanin" w:eastAsia="IRNazanin"/>
          <w:color w:val="111111"/>
          <w:sz w:val="28"/>
          <w:sz w:val="28"/>
          <w:szCs w:val="28"/>
          <w:rtl w:val="true"/>
          <w:lang w:bidi="fa-IR"/>
        </w:rPr>
        <w:t>حکم مسافر در فرضی که سه رکعت به نیمه شب مانده</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ascii="IRNazanin" w:hAnsi="IRNazanin" w:eastAsia="IRNazanin"/>
          <w:color w:val="111111"/>
          <w:sz w:val="28"/>
          <w:sz w:val="28"/>
          <w:szCs w:val="28"/>
          <w:rtl w:val="true"/>
          <w:lang w:bidi="fa-IR"/>
        </w:rPr>
        <w:t>بحث به این جا رسید که صاحب عروه فرمودند؛</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سفر سه رکعت به نیمه شب مانده باشد و مکلّف نماز مغرب و عشاء را نخوانده باشد باید ابتدا نماز عشاء را بخواند و یک رکعت از نماز مغرب در وقت خوانده می شود و با قاعده من أدرک سه رکعت بعد هم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مغرب أدایی است ولو احتیاط مستحب این است که نیّت ما فی الذمه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خویی در تأیید این نظر</w:t>
      </w:r>
    </w:p>
    <w:p>
      <w:pPr>
        <w:pStyle w:val="BookText"/>
        <w:rPr/>
      </w:pPr>
      <w:r>
        <w:rPr>
          <w:rFonts w:ascii="IRNazanin" w:hAnsi="IRNazanin" w:eastAsia="IRNazanin"/>
          <w:color w:val="111111"/>
          <w:sz w:val="28"/>
          <w:sz w:val="28"/>
          <w:szCs w:val="28"/>
          <w:rtl w:val="true"/>
          <w:lang w:bidi="fa-IR"/>
        </w:rPr>
        <w:t>و مرحوم خویی هم کلام ایشان را تأیید کرد که أمر دائر بین این است که ملکّف نماز مغرب را بخواند و کل نماز عشاء فوت شود و یا عشاء را بخواند که در وقت می شود و بعد نماز مغرب را بخواند که با قاعده من أدرک نماز أدایی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اشکال عقل می گوید صورت دوم متعیّن است و تنها شرطیّت ترتیب می ماند که می گوییم دلیل شرطیّت ترتیب نسبت به این حال اطلاق ندارد و اگر اطلاق هم داشته باشد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لاتترک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آن است زیرا نماز مغرب چه ابتدا خوانده شود و چه بعد از نماز عشاء، در هر صورت فوت نمی شود ولی اگر نماز مغرب خوانده شود و ترتیب حفظ شود نماز عشاء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أدای نماز عشاء در وقت أهم از حفظ ترتیب بین نماز مغرب و عشاء است زیرا الصلاه لاتترک بحال به این معنا است که نماز در وقت در هیچ حالی ترک نمی شود و در نتیجه بر سائر شرائط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استاد در تأیید نظر صاحب عروه</w:t>
      </w:r>
    </w:p>
    <w:p>
      <w:pPr>
        <w:pStyle w:val="BookText"/>
        <w:rPr/>
      </w:pPr>
      <w:r>
        <w:rPr>
          <w:rFonts w:ascii="IRNazanin" w:hAnsi="IRNazanin" w:eastAsia="IRNazanin"/>
          <w:color w:val="111111"/>
          <w:sz w:val="28"/>
          <w:sz w:val="28"/>
          <w:szCs w:val="28"/>
          <w:rtl w:val="true"/>
          <w:lang w:bidi="fa-IR"/>
        </w:rPr>
        <w:t>ما أصل این مدّعا را پذیرفتیم و گفتیم</w:t>
      </w:r>
      <w:r>
        <w:rPr>
          <w:rFonts w:eastAsia="IRNazanin" w:cs="IRNazanin"/>
          <w:color w:val="111111"/>
          <w:sz w:val="28"/>
          <w:szCs w:val="28"/>
          <w:rtl w:val="true"/>
          <w:lang w:bidi="fa-IR"/>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وقت مختص مطلق برای نماز عشاء شویم در این صورت أمر دائر بین این است که نماز مغرب را بخوانیم و عشاء فوت شود و یا عشاء را بخوانیم و مغرب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 استفاده کردیم که در تزاحم بین مغرب و عشاء در آخر وقت، نماز عشاء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بالعشاء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گفتیم ما دلیلی بر وقت مختص مطلق نداریم و قائل به وقت مشترک و یا مثل صاحب عروه قائل به وقت مختص نسبی شدیم نتیجه این می شود که نماز مغرب علی أی حال أداء است؛ چه ابتدا مغرب را بخواند و چه بعد از عشاء بخواند که قاعده من أدرک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ابتدا نماز مغرب را بخواند نماز عشاء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 روایاتی که می گوید اگر نماز مغرب را بخوانی نماز عشاء فوت می شود باید نماز عشاء را بخوانی، حکم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مرحوم خویی</w:t>
      </w:r>
    </w:p>
    <w:p>
      <w:pPr>
        <w:pStyle w:val="BookText"/>
        <w:rPr/>
      </w:pPr>
      <w:r>
        <w:rPr>
          <w:rFonts w:ascii="IRNazanin" w:hAnsi="IRNazanin" w:eastAsia="IRNazanin"/>
          <w:color w:val="111111"/>
          <w:sz w:val="28"/>
          <w:sz w:val="28"/>
          <w:szCs w:val="28"/>
          <w:rtl w:val="true"/>
          <w:lang w:bidi="fa-IR"/>
        </w:rPr>
        <w:t>ولی مرحوم خویی خواستند علی القاعده مطلب را حل کنند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عشاء را بخوانیم أداء است و اگر مغرب را بخوانیم آن هم أداء می شود ولو أداء اضطراری من أدرکی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این که أول نماز مغرب را بخوانیم و نماز عشاء کلاً فوت شود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از ایشان می شود که چگونه علی القاعده نماز عشاء مقدّم است در حالی که ترتیب هم شرط است؟</w:t>
      </w:r>
    </w:p>
    <w:p>
      <w:pPr>
        <w:pStyle w:val="BookText"/>
        <w:rPr/>
      </w:pPr>
      <w:r>
        <w:rPr>
          <w:rFonts w:ascii="IRNazanin" w:hAnsi="IRNazanin" w:eastAsia="IRNazanin"/>
          <w:color w:val="111111"/>
          <w:sz w:val="28"/>
          <w:sz w:val="28"/>
          <w:szCs w:val="28"/>
          <w:rtl w:val="true"/>
          <w:lang w:bidi="fa-IR"/>
        </w:rPr>
        <w:t>ایشان فرموده که دلیل شرطیّت ترتیب هم شامل این فرض نمی شود و اطلاق ندارد ولی ما این را قبول نداریم و می گوییم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فرمودند اگر اطلاق هم داشته باشد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اطلاق شرطیت ترتیب است؛</w:t>
      </w:r>
    </w:p>
    <w:p>
      <w:pPr>
        <w:pStyle w:val="BookText"/>
        <w:rPr/>
      </w:pP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لاتسقط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در این مطلب هم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باید توضیح می دادند که مراد از الصلاه لاتسقط بحال کدام روایت است؛</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IRNazanin" w:hAnsi="IRNazanin" w:eastAsia="IRNazanin"/>
          <w:color w:val="111111"/>
          <w:sz w:val="28"/>
          <w:sz w:val="28"/>
          <w:szCs w:val="28"/>
          <w:rtl w:val="true"/>
          <w:lang w:bidi="fa-IR"/>
        </w:rPr>
        <w:t>یک روایت در باب استحاضه داریم که می فرماید</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عِدَّةٍ مِنْ أَصْحَابِنَا عَنْ أَحْمَدَ بْنِ مُحَمَّدٍ وَ عَنْ عَلِیِّ بْنِ إِبْرَاهِیمَ عَنْ أَبِیهِ وَ عَنْ مُحَمَّدِ بْنِ إِسْمَاعِیلَ عَنِ الْفَضْلِ بْنِ شَاذَانَ جَمِیعاً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النُّفَسَاءُ مَتَی تُصَلِّی فَقَالَ تَقْعُدُ بِقَدْرِ حَیْضِهَا وَ تَسْتَظْهِرُ بِیَوْمَیْنِ فَإِنِ انْقَطَعَ الدَّمُ وَ إِلَّا اغْتَسَلَتْ وَ احْتَشَتْ وَ اسْتَثْفَرَتْ وَ صَلَّتْ فَإِنْ جَازَ الدَّمُ الْکُرْسُفَ تَعَصَّبَتْ وَ اغْتَسَلَتْ ثُمَّ صَلَّتِ الْغَدَاةَ بِغُسْلٍ وَ الظُّهْرَ وَ الْعَصْرَ بِغُسْلٍ وَ الْمَغْرِبَ وَ الْعِشَاءَ بِغُسْلٍ وَ إِنْ لَمْ یَجُزِ الدَّمُ الْکُرْسُفَ صَلَّتْ بِغُسْلٍ وَاحِدٍ قُلْتُ وَ الْحَائِضُ قَالَ مِثْلُ ذَلِکَ سَوَاءً فَإِنِ انْقَطَعَ عَنْهَا الدَّمُ وَ إِلَّا فَهِیَ مُسْتَحَاضَةٌ تَصْنَعُ مِثْلَ النُّفَسَاءِ سَوَاءً ثُمَّ تُصَلِّی وَ لَا تَدَعُ الصَّلَاةَ عَلَی حَالٍ فَإِنَّ النَّبِیَّ ص قَالَ الصَّلَاةُ عِمَادُ دِینِکُمْ</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مستحاضه کثیره غسل کند و نماز صبح را بخواند و غسل کند و نماز ظهر و عصر را بخواند و غسل کند و نماز مغرب و عشاء را بخواند و پنبه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گوید و لاتدع الصلاه بحال فإن رسول الله قال الصلاه عماد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ایشان این روایت است انصافاً این روایت در مقام وعظ است و در مقام تشریع نیست و ظهور در این دارد که مستحاضه مبادا به لحاظ سختی کار تن به انجام وظیفه ندهد؛ مثل کسی که بیمار است و دستش شکسته است و باید وضوی جبیره بگیرد و با زحمت نماز بخواند و کار او سخت است که اگر گفته شود که باید وضو بگیرد و نماز بخواند و لایدع الصلاه بحال، ظهور ندارد در این که وقت، مقدّم بر سائر شرائط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بله، ما به صحیحه عبدالله بن سنان استدلال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فَرَضَ مِنَ الصَّلَاةِ الرُّکُوعَ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لَوْ أَنَّ رَجُلًا دَخَلَ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یُحْسِنُ أَنْ یَقْرَأَ الْقُرْآنَ أَجْزَأَهُ أَنْ یُکَبِّرَ وَ یُسَبِّحَ وَ یُصَلِّیَ</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خداوند رکوع و سجود را در نماز فرض کرده است و شاهد آن این است که اگر مکلّف نمی توانست قرائت را انجام دهد نماز ساقط نیست و باید تسبیح به جای قرائت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رکوع و سجود به جمیع مراتب آن عاجز شود نماز ساقط است که ظاهر آن این است که فریضه بر سنّت مقدّم است و وقت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الصلاه لدلوک الشمس إلی غسق اللیل و بر ترتیب که سنّت است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مقصود مرحوم خویی این روایت باشد خوب است و ثابت می کند که باید نماز عشاء خوانده شود هر چند ترتیب مراعات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نیازی به این نداریم و روایت بدأ بالعشاء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باقی مانده</w:t>
      </w:r>
    </w:p>
    <w:p>
      <w:pPr>
        <w:pStyle w:val="BookText"/>
        <w:rPr/>
      </w:pPr>
      <w:r>
        <w:rPr>
          <w:rFonts w:ascii="IRNazanin" w:hAnsi="IRNazanin" w:eastAsia="IRNazanin"/>
          <w:color w:val="111111"/>
          <w:sz w:val="28"/>
          <w:sz w:val="28"/>
          <w:szCs w:val="28"/>
          <w:rtl w:val="true"/>
          <w:lang w:bidi="fa-IR"/>
        </w:rPr>
        <w:t>در این مسأله سه مطلب را مطرح می کنیم و وارد مسأله بعد می شویم؛</w:t>
      </w:r>
    </w:p>
    <w:p>
      <w:pPr>
        <w:pStyle w:val="BookText"/>
        <w:rPr/>
      </w:pPr>
      <w:r>
        <w:rPr>
          <w:rFonts w:ascii="IRNazanin" w:hAnsi="IRNazanin" w:eastAsia="IRNazanin"/>
          <w:color w:val="111111"/>
          <w:sz w:val="28"/>
          <w:sz w:val="28"/>
          <w:szCs w:val="28"/>
          <w:rtl w:val="true"/>
          <w:lang w:bidi="fa-IR"/>
        </w:rPr>
        <w:t>مطلب أول</w:t>
      </w:r>
    </w:p>
    <w:p>
      <w:pPr>
        <w:pStyle w:val="BookText"/>
        <w:rPr/>
      </w:pPr>
      <w:r>
        <w:rPr>
          <w:rFonts w:ascii="IRNazanin" w:hAnsi="IRNazanin" w:eastAsia="IRNazanin"/>
          <w:color w:val="111111"/>
          <w:sz w:val="28"/>
          <w:sz w:val="28"/>
          <w:szCs w:val="28"/>
          <w:rtl w:val="true"/>
          <w:lang w:bidi="fa-IR"/>
        </w:rPr>
        <w:t>کسی که مسافر نیست و چهار رکعت به نیمه شب فرصت دارد وظیفه دارد نماز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شخص ابتدا نماز مغرب را بخواند آیا نماز مغرب این شخص صحیح است؟ این فرع ظاهراً مطرح نشده است ولی مقتضای صناعت این است که این نماز مغرب صحیح باشد زیرا أمر به اتیان نماز عشاء که مقتضی نهی از ضدّ نیست و اطلاق دلیل نماز مغرب أداء یا قضاءً شامل این نماز می شود و این نماز مغرب یا أداء است و یا قضاء است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نداشتیم که ترک المغرب بلکه می گوید بدأ بالعشاء و اگر هم ترک المغرب باشد ارشاد به حکم عقل است که واجب أهم را انجام بده و ظهور در نهی از این نماز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بدأ بالعشاء ظهور در نهی از نماز مغرب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کسی که مشغول نماز مستحب بود و نماز واجب او فوت می شد گفته شود که نماز را رها کن و نماز واجبت را بخوان که ارشاد به ترک نماز مستحب مقدمۀً برای انجام واجب است و عرفاً ظهور در نهی از نماز مستحبّی ندارد</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روایت محمد بن سنان از حلبی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الْحُسَیْنِ بْنِ سَعِیدٍ عَنِ ابْنِ سِنَانٍ عَنِ ابْنِ مُسْکَانَ عَنِ الْحَلَبِیِّ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نَسِیَ الْأُولَی وَ الْعَصْرَ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ذَلِکَ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فِی وَقْتٍ لَا یَخَافُ فَوْتَ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فَلْیُصَلِّ الظُّهْرَ ثُمَّ لْیُصَلِّ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خَافَ أَنْ تَفُوتَهُ فَلْیَبْدَأْ بِالْعَصْرِ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یُؤَخِّرْهَا فَتَفُوتَهُ فَتَکُونَ قَدْ فَاتَتَاهُ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یُصَلِّی الْعَصْرَ فِیمَا قَدْ بَقِیَ مِنْ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لْیُصَلِّ الْأُولَی بَعْدَ ذَلِکَ عَلَی أَثَرِهَا</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اگر خوف فوت نماز عصر داشتی نماز عصر را بخوانید وگرنه هم نماز ظهر و هم نماز عصر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اگر نماز ظهر بخوانی در حکم فوت است زیرا روایت می گوید اگر نماز عصر را تأخیر بیندازی هر دو نماز از تو فوت شده است یعنی اگر الآن نماز ظهر بخوانی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در کجای این روایت آمده است که در این حال که نماز عصر نمی خواند نماز ظهر را می خواند و این نماز ظهر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نماز ظهر فوت شده است و وقتش تمام شده است زیرا الآن وقت مختص نسبی عصر است لذا اگر نماز ظهر خوانده شود از فوت نماز نجات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این است که این نماز ظهر قضای مافات است و بحث در این است که به نیّت الذمه بخواند ولی اگر به نیّت أدایی هم بخواند خطای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نباید این کار را می کرد ولی حال که نماز ظهر را مقدّم کرد چه اشکالی دارد که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این شخصی که باید نماز عشاء را می خواند ولی نماز مغرب را بخواند نماز مغرب او صحیح است حال یا أداءً و یا لاأقل قضاءً از ما فات خواهد بود و بعد نماز عشای او هم صحیح است زیرا قاعده من أدرک دارد</w:t>
      </w:r>
      <w:r>
        <w:rPr>
          <w:rFonts w:eastAsia="IRNazanin" w:cs="IRNazanin"/>
          <w:color w:val="111111"/>
          <w:sz w:val="28"/>
          <w:szCs w:val="28"/>
          <w:rtl w:val="true"/>
          <w:lang w:bidi="fa-IR"/>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ما که قائل به وقت مشترک هستیم این روایت محمد بن سنان را ضعیف می دانیم ولی کسی که این روایت را قبول دارد و قائل به وقت مختص نسبی است ملتزم می شود که نماز ظهرش فوت می شود ولی دلیل نمی شود که نماز ظهر باطل است و قضای ما فات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در تعلیقه عروه مرحوم آسید ابوالحسن اصفهانی به صورت و یحتمل و مرحوم آشیخ محمد رضا آل یاسین به صورت الأحوط راجع به مسافری که تا نیمه شب سه رکعت فرصت دارد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یک رکعت نماز مغرب بخواند و بعد از سجده دوم برخیزد و نماز عشاء را دو رکعتی بخواند و بعد از نماز عشاء که وقت تمام شده است دو رکعت نماز مغرب را ادامه می دهد و طبق قاعده من أدرک نماز مغرب در وقت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مطلب چیست؟</w:t>
      </w:r>
    </w:p>
    <w:p>
      <w:pPr>
        <w:pStyle w:val="BookText"/>
        <w:rPr/>
      </w:pPr>
      <w:r>
        <w:rPr>
          <w:rFonts w:ascii="IRNazanin" w:hAnsi="IRNazanin" w:eastAsia="IRNazanin"/>
          <w:color w:val="111111"/>
          <w:sz w:val="28"/>
          <w:sz w:val="28"/>
          <w:szCs w:val="28"/>
          <w:rtl w:val="true"/>
          <w:lang w:bidi="fa-IR"/>
        </w:rPr>
        <w:t>اقحام صلاه فی صلاه</w:t>
      </w:r>
    </w:p>
    <w:p>
      <w:pPr>
        <w:pStyle w:val="BookText"/>
        <w:rPr/>
      </w:pPr>
      <w:r>
        <w:rPr>
          <w:rFonts w:ascii="IRNazanin" w:hAnsi="IRNazanin" w:eastAsia="IRNazanin"/>
          <w:color w:val="111111"/>
          <w:sz w:val="28"/>
          <w:sz w:val="28"/>
          <w:szCs w:val="28"/>
          <w:rtl w:val="true"/>
          <w:lang w:bidi="fa-IR"/>
        </w:rPr>
        <w:t>أولاً این مطلب را باید بعد از پذیرش کبرای جواز اقحام صلاه فی صلاه بحث کنیم، زیرا گفته می شود این حکم مصداق این کبرا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اقحام در روایتی صحیحه در مورد نماز آیات منصوص است که شخصی مشغول نماز آیات بود و متوجّه می شود که وقت نماز یومیه ضیق است که نماز یومیه را می خواند و بعد ادامه نماز آیات را انجام می دهد و آن را تکمیل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جاهای دیگر اقحام منصوص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بزرگان مثل مرحوم نائینی و همین مطلبی که از آسید ابوالحسن اصفهانی نقل شده است گفته اند که اقحام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در جواز اقحام</w:t>
      </w:r>
    </w:p>
    <w:p>
      <w:pPr>
        <w:pStyle w:val="BookText"/>
        <w:rPr/>
      </w:pPr>
      <w:r>
        <w:rPr>
          <w:rFonts w:ascii="IRNazanin" w:hAnsi="IRNazanin" w:eastAsia="IRNazanin"/>
          <w:color w:val="111111"/>
          <w:sz w:val="28"/>
          <w:sz w:val="28"/>
          <w:szCs w:val="28"/>
          <w:rtl w:val="true"/>
          <w:lang w:bidi="fa-IR"/>
        </w:rPr>
        <w:t>ولی به نظر ما به سه بیان اقحام صلاه فی صلاه جز در مورد منصوص جایز نیست؛</w:t>
      </w:r>
    </w:p>
    <w:p>
      <w:pPr>
        <w:pStyle w:val="BookText"/>
        <w:rPr/>
      </w:pPr>
      <w:r>
        <w:rPr>
          <w:rFonts w:ascii="IRNazanin" w:hAnsi="IRNazanin" w:eastAsia="IRNazanin"/>
          <w:color w:val="111111"/>
          <w:sz w:val="28"/>
          <w:sz w:val="28"/>
          <w:szCs w:val="28"/>
          <w:rtl w:val="true"/>
          <w:lang w:bidi="fa-IR"/>
        </w:rPr>
        <w:t>مناقشه أول</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متخلّل و مقحمه سلام دارد و همین السلام علیکم کلام آدمی است و ذکر الله و ذکر الرسول نیست و تنها در آخر نماز مجوّز داریم که آن را بگوییم و لذا این کلام عمدی مبطل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تکلّمت فأعد الصلاه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IRNazanin" w:hAnsi="IRNazanin" w:eastAsia="IRNazanin"/>
          <w:color w:val="111111"/>
          <w:sz w:val="28"/>
          <w:sz w:val="28"/>
          <w:szCs w:val="28"/>
          <w:rtl w:val="true"/>
          <w:lang w:bidi="fa-IR"/>
        </w:rPr>
        <w:t>بیان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رکوع و سجودی که در نماز عشاء آورده می شود زیاده در نماز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که زیاده متقوّم به قصد جزئیت است و ما قصد جزئیت نداریم لذا عرفاً زاد رکوعاً فی صلاه المغرب صدق نمی کند زیرا جواب می دهیم که این حرف درست است و لذا ما زیادی رکوع و سجود مطرح می کنیم زیرا در رکوع و سجود دلیل خاص داریم که سجود حتّی اگر به قصد جزئیّت نباشد زیاده در فریضه است و بالأولویه رکوع هم اگر به قصد جزئیت نباشد زیاده در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آیه سجده دار در نماز واجب نخوانید زیرا سجده زیاده در فریضه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السجود زیاده فی المکتوبه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در سجده تلاوت قصد جزئیت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است که ممکن است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اقحام خلاف ارتکاز متشرّعی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شعبده بازی است یا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بیان سوم اشکال نشود که ناشی از فتاوا و عدم تعارف این گونه نماز ها می باشد از بیان أول و دوم أوسع است زیرا بیان سوم شامل نماز میّت هم می شود ولی دو بیان قبل شامل نماز میّت نمی شود و آقای خویی باید بپذیرد که می تواند نماز میّت را در نماز واجب داخل کرد و اشکالی ندارد</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به بیان سوم خیلی اتّکا نداریم زیرا معلوم نیست این گونه ارتکاز ها ناشی از ارتکاز متّصل به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اقحام نماز میّت نباید مشکل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موالات در نماز از باب صدق عرفی نماز است و اگر در نماز دعای کمیل بخواند اشکالی ندارد و نماز میّت از دعای کمیل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برای هر دو نماز یک سلام بدهدصحیح نیست زیرا تداخل در سلام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جواز اقحام صلاه فی صلاه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احتیاط کرده اند دو وجه ممکن است داشته باشد؛</w:t>
      </w:r>
    </w:p>
    <w:p>
      <w:pPr>
        <w:pStyle w:val="BookText"/>
        <w:rPr/>
      </w:pPr>
      <w:r>
        <w:rPr>
          <w:rFonts w:ascii="IRNazanin" w:hAnsi="IRNazanin" w:eastAsia="IRNazanin"/>
          <w:color w:val="111111"/>
          <w:sz w:val="28"/>
          <w:sz w:val="28"/>
          <w:szCs w:val="28"/>
          <w:rtl w:val="true"/>
          <w:lang w:bidi="fa-IR"/>
        </w:rPr>
        <w:t>وجه أول</w:t>
      </w:r>
    </w:p>
    <w:p>
      <w:pPr>
        <w:pStyle w:val="BookText"/>
        <w:rPr/>
      </w:pPr>
      <w:r>
        <w:rPr>
          <w:rFonts w:ascii="IRNazanin" w:hAnsi="IRNazanin" w:eastAsia="IRNazanin"/>
          <w:color w:val="111111"/>
          <w:sz w:val="28"/>
          <w:sz w:val="28"/>
          <w:szCs w:val="28"/>
          <w:rtl w:val="true"/>
          <w:lang w:bidi="fa-IR"/>
        </w:rPr>
        <w:t>رعایت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الضرورات تتقدر بقدرها، اگر الآن نماز عشاء را بخوانی صددرصد ترتیب را رها کرده ای لذا احتیاط این است که یک رکعت از نماز مغرب خوانده شود تا این مقدار از ترتیب مراعات شود و بعد از آن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عشاء باید بعد از کل مغرب باشد و انحلال ندارد که باید بعد از رکعت أول مغرب باشد و باید بعد از رکعت دوم مغرب باشد و هر چند کل اجزاء نماز عشاء مشروط به سبق مغرب است ولی شرط یک چیز بیشتر نیست و آن سبق نماز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أصلاً نماز مغرب را نخوانیم و یا یک رکعت از نماز مغرب را بخوانیم و بعد نماز عشاء را بخوانیم ترتیب را مراعات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که وجیه تر است این است که</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هم نماز مغرب و هم نماز عشاء ادایی می شود زیرا اگر ابتدا نماز عشاء خوانده شود نماز مغرب در وقت مختص عشاء می شود و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رکعت از نماز مغرب را می خواند و در وقت مشترک است و بعد نماز عشاء را می خواند و بعد دو رکعت دیگر را خارج وقت انجام می دهد و قاعده من أدرک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 در صورتی که قائل به وقت مختص مطلق شویم وجه خوبی است ولی آسید ابوالحسن قائل به وقت مختص مطلق نیست</w:t>
      </w:r>
      <w:r>
        <w:rPr>
          <w:rFonts w:eastAsia="IRNazanin" w:cs="IRNazanin"/>
          <w:color w:val="111111"/>
          <w:sz w:val="28"/>
          <w:szCs w:val="28"/>
          <w:rtl w:val="true"/>
          <w:lang w:bidi="fa-IR"/>
        </w:rPr>
        <w:t>.</w:t>
      </w:r>
      <w:bookmarkStart w:id="343" w:name="pg4565_39852"/>
    </w:p>
    <w:p>
      <w:pPr>
        <w:pStyle w:val="BookText"/>
        <w:rPr/>
      </w:pPr>
      <w:bookmarkEnd w:id="343"/>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أصل این بحث مبتنی بر قاعده من أدرک بود ولی این قاعده دلیل معتبری ندارد و تنها دلیلش ادّعای تسالم أصحاب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جلسه بعد روایات آن را بررسی می کنیم</w:t>
      </w:r>
      <w:r>
        <w:rPr>
          <w:rFonts w:eastAsia="IRNazanin" w:cs="IRNazanin"/>
          <w:color w:val="111111"/>
          <w:sz w:val="28"/>
          <w:szCs w:val="28"/>
          <w:rtl w:val="true"/>
          <w:lang w:bidi="fa-IR"/>
        </w:rPr>
        <w:t>.</w:t>
      </w:r>
    </w:p>
    <w:p>
      <w:pPr>
        <w:pStyle w:val="Heading2"/>
        <w:numPr>
          <w:ilvl w:val="1"/>
          <w:numId w:val="1"/>
        </w:numPr>
        <w:rPr/>
      </w:pPr>
      <w:bookmarkStart w:id="344" w:name="__RefHeading___Toc1298849_3644566090"/>
      <w:bookmarkStart w:id="345" w:name="_Toc115"/>
      <w:bookmarkEnd w:id="344"/>
      <w:r>
        <w:rPr>
          <w:rtl w:val="true"/>
        </w:rPr>
        <w:t>محرمات</w:t>
      </w:r>
      <w:r>
        <w:rPr>
          <w:rtl w:val="true"/>
        </w:rPr>
        <w:t>/</w:t>
      </w:r>
      <w:r>
        <w:rPr>
          <w:rtl w:val="true"/>
        </w:rPr>
        <w:t xml:space="preserve">قمار </w:t>
      </w:r>
      <w:r>
        <w:rPr>
          <w:rtl w:val="true"/>
        </w:rPr>
        <w:t>/</w:t>
      </w:r>
      <w:r>
        <w:rPr>
          <w:rtl w:val="true"/>
        </w:rPr>
        <w:t xml:space="preserve">مطالب باقیمانده </w:t>
      </w:r>
      <w:r>
        <w:rPr/>
        <w:t>96/01/23</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باقیمانده</w:t>
      </w:r>
    </w:p>
    <w:p>
      <w:pPr>
        <w:pStyle w:val="BookText"/>
        <w:rPr/>
      </w:pPr>
      <w:r>
        <w:rPr>
          <w:rFonts w:ascii="IRNazanin" w:hAnsi="IRNazanin" w:eastAsia="IRNazanin"/>
          <w:color w:val="111111"/>
          <w:sz w:val="28"/>
          <w:sz w:val="28"/>
          <w:szCs w:val="28"/>
          <w:rtl w:val="true"/>
          <w:lang w:bidi="fa-IR"/>
        </w:rPr>
        <w:t>مطالب باقی مانده راجع به قمار</w:t>
      </w:r>
    </w:p>
    <w:p>
      <w:pPr>
        <w:pStyle w:val="BookText"/>
        <w:rPr/>
      </w:pPr>
      <w:r>
        <w:rPr>
          <w:rFonts w:ascii="IRNazanin" w:hAnsi="IRNazanin" w:eastAsia="IRNazanin"/>
          <w:color w:val="111111"/>
          <w:sz w:val="28"/>
          <w:sz w:val="28"/>
          <w:szCs w:val="28"/>
          <w:rtl w:val="true"/>
          <w:lang w:bidi="fa-IR"/>
        </w:rPr>
        <w:t>حکم صورت رضایت مالک به تصرّف در مال حرام در قمار و ربا و أمثال آن</w:t>
      </w:r>
    </w:p>
    <w:p>
      <w:pPr>
        <w:pStyle w:val="BookText"/>
        <w:rPr/>
      </w:pPr>
      <w:r>
        <w:rPr>
          <w:rFonts w:ascii="IRNazanin" w:hAnsi="IRNazanin" w:eastAsia="IRNazanin"/>
          <w:color w:val="111111"/>
          <w:sz w:val="28"/>
          <w:sz w:val="28"/>
          <w:szCs w:val="28"/>
          <w:rtl w:val="true"/>
          <w:lang w:bidi="fa-IR"/>
        </w:rPr>
        <w:t>نظر آقای سیستانی</w:t>
      </w:r>
    </w:p>
    <w:p>
      <w:pPr>
        <w:pStyle w:val="BookText"/>
        <w:rPr/>
      </w:pPr>
      <w:r>
        <w:rPr>
          <w:rFonts w:ascii="IRNazanin" w:hAnsi="IRNazanin" w:eastAsia="IRNazanin"/>
          <w:color w:val="111111"/>
          <w:sz w:val="28"/>
          <w:sz w:val="28"/>
          <w:szCs w:val="28"/>
          <w:rtl w:val="true"/>
          <w:lang w:bidi="fa-IR"/>
        </w:rPr>
        <w:t>بحث راجع به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در پایان بحث، از آقای سیستانی نقل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قمار حرام تکلیفی و باطل است و اگر برنده شویم، شرعاً مستحقّ عوض نیستیم، ولی اگر بدانیم شخص بازنده راضی به تصرّف ما در این عوض می باشد تصرّف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شبیه این مطلب را در قرض های ربوی مطرح کرده اند که در بانک های خصوصی وقتی شرط سود می شود شرط سود بدون شک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به اسم قرض باشد و چه به اسم قرض نباشد و به اسم های دیگر باشد ولی واقع آن قرض با سود باشد یعنی پول را در بانک می گذارد و سود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 دانیم صاحبان بانک طبق قوانین خودشان به ما سود می دهند و به ظهور عرفی یا اطمینان راضی هستند ولو شرعاً مستحقّ نباشیم، گرفتن سود جایز است هر چند مالک نمی شویم و آخر سال لازم نیست خمس آن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بانک دولتی فرق می کند زیرا مجهول المالک است و نیاز به اذن حاکم دارد</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این که در بانک خصوصی از جهت تکلیفی هم به مشکل بر نخوریم فرموده اند هنگامی که پول را در بانک می گذارید قصد شرط و أخذ التزام نشود و خودم را نسبت به سود طلبکار محسوب نکنم و انشاء شرط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این که این بانک سود بیشتری می دهد مهم نیست و مهم این است که انشاء شرط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فرمایش دو نظر وجود دارد؛</w:t>
      </w:r>
    </w:p>
    <w:p>
      <w:pPr>
        <w:pStyle w:val="BookText"/>
        <w:rPr/>
      </w:pPr>
      <w:r>
        <w:rPr>
          <w:rFonts w:ascii="IRNazanin" w:hAnsi="IRNazanin" w:eastAsia="IRNazanin"/>
          <w:color w:val="111111"/>
          <w:sz w:val="28"/>
          <w:sz w:val="28"/>
          <w:szCs w:val="28"/>
          <w:rtl w:val="true"/>
          <w:lang w:bidi="fa-IR"/>
        </w:rPr>
        <w:t>نظر امام ره</w:t>
      </w:r>
    </w:p>
    <w:p>
      <w:pPr>
        <w:pStyle w:val="BookText"/>
        <w:rPr/>
      </w:pPr>
      <w:r>
        <w:rPr>
          <w:rFonts w:ascii="IRNazanin" w:hAnsi="IRNazanin" w:eastAsia="IRNazanin"/>
          <w:color w:val="111111"/>
          <w:sz w:val="28"/>
          <w:sz w:val="28"/>
          <w:szCs w:val="28"/>
          <w:rtl w:val="true"/>
          <w:lang w:bidi="fa-IR"/>
        </w:rPr>
        <w:t>در مواردی که در روایات عنوان خود ربا، قمار، أجر الغنی، أجر الزنا سحت تلقّی شده است و عوض به عنوان خودش تحریم شده است، حتّی اگر کسی که ربا مثلاً به ما می دهد راضی باشد ولی باز به عنوان ثانوی ربا حرام است و ربطی به بحث عنوان طیب نفس صاحب مال ندارد و عنوانی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صاحب عروه در اجاره فاسده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برای حمل مشروب الکلی أجیر می شود اگر کسی که به أجیر پول می دهد عالم است که عقد اجاره شرعاً باطل است دیگر معنا ندارد که إعطاء اجرت را منوط به استحقاق شرعی کند زیرا می داند شرعاً مستحقّ نیست لذا إعطاء در این فرض مشروط به استحقاق شرعی نیست و لذا اگر أجیر در اجرت تصرّف کرد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فرمایش این است که کسی که اجرت را گرفته است جواز تصرف هم دارد ولی صاحب عروه این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رضایت در تصرّف</w:t>
      </w:r>
    </w:p>
    <w:p>
      <w:pPr>
        <w:pStyle w:val="BookText"/>
        <w:rPr/>
      </w:pPr>
      <w:r>
        <w:rPr>
          <w:rFonts w:ascii="IRNazanin" w:hAnsi="IRNazanin" w:eastAsia="IRNazanin"/>
          <w:color w:val="111111"/>
          <w:sz w:val="28"/>
          <w:sz w:val="28"/>
          <w:szCs w:val="28"/>
          <w:rtl w:val="true"/>
          <w:lang w:bidi="fa-IR"/>
        </w:rPr>
        <w:t>قسم أول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عنوان استحقاق شرعی و رضایت به عنوان وفای به عقد</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أجرت می دهد ولو می داند اجاره باطل است ولی به عنوان وفای به عقد اجاره پول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مشتریِ خمر می داند که شرعاً، بیع خمر باطل است ولی به عنوان وفای به عقد و به این عنوان که ثمن خمر است پول را می دهد مثل بقیّه مردمی که کاری به دین ندارند که به عنوان مایستحقه الطرف الآخر پول را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شود به عنوان ما یستحقه شرعاً پول را ندهند ولی چون به عنوان وفای به عقد و به عنوان ما یستحقه الطرف الآخر واقعاً بدهند و چون او مستحقّ نیست تصرّف در این مال حرام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مستقلّ از استحقاق شرعی و عقد</w:t>
      </w:r>
    </w:p>
    <w:p>
      <w:pPr>
        <w:pStyle w:val="BookText"/>
        <w:rPr/>
      </w:pPr>
      <w:r>
        <w:rPr>
          <w:rFonts w:ascii="IRNazanin" w:hAnsi="IRNazanin" w:eastAsia="IRNazanin"/>
          <w:color w:val="111111"/>
          <w:sz w:val="28"/>
          <w:sz w:val="28"/>
          <w:szCs w:val="28"/>
          <w:rtl w:val="true"/>
          <w:lang w:bidi="fa-IR"/>
        </w:rPr>
        <w:t>بله، اگر صاحب مال بگوید حتّی اگر واقعاً هم مستحقّ نبودی که این مال را بگیری من راضی هستم این پول را بدهم این اشکالی ندارد ولی اکثر موارد در معاملات ولو طرفین عالم به فساد باشند، به عنوان وفای به عقد پول را پرداخت می کنند نه به عنوان رضایت مستقلّ با قطع نظر از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عالم به فساد شرعی می باشند با قطع نظر از استحقاق شرعی پول را پرداخت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بانک خصوصی هم همین گونه است که می گوید قرارداد بسته ایم و هر چند می داند شرعاً این قرارداد باطل است ولی به عنوان وفای به قرارداد پول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او بگویی که اگر این قرارداد نه شرعاً و نه عرفاً و نه واقعاً صحیح نباشد باز راضی هستی که این پول را استفاده کنم و او گفت راضی ام، تصرّف از نظر مرحوم خویی اشکالی ندارد ولی از نظر مرحوم امام اگر ربا و عوض القمار و أمثال آن باشد باز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نظر مرحوم خویی</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لایحل مال امری مسلم إلا بطیب نفسه شامل فرض رضایت مستقلّ هم می شود و فرمایش امام ره قابل مناقشه است زیرا أجر المغنیه سحت و ثمن الزانیه سحت، ظهوری در این ندارد که بخواهد بگوید اگر صاحب مجلس که به مغنّی پول می دهد حتّی اگر بگوید ولو شما مستحق نباشید مال خودم هست و می خواهم در اختیار شما قرار دهم حال یا انشاء هبه کند و یا اباحه تصرّف کند، باز تصرّف در این مال حرام باشد و خلاف ظاهر عرفی است که از أجر المغنیه سحت بفهمیم که حرمت مستقله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برخی فقهاء در قاضی جور گفته اند که این خانه ای که غاصب از شما گرفته است به شما برگرداند باز به عنوان ما یأخذه بحکمهم فإنما أخذ سحتاً و ان کان حقاً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دلیل خاص داریم که با این عنوان حرام است مگر این که مضطرّ باشید و قاضی عدل نباشد که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أجر المغنیه سحت در این مطلب ظهور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علی ذلک این است که لقائل أن یقول که وقتی این شخص نه به عنوان ما یستحقّه شرعاً و نه به عنوان وفای به عقد بلکه به طور مستقلّ رضایت دارد که مغنّی در پول تصرّف کند هر چند عقد داعی او باشد، دیگر عنوان أجر المغنّیه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این است که دلیل حرمت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آخر مشوّق به حرام، ربطی به تصرّف در این پول ندارد مثل این که برای منبر در مجلس ترحیم شهید پول می گیرد که مردم تقبیح می کنند که مردم جون می دهند و او پول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عنوان ثانوی پیدا کند ولی پولی که می گیرد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پول گرفتن مغنّی تشویق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فرمایش امام ره قابل مناقشه است</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اشکال آقای خویی به آقای سیستانی وارد است و اکثر کسانی که خلاف می کنند و آوازه خوان می آورند و پول می دهند می دانند که این کار حرام است و مغنّی شرعاً مستحقّ نیست و مجبور هم نیست که به او پول بدهد ولی به عنوان وفای به عقد این پول را می دهند لذا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 مستقلّ این است که به عنوان وفای به عقد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رضای مستقلّ را احراز کردیم اشکالی ندارد و این هایی که در بانک خصوصی پول می دهند باید ببینیم آیا به عنوان وفای به قرارداد پول می دهند که نمی شود پول را گرفت یا این که رضای مستقلّ دارند و حتّی اگر قرارداد هم در کار نبود طبق قوانین خودشان سود می دادند که دیگر گرفتن سود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قمار هم همین گونه است که اگر به عنوان وفای به عقد پول را بدهد گرفتن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به عنوان وفای به قرارداد پول نمی دهد و نهایت عقد داعی می شود که الآن طیب نفس داشته باشد ولی وفای به عقد عنوان تقییدی نمی شود، که در این صورت گرفتن پول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فرمایش آقای سیستانی و نه فرمایش امام ره به اطلاقه تمام نیست و همانی که آقای خویی و مرحوم استاد قائل بودند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استثناء شده از 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و حافر و 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بحث از موارد استثناء شده از حرمت شرط بندی است؛</w:t>
      </w:r>
    </w:p>
    <w:p>
      <w:pPr>
        <w:pStyle w:val="BookText"/>
        <w:rPr/>
      </w:pPr>
      <w:r>
        <w:rPr>
          <w:rFonts w:ascii="IRNazanin" w:hAnsi="IRNazanin" w:eastAsia="IRNazanin"/>
          <w:color w:val="111111"/>
          <w:sz w:val="28"/>
          <w:sz w:val="28"/>
          <w:szCs w:val="28"/>
          <w:rtl w:val="true"/>
          <w:lang w:bidi="fa-IR"/>
        </w:rPr>
        <w:t>بعد از این که ثابت شد که رهان و قرارداد شرط بندی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بیع به این شرط است که اگر قرعه به نام من آمد به من جایزه بدهید که رهان بر آن صادق نیست مثلاً چایی می خرد و می گوید اگر قرعه به نام من درآمد جایزه من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هبه مشروطه یا بیع مشروطه یا صلح مشروطه است و بحث جدا دارد</w:t>
      </w:r>
      <w:r>
        <w:rPr>
          <w:rFonts w:eastAsia="IRNazanin" w:cs="IRNazanin"/>
          <w:color w:val="111111"/>
          <w:sz w:val="28"/>
          <w:szCs w:val="28"/>
          <w:rtl w:val="true"/>
          <w:lang w:bidi="fa-IR"/>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بندی و عقد رهان تنها در خفّ و حافر و نصل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نوعاً فقهاء و لغویون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و فیل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بغل و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ذو خفّ و ذو حافر و ذو نصل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اسب حافر می گویند چون وقتی راه می رود زمین را می شکافد و حفر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نوعاً گفته اند که هدف از تجویز سبق و رمایه این است که مردم در جنگ مهارت پیدا کنند و مرحوم محقّق در شرایع به این مطلب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این 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 به مرکب و ابزار جنگی جدید</w:t>
      </w:r>
    </w:p>
    <w:p>
      <w:pPr>
        <w:pStyle w:val="BookText"/>
        <w:rPr/>
      </w:pPr>
      <w:r>
        <w:rPr>
          <w:rFonts w:ascii="IRNazanin" w:hAnsi="IRNazanin" w:eastAsia="IRNazanin"/>
          <w:color w:val="111111"/>
          <w:sz w:val="28"/>
          <w:sz w:val="28"/>
          <w:szCs w:val="28"/>
          <w:rtl w:val="true"/>
          <w:lang w:bidi="fa-IR"/>
        </w:rPr>
        <w:t>مطلب أول این که آیا می توان به ماشین های جنگی و سلاح های جنگی جدید تعدّی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معاصرین تعدّی کرده اند چون هدف از سبق و رمایه آشنایی با ابزار جنگی است لذا عرف الغاء خصوصیت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چنین تعبیر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السبق و الرمایة‌؛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فیهما من إیجاب و قبول، و إنما یصحّان فی السهام، و الحراب، و السیوف، و الإبل، و الفیلة، و الخیل، و البغال، و الحمیر و لا یبعد صحة المسابقة فی جمیع الآلات المستعملة فی الحرب کالآلات المتداولة فی زماننا</w:t>
      </w:r>
      <w:r>
        <w:rPr>
          <w:rFonts w:eastAsia="IRNazanin" w:cs="IRNazanin"/>
          <w:color w:val="111111"/>
          <w:sz w:val="28"/>
          <w:szCs w:val="28"/>
          <w:rtl w:val="true"/>
          <w:lang w:bidi="fa-IR"/>
        </w:rPr>
        <w:t>.</w:t>
      </w:r>
      <w:r>
        <w:rPr>
          <w:rStyle w:val="FootnoteAnchor"/>
          <w:rtl w:val="true"/>
        </w:rPr>
        <w:footnoteReference w:id="550"/>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شبیه همین مطلب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هو المعاملة علی إجراء الخیل و ما شابهها فی حلبة السباق لمعرفة الأجود منها و الأفرس من المتسابقین، و الرمایة هی المعاملة علی المناضلة بالسهام مثلًا لیعلم حذق الرامی و معرفته بواقع الرمی، و فائدة العقدین بعث النفس علی الاستعداد للقتال و الهدایة لممارسة النضال فی الحرب دفاعاً عن النفس و الدین و العرض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العقدان فی السهام و الحراب و السیوف‌ و الإبل و الفیلة و الخیل و البغال و الحمیر، و لا یبعد صحتهما فی جمیع الآلات المستعملة فی الحرب و منها الآلات المتداولة فی زماننا</w:t>
      </w:r>
      <w:r>
        <w:rPr>
          <w:rFonts w:eastAsia="IRNazanin" w:cs="IRNazanin"/>
          <w:color w:val="111111"/>
          <w:sz w:val="28"/>
          <w:szCs w:val="28"/>
          <w:rtl w:val="true"/>
          <w:lang w:bidi="fa-IR"/>
        </w:rPr>
        <w:t>.</w:t>
      </w:r>
      <w:r>
        <w:rPr>
          <w:rStyle w:val="FootnoteAnchor"/>
          <w:rtl w:val="true"/>
        </w:rPr>
        <w:footnoteReference w:id="551"/>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ثبوت حکم نسبت به موارد مذکور در روایت</w:t>
      </w:r>
    </w:p>
    <w:p>
      <w:pPr>
        <w:pStyle w:val="BookText"/>
        <w:rPr/>
      </w:pPr>
      <w:r>
        <w:rPr>
          <w:rFonts w:ascii="IRNazanin" w:hAnsi="IRNazanin" w:eastAsia="IRNazanin"/>
          <w:color w:val="111111"/>
          <w:sz w:val="28"/>
          <w:sz w:val="28"/>
          <w:szCs w:val="28"/>
          <w:rtl w:val="true"/>
          <w:lang w:bidi="fa-IR"/>
        </w:rPr>
        <w:t xml:space="preserve">مطلب دوم مطلبی است که آقای صدر در تعلیقه منهاج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نکته سبق و رمایه در قدیم استعداد قتال است در این روز دیگر موضوعیّت ندارد و اسب دوانی و تیراندازی تفریح و ورزش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أقرب این است که دلیل اطلاق ندارد و شامل این زمان نمی شود که دیگر این ها از ابزار جنگی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اگر قرینه ای در این روایات بود که نکته این استثناء تمرین جنگی است فرمایش آقای صدر ره عرفی بود ولی ما قرینه لفظیه پیدا نکردیم و تنها در کلمات فقهاء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دائر مدار حکمت نیست مثل نماز در سفر که حکمت قصر شدن نماز خستگی است ولی اگر با هواپیما هم مسافرت کند و خسته نشود باز نماز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پیش می آید که موارد استثناء شده همچنان جایز است و حکمت مقیّد نیست و تضییق نمی کند تا دیگر این موارد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 آقای صدر ره نکته ای وجود دارد و آن این که گاهی عرف از عنوان، مثالیّت می فهمد مثلاً وقتی گفته می شود درهم و دینار زکات دارد مثال برای نقد رایج است لذا احتیاط واجب می کنند که نقد رایج هم زکات دارد و نقد رایج آن زمان درهم و دینار بوده است و نقد رایج الآن تومان و دینار است و در موارد زیادی بر این نکته ثمره بار می کند ولی نوعاً ایشان احتیاط واجب می کند</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هم اگر گفته شود که خف و حافر و نصل ظهور عرفی در مثالیّت برای مرکب حرب و آلت حرب دارد انصافاً فرمایش خوبی می شود ولی ما همچون ظهوری نه در این مثال و نه در مثال درهم و دینار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لایبعد که جواز مسابقه در اسب دوانی و مانند آن نسبت به امروزی که از آلیّت حرب خارج شده است،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آیا می شود به ماشین آلات جنگی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زیرا این مطلب را بارها عرض کردیم و آقای داماد هم این مطلب را ذکر کرده اند که ظهور عرفی حکمت در این است که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هم نیست که حکمت بودن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حکمت در تیراندازی خیلی عرفی است مثل این که مولا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کسی را نگذار پیش من بیاید زیرا تاریک است و شناخته نمی شوند و چه بسا سوء قصد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به عنوان حکمت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روز هوا تاریک شد و حالت شب به وجود آمد عرف تعدّی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فقهی این است که در روایت آمده است که خداوند متعال میته را حرام کرد لما فیه من فساد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هروئین قطعاً موجب فساد بدن است و می گویند میته موجب فساد بدن است و حرام شده است و هروئین و شیشه که قطعاً بدن را فساد می کند حرام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بعید نیست که حکمت جواز مسابقه اسب دوانی و تیراندازی موجب تعمیم نسبت به ابزار آلات جدید جنگی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می فهمد که نکته تجویز، آمادگی برای جنگ است</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 اصراری به این مطالبی که می گوییم نداریم و فعلاً به صدد ترسیم أصل بحث هستیم زیرا این بحث نوعاً در فقه مطرح نشده است و به صورت فتوا مطرح شده است و این که نسبت به مسابقه اسب دوانی در امروز اطلاق وجود نداشته باشد را تنها در کلام مرحوم صدر بود و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راجع به این که حکمت مضیّق باشد اشکال کردیم ولی بعید نمی دانیم که در این جا حکمت معمّم باشد</w:t>
      </w:r>
      <w:r>
        <w:rPr>
          <w:rFonts w:eastAsia="IRNazanin" w:cs="IRNazanin"/>
          <w:color w:val="111111"/>
          <w:sz w:val="28"/>
          <w:szCs w:val="28"/>
          <w:rtl w:val="true"/>
          <w:lang w:bidi="fa-IR"/>
        </w:rPr>
        <w:t>.</w:t>
      </w:r>
      <w:bookmarkStart w:id="346" w:name="pg4565_39860"/>
    </w:p>
    <w:p>
      <w:pPr>
        <w:pStyle w:val="BookText"/>
        <w:rPr/>
      </w:pPr>
      <w:bookmarkEnd w:id="346"/>
      <w:r>
        <w:rPr>
          <w:rFonts w:ascii="IRNazanin" w:hAnsi="IRNazanin" w:eastAsia="IRNazanin"/>
          <w:color w:val="111111"/>
          <w:sz w:val="28"/>
          <w:sz w:val="28"/>
          <w:szCs w:val="28"/>
          <w:rtl w:val="true"/>
          <w:lang w:bidi="fa-IR"/>
        </w:rPr>
        <w:t>و در جلسه بعد وارد بحث غیبت و بهتان می شویم که خیلی محل ابتلاء است</w:t>
      </w:r>
      <w:r>
        <w:rPr>
          <w:rFonts w:eastAsia="IRNazanin" w:cs="IRNazanin"/>
          <w:color w:val="111111"/>
          <w:sz w:val="28"/>
          <w:szCs w:val="28"/>
          <w:rtl w:val="true"/>
          <w:lang w:bidi="fa-IR"/>
        </w:rPr>
        <w:t>.</w:t>
      </w:r>
    </w:p>
    <w:p>
      <w:pPr>
        <w:pStyle w:val="Heading2"/>
        <w:numPr>
          <w:ilvl w:val="1"/>
          <w:numId w:val="1"/>
        </w:numPr>
        <w:rPr/>
      </w:pPr>
      <w:bookmarkStart w:id="347" w:name="__RefHeading___Toc1298851_3644566090"/>
      <w:bookmarkStart w:id="348" w:name="_Toc116"/>
      <w:bookmarkEnd w:id="347"/>
      <w:r>
        <w:rPr>
          <w:rtl w:val="true"/>
        </w:rPr>
        <w:t>کتاب الصلاه</w:t>
      </w:r>
      <w:r>
        <w:rPr>
          <w:rtl w:val="true"/>
        </w:rPr>
        <w:t>/</w:t>
      </w:r>
      <w:r>
        <w:rPr>
          <w:rtl w:val="true"/>
        </w:rPr>
        <w:t xml:space="preserve">اوقات فرائض </w:t>
      </w:r>
      <w:r>
        <w:rPr>
          <w:rtl w:val="true"/>
        </w:rPr>
        <w:t>/</w:t>
      </w:r>
      <w:r>
        <w:rPr>
          <w:rtl w:val="true"/>
        </w:rPr>
        <w:t>دلیل قاعده من أدرک</w:t>
      </w:r>
      <w:r>
        <w:rPr>
          <w:rtl w:val="true"/>
        </w:rPr>
        <w:t>/</w:t>
      </w:r>
      <w:r>
        <w:rPr>
          <w:rtl w:val="true"/>
        </w:rPr>
        <w:t>مسأله پنجم صاحب عروه</w:t>
      </w:r>
      <w:r>
        <w:rPr>
          <w:rtl w:val="true"/>
        </w:rPr>
        <w:t>(</w:t>
      </w:r>
      <w:r>
        <w:rPr>
          <w:rtl w:val="true"/>
        </w:rPr>
        <w:t>عدول از نماز سابق به لاحق</w:t>
      </w:r>
      <w:r>
        <w:rPr>
          <w:rtl w:val="true"/>
        </w:rPr>
        <w:t xml:space="preserve">) </w:t>
      </w:r>
      <w:r>
        <w:rPr/>
        <w:t>96/01/26</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قاعده من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پنجم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نماز سابق به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ascii="IRNazanin" w:hAnsi="IRNazanin" w:eastAsia="IRNazanin"/>
          <w:color w:val="111111"/>
          <w:sz w:val="28"/>
          <w:sz w:val="28"/>
          <w:szCs w:val="28"/>
          <w:rtl w:val="true"/>
          <w:lang w:bidi="fa-IR"/>
        </w:rPr>
        <w:t>ادامه مسأله چهارم عروه</w:t>
      </w:r>
    </w:p>
    <w:p>
      <w:pPr>
        <w:pStyle w:val="BookText"/>
        <w:rPr/>
      </w:pPr>
      <w:r>
        <w:rPr>
          <w:rFonts w:ascii="IRNazanin" w:hAnsi="IRNazanin" w:eastAsia="IRNazanin"/>
          <w:color w:val="111111"/>
          <w:sz w:val="28"/>
          <w:sz w:val="28"/>
          <w:szCs w:val="28"/>
          <w:rtl w:val="true"/>
          <w:lang w:bidi="fa-IR"/>
        </w:rPr>
        <w:t>دلیل قاعده من أدرک</w:t>
      </w:r>
    </w:p>
    <w:p>
      <w:pPr>
        <w:pStyle w:val="BookText"/>
        <w:rPr/>
      </w:pPr>
      <w:r>
        <w:rPr>
          <w:rFonts w:ascii="IRNazanin" w:hAnsi="IRNazanin" w:eastAsia="IRNazanin"/>
          <w:color w:val="111111"/>
          <w:sz w:val="28"/>
          <w:sz w:val="28"/>
          <w:szCs w:val="28"/>
          <w:rtl w:val="true"/>
          <w:lang w:bidi="fa-IR"/>
        </w:rPr>
        <w:t>بحث به مناسبت راجع به این واقع شد که دلیل قاعده من أدرک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تسالم أصحاب</w:t>
      </w:r>
    </w:p>
    <w:p>
      <w:pPr>
        <w:pStyle w:val="BookText"/>
        <w:rPr/>
      </w:pPr>
      <w:r>
        <w:rPr>
          <w:rFonts w:ascii="IRNazanin" w:hAnsi="IRNazanin" w:eastAsia="IRNazanin"/>
          <w:color w:val="111111"/>
          <w:sz w:val="28"/>
          <w:sz w:val="28"/>
          <w:szCs w:val="28"/>
          <w:rtl w:val="true"/>
          <w:lang w:bidi="fa-IR"/>
        </w:rPr>
        <w:t>ظاهراً بین أصحاب تسالم است که اگر کسی یک رکعت از نماز را در وقت درک کند واجب است که این نماز را به صورت أدایی انجام دهد و شارع در وقت توسعه اضطراریّه داده است و شکی نیست که اختیاراً کسی نمی تواند نماز را تا یک رکعت به آخر وقت مانده، تأخیر بیندازد ولی اگر تأخیر انداخت ولو عمداً، این قاعده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قدرمتیقّن جایی است که عمداً تأخیر نیدازد بلکه سهواً یا اضطراراً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و لعلّه المشهور، اگر کسی عمداً هم تأخیر بیندازد هر چند معاقب است ولی موضوع قاعده من أدرک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غیر از تسالم أصحاب دلیل روایی آن را بررسی می کنیم؛</w:t>
      </w:r>
    </w:p>
    <w:p>
      <w:pPr>
        <w:pStyle w:val="BookText"/>
        <w:rPr/>
      </w:pPr>
      <w:r>
        <w:rPr>
          <w:rFonts w:ascii="IRNazanin" w:hAnsi="IRNazanin" w:eastAsia="IRNazanin"/>
          <w:color w:val="111111"/>
          <w:sz w:val="28"/>
          <w:sz w:val="28"/>
          <w:szCs w:val="28"/>
          <w:rtl w:val="true"/>
          <w:lang w:bidi="fa-IR"/>
        </w:rPr>
        <w:t>یک عده روایت مرسله و یک روایت معتبره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معتبره عمار ساباطی</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معتبره روایت عمار ساباطی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عَلِیِّ بْنِ خَالِدٍ عَنْ أَحْمَدَ بْنِ الْحَسَنِ بْنِ عَلِیِّ بْنِ فَضَّالٍ عَنْ عَمْرِو بْنِ سَعِیدٍ عَنْ مُصَدِّقِ بْنِ صَدَقَةَ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مِنَ الْغَدَاةِ رَکْعَةً ثُمَّ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فَلْیُتِمَّ الصَّلَاةَ وَ 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طَلَعَتِ الشَّمْسُ قَبْلَ أَنْ یُصَلِّیَ رَکْعَةً فَلْیَقْطَعِ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 حَتَّی تَطْلُعَ الشَّمْسُ وَ یَذْهَبَ شُعَاعُهَا</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تقریب استدلال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یک رکعت از نماز صبح را قبل طلوع شمس درک کند نمازش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نمی تواند دلیل قاعده من أدرک باشد زیرا قاعده من أدرک می گوید اگر یک رکعت وقت داری باید نماز بخوانی و این نماز أداء است ولی این روایت فرض کرده است که این شخص یک رکعت خوانده است و اتّفاقاً خورشید طلوع کرد و روایت هم نمی گوید نمازش أداء است بلکه می گوید باید نماز را به پایان برساند در مقابل این که اگر یک رکعت نخوانده است نماز را قطع کند و صبر کند تا شعاع خورشید تمام شود تا نهی از نماز در ابتدای طلوع آفتاب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رکعت را خوانده ای، نصفش را خوانده ای و نصف دیگر را بخوان تا تمام شود ولی اگر یک رکعت نخوانده ای نماز را قطع کن تا شعاع خورشید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نماز در ابتدای طلوع آفتاب و در انتهای غروب آفتاب در برخی روایات ذکر شده است و برخی قائل به حرمت اند ولی مشهور فقهای امامیه قائل به کراهت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الطَّاطَرِیِّ عَنْ مُحَمَّدِ بْنِ أَبِی حَمْزَةَ وَ عَلِیِّ بْنِ رِبَاطٍ عَنِ ابْنِ مُسْکَانَ عَنْ مُحَمَّدٍ الْحَلَبِیِّ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بَعْدَ الْفَجْرِ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 قَالَ إِنَّ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بَیْنَ قَرْنَیِ الشَّیْطَانِ وَ تَغْرُبُ بَیْنَ قَرْنَیِ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 صَلَاةَ بَعْدَ الْعَصْرِ حَتَّی تُصَلَّی الْمَغْرِب</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لذا نمی توان این روایت را بر قاعده من أدرک حمل کرد و از نماز صبح به بقیه روایات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مرسله</w:t>
      </w:r>
    </w:p>
    <w:p>
      <w:pPr>
        <w:pStyle w:val="BookText"/>
        <w:rPr/>
      </w:pPr>
      <w:r>
        <w:rPr>
          <w:rFonts w:ascii="IRNazanin" w:hAnsi="IRNazanin" w:eastAsia="IRNazanin"/>
          <w:color w:val="111111"/>
          <w:sz w:val="28"/>
          <w:sz w:val="28"/>
          <w:szCs w:val="28"/>
          <w:rtl w:val="true"/>
          <w:lang w:bidi="fa-IR"/>
        </w:rPr>
        <w:t>بله روایات مرسله بر قاعده من أدرک دلالت می کنند؛</w:t>
      </w:r>
    </w:p>
    <w:p>
      <w:pPr>
        <w:pStyle w:val="BookText"/>
        <w:rPr/>
      </w:pPr>
      <w:r>
        <w:rPr>
          <w:rFonts w:ascii="Amiri" w:hAnsi="Amiri" w:eastAsia="Amiri" w:cs="Amiri"/>
          <w:color w:val="111111"/>
          <w:sz w:val="28"/>
          <w:sz w:val="28"/>
          <w:szCs w:val="28"/>
          <w:rtl w:val="true"/>
          <w:lang w:bidi="ar-SA"/>
        </w:rPr>
        <w:t>مُحَمَّدُ بْنُ مَکِّیٍّ الشَّهِیدُ فِی الذِّکْرَی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الصَّلَاةِ فَقَدْ أَدْرَکَ الصَّلَاةَ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قَالَ وَ عَنْهُ ع مَنْ أَدْرَکَ رَکْعَةً مِنَ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یَغْرُبَ الشَّمْسُ فَقَدْ أَدْرَکَ الْعَصْرَ</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سند این روایات ضعیف است و نمی تواند دلیل قاعده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p>
    <w:p>
      <w:pPr>
        <w:pStyle w:val="BookText"/>
        <w:rPr/>
      </w:pPr>
      <w:r>
        <w:rPr>
          <w:rFonts w:ascii="IRNazanin" w:hAnsi="IRNazanin" w:eastAsia="IRNazanin"/>
          <w:color w:val="111111"/>
          <w:sz w:val="28"/>
          <w:sz w:val="28"/>
          <w:szCs w:val="28"/>
          <w:rtl w:val="true"/>
          <w:lang w:bidi="fa-IR"/>
        </w:rPr>
        <w:t>نتیجه این که عمده تسالم أصحاب است که اگر کسی این تسالم را به اجماع برگرداند و اجماع را هم مدرکی یا محتمل المدرک کند دیگر جوابی نمی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تسالم را بالاتر از اجماع می دانیم و از آن وثوق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قاعده من أدرک را استناداً به تسالم أصحاب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توجّه شود که این قاعده تأخیر اختیاری را تجویز نمی کند هر چند اگر عمداً تأخیر انداخت این قاعده شامل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مرحوم خویی فرموده اند قاعده من أدرک در جایی صادق است که دنبال آن بدوی و تنها به مقدار یک رکعت به آن برسی لذا شامل تأخیر عمدی نمی شود؛</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نمی باشد و من أدرک صدق می کند مثلاً اگر کسی عمداً تا سال آخر عمر استادی در درس شرکت نکند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أدرکته فی آخر سنه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تسالم منشأ اعتبار این روایات می شود لذا عنوان من أدرک موضوعیّت پیدا می کند علاوه بر این که تسالم هم بر عنوان من أدرک است که به نظر ما بر تأخیر اختیاری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اجمالاً به بحث های قاعده من أدرک اشاره کردیم و فرعی دیگر نیز هست که قبلاً اشاره کردیم؛ کسی که اگر تیمم کند کل نماز را در وقت درک می کند و اگر وضو بگیرد یک رکعت خارج وقت قرار می گیرد و نیاز به قاعده من أدرک پیدا می کند، باید تیمّم کند چون با قطع نظر از قاعده من أدرک وظیفه این شخص تیمّم است و با تیمّم هم دیگر موضوع برای قاعده من أدرک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عمداً وضو بگیرد موضوع قاعده من أدرک می شود و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جدیدی مانده است که مطرح می کنیم تا روی آن تأمّل کنید؛</w:t>
      </w:r>
    </w:p>
    <w:p>
      <w:pPr>
        <w:pStyle w:val="BookText"/>
        <w:rPr/>
      </w:pPr>
      <w:r>
        <w:rPr>
          <w:rFonts w:ascii="IRNazanin" w:hAnsi="IRNazanin" w:eastAsia="IRNazanin"/>
          <w:color w:val="111111"/>
          <w:sz w:val="28"/>
          <w:sz w:val="28"/>
          <w:szCs w:val="28"/>
          <w:rtl w:val="true"/>
          <w:lang w:bidi="fa-IR"/>
        </w:rPr>
        <w:t>در فرضی که با تیمم هم تنها سه رکعت را درک می کند و با وضو دو رکعت را در وقت درک می کند 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کلمات مطرح نیست ولی 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وضو بگیرد و چه تیمّم کند، قاعده من أدرک مورد نیاز است لذا اطلاق دلیل شرطیّت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إلی الصلاه فاغسلوا وجوهکم و أیدیکم إلی المرافق می گوید باید وضو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شبهه ای را مطرح می کنیم ولی جواب نمی دهیم؛</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قاعده من أدرک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الضروره تقدّر بقدرها و به اندازه ضرورت اشکال ندارد خارج وقت باشد یا این که اگر یک رکعت داخل وقت بود دیگر فرقی ندارد همه رکعات باقیمانده خارج وقت باشد یا بعض رکعات خارج وقت باشد و می توان عمداً در فرضی که سه رکعت فرصت دارد و یک رکعت خارج وقت است نماز را تأخیر بیندازد تا تنها به اندازه یک رکعت باقی بماند و بعد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من أدرک تنها توسعه اضطراریه می دهد وگرنه دلیل وقت لغو می شود که می گوید مثلاً تا غروب شمس فرصت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نمازی به نماز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لا یجوز العدول من السابقة إلی اللاحقة‌ و یجوز العکس فلو دخل فی الصلاة بنیة الظهر ثمَّ تبین له فی الأثناء أنه صلاها لا یجوز له العدول إلی العصر بل یقطع و یشرع فی العصر بخلاف ما إذا تخیل أنه صلی الظهر فدخل فی العصر ثمَّ تذکر أنه ما صلی الظهر فإنه یعدل إلیها‌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عدم جواز عدول از سابق به لاحق</w:t>
      </w:r>
    </w:p>
    <w:p>
      <w:pPr>
        <w:pStyle w:val="BookText"/>
        <w:rPr/>
      </w:pPr>
      <w:r>
        <w:rPr>
          <w:rFonts w:ascii="IRNazanin" w:hAnsi="IRNazanin" w:eastAsia="IRNazanin"/>
          <w:color w:val="111111"/>
          <w:sz w:val="28"/>
          <w:sz w:val="28"/>
          <w:szCs w:val="28"/>
          <w:rtl w:val="true"/>
          <w:lang w:bidi="fa-IR"/>
        </w:rPr>
        <w:t>صاحب عروه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نماز ظهر بخواند و در أثناء نماز ظهر فهمید که نماز ظهر را قبلاً خوانده است؛ در این صورت نمی تواند از ظهر به عصر عدول کند زیرا عدول از سابقه با لاحقه دلیل ندارد و تنها بر عدول از لاحقه به سابقه دلیل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فانوها الاولی و فأتمها 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محکوم به بطلان است و باید نماز را قطع می کند و نماز ظهر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علی القاعده است زیرا عنوان نماز ظهر و عصر قصدی است و این شخص هم قصد نماز ظهر داست و این که نماز ظهر یا عصر را قصد نکنیم و خود به خود یا با عدول نیّت در أثناء، نماز ظهر یا عصر شود نیاز به دلیل خاص داریم و تنها بر عدول از لاحقه به سابقه دلیل داریم که عدول در أثناء مصحّح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صحّت نماز سابق</w:t>
      </w:r>
      <w:r>
        <w:rPr>
          <w:rFonts w:eastAsia="IRNazanin" w:cs="IRNazanin"/>
          <w:color w:val="111111"/>
          <w:sz w:val="28"/>
          <w:szCs w:val="28"/>
          <w:rtl w:val="true"/>
          <w:lang w:bidi="fa-IR"/>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بین خطای در تطبیق و تقیید</w:t>
      </w:r>
    </w:p>
    <w:p>
      <w:pPr>
        <w:pStyle w:val="BookText"/>
        <w:rPr/>
      </w:pPr>
      <w:r>
        <w:rPr>
          <w:rFonts w:ascii="IRNazanin" w:hAnsi="IRNazanin" w:eastAsia="IRNazanin"/>
          <w:color w:val="111111"/>
          <w:sz w:val="28"/>
          <w:sz w:val="28"/>
          <w:szCs w:val="28"/>
          <w:rtl w:val="true"/>
          <w:lang w:bidi="fa-IR"/>
        </w:rPr>
        <w:t>این فرمایش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مسأله سی مسائل از احکام النیه بین خطای در تطبیق و تقیید تفصیل داده است که شخصی که نماز ظهر را قبلاً خوانده بود و فکر کرد نماز ظهر را نخوانده و نیّت نماز ظهر کرد و در أثناء نماز یادش آمد که نماز ظهر را خوانده است؛ اگر از باب خطای در تطبیق است نمازش به عنوان نماز عصر علی القاعده صحیح است و اگر تقیید است نمازش باطل است و خطای در تطبیق این است که اگر این شخص می دانست نماز ظهر را خوانده است الآن نماز عصر را می خواند یا می گذاشت بعداً بخواند یا أصلاً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الآن نماز عصر واجب است و نماز ظهر را خوانده است، نماز عصر را می خواند پس در واقع این شخص قصد امتثال أمر فعلی دارد و خطای در تطبیق دارد که نماز ظهر را قصد کرده است و مقصود أصلی او امثتال أمر فعلی بوده است که فی علم الله به نماز عصر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تقیید باشد یعنی اگر می دانست نماز ظهر را خوانده است الآن نماز عصر را نمی خواند، نماز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بود این تفصیل را در این بحث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تفصیل</w:t>
      </w:r>
    </w:p>
    <w:p>
      <w:pPr>
        <w:pStyle w:val="BookText"/>
        <w:rPr/>
      </w:pPr>
      <w:r>
        <w:rPr>
          <w:rFonts w:ascii="IRNazanin" w:hAnsi="IRNazanin" w:eastAsia="IRNazanin"/>
          <w:color w:val="111111"/>
          <w:sz w:val="28"/>
          <w:sz w:val="28"/>
          <w:szCs w:val="28"/>
          <w:rtl w:val="true"/>
          <w:lang w:bidi="fa-IR"/>
        </w:rPr>
        <w:t>مرحوم خویی در همان مسأله به این تفصیل اشکال کرده است که</w:t>
      </w:r>
      <w:r>
        <w:rPr>
          <w:rFonts w:eastAsia="IRNazanin" w:cs="IRNazanin"/>
          <w:color w:val="111111"/>
          <w:sz w:val="28"/>
          <w:szCs w:val="28"/>
          <w:rtl w:val="true"/>
          <w:lang w:bidi="fa-IR"/>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خطای در تطبیق در عناوین قصدیه معنا ندارد زیرا مقوّم عنوان قصدی، قصد است و وقتی قصد نماز عصر نکرده ای و قصد نماز ظهر کرده ای و نماز ظهر مباین با نماز عصر است، ما قصد لم یقع و ما وقع لم یقصد نماز عصر تا قصد نشود واقع نمی شود؛ مثل این که پدری به پسرش می گوید که به زید قرض بده و فکر کرد که پدر به او گفت به زید هبه کن و هبه بر او واجب شده است و این پسر هم خطای در تطبیق کرد و پول را به زید هبه کرد که در این صورت نمی توان گفت این پول قرض می شود چون خطای در تطبیق است و پسر قصد امتثال أمر فعلی پدر داشت و هیچ گاه حاضر به هبه به زید نبود ولی فکر می کرد أمر پدر به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قصدی قوامش به أمر است و در این فرض هبه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همین مثال هبه گاهی پسر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 به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قصد هبه نمی کند ولی فکر می کند که مأمور به، هبه است که این خطای در اعتقاد است و تقارن قصد با خطای در اعتقاد است و مشکل ندارد و مشکل در جایی است که خطای در اعتقاد را منشأ قصد قرار دهیم و آن أمر اشتباه را 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مثال می زنند که شما فکر می کردید از طرف زید أجیر شده اید بعد که نماز خواندید فهمیدید که از طرف عمرو أجیر بوده اید که گاهی در تقارن اعتقاد است یعنی قصد در هنگام نماز افراغ ذمّه من استأجرت عنه بوده است ولی در کنارش اعتقاد اشتباهی وجود داشته که من استأجرت عنه زید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واقعاً قصد کند که از طرف زید نماز می خوانم بعد فهمید که باید از طرف عمرو نماز می خواند این نماز از زید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تقارن در خطای در اعتقاد نادر است و معمولاً انسان قصد می کند مثلاً اگر می داند نماز ظهر را نخوانده است قصد نماز ظهر می کند نه این که بگوید قصد امتثال أمر فعلی می کنم که فکر می کنم به نماز ظهر تعلّق گرفته است، و عوام الناس قصد نماز ظهر می کنند</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انصافاً این اشکال مرحوم خویی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بعضی ها می گویند عقلاء به قصد أولی اعتناء می کنند و قصد ثانوی را الغاء می کنند دلیل ندارد و چه کسی می گوید عقلاء قصد ثانوی را الغاء می کنند مثل مثال هبه که عقلاء می گویند عنوان هبه را قصد کردی که قصد ثانوی است و هبه واقع می شود با این که قصد أولی امتثال أمر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کلام صاحب عروه در مقام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حدیث لاتعاد نسبت به نماز سابق</w:t>
      </w:r>
    </w:p>
    <w:p>
      <w:pPr>
        <w:pStyle w:val="BookText"/>
        <w:rPr/>
      </w:pPr>
      <w:r>
        <w:rPr>
          <w:rFonts w:ascii="IRNazanin" w:hAnsi="IRNazanin" w:eastAsia="IRNazanin"/>
          <w:color w:val="111111"/>
          <w:sz w:val="28"/>
          <w:sz w:val="28"/>
          <w:szCs w:val="28"/>
          <w:rtl w:val="true"/>
          <w:lang w:bidi="fa-IR"/>
        </w:rPr>
        <w:t>مطلبی در این بحث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این نمازی که به قصد ظهر خواندیم و فهمیدیم نماز ظهر را خوانده ایم، باطل است ولی حدیث لاتعاد می گوید این نماز صحیح است و نیاز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ولی به نظر ما این دلیل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باید عرفاً اعاده صدق کند و اگر نماز ظهر را قطع کند و نماز عصر را بخواند صدق نمی کند که نماز عصر را اعاده کرد بلکه می گویند نماز عصر را خواند زیرا اعاده تکرار عملی است که متّحد الذات است و ذات این نماز، نماز ظهر است و خواندن نماز عصر، نماز جدیدی است و تکرار نماز قبل نیست و می گویند إئت بصلاه العصر و نمی گویند أعد صلاه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لاتعاد الصلاه در مقابل أعد الصلاه است و در این جا أعد الصلاه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شمولیت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w:t>
      </w:r>
    </w:p>
    <w:p>
      <w:pPr>
        <w:pStyle w:val="BookText"/>
        <w:rPr/>
      </w:pPr>
      <w:r>
        <w:rPr>
          <w:rFonts w:ascii="IRNazanin" w:hAnsi="IRNazanin" w:eastAsia="IRNazanin"/>
          <w:color w:val="111111"/>
          <w:sz w:val="28"/>
          <w:sz w:val="28"/>
          <w:szCs w:val="28"/>
          <w:rtl w:val="true"/>
          <w:lang w:bidi="fa-IR"/>
        </w:rPr>
        <w:t>بله ممکن است وجه دیگری برای صحّت این نماز ذکر 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نَسِیتَ الظُّهْرَ حَتَّی صَلَّیْتَ الْعَصْرَ فَذَکَرْتَهَا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فِی الصَّلَاةِ أَوْ بَعْدَ فَرَاغِکَ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فَانْوِهَا الْأُولَی ثُمَّ صَلِّ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أَرْبَعٌ مَکَانَ أَرْبَع</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صحیحه امام علیه السلام تعلیل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أربع مکان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موجب تعمیم می شود لذا این نماز ظهر هم أربعٌ که مکان أربع رکعات نماز عصر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وجه هم صحیح نمی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موجب تعمیم می شود ولی حکم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جائک زید فأکرمه فإنه عالم که می توان از زید تعدّی کرد ولی حکم اکرام را که نمی توان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حکم فانوها الاولی است نه فانوها الثانیه لذا هر نماز مترتّبی که شبیه ظهر و عصر بود این حکم در مورد آن جاری است و این حکم مختص نماز ظهر و عصر نمی باشد ولی نمی توان حکم را تغییر 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فانوها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تنها این را می گوید که حکم فانوها الاولی نسبت به ظهر و عصر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بارها عرض کرده ایم که اگر مثلاً از بیع سمک در آجام نهی کرده باشد به این تعلیل که لأنّه غررٌ، باید بررسی کنیم که تعلیل برای چه می باشد و زیرا تعلیل تنها از مورد الغاء خصوصیّت می کند و حکم را با تعلیل نمی توان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این باشد که بیع سمک نهی دارد زیرا سمک غرر است، به این معنا خواهد بود که از بیع هر چه که غرر است نهی داریم ولی حکم نهی از بیع است و سمک موضوعیّت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مراد این باشد که بیع سمک نهی دارد چون بیع سمک غرر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معنا خواهد بود که بیع سمک مورد تعلیل است لذا هر غرری چه بیع و چه غیر بیع اگر غرری باشد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در جلسه بعد بررسی می کنیم این است که</w:t>
      </w:r>
      <w:r>
        <w:rPr>
          <w:rFonts w:eastAsia="IRNazanin" w:cs="IRNazanin"/>
          <w:color w:val="111111"/>
          <w:sz w:val="28"/>
          <w:szCs w:val="28"/>
          <w:rtl w:val="true"/>
          <w:lang w:bidi="fa-IR"/>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مسافر بود و نماز ظهر شکسته را شروع کرد و بعد فهمید که باید تا ده روز بماند و تنها چهار رکعت به آخر وقت مانده است، این شخص چه وظیفه ای دارد</w:t>
      </w:r>
      <w:r>
        <w:rPr>
          <w:rFonts w:eastAsia="IRNazanin" w:cs="IRNazanin"/>
          <w:color w:val="111111"/>
          <w:sz w:val="28"/>
          <w:szCs w:val="28"/>
          <w:rtl w:val="true"/>
          <w:lang w:bidi="fa-IR"/>
        </w:rPr>
        <w:t>.</w:t>
      </w:r>
      <w:bookmarkStart w:id="349" w:name="pg4565_39869"/>
    </w:p>
    <w:p>
      <w:pPr>
        <w:pStyle w:val="Heading2"/>
        <w:numPr>
          <w:ilvl w:val="1"/>
          <w:numId w:val="1"/>
        </w:numPr>
        <w:rPr/>
      </w:pPr>
      <w:bookmarkStart w:id="350" w:name="__RefHeading___Toc1298853_3644566090"/>
      <w:bookmarkStart w:id="351" w:name="_Toc117"/>
      <w:bookmarkEnd w:id="349"/>
      <w:bookmarkEnd w:id="350"/>
      <w:r>
        <w:rPr>
          <w:rtl w:val="true"/>
        </w:rPr>
        <w:t>کتاب الصلاه</w:t>
      </w:r>
      <w:r>
        <w:rPr>
          <w:rtl w:val="true"/>
        </w:rPr>
        <w:t>/</w:t>
      </w:r>
      <w:r>
        <w:rPr>
          <w:rtl w:val="true"/>
        </w:rPr>
        <w:t xml:space="preserve">اوقات نماز های یومیه </w:t>
      </w:r>
      <w:r>
        <w:rPr>
          <w:rtl w:val="true"/>
        </w:rPr>
        <w:t>/</w:t>
      </w:r>
      <w:r>
        <w:rPr>
          <w:rtl w:val="true"/>
        </w:rPr>
        <w:t>مستند قاعده من أدرک</w:t>
      </w:r>
      <w:r>
        <w:rPr>
          <w:rtl w:val="true"/>
        </w:rPr>
        <w:t>/</w:t>
      </w:r>
      <w:r>
        <w:rPr>
          <w:rtl w:val="true"/>
        </w:rPr>
        <w:t xml:space="preserve">مسأله ششم عروه </w:t>
      </w:r>
      <w:r>
        <w:rPr/>
        <w:t>96/01/27</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قاعده من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ششم عروه</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راجع به قاعده من أدرک نکاتی باقی مانده که مناسب است بیان کنیم؛</w:t>
      </w:r>
    </w:p>
    <w:p>
      <w:pPr>
        <w:pStyle w:val="BookText"/>
        <w:rPr/>
      </w:pPr>
      <w:r>
        <w:rPr>
          <w:rFonts w:ascii="IRNazanin" w:hAnsi="IRNazanin" w:eastAsia="IRNazanin"/>
          <w:color w:val="111111"/>
          <w:sz w:val="28"/>
          <w:sz w:val="28"/>
          <w:szCs w:val="28"/>
          <w:rtl w:val="true"/>
          <w:lang w:bidi="fa-IR"/>
        </w:rPr>
        <w:t>در کلمات فقهاء قاعده من أدرک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من الوقت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من الفجر رکعة ثم طلعت الشمس أو صلی من العصر رکعة و غابت الشمس، فقد أدرک الصلاة جمیعها فی الوقت، و هو ظاهر مذهب الشافعی و هو قول ابن خیران من أصحابه و به قال أحمد و إسحاق و عامة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ذهبت طائفة من أصحاب الشافعی إلی أنه یکون مدرکا للرکعة الاولی فی وقتها و قاضیا للآخری فی غیر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المرتضی رحمه الله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قاضیا لجمیع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المحقة، فإنهم لا یختلفون فی أن من أدرک رکعة من الفجر قبل طلوع الشمس یکون مؤدیا فی الوقت، و انما اختلفوا فی أن هذا هل هو وقت اختیار، أو وقت اضطرار، فأما أنه وقت الأداء فلا خلاف بینهم فیه</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مبسوط هم راجع به نماز عصر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لحق برکعة من العصر قبل غروب الشمس لزمه العصر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مؤدیا لها لا قاضیا لجمیعها و لا لبعضها علی الظاهر من المذهب</w:t>
      </w:r>
      <w:r>
        <w:rPr>
          <w:rStyle w:val="FootnoteAnchor"/>
          <w:rtl w:val="true"/>
        </w:rPr>
        <w:footnoteReference w:id="560"/>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خصوص نماز صبح و نماز عصر این ادّعا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راجع به نماز ظهر و مغرب در فرضی که پنج رکعت به انتهای وقت مانده است هم قاعده من أدرک می گوید ابتدا نماز ظهر و مغرب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کلمات این بزرگان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با این که قاعده من أدرک را قبول کرده است ولی صریحاً فرموده است که اگر پنج رکعت به غروب آفتاب وقت باقی است باید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قاعده من أدرک را در مورد نماز آخر یعنی نماز عصر و عشاء و صبح قبول دارد، نه نماز ظهر که بعد آن عصر است یا نماز مغرب که بعد از آن نماز عشاء است؛</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 الوقت عن الفریضة و تمکّن من صلاة رکعة منها فی الوقت‌ وجبت علیه تلک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مؤدیّا لها أجمع، أو قاضیا لها أجمع، أو مؤدیا لتلک الرکعة و قاضیا لباقیها؟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قاضیا لجمیعها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فی الخلاف عن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قاضیا لبعضها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لحق أقل من رکعة فإنّه لا یکون أدرک الصلاة، و یکون قاضیا بلا 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وجوب الصلاة الی حد الغسق، خرج عنه ما إذا لحق أقل من رکعة للإجماع، فیبقی الباقی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عمار الساباطی،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غلبته عینه أو عاقه أمر أنّ یصلّی الفجر ما بین أنّ یطلع الفجر الی أنّ تطلع الشمس و ذلک فی المکتوبة خاصّة، فإن صلّی رکعة من الغداة ثمَّ طلعت الشمس فلیتمّ الصلاة و قد جازت صلاته، و ان طلعت الشمس قبل أنّ یصلّی رکعة فلیقطع الصلاة و لا یصلّی حتی تطلع الشمس و یذهب شعاعها</w:t>
      </w:r>
      <w:r>
        <w:rPr>
          <w:rFonts w:eastAsia="IRNazanin" w:cs="IRNazanin"/>
          <w:color w:val="111111"/>
          <w:sz w:val="28"/>
          <w:szCs w:val="28"/>
          <w:rtl w:val="true"/>
          <w:lang w:bidi="fa-IR"/>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کون الصلاة أداء، فلما رواه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من الغداة رکعة قبل طلوع الشمس فقد أدرک الغداة تامّة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بررسی أدله قاعده من أدرک</w:t>
      </w:r>
    </w:p>
    <w:p>
      <w:pPr>
        <w:pStyle w:val="BookText"/>
        <w:rPr/>
      </w:pPr>
      <w:r>
        <w:rPr>
          <w:rFonts w:ascii="IRNazanin" w:hAnsi="IRNazanin" w:eastAsia="IRNazanin"/>
          <w:color w:val="111111"/>
          <w:sz w:val="28"/>
          <w:sz w:val="28"/>
          <w:szCs w:val="28"/>
          <w:rtl w:val="true"/>
          <w:lang w:bidi="fa-IR"/>
        </w:rPr>
        <w:t>مختلف برای قاعده من أدرک استدلال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آیه شریفه أقم الصلاه لدلوک الشمس إلی غسق اللیل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دارد و شامل فرضی که یک رکعت هم درک شود می شود و می گوید أقم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اطلاق آن شامل کمتر از یک رکعت هم می شود درست است ولی با اجماع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ناتمام است زیرا ظاهر آیه این است که نماز را قبل از غسق اللیل بخوانیم و اگر تنها یک رکعت به آخر وقت مانده است دیگر از اتیان تکلیف عاجز خواهم بود و آیه شامل این صورت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عمار ساباطی استدلال کرده است که جلسه قبل مطرح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مُحَمَّدِ بْنِ عَلِیِّ بْنِ مَحْبُوبٍ عَنْ عَلِیِّ بْنِ خَالِدٍ عَنْ أَحْمَدَ بْنِ الْحَسَنِ بْنِ عَلِیِّ بْنِ فَضَّالٍ عَنْ عَمْرِو بْنِ سَعِیدٍ عَنْ مُصَدِّقِ بْنِ صَدَقَةَ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مِنَ الْغَدَاةِ رَکْعَةً ثُمَّ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فَلْیُتِمَّ الصَّلَاةَ وَ 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طَلَعَتِ الشَّمْسُ قَبْلَ أَنْ یُصَلِّیَ رَکْعَةً فَلْیَقْطَعِ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 حَتَّی تَطْلُعَ الشَّمْسُ وَ یَذْهَبَ شُعَاعُهَا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سند این روایت ضعیف است زیرا در سند علی بن خالد است که توثیق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أصبغ بن نباته استدلال کرده است</w:t>
      </w:r>
      <w:r>
        <w:rPr>
          <w:rFonts w:eastAsia="IRNazanin" w:cs="IRNazanin"/>
          <w:color w:val="111111"/>
          <w:sz w:val="28"/>
          <w:szCs w:val="28"/>
          <w:rtl w:val="true"/>
          <w:lang w:bidi="fa-IR"/>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الْحُسَیْنِ بْنِ أَبِی الْخَطَّابِ وَ عَبْدِ اللَّهِ بْنِ مُحَمَّدِ بْنِ عِیسَی جَمِیعاً عَنْ عَمْرِو بْنِ عُثْمَانَ عَنْ أَبِی جَمِیلَةَ الْمُفَضَّلِ بْنِ صَالِحٍ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أَدْرَکَ مِنَ الْغَدَاةِ رَکْعَةً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أَدْرَکَ الْغَدَاةَ تَامَّةً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که سند این روایت هم ضعیف است و در سند أبی جمیله مفضّل بن صالح است که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روایت هم نماز صبح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دلیل که مرحوم خویی هم فرموده است تنها دلیل قاعده من أدرک است، روایت موثّقه عمّار است که سند آن هم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الْحَسَنِ بْنِ عَلِیِّ بْنِ فَضَّالٍ عَنْ عَمْرِو بْنِ سَعِیدٍ عَنْ مُصَدِّقِ بْنِ صَدَقَةَ عَنْ عَمَّارِ بْنِ مُوسَی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رَکْعَةً مِنَ الْغَدَاةِ ثُمَّ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فَلْیُتِمَّ وَ قَدْ جَازَتْ صَلَاتُهُ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مرحوم خویی در رابطه با این موثقه مطالبی را مطرح کرده است و اشکالاتی که ذکر کردیم در کلام ایشان ذکر شده است و خواسته اند جواب بدهند؛</w:t>
      </w:r>
    </w:p>
    <w:p>
      <w:pPr>
        <w:pStyle w:val="BookText"/>
        <w:rPr/>
      </w:pPr>
      <w:r>
        <w:rPr>
          <w:rFonts w:ascii="IRNazanin" w:hAnsi="IRNazanin" w:eastAsia="IRNazanin"/>
          <w:color w:val="111111"/>
          <w:sz w:val="28"/>
          <w:sz w:val="28"/>
          <w:szCs w:val="28"/>
          <w:rtl w:val="true"/>
          <w:lang w:bidi="fa-IR"/>
        </w:rPr>
        <w:t>اشکال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نماز صبح است و احتمال خصوصیت برای نماز صبح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خصوصیّت ندارد بلکه أسوأ حالاً است زیرا یک رکعت از نماز صبح را که در وقت درک می کنیم یک رکعت بعد مصادف با طلوع شمس می شود که نماز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جلسه قبل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نمی گوید اگر به اندازه یک رکعت وقت بود سریع نماز را بخوان بلکه می گوید نمازی که شروع کرده ای تمام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صلّی رکعه فلیتم</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 الصلاه و 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نماز به صورت أدایی می باشد و که معنایش این است که وقت باقی است و ظاهر قضیه شرطیه این نیست که اگر این مطلب اتّفاق افتاد که یک رکعت از نماز صبح را خواندید و بعد اتّفاقاً آفتاب زد حکمش چیست بلکه این قضیه شرطیه به نحو قضیه حقیقیه است و ظاهر آن این است که وقت نماز صبح برای کسی که یک رکعت از نماز صبح را قبل از طلوع شمس درک کند توسعه پیدا می کند و وقت أدایی اضطراری می شود وگرنه تعبیر به و قد جازت صلاته نمی کردند که به این معنا است که نماز صحیح است و تامّ است و به همان معنایی که متوقّع بود واقع می شود و متوقّع این بود که أدایی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که بگوییم این نماز قضا است یا تلفیق از أداء و قضاء است خلاف ظاهر أدله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اشکال فنّی به فرمایش آقای خویی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حتّی سیّد مرتضی که گفته است کل نماز صبح که یک رکعت آن قبل طلوع شمس درک می شود قضا است نگفته است که لازم نیست الآن بخوانید بلکه باید الآن خوانده شود و کل آن قضا می شود چون نتیجه تابع أخصّ مقدّمتین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تسالم وجود دارد و مؤیّد این تسالم این است که عامّه فقهای أهل سنّت هم قائل به قاعده من أدرک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أئمه نه تنها خلاف آن صادر نشده است بلکه این أحادیث به عنوان مؤید آن صادر شده است و این موجب وثوق می شود به این که در زمان أئمه این قاعده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قاعده در زمان أئمه بین شیعه و عامه مطرح بوده است هر چند مدرکی باشد ولی معتبر است و این که اجماع مدرکی را معتبر نمی دانیم به این خاطر است که اجماع در زمان غیبت کشف از نظر أصحاب أئمه در زمان أئمه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اگر نظر أصحاب أئمه در زمان أئمه را بفهمیم و حال آن که ردعی صورت نگرفته باشد بلکه مؤید هایی هم صادر شده باشد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وثوق به قاعده من أدرک پیدا می شود</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تسالم را نادیده بگیریم از نظر فنّی اشکالی هایی وجود دارد که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تسالم هم می توان اشکال کرد که تسالم در مورد نماز صبح و نماز عصر بود و نهایت نماز عشاء هم به آن دو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تسالم در مورد نماز ظهر و مغرب در فرضی که پنج رکعت به انتهای وقت مانده است ثابت نیست و روایتی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مرحوم خویی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أسوأ حالاً است و احتمال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و احتمال می دهیم که نماز صبح و عصر خصوصیت داشته باشند زیرا بعد از نماز صبح و عصر نماز دیگری نیست و آخرین نماز اند و لذا نمی توان به نماز ظهر و مغرب تعدّی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در مختلف، شاید این، وقت عصر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وجه ثانی که مرحوم خویی فرمود قضیه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 شود که از کجای این قضیه حقیقیه استفاده می شود که اگر یک رکعت تا طلوع آفتاب مانده است واجب است نماز صبح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اگر یک رکعت از نماز را خواندی واجب است نماز را ادامه بدهی و جازت صلاته یعنی نمازش صحیح است و به این معنا نیست که وقع صلاته أداءً، و نماز صحیح است به این معنا نیست که نماز أداء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فلیتم الصلاه در مقابل یقطعها است و به معنای أدایی بودن نماز نیست و هر چند یقطعها در روایت دیگر بود ولی نیازی به این ذیل نداریم و متفاهم عرفی از خود این روایت این است که اگر نیم رکعت را درک کند این حکم فلیتم الصلاه را ندارد و أمر به اتمام نماز ندارد یعنی نماز را قطع می کند و این نیم رکعت قد جازت صلاته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که بخواهیم از این روایت بفهمیم این نماز صبحی که یک رکعت آن قبل از طلوع شمس است، أدا است و مبادرت به آن واجب است در غایت اشکال است</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عمده به نظر ما تسالم است و بعید نمی دانیم در کل نماز ها تسالم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تعبیری در خلاف است که شاید از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أدرک من الوقت رکعه ولی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من الفجر رکعه أو صلّی من العصر رکعه و راجع به بقیه نماز ها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مطلق بود و اختصاص به نماز خاصی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 الوقت عن الفریضه و تمکّن من صلاه رکعه منها فی الوقت وجب علیه تلک الفریضه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بعید نمی دانیم تسالم أصحاب هم أعم از نماز صبح و عصر باشد هر چند احتیاط این است که در پنج رکعت به غروب آفتاب دو نماز را به نیّت ما فی الذمه بخواند زیرا به قول مختلف احتمال دارد نماز أول عصر باشد و دومی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نماز مغرب و عشاء که عدد فرق می کند اگر پنج رکعت به نیمه شب ماند است راهی برای احتیاط تام نیست و با نیّت ما فی الذمّه احتیاط انجام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خواستیم اشکالات بحث را مطرح کنیم و غرض این بود که مستند قاعده من أدرک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 از مسائل عروه</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مسافرا و قد بقی من الوقت أربع رکعات‌ فدخل فی الظهر بنیة القصر ثمَّ بدا له الإقامة فنوی الإقامة بطلت صلاته و لا یجوز له العدول إلی العصر فیقطعها و یصلی العصر و إذا کان فی الفرض ناویا للإقامة فشرع بنیة العصر لوجوب تقدیمها حینئذ ثمَّ بدا له فعزم علی عدم الإقامة فالظاهر أنه یعدل بها إلی الظهر قصرا‌</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اگر مسافر در چهار رکعت به غروب مانده مشغول نماز ظهر شود و بعد قصد اقامه کند در این صورت از نماز ظهر دو رکعتی به نماز عصر چهار رکعتی نمی تواند عدول کند زیرا عدول از سابقه به لاحقه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چهار رکعت مانده به غروب شروع به خواندن نماز عصر کرد و از نیّت اقامه عدول کرد در این جا از نماز عصر به نماز ظهر دو رکعتی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صاحب عروه</w:t>
      </w:r>
    </w:p>
    <w:p>
      <w:pPr>
        <w:pStyle w:val="BookText"/>
        <w:rPr/>
      </w:pPr>
      <w:r>
        <w:rPr>
          <w:rFonts w:ascii="IRNazanin" w:hAnsi="IRNazanin" w:eastAsia="IRNazanin"/>
          <w:color w:val="111111"/>
          <w:sz w:val="28"/>
          <w:sz w:val="28"/>
          <w:szCs w:val="28"/>
          <w:rtl w:val="true"/>
          <w:lang w:bidi="fa-IR"/>
        </w:rPr>
        <w:t>این اشکال را ما در ذهن داشتیم و دیدیم مرحوم خویی هم این اشکال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عدول از لاحقه به سابقه مختصّ به جایی است که وظیفه مکلّف اتیان به سابقه بوده است و از روی نسیان نماز عصر را شروع کرد و لذا می گوید از نماز عصر به ظهر عدول کن</w:t>
      </w:r>
      <w:r>
        <w:rPr>
          <w:rFonts w:eastAsia="IRNazanin" w:cs="IRNazanin"/>
          <w:color w:val="111111"/>
          <w:sz w:val="28"/>
          <w:szCs w:val="28"/>
          <w:rtl w:val="true"/>
          <w:lang w:bidi="fa-IR"/>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کسی که در آخر وقت مشغول نماز عصر شد و از نیّت اقامه عدول کرد وظیفه اش نماز عصر بود، نه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اقامه کاشف نیست؛ اگر قصد اقامه عشره أیام کردیم و فراموش کردیم نماز ظهر و عصر را بخوانیم و قضا شد ولی بعد از قصد اقامه برگشتیم که در این صورت باید قضای نماز را به صورت تمام به جا بیاوریم زیرا مادامی که قصد اقامه داریم وظیفه واقعیه، تمام خواندن نماز است و عدول قاطع من حین است نه این که کاشف باشد از این که از ابتدا نماز تمام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عدول بعد از رباعیه تامه اثر ندارد و اگر یک نماز چهار رکعتی خوانده شد دیگر عدول اثر ندارد ولی اگر قبل از خواندن نماز چهار رکعتی عدول کردیم وظیفه به قصر تبدیل می شود ولی از این به بعد وظیفه قصر می شود و در قبل وظیفه او تمام بوده است</w:t>
      </w:r>
      <w:r>
        <w:rPr>
          <w:rFonts w:eastAsia="IRNazanin" w:cs="IRNazanin"/>
          <w:color w:val="111111"/>
          <w:sz w:val="28"/>
          <w:szCs w:val="28"/>
          <w:rtl w:val="true"/>
          <w:lang w:bidi="fa-IR"/>
        </w:rPr>
        <w:t>.</w:t>
      </w:r>
      <w:bookmarkStart w:id="352" w:name="pg4565_39877"/>
    </w:p>
    <w:p>
      <w:pPr>
        <w:pStyle w:val="BookText"/>
        <w:rPr/>
      </w:pPr>
      <w:bookmarkEnd w:id="352"/>
      <w:r>
        <w:rPr>
          <w:rFonts w:ascii="IRNazanin" w:hAnsi="IRNazanin" w:eastAsia="IRNazanin"/>
          <w:color w:val="111111"/>
          <w:sz w:val="28"/>
          <w:sz w:val="28"/>
          <w:szCs w:val="28"/>
          <w:rtl w:val="true"/>
          <w:lang w:bidi="fa-IR"/>
        </w:rPr>
        <w:t>و دلیل عدول از لاحق به سابق برای جایی است که از ابتدا وظیفه او نماز ظهر بود و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نسیت الظهر فصلیت العصر فذکرت فانوها الاولی که به این معنا است که نانوها ما وجب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بحث بعد از عدول از نیّت اقامه وظیفه عوض می شود و قبلاً وظیفه من ظهر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نماز عصر را قطع کنم و نماز ظهر را شکسته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نماز عصر اگر عدول کنم و با سلام نماز ظهر واقع شود نماز عصر را هم می خوانیم ولی طبق قول به عدم عدول اگر نماز را بشکند و عصر را شروع کند نماز ظهر او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زیرا مقتضای قاعده و صناعت همین است و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راجع به حکم تکلیفی بحث نکرده ایم که آیا می تواند نیّت اقامه یا نیّت عدول از اقامه کند و این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 وقت فضیلت نماز است</w:t>
      </w:r>
      <w:r>
        <w:rPr>
          <w:rFonts w:eastAsia="IRNazanin" w:cs="IRNazanin"/>
          <w:color w:val="111111"/>
          <w:sz w:val="28"/>
          <w:szCs w:val="28"/>
          <w:rtl w:val="true"/>
          <w:lang w:bidi="fa-IR"/>
        </w:rPr>
        <w:t>.</w:t>
      </w:r>
    </w:p>
    <w:p>
      <w:pPr>
        <w:pStyle w:val="Heading2"/>
        <w:numPr>
          <w:ilvl w:val="1"/>
          <w:numId w:val="1"/>
        </w:numPr>
        <w:rPr/>
      </w:pPr>
      <w:bookmarkStart w:id="353" w:name="__RefHeading___Toc1298855_3644566090"/>
      <w:bookmarkStart w:id="354" w:name="_Toc118"/>
      <w:bookmarkEnd w:id="353"/>
      <w:r>
        <w:rPr>
          <w:rtl w:val="true"/>
        </w:rPr>
        <w:t>کتاب الصلاه</w:t>
      </w:r>
      <w:r>
        <w:rPr>
          <w:rtl w:val="true"/>
        </w:rPr>
        <w:t>/</w:t>
      </w:r>
      <w:r>
        <w:rPr>
          <w:rtl w:val="true"/>
        </w:rPr>
        <w:t xml:space="preserve">اوقات فرائض </w:t>
      </w:r>
      <w:r>
        <w:rPr>
          <w:rtl w:val="true"/>
        </w:rPr>
        <w:t>/</w:t>
      </w:r>
      <w:r>
        <w:rPr>
          <w:rtl w:val="true"/>
        </w:rPr>
        <w:t xml:space="preserve">مسأله هفتم عروه </w:t>
      </w:r>
      <w:r>
        <w:rPr>
          <w:rtl w:val="true"/>
        </w:rPr>
        <w:t>(</w:t>
      </w:r>
      <w:r>
        <w:rPr>
          <w:rtl w:val="true"/>
        </w:rPr>
        <w:t>استحباب تفریق بین دو نماز</w:t>
      </w:r>
      <w:r>
        <w:rPr>
          <w:rtl w:val="true"/>
        </w:rPr>
        <w:t xml:space="preserve">) </w:t>
      </w:r>
      <w:r>
        <w:rPr/>
        <w:t>96/01/28</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هفتم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تفریق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مسائل عروه</w:t>
      </w:r>
    </w:p>
    <w:p>
      <w:pPr>
        <w:pStyle w:val="BookText"/>
        <w:rPr/>
      </w:pPr>
      <w:r>
        <w:rPr>
          <w:rFonts w:ascii="IRNazanin" w:hAnsi="IRNazanin" w:eastAsia="IRNazanin"/>
          <w:color w:val="111111"/>
          <w:sz w:val="28"/>
          <w:sz w:val="28"/>
          <w:szCs w:val="28"/>
          <w:rtl w:val="true"/>
          <w:lang w:bidi="fa-IR"/>
        </w:rPr>
        <w:t>نکته باقیمانده راجع به فرع ششم</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ششم این بود که شخصی در سفر نیّت اقامه کرده است و نماز ظهر و عصر را هم نخوانده و می داند چهار رکعت بیشتر به غروب آفتاب نمانده است لذا نماز عصر را شروع می کند و قبل از این که وارد رکوع رکعت سوم بشود از نیّت اقامه عدول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عدول از این نماز عصر به نماز ظهر دو رکعتی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لصاحب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نمازش را بشکند و اگر سه رکعت به آخر وقت فرصت دارد نماز ظهر را شروع کند و بعد نماز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در فرضی که اگر نمازش را بشکند بیش از دو رکعت تا غروب آفتاب فرصت ندارد،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نماز عصر چهار رکعتی را شروع می کند و در رکعت دوم از نیّت اقامه عدول کرد هر چند نمی تواند به ظهر عدول کند ولی اگر نمازش را قطع کند باز باید نماز عصر را بخواند لذا در این حال ترتیب بین ظهر و عصر جزماً ساقط است زیرا متمکّن از رعایت ترتیب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نماز عصر را که به عنوان چهار رکعتی شروع کرده است در فرض عدول از نیّت اقامه، نماز را قصری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تمام و قصر خلافاً للسید المیلانی قدس سره عنوان قصدی نیست بلکه اختلاف واقعی دارند؛ لذا اگر کسی نماز ظهر را با نیّت اقامه شروع کند و قبل از این که وارد رکوع رکعت سوم شود از نیّت اقامه عدول کند وظیفه این است که همین نماز را که به عنوان چهار رکعتی شروع کرده است به عنوان قصر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عکس، نماز شکسته را شروع می کند و نیّت اقامه نداشت و قبل از سلام نماز دو رکعتی، نیّت اقامه کرد که در این صورت همین نماز را تمام قرار می دهد و دو رکعت دیگر می خواند</w:t>
      </w:r>
      <w:r>
        <w:rPr>
          <w:rFonts w:eastAsia="IRNazanin" w:cs="IRNazanin"/>
          <w:color w:val="111111"/>
          <w:sz w:val="28"/>
          <w:szCs w:val="28"/>
          <w:rtl w:val="true"/>
          <w:lang w:bidi="fa-IR"/>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محل بحث همین نماز عصری که چهار رکعتی شروع کرد چون در رکعت دوم از نیّت اقامه عدول کرد باید به عنوان نماز عصر قصری قرار دهد و سلام دهد و چون ما قائل به وقت مختص عصر نیستیم می گوییم دو رکعت نماز ظهر قصری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قطع کردن نماز عصر به اندازه سه رکعت وقت دارد باید نماز عصر را قطع کند و أول ظهر و بعد عصر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اندازه دو رکعت بیشتر وقت ندارد همین نماز عصری که به عنوان تمام شروع کرد نماز عصر قصری قرار می دهد و بعد از آن نماز ظهر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هفتم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تفریق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التفریق بین الصلاتین المشترکتین فی الوقت‌ کالظهرین و العشائین و یکفی مسماه و فی الاکتفاء به بمجرد فعل النافلة وجه إلا أنه لا یخلو عن إشکال‌</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مشهور قائلند که تفریق بین نماز ظهر و عصر و بین نماز مغرب و عشاء مستحبّ است و جمع بین دو نماز مکروه و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که تفریق بین نماز ظهر و عصر به مقدار اتیان به نوافل عصر و تفریق بین نماز مغرب و عشاء به اتیان به نوافل مغرب صدق می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از فقهاء فرمود اند صدق می کند و صاحب عروه هم به همین فتوا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غیراز بحث رعایت اوقات فضیلت نماز است که استحباب آن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نماز مغرب عند غروب الشمس و عشاء عند سقوط الشفق و زوال حمره مغربیه، نماز ظهر را قبل از رسیدن سایه به دو هفتم شاخص بخوانیم</w:t>
      </w:r>
      <w:r>
        <w:rPr>
          <w:rFonts w:eastAsia="IRNazanin" w:cs="IRNazanin"/>
          <w:color w:val="111111"/>
          <w:sz w:val="28"/>
          <w:szCs w:val="28"/>
          <w:rtl w:val="true"/>
          <w:lang w:bidi="fa-IR"/>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 در این است که اگر مثلاً ساعت چهار بعد از ظهر بخواهم نماز ظهر و عصر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ظهر را می خوانم و فرض هم کنید که نافله عصر را نمی خواهم بخوانم و یا مسافر هستم و نافله ساقط است و یا روز جمعه است و بین نماز جمعه و عصر نافله ای نیست، که این جا اثر ظاهر می شود و ظاهر مشهور این است که مستحبّ است کمی صبر کند زیرا تفریق بین نماز ظهر و عصر مستحبّ است، با این که وقت فضیلت ظهر گذشت و چه بسا وقت فضیلت عصر هم گذشته باشد ولی جمع بین دو نماز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أمر به اتیان فرائض در وقت فضیلت برای اثبات نظر مشهور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برخی از محشّین عروه مثل مرحوم خویی استحباب تفریق را به عنوانه قبول نکرده اند و در أدله آن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استحباب تفریق بین دو نماز</w:t>
      </w:r>
    </w:p>
    <w:p>
      <w:pPr>
        <w:pStyle w:val="BookText"/>
        <w:rPr/>
      </w:pPr>
      <w:r>
        <w:rPr>
          <w:rFonts w:ascii="IRNazanin" w:hAnsi="IRNazanin" w:eastAsia="IRNazanin"/>
          <w:color w:val="111111"/>
          <w:sz w:val="28"/>
          <w:sz w:val="28"/>
          <w:szCs w:val="28"/>
          <w:rtl w:val="true"/>
          <w:lang w:bidi="fa-IR"/>
        </w:rPr>
        <w:t>برای فتوای مشهور به عده ای از روایات استدلال شده است؛</w:t>
      </w:r>
    </w:p>
    <w:p>
      <w:pPr>
        <w:pStyle w:val="BookText"/>
        <w:rPr/>
      </w:pPr>
      <w:r>
        <w:rPr>
          <w:rFonts w:ascii="IRNazanin" w:hAnsi="IRNazanin" w:eastAsia="IRNazanin"/>
          <w:color w:val="111111"/>
          <w:sz w:val="28"/>
          <w:sz w:val="28"/>
          <w:szCs w:val="28"/>
          <w:rtl w:val="true"/>
          <w:lang w:bidi="fa-IR"/>
        </w:rPr>
        <w:t>روایت شهیدره در ذکری</w:t>
      </w:r>
    </w:p>
    <w:p>
      <w:pPr>
        <w:pStyle w:val="BookText"/>
        <w:rPr/>
      </w:pPr>
      <w:r>
        <w:rPr>
          <w:rFonts w:ascii="Amiri" w:hAnsi="Amiri" w:eastAsia="Amiri" w:cs="Amiri"/>
          <w:color w:val="111111"/>
          <w:sz w:val="28"/>
          <w:sz w:val="28"/>
          <w:szCs w:val="28"/>
          <w:rtl w:val="true"/>
          <w:lang w:bidi="ar-SA"/>
        </w:rPr>
        <w:t>مُحَمَّدُ بْنُ مَکِّیٍّ الشَّهِیدُ فِی الذِّکْرَی نَقْلًا مِنْ کِتَابِ عَبْدِ اللَّهِ بْنِ سِنَانٍ عَنْ أَبِی عَبْدِ اللَّهِ ع أَنَّ رَسُولَ اللَّهِ ص کَانَ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بَیْنَ الْمَغْرِبِ وَ الْعِشَاءِ وَ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یَفْعَلُ ذَلِکَ إِذَا کَانَ مُسْتَعْجِلًا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وَ تَفْرِیقُهُمَا أَفْضَلُ</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بررسی دلالت</w:t>
      </w:r>
    </w:p>
    <w:p>
      <w:pPr>
        <w:pStyle w:val="BookText"/>
        <w:rPr/>
      </w:pPr>
      <w:r>
        <w:rPr>
          <w:rFonts w:ascii="IRNazanin" w:hAnsi="IRNazanin" w:eastAsia="IRNazanin"/>
          <w:color w:val="111111"/>
          <w:sz w:val="28"/>
          <w:sz w:val="28"/>
          <w:szCs w:val="28"/>
          <w:rtl w:val="true"/>
          <w:lang w:bidi="fa-IR"/>
        </w:rPr>
        <w:t>دلالت روایت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تفریقهما أفضل اطلاق دارد و شامل جایی که نماز را با تأخیر می انداخت می شود و این روایت مربوط به وقت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مزدلفه با تأخیر دو ساعته نماز مغرب و عشاء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یجمع بینهما فی المزدلفه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مرحوم خویی فرموده اند که شهید در ذکری سندی به کتاب ابن سنان ذکر نکرده است و سند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اشکالی که در مستطرفات سرائر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ادّعا شود که اطمینان به اشتباه شهید أول پیدا می شود زیرا نمی شود چنین حدیثی که باید از متقدّمین به متأخّرین برسد، باشد و نه کلینی و نه صدوق و نه شیخ این حدیث را نیاورده باشند</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مرحوم خویی به نظر ناتمام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شهید ره به کتاب ابن سنان طریق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خود مرحوم خویی در ابتدای بحث طهارت به روایات شهید ره از کتب أصحاب مثل کتب عیسی بن قاسم، عمل می کرد ولی بعداً از این نظر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شهید أول ره سند هم ذکر می کرد سند به نسخه نبود لذا ذکر سند و عدم ذکر آن تأثیری ندارد؛ شهید ثانی مطرح کرده است که شهید أول برای نوزادهای خودش اجازه نقل حدیث می گرفت و وقتی هم به دیگران اجازه می داد اجازه ای عام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له أن یروی جمیع ما صحّ لی روایته و این طور نبوده است که نسخه کتاب مثلاً عبدالله بن سنان را بیاورند و بگویند این را از استادم گرفته ام و استادم هم از استادش تا به شیخ طوسی برسد و من هم همین نسخه را به شما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عناوین زیادی از کتب مطرح بوده است و اجازه نقل حدیث می گرفتند و خود به بازار می رفتند و نسخه هایی را پیدا می کردند و با قرائن مطمئن می شدند که این نسخه ی معتبره از کتاب عبدالله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گویید شاید شهید ره اجتهاد کرده است می گوییم أصاله الحس این احتمال را نفی می کند</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عرض ما این است که ذکر سند و عدم ذکر سند تأثیری ندارد و ما احتمال می دهیم شهید أول که کتاب عبدالله بن سنان به دستش رسیده است قرائن حسّیه و قریب به حس بوده است و وثوق پیدا کرده است که این نسخه معتبره است مثلاً خطوط علماء بر این نسخه بوده که صاحب وسائل به عنوان یکی از راهها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مرحوم خویی فرمودند اطمینان داریم اشتباهی رخ داده است؛</w:t>
      </w:r>
    </w:p>
    <w:p>
      <w:pPr>
        <w:pStyle w:val="BookText"/>
        <w:rPr/>
      </w:pPr>
      <w:r>
        <w:rPr>
          <w:rFonts w:ascii="IRNazanin" w:hAnsi="IRNazanin" w:eastAsia="IRNazanin"/>
          <w:color w:val="111111"/>
          <w:sz w:val="28"/>
          <w:sz w:val="28"/>
          <w:szCs w:val="28"/>
          <w:rtl w:val="true"/>
          <w:lang w:bidi="fa-IR"/>
        </w:rPr>
        <w:t>می گوییم شما تا آخر عمر به کتاب علی بن جعفر که صاحب وسائل نقل می کند، استدلال می کنید با این متن حدیث در کافی و تهذیب و فقیه نیامده است با این که صاحب وسائل گفته است رواه علی بن جعفر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گفتید صاحب وسائل به این کتب سند دارد و اتّفاقاً سند هم از شهید أول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شود کتاب ابن سنان به شهید برسد ولی متن حدیث در کافی و استبصار و تهذیب به علّتی نیامده باشد مثل این که این مطلب را از مسلّمات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از أحادیث در مدینه النبی صدوق بوده است که کتاب کبیر است و تا زمان شهید بوده است و بعد گم شده است</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شهرت در این کتاب می دهیم و این احتمال موهوم نیست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صاحب وسائل کار ما مشکل است زیرا صاحب وسائل متأخّر بوده است کتب زمان صاحب وسائل الآن موجود است زیرا خود ایشان کتبش را وقف امام رضا علیه السلام کرده است ولی فاصله شهید تا ما خیلی زیاد است و حوادثی که بر شیعه بعد از شهید أول پیش آمده باعث شد که خیلی کتاب ها از بین برود لذا احتمال عقلایی می دهیم که برخی کتب در دست علماء مثل محقّق، علامه، شهید أول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شهید أول این رجل متّقی و عالم می گوید در کتاب ابن سنان این روایت بوده است احتمال عقلائی که این کتاب به طرق حسیه به دستش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احتمال عقلایی حسّ بدهیم که یکی شهرت کتاب است و یکی مقدّمات قریبه به حسّ مثل وجود خطوط علمای گذشته بر یک نسخه که موجب وثوق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دلالت و سند این روایت فی نفسه تمام است و فی حدّ ذاته ثابت می کند که تفریق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از کتاب نیاز به سند نداریم ولی این با نقل حدیث مرسل فرق دارد و قبلاً بحث کردیم و گفته ایم که با تتبّعی که شده است علم اجمالی داریم که بزرگانی مثل صدوق همان سند هایی که در جای دیگر بود و از نظر ما ضعیف است حذف می کرد و می گفت قال رسول الله و معلوم نیست بر قال عنایتی باشد و شاید قال با رُوی فرق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روایات مرسل سیره عقلائیه ای اثبات نکردیم که اگر کسی از شیخ انصاری مطلبی را مرسلاً نقل کند که قال الشیخ الانصاری، بناء عقلاء این باشد که انشاء الله این حرف از ثقه نقل کرده است تا به شیخ انصاری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گویند ایشان شیخ انصاری را ندیده است و باید سند داشته باشد و سند را هم ذکر نکرده است لذا نمی دانیم معتبر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وصول کتاب به أفراد بحث ارسال نیست بلکه بحث این است که وقتی گفته می شود این کتاب برای شیخ انصاری است قرائن قریب به حس را می بینید مثل خط علماء یا خط شیخ انصاری، و احراز می کنید که این کتاب برای شیخ انصاری است و نقل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چرا اخبار به عنوان اخبار ثقه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زراره</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زِیَادٍ یَعْنِی ابْنَ أَبِی عُمَیْرٍ عَنْ عَبْدِ اللَّهِ بْنِ یَحْیَی الْکَاهِلِیِّ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أَصُومُ فَلَا أَقِیلُ حَتَّی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صَلَّیْتُ نَوَافِلِی ثُمَّ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صَلَّیْتُ نَوَافِلِی ثُمَّ صَلَّیْتُ الْعَصْرَ ثُمَّ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قَبْلَ أَنْ یُصَلِّیَ النَّاسُ فَقَالَ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أَکْرَهُ لَکَ أَنْ تَتَّخِذَهُ وَقْتاً دَائِماً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بررسی سند</w:t>
      </w:r>
    </w:p>
    <w:p>
      <w:pPr>
        <w:pStyle w:val="BookText"/>
        <w:rPr/>
      </w:pPr>
      <w:r>
        <w:rPr>
          <w:rFonts w:ascii="IRNazanin" w:hAnsi="IRNazanin" w:eastAsia="IRNazanin"/>
          <w:color w:val="111111"/>
          <w:sz w:val="28"/>
          <w:sz w:val="28"/>
          <w:szCs w:val="28"/>
          <w:rtl w:val="true"/>
          <w:lang w:bidi="fa-IR"/>
        </w:rPr>
        <w:t>در سند روایت عبدالله بن یحیی الکاهلی است که قابل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صفوان، بزنطی و ابن أبی عمیر است که شیخ طوسی در حقّ آن 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عرفوا بأنهم لایروون و لایرسلون إلا عن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عند أبی عبدالله علیه السلام و وصّی به علی بن یقطین فقال إضمن لی عبدالله الکاهلی و عیاله أضمن لک الجنّه؛ وقتی نجاشی این گونه تعبیر می کند که نزد امام علیه السلام وجه است قطعاً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آقای خویی می فرماید از رجال کامل الزیارات است و ابن قولویه در ابتدای کتاب گفته است ما در این کتاب از ثقات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مبنای قدیم ایشان است که بعد عدول کرد و تنها مشایخ بلاواسطه ابن قولویه را توثیق می کند و کاهلی از مشایخ بدون 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w:t>
      </w:r>
    </w:p>
    <w:p>
      <w:pPr>
        <w:pStyle w:val="BookText"/>
        <w:rPr/>
      </w:pPr>
      <w:r>
        <w:rPr>
          <w:rFonts w:ascii="IRNazanin" w:hAnsi="IRNazanin" w:eastAsia="IRNazanin"/>
          <w:color w:val="111111"/>
          <w:sz w:val="28"/>
          <w:sz w:val="28"/>
          <w:szCs w:val="28"/>
          <w:rtl w:val="true"/>
          <w:lang w:bidi="fa-IR"/>
        </w:rPr>
        <w:t>أما دلالت روایت</w:t>
      </w:r>
      <w:r>
        <w:rPr>
          <w:rFonts w:eastAsia="IRNazanin" w:cs="IRNazanin"/>
          <w:color w:val="111111"/>
          <w:sz w:val="28"/>
          <w:szCs w:val="28"/>
          <w:rtl w:val="true"/>
          <w:lang w:bidi="fa-IR"/>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گیرم و تا اذان ظهر خواب نمی روم و بعد از اذان ظهر نافله ظهر و بعد نماز ظهر و بعد نافله عصر و بعد نماز عصر و می خواهم بخوابم در حالی که هنوز مردم نمازشان را نخوانده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فرض ممکن است زیرا گاهی مردم نماز ظهر را هم نمی خوانند و کمی تأخیر می اندازند و بلوغ سبعی الشاخص یک ساعت و اندی بعد از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این را کار دائم خودت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 ندارم همیشه بین نماز ظهر و عصر جمع کنی</w:t>
      </w:r>
      <w:r>
        <w:rPr>
          <w:rFonts w:eastAsia="IRNazanin" w:cs="IRNazanin"/>
          <w:color w:val="111111"/>
          <w:sz w:val="28"/>
          <w:szCs w:val="28"/>
          <w:rtl w:val="true"/>
          <w:lang w:bidi="fa-IR"/>
        </w:rPr>
        <w:t>.</w:t>
      </w:r>
      <w:bookmarkStart w:id="355" w:name="pg4565_39885"/>
    </w:p>
    <w:p>
      <w:pPr>
        <w:pStyle w:val="BookText"/>
        <w:rPr/>
      </w:pPr>
      <w:bookmarkEnd w:id="355"/>
      <w:r>
        <w:rPr>
          <w:rFonts w:ascii="IRNazanin" w:hAnsi="IRNazanin" w:eastAsia="IRNazanin"/>
          <w:color w:val="111111"/>
          <w:sz w:val="28"/>
          <w:sz w:val="28"/>
          <w:szCs w:val="28"/>
          <w:rtl w:val="true"/>
          <w:lang w:bidi="fa-IR"/>
        </w:rPr>
        <w:t>انصافاً دلالت این روایت اشکال دارد؛</w:t>
      </w:r>
    </w:p>
    <w:p>
      <w:pPr>
        <w:pStyle w:val="BookText"/>
        <w:rPr/>
      </w:pPr>
      <w:r>
        <w:rPr>
          <w:rFonts w:ascii="IRNazanin" w:hAnsi="IRNazanin" w:eastAsia="IRNazanin"/>
          <w:color w:val="111111"/>
          <w:sz w:val="28"/>
          <w:sz w:val="28"/>
          <w:szCs w:val="28"/>
          <w:rtl w:val="true"/>
          <w:lang w:bidi="fa-IR"/>
        </w:rPr>
        <w:t>زیرا شاید حضرت مراعات حال زراره را کرده است زیرا این کار خلاف روش عامه است و زراره شخص معروفی بود و اگر همیشه این گونه نماز می خواند عامه حساس می شدند و می گفتند که وقت عصر 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لک یعنی برای تو کراهت دارم که این کار را دائماً انجام بدهی زیرا اگر همیشه انجام بدهی مشار بالبنان می شوی ولی اگر گاهی این کار را انجام بدهی خیلی حسّاس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هر دو روایت وارد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روایات دیگر معارض اند که می گویند بعد از نافله ظهر نماز عصر بخوان زیرا بین نماز ظهر و عصر تنها نافله عصر است که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نافله نخواندی مثل این که در سفر بودی، این فاصله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ظاهر برخی روایات این است که فضیلت عصر بعد از نماز ظهر شروع می شود حال اگر نافله داشت نافله بخوان و اگر نافله نداشت خود عصر را بخوان</w:t>
      </w:r>
      <w:r>
        <w:rPr>
          <w:rFonts w:eastAsia="IRNazanin" w:cs="IRNazanin"/>
          <w:color w:val="111111"/>
          <w:sz w:val="28"/>
          <w:szCs w:val="28"/>
          <w:rtl w:val="true"/>
          <w:lang w:bidi="fa-IR"/>
        </w:rPr>
        <w:t>.</w:t>
      </w:r>
    </w:p>
    <w:p>
      <w:pPr>
        <w:pStyle w:val="Heading2"/>
        <w:numPr>
          <w:ilvl w:val="1"/>
          <w:numId w:val="1"/>
        </w:numPr>
        <w:rPr/>
      </w:pPr>
      <w:bookmarkStart w:id="356" w:name="__RefHeading___Toc1298857_3644566090"/>
      <w:bookmarkStart w:id="357" w:name="_Toc119"/>
      <w:bookmarkEnd w:id="356"/>
      <w:r>
        <w:rPr>
          <w:rtl w:val="true"/>
        </w:rPr>
        <w:t>کتاب الصلاه</w:t>
      </w:r>
      <w:r>
        <w:rPr>
          <w:rtl w:val="true"/>
        </w:rPr>
        <w:t>/</w:t>
      </w:r>
      <w:r>
        <w:rPr>
          <w:rtl w:val="true"/>
        </w:rPr>
        <w:t xml:space="preserve">اوقات فرائض </w:t>
      </w:r>
      <w:r>
        <w:rPr>
          <w:rtl w:val="true"/>
        </w:rPr>
        <w:t>/</w:t>
      </w:r>
      <w:r>
        <w:rPr>
          <w:rtl w:val="true"/>
        </w:rPr>
        <w:t>نکته باقیمانده از مسأّله ششم</w:t>
      </w:r>
      <w:r>
        <w:rPr>
          <w:rtl w:val="true"/>
        </w:rPr>
        <w:t>/</w:t>
      </w:r>
      <w:r>
        <w:rPr>
          <w:rtl w:val="true"/>
        </w:rPr>
        <w:t xml:space="preserve">مسأله هفتم عروه </w:t>
      </w:r>
      <w:r>
        <w:rPr>
          <w:rtl w:val="true"/>
        </w:rPr>
        <w:t>(</w:t>
      </w:r>
      <w:r>
        <w:rPr>
          <w:rtl w:val="true"/>
        </w:rPr>
        <w:t>أدله استحباب تفریق</w:t>
      </w:r>
      <w:r>
        <w:rPr>
          <w:rtl w:val="true"/>
        </w:rPr>
        <w:t xml:space="preserve">) </w:t>
      </w:r>
      <w:r>
        <w:rPr/>
        <w:t>96/01/29</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باقیمانده از مسأّله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هفتم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استحباب 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باقیمانده از مسأله ششم عروه</w:t>
      </w:r>
    </w:p>
    <w:p>
      <w:pPr>
        <w:pStyle w:val="BookText"/>
        <w:rPr/>
      </w:pPr>
      <w:r>
        <w:rPr>
          <w:rFonts w:ascii="IRNazanin" w:hAnsi="IRNazanin" w:eastAsia="IRNazanin"/>
          <w:color w:val="111111"/>
          <w:sz w:val="28"/>
          <w:sz w:val="28"/>
          <w:szCs w:val="28"/>
          <w:rtl w:val="true"/>
          <w:lang w:bidi="fa-IR"/>
        </w:rPr>
        <w:t>قبل از این که بحث مستند فتوای مشهور به استحباب تفریق بین نماز ظهر و عصر و بین نماز مغرب و عشاء بررسی کنیم نکته ای را راجع به مسأله ششم بیان می کنیم</w:t>
      </w:r>
      <w:r>
        <w:rPr>
          <w:rFonts w:eastAsia="IRNazanin" w:cs="IRNazanin"/>
          <w:color w:val="111111"/>
          <w:sz w:val="28"/>
          <w:szCs w:val="28"/>
          <w:rtl w:val="true"/>
          <w:lang w:bidi="fa-IR"/>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مسافر نیّت اقامه نکرده بود و چهار رکعت به آخر وقت فرصت داشت وظیفه این است که نماز ظهر دو رکعتی و عصر دو رکعتی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أثناء نماز ظهر نیّت اقامه کرد نمازش را قطع می کند و نماز عصر چهار رکعتی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نیّت اقامه داشت و در چهار رکعت به آخر وقت مانده نماز عصر را شروع کرد و بعد از نیّت اقامه برگشت، گفتیم اگر به اندازه سه رکعت فرصت دارد باید نماز را قطع کند و نماز ظهر و عصر شکسته بخواند هر چند یک رکعت از نماز عصر در خارج وقت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در کتاب الصلاه مطرح نشده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فرع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نیّت اقامه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 اختیار نیّت اقامه کند که نماز ظهر فوت شود و تنها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فرع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که نیّت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برای نماز ظهر و عصر چهار رکعتی ندارد آیا عقلاً واجب نیست از نیّت اقامه عدول کند تا بتواند نماز ظهر و عصر دو رکعتی را در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صلاه مسافر فرموده اند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فرع دوم که نیّت اقامه کرده است و اتّفاقاً وقت تنگ شده است و نمی تواند نماز ظهر چهار رکعتی بخواند، عدول از نیّت اقامه واجب نیست؛ زیرا این شخص موضوع برای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یصلّ الظهر أربع رکعات ثمّ یصلّ الظهر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گوید من نمی توانم و وقت برای نماز ظهر چهار رکعتی و نماز عصر چهار رکعتی ندارم که وظیفه او این می شود که نماز عصر را بخواند و نماز ظهر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نمی گوید که واجب است خودت را از موضوع این تکلیف که قادر بر اتیان آن نیستی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زوجی که از انفاق عاجز است که واجب نیست خود را از موضوع وجوب انفاق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فرض أول که مسافر است واجب است نماز ظهر و عصر را قصراً بخواند و باید این تکلیف را امتثال کند و نمی تواند نیّت اقامه کند زیرا عنوان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یصلّ الظهر و العصر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منطبق است و بر امتثال آن قادر است و اگر امتثال نکند عقل او را مستحقّ عقاب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قصر و تمام دو مبنا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أول این است که هر مکلّفی چه حاضر و چه مسافر، مأمور به جامع بین نماز تمام در حضر و نماز قصردر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نظر بحوث است و این طور از أدله استظهار می کند و شاهد استظهار این است که انسان که در ابتدای وقت در وطن است نماز چهار رکعتی می تواند بخواند أما لازم نیست و مجاز است سفر برود و نماز دو رکعتی بخواند که معنایش تخییر است و گرنه مجاز نبود مسافرت کند و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مسافر و حاضر موضوع تکلیف اند و قید متعلّق تکلیف نیستند که موضوع تنها مکلّف باشد بلکه المکلّف الحاضر موضوع وجوب اتمام و المکلّف المسافر موضوع وجوب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مبنا این می شود که</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أول که مکلّف به جامع هستیم در هر دو فرع عقل می گوید عاجز از یک عدل واجب تخییری باید عدل دیگر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فرع دوم اگر می تواند از نیّت اقامه عدول کند واجب است عدول کند تا عدل دیگر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از منزل بیرون می رود و به نزدیکی حدّ ترخص رسیده است و چهار رکعت به انتهای وقت بیشتر فرصت ندارد که در این فرض واجب است کمی جلو برود تا به حدّ ترخص برسد و نماز او شکسته شود تا بتواند نماز ظهر و عصر را قصراً در وقت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طبق مبنای دوم در فرع أول هم که نیّت اقامه نکرده است اشکالی ندارد نیّت اقامه کند و خودش را از موضوع وجوب قصر خارج کند و در موضوع وجوب تمام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شخصی ازدواج نکرده است و پول هم ندارد که طبق مبنای مرحوم خویی علی القاعده نباید ازدواج کند زیرا مکلف به انفاق می شود که قادر بر آن نیست و نباید خود را در موضوع تکلیفی کند که عاجز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طبق مبنای دوم ازدواج اشکالی ندارد زیرا اشکالی ندارد خود را در موضوع تکلیفی داخل کند که عاجز از امتثال آن است و شارع نگفته است که خود را در موضوع این تکلیف که از آن عاجزی داخل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ازدواج کرده است و قدرت بر انفاق ندارد واجب نیست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تفویت ملاک را باید از خطاب احراز کنیم و در این جا خطاب می گوید تو موضوع وجوب تمام هستی و در خطاب دیگر هم می گوید اگر بر هر دو فرصت نداری ابتدا نماز عصر را بخوان و بعد نماز ظهر را قضا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هم مبنای أول را استظهار می کردیم و شاهد آن هم این بود که کسی که ابتدای وقت در وطن است می تواند به سفر برود و نمازش را قصری بخواند و این علامت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کل وقت در وطن است یا کل وقت در سفر است تکلیف تعیینی دارد ولی کسی که ابتدای وقت در وطن است و در أثناء وقت سفر می رود نمی توان گفت که تکلیف تعیینی دارد و نباید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 اند از این اشکال فرار کنند لذا فرموده اند که این شخصی که ابتدا در وطن است و بعد سفر می رود مکلّف به جامع است تا وقتی که به سفر می رود، و وقتی مسافر شد دیگر وجوب تخییری به وجوب تعیینی قصر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به وطن برمی گردد باز وجوب تخییری باقی است تا آخرین حالی که بر او مستقرّ می شود که دیگر وجوب تعیینی مناسب حال آخر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وطن بود و به سفر رفت و تا آخر وقت مسافر است آخرین حال او مسافر بودن است لذا تکلیف تعیینی به قصر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انصافاً این مطلب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پیرامون مسأله هفتم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تفریق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قائلند تفریق بین نماز ظهر و عصر و بین نماز مغرب و عشاء، به عنوان تفریق مستحبّ است؛</w:t>
      </w:r>
    </w:p>
    <w:p>
      <w:pPr>
        <w:pStyle w:val="BookText"/>
        <w:rPr/>
      </w:pPr>
      <w:r>
        <w:rPr>
          <w:rFonts w:ascii="IRNazanin" w:hAnsi="IRNazanin" w:eastAsia="IRNazanin"/>
          <w:color w:val="111111"/>
          <w:sz w:val="28"/>
          <w:sz w:val="28"/>
          <w:szCs w:val="28"/>
          <w:rtl w:val="true"/>
          <w:lang w:bidi="fa-IR"/>
        </w:rPr>
        <w:t>أدله استحباب تفریق</w:t>
      </w:r>
    </w:p>
    <w:p>
      <w:pPr>
        <w:pStyle w:val="BookText"/>
        <w:rPr/>
      </w:pPr>
      <w:r>
        <w:rPr>
          <w:rFonts w:ascii="IRNazanin" w:hAnsi="IRNazanin" w:eastAsia="IRNazanin"/>
          <w:color w:val="111111"/>
          <w:sz w:val="28"/>
          <w:sz w:val="28"/>
          <w:szCs w:val="28"/>
          <w:rtl w:val="true"/>
          <w:lang w:bidi="fa-IR"/>
        </w:rPr>
        <w:t>أدله استحباب تفریق را بررسی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شهید ره در ذکری را خواندیم و به موثقه زراره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وَ عَنْهُ عَنْ مُحَمَّدِ بْنِ زِیَادٍ یَعْنِی ابْنَ أَبِی عُمَیْرٍ عَنْ عَبْدِ اللَّهِ بْنِ یَحْیَی الْکَاهِلِیِّ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أَصُومُ فَلَا أَقِیلُ حَتَّی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صَلَّیْتُ نَوَافِلِی ثُمَّ صَلَّیْتُ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صَلَّیْتُ نَوَافِلِی ثُمَّ صَلَّیْتُ الْعَصْرَ ثُمَّ 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قَبْلَ أَنْ یُصَلِّیَ النَّاسُ فَقَالَ 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أَکْرَهُ لَکَ أَنْ تَتَّخِذَهُ وَقْتاً دَائِماً</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اشکالی در دلالت این روایت بر استحباب تفریق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به این روایت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دلیل معارضی پیدا نکنیم، بگوییم روایت وقت فضیلت را بیان می کند که وقت فضیلت نماز عصر این است که بعد از بلوغ سایه به اندازه مثل شاخص خوانده شود که عادتاً روش پیامبر بود و از این جهت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استفاده نمی شود در فرضی که نماز را مثلاً ساعت پنج بعد از ظهر می خواند این جا هم جمع بین دو نماز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بْنِ أَبِی بِشْرٍ عَنْ مُعَاوِیَةَ بْنِ مَیْسَرَةَ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زَالَتِ الشَّمْسُ فِی طُولِ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یُصَلِّیَ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مَا أُحِبُّ أَنْ یَفْعَلَ ذَلِکَ فِی کُلِّ یَوْمٍ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گفته شده که این روایت دلیل بر استحباب تفریق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ضعیف است و معلوم نیست أحمد بن أبی بشر کیست و وثاقت او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شاید روایت مربوط به وقت فضیلت است و شاید اتیان به نماز ظهر در وقت فضیلت و اتیان به نماز عصر در وقت فضیلت که مسلّم مستحبّ است اقتضا کند که نماز عصر را بعد از بلوغ الظلّ مثل الشاخص بخوانیم که سنّت پیامبر بوده است و رعایت این أمر موجب تفریق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در غیر وقت فضیلت نماز را بخوانیم باز تفریق مستحب باشد از این روایت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این روایت از باب تقیّه باشد و به شخص راوی ترغیب به تقیّه مداراتی در اوقات نماز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اشکال دیگری بیان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نمی خواست نافله عصر را بخواند و تنها گفت که نماز ظهر و عصر را می خوانم و اگر نافله عصر را نخواند معلوم است که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روایت نیامده است که این شخص نمی خواست نافله ظهر و عصر را بخواند و تنها گفته است نماز ظهر و عصر را با هم می خواند و نیامده است که قصد نداشته که نافله ظهر و عصر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مُحَمَّدٍ عَنْ سَهْلِ بْنِ زِیَادٍ عَنْ أَحْمَدَ بْنِ مُحَمَّدِ بْنِ أَبِی نَصْرٍ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صَلَاةَ الْمَغْرِبِ لَیْلَةً مَطِیرَةً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کَانَ قَرِیباً مِنَ الشَّفَقِ ثَارُوا وَ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الْمَغْرِبَ ثُمَّ أَمْهَلُوا النَّاسَ حَتَّی صَلَّوْا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الْمُنَادِی فِی مَکَانِهِ فِی الْمَسْجِدِ فَأَقَامَ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الْعِشَاءَ ثُمَّ انْصَرَفَ النَّاسُ إِلَی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قَدْ کَانَ رَسُولُ اللَّهِ ص عَمِلَ بِهَذَا</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در شب بارانی مردم نزدیک به سقوط حمره مغربیه نماز مغرب را خواندند و بعد دو رکعت نافله خواندند و بعد نماز عشاء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جمع بین نماز مغرب و عشاء تعجب می کند و از امام علیه السلام سؤال می کند و حضرت می فرماید اشکالی ندارد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ارتکاز عبدالله بن سنان نشان می دهد که این عمل نزد متشرّعه مرجوح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أولاً در سند روایت سهل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نماز مغرب را از أول مغرب تأخیر انداختند که خلاف فضیلت است و شاید عشاء را هم قبل از سقوط شفق خوانده باشند زیرا سریع نماز مغرب و عشاء را خوانده اند و نگفته است که تفریق بین نماز مغرب و عشاء به این عنوان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عدم رعایت وقت فضیلت را می رساند و معلوم است که مکروه است و پیامبر در شب بارانی وقت فضیلت را رعایت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وَ عَنْهُ عَنِ الْفَضْلِ بْنِ مُحَمَّدٍ عَنْ أَبِی یَحْیَی بْنِ أَبِی زَکَرِیَّا عَنِ الْوَلِیدِ بْنِ أَبَانٍ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عَبْدِ اللَّهِ ع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زَالَتِ الشَّمْسُ بِأَذَانٍ وَ إِقَامَتَیْنِ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عَلَی حَاجَةٍ فَتَنَفَّلُوا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بعد از نماز عصر نافله عصر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نماز ظهر و عصر را خواندند و گفتند شما که حاجت ندارید و فرصت دارید نافله عصر را بخوانید</w:t>
      </w:r>
      <w:r>
        <w:rPr>
          <w:rFonts w:eastAsia="IRNazanin" w:cs="IRNazanin"/>
          <w:color w:val="111111"/>
          <w:sz w:val="28"/>
          <w:szCs w:val="28"/>
          <w:rtl w:val="true"/>
          <w:lang w:bidi="fa-IR"/>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معلوم می شود که امام علیه السلام به خاطر حاجت بین دو نماز جمع کرد و اگر حاجت نباشد جمع بین دو نماز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امام علیه السلام نافله عصر را ترک کرد که معلوم است مکروه است و به خاطر حاجت نافله را ترک کرد و این ربطی به استحباب تفریق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وَ بِإِسْنَادِهِ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فِی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عَجَّلَتْ بِهِ حَاجَةٌ یَجْمَعُ بَیْنَ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الْمَغْرِبِ وَ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 لَا بَأْسَ أَنْ تُعَجِّلَ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قَبْلَ أَنْ یَغِیبَ الشَّفَقُ</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روایت می گوید که پیامبر در سفر یا در حاجت بین دو نماز جمع می کرد که معلوم می شود اگر سفر یا حاجت نباشد جمع بین دو نماز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جوابی که داده شده و ما قبول نداریم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کراهت جمع، ترک وقت فضیلت است و ذیل روایت هم می گوید که قبل از ذهاب حمره مغربیه می توانید در سفر نماز عشاء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مغرب را تأخیر انداخته شود وقت فضیلت مغرب و اگر عشاء مقدّم شود وقت فضیلت عشاء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کراهت جمع بین دو نماز بعنوانه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جواب طبق مبنای مرحوم خویی درست نیست</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روایت ظهر و عصر را هم مطرح کرده است در حالی که مرحوم خویی فرموده است اگر کسی نماز ظهر را خواند و نافله عصر را هم خواند مستحبّ است همان ابتدای زوال نماز عصر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 می گوید پیامبر تنها در سفر و عند الحاجه نماز را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جمع این نیست که نافله ها را نخواند و وقتی نافله ها هم خوانده شود و متّصل به هم باشد صدق می کند که بین نماز ظهر و عصر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أدله استحباب تفریق</w:t>
      </w:r>
    </w:p>
    <w:p>
      <w:pPr>
        <w:pStyle w:val="BookText"/>
        <w:rPr/>
      </w:pPr>
      <w:r>
        <w:rPr>
          <w:rFonts w:ascii="IRNazanin" w:hAnsi="IRNazanin" w:eastAsia="IRNazanin"/>
          <w:color w:val="111111"/>
          <w:sz w:val="28"/>
          <w:sz w:val="28"/>
          <w:szCs w:val="28"/>
          <w:rtl w:val="true"/>
          <w:lang w:bidi="fa-IR"/>
        </w:rPr>
        <w:t>لذا دلالت برخی از این روایات بر این که تفریق بین دو نماز مستحبّ است و جمع مرجوح است انصافاً قابل مناقشه نیست مثل روایت شهید ره در ذکری که دلالت و سند آن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روایات هم می فهماند که پیامبر عند الحاجه و فی السفر بین نماز ظهر و عصر جمع می کرد که ظاهر آن این است اگر سفر و حاجت نباشد جمع بین ظهر و عصر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IRNazanin" w:hAnsi="IRNazanin" w:eastAsia="IRNazanin"/>
          <w:color w:val="111111"/>
          <w:sz w:val="28"/>
          <w:sz w:val="28"/>
          <w:szCs w:val="28"/>
          <w:rtl w:val="true"/>
          <w:lang w:bidi="fa-IR"/>
        </w:rPr>
        <w:t>و لکن روایاتی زیادی داریم که می گوید وقتی نماز ظهر و نافله عصر را خواندی عصر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 کند که فاصله بین نماز ظهر و عصر به خاطر نافله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سبحتک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الزَّوَالَ ثَمَانِیَةً ثُمَّ 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سُبْحَتَکَ طَالَتْ أَوْ قَصُرَتْ ثُمَّ صَلِّ الْعَصْرَ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 عَنْ عَلِیِّ بْنِ مُحَمَّدٍ عَنْ سَهْلِ بْنِ زِیَادٍ عَنْ مُحَمَّدِ بْنِ الْحَسَنِ عَنْ عَبْدِ اللَّهِ بْنِ عَبْدِ الرَّحْمَنِ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الظُّهْرَ فَقَدْ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بَیْنَ یَدَیْهَا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إِلَیْکَ إِنْ شِئْتَ طَوَّلْتَ وَ إِنْ شِئْتَ قَصَّرْتَ</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جَعْفَرٍ عَنْ مُثَنًّی الْعَطَّارِ عَنْ حُسَیْنِ بْنِ عُثْمَانَ الرَّوَّاسِیِّ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ثَمَانَ رَکَعَاتٍ ثُمَّ صَلِّ الْفَرِیضَةَ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سُبْحَتِکَ قَصَّرْتَ أَوْ طَوَّلْتَ فَصَلِّ الْعَصْرَ</w:t>
      </w:r>
      <w:r>
        <w:rPr>
          <w:rFonts w:eastAsia="Amiri" w:cs="Amiri" w:ascii="Amiri" w:hAnsi="Amiri"/>
          <w:color w:val="111111"/>
          <w:sz w:val="28"/>
          <w:szCs w:val="28"/>
          <w:rtl w:val="true"/>
          <w:lang w:bidi="ar-SA"/>
        </w:rPr>
        <w:t>.</w:t>
      </w:r>
      <w:r>
        <w:rPr>
          <w:rStyle w:val="FootnoteAnchor"/>
          <w:rtl w:val="true"/>
        </w:rPr>
        <w:footnoteReference w:id="576"/>
      </w:r>
      <w:bookmarkStart w:id="358" w:name="pg4565_39894"/>
    </w:p>
    <w:p>
      <w:pPr>
        <w:pStyle w:val="BookText"/>
        <w:rPr/>
      </w:pPr>
      <w:bookmarkEnd w:id="358"/>
      <w:r>
        <w:rPr>
          <w:rFonts w:ascii="IRNazanin" w:hAnsi="IRNazanin" w:eastAsia="IRNazanin"/>
          <w:color w:val="111111"/>
          <w:sz w:val="28"/>
          <w:sz w:val="28"/>
          <w:szCs w:val="28"/>
          <w:rtl w:val="true"/>
          <w:lang w:bidi="fa-IR"/>
        </w:rPr>
        <w:t>و لذا از روایات می فهمیم که پیامبر برای رعایت حال مردم نماز عصر را عند بلوغ الظل مثله می خواند ولی وقت نماز عصر از زمانی شروع می شود که نافله ظهر و نماز ظهر و نافله عصر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p>
    <w:p>
      <w:pPr>
        <w:pStyle w:val="BookText"/>
        <w:rPr/>
      </w:pPr>
      <w:r>
        <w:rPr>
          <w:rFonts w:ascii="IRNazanin" w:hAnsi="IRNazanin" w:eastAsia="IRNazanin"/>
          <w:color w:val="111111"/>
          <w:sz w:val="28"/>
          <w:sz w:val="28"/>
          <w:szCs w:val="28"/>
          <w:rtl w:val="true"/>
          <w:lang w:bidi="fa-IR"/>
        </w:rPr>
        <w:t>و لذا قرینه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 گفت پیامبر عند الحاجه و السفر بین دو نماز جمع می کرد یا می گفت تفریق أفضل است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 و نافله را ترک نکن و پیامبر برای رعایت حال مردم وقتی سایه به دو هفتم شاخص می رسید نماز ظهر می خواند و وقتی سایه به اندازه مثل شاخص می رسید نماز عصر را می خواند، أما دلیل نمی شود که وقت فضیلت ظهر از دو هفتم شاخص شروع بشود بلکه وقت فضیلت از ابتدای ظهر شروع می شود و وقت فضیلت عصر هم بعد از نافله عصر شروع می شود و روایاتی که می گوید التفریق أفضل ناظر به این است که نافله بخوان و نافله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وفاقاً لجماعه من الفقهاء این فتوای مشهور را قبول نداریم و می گوییم تفریق بین ظهر و عصر با نوافل أفضل است ولی در سفر که نوافل ساقط است و یا نمی خواهد نافله بخواند أفضل این است که بلافاصله بعد از نماز ظهر، عصر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سبحتک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استفاده کردیم که أول وقت أفضل است، سارعوا إلی مغفره من ربکم</w:t>
      </w:r>
      <w:r>
        <w:rPr>
          <w:rFonts w:eastAsia="IRNazanin" w:cs="IRNazanin"/>
          <w:color w:val="111111"/>
          <w:sz w:val="28"/>
          <w:szCs w:val="28"/>
          <w:rtl w:val="true"/>
          <w:lang w:bidi="fa-IR"/>
        </w:rPr>
        <w:t>.</w:t>
      </w:r>
    </w:p>
    <w:p>
      <w:pPr>
        <w:pStyle w:val="Heading2"/>
        <w:numPr>
          <w:ilvl w:val="1"/>
          <w:numId w:val="1"/>
        </w:numPr>
        <w:rPr/>
      </w:pPr>
      <w:bookmarkStart w:id="359" w:name="__RefHeading___Toc1298859_3644566090"/>
      <w:bookmarkStart w:id="360" w:name="_Toc120"/>
      <w:bookmarkEnd w:id="359"/>
      <w:r>
        <w:rPr>
          <w:rtl w:val="true"/>
        </w:rPr>
        <w:t>محرمات</w:t>
      </w:r>
      <w:r>
        <w:rPr>
          <w:rtl w:val="true"/>
        </w:rPr>
        <w:t>/</w:t>
      </w:r>
      <w:r>
        <w:rPr>
          <w:rtl w:val="true"/>
        </w:rPr>
        <w:t xml:space="preserve">غیبت </w:t>
      </w:r>
      <w:r>
        <w:rPr>
          <w:rtl w:val="true"/>
        </w:rPr>
        <w:t>/</w:t>
      </w:r>
      <w:r>
        <w:rPr>
          <w:rtl w:val="true"/>
        </w:rPr>
        <w:t>أدله حرمت</w:t>
      </w:r>
      <w:r>
        <w:rPr>
          <w:rtl w:val="true"/>
        </w:rPr>
        <w:t>/</w:t>
      </w:r>
      <w:r>
        <w:rPr>
          <w:rtl w:val="true"/>
        </w:rPr>
        <w:t xml:space="preserve">کبیره بودن غیبت </w:t>
      </w:r>
      <w:r>
        <w:rPr/>
        <w:t>96/01/30</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أدله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بودن غیبت</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بحث راجع به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در این بحث مطرح می شود که به نظر ما هم مهم است و هم محل ابتلاء است؛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استماع غیبت مثل خود غیبت حرام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برخی مثل مرحوم خویی و آقای سیستانی می گویند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بحث که آیا شنونده غیبت، واجب است از مغتاب دفاع کند، و یا بحث از مستثنیات غیبت که مشهور نصح مستشیر و یا توقف أمر به معروف و نهی از منکر را و یا ابطال یک سخن باطل در امور دینی را و غیبت شخص مظلوم از ظالم و غیبت شخص متجاهر به فسق را از مستثنیات غیبت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غیبت</w:t>
      </w:r>
    </w:p>
    <w:p>
      <w:pPr>
        <w:pStyle w:val="BookText"/>
        <w:rPr/>
      </w:pPr>
      <w:r>
        <w:rPr>
          <w:rFonts w:ascii="IRNazanin" w:hAnsi="IRNazanin" w:eastAsia="IRNazanin"/>
          <w:color w:val="111111"/>
          <w:sz w:val="28"/>
          <w:sz w:val="28"/>
          <w:szCs w:val="28"/>
          <w:rtl w:val="true"/>
          <w:lang w:bidi="fa-IR"/>
        </w:rPr>
        <w:t>ابتدا راجع به أصل حرمت غیبت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مرحوم شیخ در مکاسب أصل حرمت مسلّم است و با أدله أربعه ثابت شده است</w:t>
      </w:r>
      <w:r>
        <w:rPr>
          <w:rFonts w:eastAsia="IRNazanin" w:cs="IRNazanin"/>
          <w:color w:val="111111"/>
          <w:sz w:val="28"/>
          <w:szCs w:val="28"/>
          <w:rtl w:val="true"/>
          <w:lang w:bidi="fa-IR"/>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که دلیل عقل حرمت غیبت را به صورت مطلق برساند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کتاب و سنت و اجماع بر حرمت غیبت وجود دارد ولی عقل از باب ظلم در جایی غیبت را تقبیح می کند که موجب ضرر مهمی بر غیبت شونده شود و با یک سخن گفتن علیه شخصی، او را از هستی ساقط کند که دیگر نتواند در این شهر زندگی کند و آبروی اجتماعی او از بین برود که این ظلم عقلی و عقلایی است و مغتاب کافر هم باشد باز این بحث پیش می آید که آیا می شود شخص کافری که خطری بر اسلام و مسلمین ندارد و زندگی خودش را می گذراند با یک ذکر عیب او، که از نظر اجتماع عیب است و او را در جامعه بی آبرو می کند عقلاً مجاز هستیم این کار را انجام دهیم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گفته اید حرمت غیبت مختص به مسلم بلکه مختص به مؤمن است خلافاً للمحقق الأردبیلی که فرمود حرمت غیبت از حقوق مسلم أعم از موافق و مخالف است ولی مشهور این را هم قبول نکرده اند و گفته اند که حرمت غیبت از حقوق مؤمنین و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قرار است دلیل عقل بر حرمت غیبت باشد نباید اختصاص به مسلم داشته باشد و این بحث جا دارد که اگر غیبتی عقلاءً ظلم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غیبتی عقلاً و عقلاءً ظلم نیست مثلاً اگر کسی نماز نخواند و یا گناهی کرد اگر آن را مطرح کنیم شرعاً حرام است ولی اگر عقلاً حرام باشد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مؤمنین ندارد و ظلم به هر انسانی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ریختن یعنی از هستی اجتماعی ساقط کردن و دلیل عقل بر حرمت غیبت به صورت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 عقل بلکه به تعبیر بهتر، دلیل عقلایی بر حرمت در جایی باشد مثل جایی که از هستی اجتماعی طرف را ساقط کند، باید بحث کنیم که آیا از حقوق مؤمنین است یا ظلم به هر کسی حرام است ولو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حرمت غیبت</w:t>
      </w:r>
    </w:p>
    <w:p>
      <w:pPr>
        <w:pStyle w:val="BookText"/>
        <w:rPr/>
      </w:pPr>
      <w:r>
        <w:rPr>
          <w:rFonts w:ascii="IRNazanin" w:hAnsi="IRNazanin" w:eastAsia="IRNazanin"/>
          <w:color w:val="111111"/>
          <w:sz w:val="28"/>
          <w:sz w:val="28"/>
          <w:szCs w:val="28"/>
          <w:rtl w:val="true"/>
          <w:lang w:bidi="fa-IR"/>
        </w:rPr>
        <w:t>این مطالب را بعداً مطرح می کنیم، و فعلاً می گوییم که أصل حرمت غیبت به کتاب و سنّت و اجماع ثابت است؛</w:t>
      </w:r>
    </w:p>
    <w:p>
      <w:pPr>
        <w:pStyle w:val="BookText"/>
        <w:rPr/>
      </w:pPr>
      <w:r>
        <w:rPr>
          <w:rFonts w:ascii="IRNazanin" w:hAnsi="IRNazanin" w:eastAsia="IRNazanin"/>
          <w:color w:val="111111"/>
          <w:sz w:val="28"/>
          <w:sz w:val="28"/>
          <w:szCs w:val="28"/>
          <w:rtl w:val="true"/>
          <w:lang w:bidi="fa-IR"/>
        </w:rPr>
        <w:t>آیات</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آیه در سوره حجرات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ما قصد بحث مفصّل نداریم و لذا وارد بحث تفسیر آیه و وجه تشبیه غیبت مؤمن به أکل لحم برادر میّت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 که به آن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 اللَّهُ الْجَهْرَ بِالسُّوءِ مِنَ الْقَوْلِ إِلاَّ مَنْ ظُلِمَ وَ کَانَ اللَّهُ سَمِیعاً عَلِیماً</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به نظر ما استدلال به این آیه صحیح نیست زیرا؛</w:t>
      </w:r>
    </w:p>
    <w:p>
      <w:pPr>
        <w:pStyle w:val="BookText"/>
        <w:rPr/>
      </w:pPr>
      <w:r>
        <w:rPr>
          <w:rFonts w:ascii="IRNazanin" w:hAnsi="IRNazanin" w:eastAsia="IRNazanin"/>
          <w:color w:val="111111"/>
          <w:sz w:val="28"/>
          <w:sz w:val="28"/>
          <w:szCs w:val="28"/>
          <w:rtl w:val="true"/>
          <w:lang w:bidi="fa-IR"/>
        </w:rPr>
        <w:t>این که جهر به سوء غیبت است در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لایحبّ الله هم ظهور در حرمت ندارد و خدا دوست ندارد أعم از این است که حرام یا مکروه باشد مثل إن الله لایحب جوانی که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می گوید خدا این شخص را دوست ندارد که ممکن است گفته شود اگر این کار حرام نبود چرا این شخص را دوست ندارد ولی وقتی می گوید خدا بیکاری را دوست ندارد أعم از حرمت و کراهت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علیه السلام بگوید من این کار را دوست ندارم نوعاً ظهور در این دارد که مکروه است وگرنه اگر حرام می بود امام علیه السلام به این اکتفاء نمی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w:t>
      </w:r>
    </w:p>
    <w:p>
      <w:pPr>
        <w:pStyle w:val="BookText"/>
        <w:rPr/>
      </w:pPr>
      <w:r>
        <w:rPr>
          <w:rFonts w:ascii="IRNazanin" w:hAnsi="IRNazanin" w:eastAsia="IRNazanin"/>
          <w:color w:val="111111"/>
          <w:sz w:val="28"/>
          <w:sz w:val="28"/>
          <w:szCs w:val="28"/>
          <w:rtl w:val="true"/>
          <w:lang w:bidi="fa-IR"/>
        </w:rPr>
        <w:t>دلالت این آیه بر حرمت غیبت تمام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همزه و لمزه صیغه مبالغه است و ممکن است چیزی صیغه مبالغه آن حرام باشد لذا به مناسبت این بحث می گوییم؛</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فقهاء گفته اند که تصریح بما یستقبح ذکره حرام است به خاطر این روایت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کل فحاش بذیء لایبالی بما قال أو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فحش سبّ نیست بلکه فحش به معنای استعمال الفاظ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خلافاً للسید الخویی و الشیخ الاستاذ و اللسید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مطلقاً ذکر این الفاظ را حرام دانسته اند مگر زوج و زوجه در حال ملاعبه و امثال آن نه در حال حرف عادی زدن به خاطر قیام سیره بر این کار و یا به این خاطر که این روایت از این مورد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روایت صیغه مبالغه است و ممکن است اعتیاد به این صفت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صیغه مبالغه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همز و لمز به معنای طعن و تنقیص دیگران است که یکی به معنای تنقیص در حضور است و دیگری تنقیص در غیاب است ولی غیبت أعم از تنقیص است و ممکن است در ذکر عیب دیگران قصد تنقیص وجود نداشته باشد و غیبت تنها کشف عیب مستور است هر چند قصد تنقیص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خدا شخصی که فحاش بذی است را دوست ندارد که دلالت بر حرمت می کند زیرا روایت گفته است که خداوند این شخص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گفته شده که غیبت کردن اشاعه فحشاء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صحیح نمی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فحشاء این است که خود فحشاء در جامعه گسترش پیدا کند و آیه ظهوری بیش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شامل کسانی که حبّ عملی دارند که فحشاء در بین مؤمنین شیوع پیدا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شأن نزول را در نظر بگیریم که قضیه إفک بوده است و شیوع فحشاء به معنای انتشار خبر فحشاء راجع به مؤمنین شود درست است ولی أخص از مدّعا است زیرا فحشاء یعنی گناه بزرگ و هر غیبتی شیوع فحشاء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صحیحه محمد بن حمران این آیه را بر این عنوان تطبیق کرده است که</w:t>
      </w:r>
      <w:r>
        <w:rPr>
          <w:rFonts w:eastAsia="IRNazanin" w:cs="IRNazanin"/>
          <w:color w:val="111111"/>
          <w:sz w:val="28"/>
          <w:szCs w:val="28"/>
          <w:rtl w:val="true"/>
          <w:lang w:bidi="fa-IR"/>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الَّذِینَ قَالَ اللَّهُ عَزَّ وَ جَلَّ إِنَّ الَّذِینَ یُحِبُّونَ أَنْ 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فِی الَّذِینَ آمَنُوا لَهُمْ عَذابٌ أَلِیم</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هر کسی در رابطه با مؤمن چیزی بگوید که دیده است یا شنیده است مصداق این آیه است که این دلیل خوبی است ولی دیگر استدلال به آیه نیست بلکه استدلال به روایتی است که در تفسیر آیه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تنها آیه دال بر حرمت غیبت آیه سوره حجرات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روایاتی زیادی بر حرمت غیبت دلالت می کند هر چند اکثراً ضعیف السند اند ولی روایات معتبره هم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الْحُسَیْنِ بْنِ عَلِیٍّ عَنْ أَبِی کَهْمَسٍ عَنْ سُلَیْمَانَ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الْمُؤْمِنُ مَنِ ائْتَمَنَهُ الْمُؤْمِنُونَ عَلَی أَنْفُسِهِمْ وَ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الْمُسْلِمُونَ مِنْ یَدِهِ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 مَنْ هَجَرَ السَّیِّئَاتِ وَ تَرَکَ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حَرَامٌ عَلَی الْمُؤْمِنِ أَنْ یَظْلِمَهُ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یَخْذُلَهُ أَوْ یَغْتَابَهُ أَوْ یَدْفَعَهُ دَفْعَةً</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روایت سهل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بْنِ زِیَادٍ عَنْ عَبْدِ الرَّحْمَنِ بْنِ أَبِی نَجْرَانَ عَنْ مُثَنًّی الْحَنَّاطِ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الْمُسْلِمُ أَخُو الْمُسْلِمِ هُوَ عَیْنُهُ وَ مِرْآتُهُ وَ دَلِیلُهُ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یَخُونُهُ وَ لَا یَخْدَعُهُ وَ لَا یَظْلِمُهُ وَ لَا یَکْذِبُهُ وَ لَا یَغْتَابُهُ</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الْغِیبَةُ أَسْرَعُ فِی دِینِ الرَّجُلِ الْمُسْلِمِ مِنَ الْأَکِلَةِ فِی جَوْفِهِ</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آکله به معنای جزام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فَضَالَةَ عَنْ عَبْدِ اللَّهِ بْنِ بُکَیْرٍ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سِبَابُ الْمُؤْمِنِ فُسُوقٌ وَ قِتَالُهُ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لَحْمِهِ مَعْصِیَةٌ لِلَّهِ وَ حُرْمَةُ مَالِهِ کَحُرْمَةِ دَمِهِ</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أکل لحم به معنای غیبت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یَظْلِمْهُمْ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حَدَّثَهُمْ فَلَمْ یَکْذِبْهُمْ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وَعَدَهُمْ فَلَمْ یُخْلِفْهُمْ کَانَ مِمَّنْ حَرُمَتْ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کَمَلَتْ مُرُوءَتُهُ وَ ظَهَرَ عَدْلُهُ وَ وَجَبَتْ أُخُوَّتُهُ</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ممکن است کسی بگوید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حرمت غیبت را محدود کرده است زیرا مفهوم دارد و می گوید کسی که این گونه است غیبتش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کسی بگوید این روایت غیبت متجاهر به فسق را حرام می داند در حالی که این صحیح نیست زیرا چه بسا کسی أهل ظلم یا کذب یا خلف وعده باشد ولی متجاهر به فسق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جواب بدهیم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برای مجموع این چند جزاء است و برای خروج از لغویّت این شرط فی الجمله مؤثر است یعنی کسی که این گونه نیست در حرمت غیبت آن تفصیل است ولی اگر این گونه باشد دیگر در حرمت غیبت آن تفصیل نیست</w:t>
      </w:r>
      <w:r>
        <w:rPr>
          <w:rFonts w:eastAsia="IRNazanin" w:cs="IRNazanin"/>
          <w:color w:val="111111"/>
          <w:sz w:val="28"/>
          <w:szCs w:val="28"/>
          <w:rtl w:val="true"/>
          <w:lang w:bidi="fa-IR"/>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 شود جمله شرطیه مفهوم دارد درست است ولی مفهوم، انتفای مجموع این جزاء ها عند انتفای شرط است نه انتفای هر جزاء به نحو 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کبیره بودن گناه غیبت</w:t>
      </w:r>
    </w:p>
    <w:p>
      <w:pPr>
        <w:pStyle w:val="BookText"/>
        <w:rPr/>
      </w:pPr>
      <w:r>
        <w:rPr>
          <w:rFonts w:ascii="IRNazanin" w:hAnsi="IRNazanin" w:eastAsia="IRNazanin"/>
          <w:color w:val="111111"/>
          <w:sz w:val="28"/>
          <w:sz w:val="28"/>
          <w:szCs w:val="28"/>
          <w:rtl w:val="true"/>
          <w:lang w:bidi="fa-IR"/>
        </w:rPr>
        <w:t>مشهور گفته اند غیبت از گناهان کبیره است که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أصل این که گناه به کبیره و صغیره تقسیم می شود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کبروی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گناه به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 ذنوب به کبائر و صغائر تقسیم می شود و کبائر منافی با عدالت است و صغائر اگر به حد اصرار برسد منافی با عدالت است ولی ابن ادریس فرموده است کبیره و صغیره نداریم و گناه خدا هر چه باشد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گناه کبیره و صغیره نسبی داریم مثلاً شرک نسبت به قتل بزرگ است و قتل نسبت به شرک صغیر است ولی گناه صغیره به صورت مطلق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که این مسلک را قائل است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تجتنبوا کبائر ما تنهون عنه جواب داده است که مراد کبائر نسبی است، و هر گناهی در رابطه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فرموده است بر فرض دو گونه گناه داشته باشیم در أثر با هم فرقی ندارند و هر دو منافی عدالت اند زیرا عدالت یک معنای عرفی است و به معنای استقامت در جاده شریعت است و عدل فی دینه به این معنا است که کج و معوج در مسائل دینی حرمت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گناه می کند اعوجاج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کبروی است و ما در بحث اجتهاد و تقلید این را بحث کردیم و به آن اشاره ای می کنیم</w:t>
      </w:r>
      <w:r>
        <w:rPr>
          <w:rFonts w:eastAsia="IRNazanin" w:cs="IRNazanin"/>
          <w:color w:val="111111"/>
          <w:sz w:val="28"/>
          <w:szCs w:val="28"/>
          <w:rtl w:val="true"/>
          <w:lang w:bidi="fa-IR"/>
        </w:rPr>
        <w:t>:</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بگوییم گناه کبیره و صغیره نداریم خلاف ظاهر أدله است از جمله همین آیه شریفه که ظاهر آن این است که گناهان کبائر و صغائر دارند و حمل بر کبیره نسبی نیازمند قرینه است و نیز مثل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لاصغیره مع الاصرار و لا کبیره مع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راجع به عدالت داریم که یعرف باجتناب الکبائر که مرحوم خویی این گونه توجیه کرده است که اجتناب کبائر کاشف از عدالت است ولی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ما این است که ظاهر روایات و آیات این است که تفصیل گناه به کبیره و صغیره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این که ارتکاب گناه صغیره مخلّ به عدالت است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ادّعای ارتکاز متشرّعی کردیم که در ارتکاز متشرعی وقتی می گفتند شخصی عادل است این را نمی فهمیدند که هیج گناهی نکنند زیرا احکام زیادی مثل شهادت عدلین در قضا و طلاق و هلال، عدالت امام جماعت و 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مترتّب شده است و اگر معنای عدالت ترک جمیع گناهان باشد معنایش این است که اکثر احکام دین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همین روایت که می گوید یعرف باجتناب الکبائر دلیل این سخن است یعنی حتّی اگر یعرف بارتکاب الصغائر باشد ولی هم که کبائر را انجام ندهد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صغروی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بودن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بحث صغروی که آیا غیبت از کبائراست یا از صغائر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 اند که غیبت از کبائر است و به برخی روایات استدلال کرده اند</w:t>
      </w:r>
      <w:r>
        <w:rPr>
          <w:rFonts w:eastAsia="IRNazanin" w:cs="IRNazanin"/>
          <w:color w:val="111111"/>
          <w:sz w:val="28"/>
          <w:szCs w:val="28"/>
          <w:rtl w:val="true"/>
          <w:lang w:bidi="fa-IR"/>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فِی الْمَجَالِسِ وَ الْأَخْبَارِ بِإِسْنَادِهِ‌ الْآتِی عَنْ أَبِی ذَرٍّ عَنِ النَّبِیِّ ص فِی وَصِیَّةٍ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إِیَّاکَ وَ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الْغِیبَةَ أَشَدُّ مِنَ الزِّنَا قُلْتُ وَ لِمَ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لِأَنَّ الرَّجُلَ یَزْنِی فَیَتُوبُ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فَیَتُوبُ اللَّهُ عَلَیْهِ وَ الْغِیبَةُ لَا تُغْفَرُ حَتَّی یَغْفِرَهَا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سِبَابُ الْمُسْلِمِ فُسُوقٌ وَ قِتَالُهُ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لَحْمِهِ مِنْ مَعَاصِی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مَالِهِ کَحُرْمَةِ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وَ مَا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ذِکْرُکَ أَخَاکَ بِمَا یَکْرَهُ 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 الَّذِی یُذْکَرُ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اعْلَمْ أَنَّکَ إِذَا ذَکَرْتَهُ بِمَا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اغْتَبْتَهُ وَ إِذَا ذَکَرْتَهُ بِمَا لَیْسَ فِیهِ فَقَدْ بَهَتَّهُ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گفته اند که یکی از راههای تشخیص کبیره بودن این است که بگویند این گناه از فلان گناه کبیره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هم تعبیر شده که غیبت از زنا بدتر است و زنا قطعاً از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ناتمام است؛</w:t>
      </w:r>
    </w:p>
    <w:p>
      <w:pPr>
        <w:pStyle w:val="BookText"/>
        <w:rPr/>
      </w:pPr>
      <w:r>
        <w:rPr>
          <w:rFonts w:ascii="IRNazanin" w:hAnsi="IRNazanin" w:eastAsia="IRNazanin"/>
          <w:color w:val="111111"/>
          <w:sz w:val="28"/>
          <w:sz w:val="28"/>
          <w:szCs w:val="28"/>
          <w:rtl w:val="true"/>
          <w:lang w:bidi="fa-IR"/>
        </w:rPr>
        <w:t>أولاً سند روایت مشتمل بر مجاهیل است و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خود روایت قرینه داریم که غیبت أشدّ حیثی است و از این حیث که توبه در زنا نیاز به استحلال ندارد و توبه در غیبت نیاز به استحلال از مغتاب دارد غیبت أشدّ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هیچ متفقّه و نیمچه فقیهی پیدا نمی شود که بگوید در باب تزاحم بین زنا و غیبت از باب ترجیج أهم، زنا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یکی از علائم کبیره بودن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أوعد الله علیه النار باشد و در روایت داریم که ما أوعد الله علیه النار فهو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غیبت هم در قرآن وعده جهنّم داده نشده است ولی گفته شده که همین که در روایت بگوید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الَّذِینَ قَالَ اللَّهُ عَزَّ وَ جَلَّ إِنَّ الَّذِینَ یُحِبُّونَ أَنْ 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فِی الَّذِینَ آمَنُوا لَهُمْ عَذابٌ أَلِیم</w:t>
      </w:r>
      <w:r>
        <w:rPr>
          <w:rStyle w:val="FootnoteAnchor"/>
          <w:rtl w:val="true"/>
        </w:rPr>
        <w:footnoteReference w:id="587"/>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اجمالاً قبول داریم؛ زیرا ما أوعدالله علیه النار شامل جایی که قرآن وعده عذاب داده است ولی مصداق آن را در روایت مطرح کرده است، می شود و عرفاً ما أوعد الله علیه النار بر آن صدق می کند و ما أوعد الامام علیه النار نیست</w:t>
      </w:r>
      <w:r>
        <w:rPr>
          <w:rFonts w:eastAsia="IRNazanin" w:cs="IRNazanin"/>
          <w:color w:val="111111"/>
          <w:sz w:val="28"/>
          <w:szCs w:val="28"/>
          <w:rtl w:val="true"/>
          <w:lang w:bidi="fa-IR"/>
        </w:rPr>
        <w:t>.</w:t>
      </w:r>
      <w:bookmarkStart w:id="361" w:name="pg4565_39904"/>
    </w:p>
    <w:p>
      <w:pPr>
        <w:pStyle w:val="BookText"/>
        <w:rPr/>
      </w:pPr>
      <w:bookmarkEnd w:id="361"/>
      <w:r>
        <w:rPr>
          <w:rFonts w:ascii="IRNazanin" w:hAnsi="IRNazanin" w:eastAsia="IRNazanin"/>
          <w:color w:val="111111"/>
          <w:sz w:val="28"/>
          <w:sz w:val="28"/>
          <w:szCs w:val="28"/>
          <w:rtl w:val="true"/>
          <w:lang w:bidi="fa-IR"/>
        </w:rPr>
        <w:t>چه بسا کسی فنّی و ملا لغتی برخورد کند و بگوید که این روایت چون به آیه استناد می کند موردش جایی است که با غیبت اشاعه فحشاء می شود یعنی عیب دینی یعنی ارتکاب حرام و یا ترک واجب، را بگوییم ولی اگر عیب عرفی را بگوییم مثلاً بگوییم فلانی بدأخلاق و تندخو، پول دوست، بخیل، مقام پرست و کودن است دیگر اشاعه فحشاء نیست و لذا این نوع غیبت حرام است و الغیبه أن تقول فی أخیک ما ستره الله علیه اطلاق دارد و شامل این فرض می شود زیرا عیب او و کودنی او مثلاً مخفی است ولی چون اشاعه فحشاء نیست کبیره نیست و لذا کبیره نبودن این فرض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بحث این است که ببینیم غیبت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معنای ذکرک أخاک بما یکرهه است یا به معنای أن تقول فی أخیک ما ستره الله علیه که عیب مستور است می باشد</w:t>
      </w:r>
      <w:r>
        <w:rPr>
          <w:rFonts w:eastAsia="IRNazanin" w:cs="IRNazanin"/>
          <w:color w:val="111111"/>
          <w:sz w:val="28"/>
          <w:szCs w:val="28"/>
          <w:rtl w:val="true"/>
          <w:lang w:bidi="fa-IR"/>
        </w:rPr>
        <w:t>.</w:t>
      </w:r>
    </w:p>
    <w:p>
      <w:pPr>
        <w:pStyle w:val="Heading2"/>
        <w:numPr>
          <w:ilvl w:val="1"/>
          <w:numId w:val="1"/>
        </w:numPr>
        <w:rPr/>
      </w:pPr>
      <w:bookmarkStart w:id="362" w:name="__RefHeading___Toc1298861_3644566090"/>
      <w:bookmarkStart w:id="363" w:name="_Toc121"/>
      <w:bookmarkEnd w:id="362"/>
      <w:r>
        <w:rPr>
          <w:rtl w:val="true"/>
        </w:rPr>
        <w:t>کتاب الصلاه</w:t>
      </w:r>
      <w:r>
        <w:rPr>
          <w:rtl w:val="true"/>
        </w:rPr>
        <w:t>/</w:t>
      </w:r>
      <w:r>
        <w:rPr>
          <w:rtl w:val="true"/>
        </w:rPr>
        <w:t xml:space="preserve">اوقات نماز های یومیه </w:t>
      </w:r>
      <w:r>
        <w:rPr>
          <w:rtl w:val="true"/>
        </w:rPr>
        <w:t>/</w:t>
      </w:r>
      <w:r>
        <w:rPr>
          <w:rtl w:val="true"/>
        </w:rPr>
        <w:t>تفریق بین دو نماز</w:t>
      </w:r>
      <w:r>
        <w:rPr>
          <w:rtl w:val="true"/>
        </w:rPr>
        <w:t>/</w:t>
      </w:r>
      <w:r>
        <w:rPr>
          <w:rtl w:val="true"/>
        </w:rPr>
        <w:t xml:space="preserve">تزاحم بین وقت فضیلت و نماز جماعت </w:t>
      </w:r>
      <w:r>
        <w:rPr/>
        <w:t>96/02/02</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بین دو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 xml:space="preserve">ادامه مسأله هفتم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تفریق بین دو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 که وقت فضیلت نماز عصراز چه زمانی شروع می شود؛</w:t>
      </w:r>
    </w:p>
    <w:p>
      <w:pPr>
        <w:pStyle w:val="BookText"/>
        <w:rPr/>
      </w:pPr>
      <w:r>
        <w:rPr>
          <w:rFonts w:ascii="IRNazanin" w:hAnsi="IRNazanin" w:eastAsia="IRNazanin"/>
          <w:color w:val="111111"/>
          <w:sz w:val="28"/>
          <w:sz w:val="28"/>
          <w:szCs w:val="28"/>
          <w:rtl w:val="true"/>
          <w:lang w:bidi="fa-IR"/>
        </w:rPr>
        <w:t>استحباب تفریق به جهت خواندن نوافل</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گفتیم که بعد از این که انسان نماز ظهر را خواند وقت فضیلت عصر شروع می شود لذا جمع بین نماز ظهر و عصر خلاف فضیلت نیست و از روایات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سبحتک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استظهار کردیم که بعد از این که نماز ظهر خوانده شد، وجه تأخیر نماز عصر و تفریق بین ظهر و عصر، استحباب نوافل عصر است و اگر مثل سفر یا روز جمعه نوافل ساقط بود و یا مکلّف نمی خواست نافله نماز عصر بخواند، می خواستیم وفاقاً للسید الخویی بگوییم که تأخیر نماز عصر و تفریق بین ظهر و عصر، فضیلت ندارد و این که مشهور می گویند تفریق بین نماز ظهر و عصر مستحبّ است به این شکل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آید روایتی وجود دارد که به خاطر آن روایت باید از آن مطلبی که گفتیم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ما باشیم و روایاتی که مطرح کردیم همین مطلبی که در قبل گفتیم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الزَّوَالَ ثَمَانِیَةً ثُمَّ 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سُبْحَتَکَ طَالَتْ أَوْ قَصُرَتْ ثُمَّ صَلِّ الْعَصْرَ</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عَنْ عَلِیِّ بْنِ مُحَمَّدٍ عَنْ سَهْلِ بْنِ زِیَادٍ عَنْ مُحَمَّدِ بْنِ الْحَسَنِ عَنْ عَبْدِ اللَّهِ بْنِ عَبْدِ الرَّحْمَنِ عَنْ مِسْمَعِ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الظُّهْرَ فَقَدْ دَخَلَ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بَیْنَ یَدَیْهَا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إِلَیْکَ إِنْ شِئْتَ طَوَّلْتَ وَ إِنْ شِئْتَ قَصَّرْتَ</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عَنْهُ عَنْ جَعْفَرٍ عَنْ مُثَنًّی الْعَطَّارِ عَنْ حُسَیْنِ بْنِ عُثْمَانَ الرَّوَّاسِیِّ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ثَمَانَ رَکَعَاتٍ ثُمَّ صَلِّ الْفَرِیضَةَ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سُبْحَتِکَ قَصَّرْتَ أَوْ طَوَّلْتَ فَصَلِّ الْعَصْرَ</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سَعْدِ بْنِ عَبْدِ اللَّهِ عَنْ مُحَمَّدِ بْنِ أَحْمَدَ بْنِ یَحْیَی قَالَ کَتَبَ بَعْضُ أَصْحَابِنَا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آبَائِکَ‌ الْقَدَمِ وَ الْقَدَمَیْنِ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الْقَامَةِ وَ الْقَامَتَیْنِ وَ ظِلِّ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 وَ الذِّرَاعَیْنِ فَکَتَبَ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الْقَدَمَیْنِ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یَدَیْهَا سُبْحَةٌ وَ هِیَ ثَمَانُ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الظُّهْرَ فَإِذَا فَرَغْتَ کَانَ بَیْنَ الظُّهْرِ وَ الْعَصْرِ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ثَمَانِی رَکَعَاتٍ إِنْ شِئْتَ طَوَّلْتَ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قَصَّرْتَ ثُمَّ صَلِّ الْعَصْرَ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سند این روایت مرسل است زیرا ظهور ندارد که محمد بن أحمد بن یحیی شهادت به جواب امام علیه السلام می دهد و ظهور در خبر مستقلّ ندارد بلکه شاید محمد بن أحمد بن یحیی به استناد به خبر بعض أصحاب و کسی که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 و رأیت جوابه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که در برخی روایات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که ظهور نقل در این است که إخبار از صدور سؤال و جواب می دهد و أصاله الحس هم محکّم است از ارسال خارج می شود ولی ما همچون ظهوری را احراز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مضمون مجموع روایات یک چیز است که مرحوم خویی طبق همین مضمون فرمودند بعد از نماز ظهر وقت فضیلت عصر شروع می شود و اگر نافله عصر داشتی نافله عصر بخوان و اگر نافله نداشتی و یا نخواستی بخوانی نماز عصر را بخوان و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همین را بیان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تفریق به جهت رعایت وقت فضیلت</w:t>
      </w:r>
    </w:p>
    <w:p>
      <w:pPr>
        <w:pStyle w:val="BookText"/>
        <w:rPr/>
      </w:pPr>
      <w:r>
        <w:rPr>
          <w:rFonts w:ascii="IRNazanin" w:hAnsi="IRNazanin" w:eastAsia="IRNazanin"/>
          <w:color w:val="111111"/>
          <w:sz w:val="28"/>
          <w:sz w:val="28"/>
          <w:szCs w:val="28"/>
          <w:rtl w:val="true"/>
          <w:lang w:bidi="fa-IR"/>
        </w:rPr>
        <w:t xml:space="preserve">ولی روایتی معتبره وجود دارد که ظاهر آن این است که امام علیه السلام وقت فضیلت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سبحتک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بلکه وقت فضیلت را برای نماز ظهر قدمان یعنی دو هفتم شاخص و برای نماز عصر أربعه أقدام یعنی چهار هفتم شاخص، قرار داده است</w:t>
      </w:r>
      <w:r>
        <w:rPr>
          <w:rFonts w:eastAsia="IRNazanin" w:cs="IRNazanin"/>
          <w:color w:val="111111"/>
          <w:sz w:val="28"/>
          <w:szCs w:val="28"/>
          <w:rtl w:val="true"/>
          <w:lang w:bidi="fa-IR"/>
        </w:rPr>
        <w:t>:</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روایتی که شیخ طوسی به اسنادش از حسین بن سعید نقل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جُعِلْتُ فِدَاکَ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أَبِی عَبْدِ اللَّهِ ع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بَیْنَ یَدَیْهَا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 مَوَالِیکَ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الظُّهْرِ عَلَی قَدَمَیْنِ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عَلَی أَرْبَعَةِ أَقْدَامٍ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صَلَّیْتَ قَبْلَ ذَلِکَ لَمْ یُجْزِکَ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یُجْزِی وَ لَکِنَّ الْفَضْلَ فِی انْتِظَارِ الْقَدَمَیْنِ وَ الْأَرْبَعَةِ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 جُعِلْتُ فِدَاکَ أَنْ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الْفَضْلِ فِی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الْقَدَمَانِ وَ الْأَرْبَعَةُ أَقْدَامٍ صَوَابٌ جَمِیعاً</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عبدالله بن محمّد مشترک بین ثقه و غیر ثقه است و صاحب مدارک در روایاتی که متضمّن عبدالله بن محمد است اشکال کرده است زیرا چهار تا عبدالله بن محمّد تا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حضینی أهوازی که ثقه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حجّال که ثقه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أهوازی که احتمال دارد غیر از حضینی باشد توثیق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علی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چند مرحوم خویی فرموده است که چهار نفر اند ولی به نظر ما أهوازی همان حضینی أهوازی است که ثقه است لذا سه نفر می شوند و همین که یک نفر غیر ثقه باشد برای اشکال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مرحوم خویی در کتاب خود دارند، عبدالله بن محمّد بن علی بن عباس از معاریف نیست و در کتب أربعه از او حدیثی نقل نکرده اند و نیز از عبدالله بن محمّد أهوازی اگر غیر از حضینی أهوازی باشد در کتب أربعه حدیثی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انصراف عبدالله بن محمّد که حسین بن سعید از او نقل می کند و خود حسین بن سعید أهوازی است، به عبدالله بن حضینی أهوازی و یا به عبدالله بن محمد بن حجّال است لذا بعید نیست روایت معتبره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روایت</w:t>
      </w:r>
      <w:r>
        <w:rPr>
          <w:rFonts w:eastAsia="IRNazanin" w:cs="IRNazanin"/>
          <w:color w:val="111111"/>
          <w:sz w:val="28"/>
          <w:szCs w:val="28"/>
          <w:rtl w:val="true"/>
          <w:lang w:bidi="fa-IR"/>
        </w:rPr>
        <w:t>:</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است که از سه قولی که مطرح شده است حضرت قول سوم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الا سبحتک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عرفی به این معنا است که تأخیر لازم نیست و جایز است نماز عصر را زودتر بخوانیم و عامّه اشتباه می کنند که باید نماز را تا بلوغ الظل مثل الشاخص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فضیلت هم این است که سایه به اندازه چهار هفتم شاخص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وقت فضیلت تا بلوغ الظل مثل الشاخص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این روایت نظر مشهور را ثابت نمی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 تفریق بین دو نماز أفضل از جمع است زیرا این روایت مربوط به وقت فضیلت نماز ظهرو عصر است و اگر کسی ساعت پنج بعد از ظهر نماز بخواند روایت دلالتی ندارد که تفریق در این صورت هم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صدق تفریق با اتیان نماز دو رکعتی</w:t>
      </w:r>
    </w:p>
    <w:p>
      <w:pPr>
        <w:pStyle w:val="BookText"/>
        <w:rPr/>
      </w:pPr>
      <w:r>
        <w:rPr>
          <w:rFonts w:ascii="IRNazanin" w:hAnsi="IRNazanin" w:eastAsia="IRNazanin"/>
          <w:color w:val="111111"/>
          <w:sz w:val="28"/>
          <w:sz w:val="28"/>
          <w:szCs w:val="28"/>
          <w:rtl w:val="true"/>
          <w:lang w:bidi="fa-IR"/>
        </w:rPr>
        <w:t>بحث دیگری که مطرح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تفریق بین دو نماز مستحبّ باشد مستند مشهور که گفته اند اگر دو رکعت بین دو نماز خوانده شود تفریق بین دو نماز صدق می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مطلب به روایت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سَلَمَةَ بْنِ الْخَطَّابِ عَنِ الْحُسَیْنِ بْنِ سَیْفٍ عَنْ حَمَّادِ بْنِ عُثْمَانَ عَنْ مُحَمَّدِ بْنِ حَکِیمٍ عَنْ أَبِی الْحَسَنِ ع قَالَ سَمِعْتُهُ یَقُولُ إِذَا جَمَعْتَ بَیْنَ صَلَاتَیْنِ فَلَا تَطَوَّعْ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الشَّیْخُ بِإِسْنَادِهِ عَنْ مُحَمَّدِ بْنِ یَحْیَی مِثْلَهُ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عَنْ عَلِیِّ بْنِ مُحَمَّدٍ عَنْ مُحَمَّدِ بْنِ مُوسَی عَنْ مُحَمَّدِ بْنِ عِیسَی عَنِ ابْنِ فَضَّالٍ عَنْ حَمَّادِ بْنِ عُثْمَانَ عَنْ مُحَمَّدِ بْنِ حَکِیمٍ قَالَ سَمِعْتُ أَبَا الْحَسَنِ ع یَقُولُ الْجَمْعُ بَیْنَ الصَّلَاتَیْنِ إِذَا لَمْ یَکُنْ بَیْنَهُمَا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بَیْنَهُمَا تَطَوُّعٌ فَلَا جَمْعَ</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ظاهر این است که این دو روایت یک حدیث است که نقل به معنا شده است</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مفاد روایت این است که اگر بین دو نماز نافله بخوانی دیگر بین دو نماز جمع نکرده ای و بین دو نماز تفریق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این روایت اشکال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حکیم توثیق خاص ندارد ولی چون از مشایخ صفوان، بزنطی و ابن أبی عمیر است ما از این جهت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سند یک روایت محمد بن موسی قرار دارد که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عیسی أبو جعفر الهمدانی السمان‌، ضعفه القمیون بالغلو، و 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یضع الحدیث، و الله أعلم</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سند روایت دیگر سلمه بن خطاب است که او را هم نجاشی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دو سندی که هر کدام یک روای دارد که نجاشی آن را تضعیف کرده است وثوق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از نظر دلالت ممکن است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معلوم نیست که أمر تکوینی را بیان کند که هر کجا بین نماز ظهر و عصر نافله بخوانی بین دو نماز جمع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حکم شرعی را می گوید که استحباب جمع بین صلاتین هر کجا باشد شرطی دارد و آن این است که نافله ساقط شده باشد و اگر نافله بین دو نماز ساقط نشده باشد در آن جا جمع بین دو نماز مستحبّ نیست</w:t>
      </w:r>
      <w:r>
        <w:rPr>
          <w:rFonts w:eastAsia="IRNazanin" w:cs="IRNazanin"/>
          <w:color w:val="111111"/>
          <w:sz w:val="28"/>
          <w:szCs w:val="28"/>
          <w:rtl w:val="true"/>
          <w:lang w:bidi="fa-IR"/>
        </w:rPr>
        <w:t>.</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جَمَعْتَ بَیْنَ صَلَاتَیْنِ فَلَا تَطَوَّعْ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بین دو نماز خواستی جمع کنی جایی است که بین دو نماز نافله ساقط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الصَّلَاتَیْنِ إِذَا لَمْ یَکُنْ بَیْنَهُمَا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بَیْنَهُمَا تَطَوُّعٌ فَلَا جَمْعَ هر کجا نافله بین دو نماز مستحب باشد این جا از موارد استحباب جمع بین صلاتین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گفتند جمع رسول الله بین صلاتین و جمع مستحب شد بدانید جایی است که نافله ساقط شده است مثل نماز در سفر و یا نماز و عشاء در مزدلفه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ربطی به بیان أمر تکوینی ندارد که هر کجا نافله بین دو نماز بخوانی تفریق حاصل می شود و جمع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روایت دوم معلوم نیست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 جمع ظهور ندارد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باشد بلکه شاید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روایت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سند آن هم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بین صلاتین بر فرض استحباب تابع صدق عرفی است و با دو رکعت نافله و حتّی با نافله مغرب تفریق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 عروه</w:t>
      </w:r>
    </w:p>
    <w:p>
      <w:pPr>
        <w:pStyle w:val="BookText"/>
        <w:rPr/>
      </w:pPr>
      <w:r>
        <w:rPr>
          <w:rFonts w:ascii="IRNazanin" w:hAnsi="IRNazanin" w:eastAsia="IRNazanin"/>
          <w:color w:val="111111"/>
          <w:sz w:val="28"/>
          <w:sz w:val="28"/>
          <w:szCs w:val="28"/>
          <w:rtl w:val="true"/>
          <w:lang w:bidi="fa-IR"/>
        </w:rPr>
        <w:t>قد عرفت أن للعشاء وقت فضیلة‌ و هو من ذهاب الشفق إلی ثلث اللیل و وقتا إجزاء من الطرفین و ذکروا أن العصر أیضا‌ کذلک فله وقت فضیلة و هو من المثل إلی المثلین و وقتا إجزاء من الطرفین لکن عرفت نفی البعد فی کون ابتداء وقت فضیلته هو الزوال نعم الأحوط فی إدراک الفضیلة الصبر إلی المثل‌</w:t>
      </w:r>
      <w:r>
        <w:rPr>
          <w:rFonts w:eastAsia="IRNazanin" w:cs="IRNazanin"/>
          <w:color w:val="111111"/>
          <w:sz w:val="28"/>
          <w:szCs w:val="28"/>
          <w:rtl w:val="true"/>
          <w:lang w:bidi="fa-IR"/>
        </w:rPr>
        <w:t>.</w:t>
      </w:r>
      <w:r>
        <w:rPr>
          <w:rStyle w:val="FootnoteAnchor"/>
          <w:rtl w:val="true"/>
        </w:rPr>
        <w:footnoteReference w:id="596"/>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وقت فضیلت نماز عشاء از زمانی است که ذهاب حمره مغربیه می شود و تا یک سوم شب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 فرماید وقت عصر هم از زمانی است که سایه شاخص به مثل می رسد و تا مثلین ادامه دارد و بعد می فرماید که قبلاً گفتیم که این نظر مشهور است ولی به نظر ما وقت فضیلت عصر از زوال شروع می شود و شاید ایشان به إن هی إلا سبحتک تمسّک می کند که به آن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التعجیل فی الصلاة فی وقت الفضیلة‌ و فی وقت الإجزاء بل کلما هو أقرب إلی الأول یکون أفضل إلا إذا کان هناک معارض کانتظار الجماعة أو نحوه‌</w:t>
      </w:r>
    </w:p>
    <w:p>
      <w:pPr>
        <w:pStyle w:val="BookText"/>
        <w:rPr/>
      </w:pPr>
      <w:r>
        <w:rPr>
          <w:rFonts w:ascii="IRNazanin" w:hAnsi="IRNazanin" w:eastAsia="IRNazanin"/>
          <w:color w:val="111111"/>
          <w:sz w:val="28"/>
          <w:sz w:val="28"/>
          <w:szCs w:val="28"/>
          <w:rtl w:val="true"/>
          <w:lang w:bidi="fa-IR"/>
        </w:rPr>
        <w:t>بحثی مطرح است که در تزاحم وقت فضیلت و درک نماز جماعت کدام مقدّم است؛</w:t>
      </w:r>
    </w:p>
    <w:p>
      <w:pPr>
        <w:pStyle w:val="BookText"/>
        <w:rPr/>
      </w:pPr>
      <w:r>
        <w:rPr>
          <w:rFonts w:ascii="IRNazanin" w:hAnsi="IRNazanin" w:eastAsia="IRNazanin"/>
          <w:color w:val="111111"/>
          <w:sz w:val="28"/>
          <w:sz w:val="28"/>
          <w:szCs w:val="28"/>
          <w:rtl w:val="true"/>
          <w:lang w:bidi="fa-IR"/>
        </w:rPr>
        <w:t>مقتضای قاعده</w:t>
      </w:r>
    </w:p>
    <w:p>
      <w:pPr>
        <w:pStyle w:val="BookText"/>
        <w:rPr/>
      </w:pPr>
      <w:r>
        <w:rPr>
          <w:rFonts w:ascii="IRNazanin" w:hAnsi="IRNazanin" w:eastAsia="IRNazanin"/>
          <w:color w:val="111111"/>
          <w:sz w:val="28"/>
          <w:sz w:val="28"/>
          <w:szCs w:val="28"/>
          <w:rtl w:val="true"/>
          <w:lang w:bidi="fa-IR"/>
        </w:rPr>
        <w:t>أصل أولی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وقت فضیلت با انتظار جماعت فوت می شود وقت فضیلت مقدّم می شود به خاطر نصوص کثیره ای که اهتمام به اوقات فضیلت را بیان می کند و این که اگر نماز را از وقت فضیلت تأخیر بیندازد مضیّع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المضیع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حدائق به خاطر لسان این روایات، قائل به وجوب رعایت وقت فضیلت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ابتدای وقت فضیلت است و با انتظار جماعت، در أثناء وقت فضیلت و یا قبل از فوت وقت فضیلت، نماز جماعت شروع می شود؛ بدون اشکال انتظار برای نماز جماعت أفضل است زیرا بین درک وقت فضیلت و جماعت تنافی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أئمه هم همین کار را می کردند و صبر می کردند با پیغمبر نماز بخوانند با این که پیامبر نماز ظهر را زمانی می خواندند که سایه به اندازه دو هفتم شاخص برسد و نماز عصر را زمانی می خواندند که سایه به اندازه چهار هفتم شاخص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شدّت غیظ و هوای خیلی گرم، گاهی سایه تا دو برابر شاخص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روایات</w:t>
      </w:r>
    </w:p>
    <w:p>
      <w:pPr>
        <w:pStyle w:val="BookText"/>
        <w:rPr/>
      </w:pPr>
      <w:r>
        <w:rPr>
          <w:rFonts w:ascii="IRNazanin" w:hAnsi="IRNazanin" w:eastAsia="IRNazanin"/>
          <w:color w:val="111111"/>
          <w:sz w:val="28"/>
          <w:sz w:val="28"/>
          <w:szCs w:val="28"/>
          <w:rtl w:val="true"/>
          <w:lang w:bidi="fa-IR"/>
        </w:rPr>
        <w:t>مشهور قائل شده اند که</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جماعت هر چند باعث فوت وقت فضیلت شود مقدّم است و ظاهر کلام صاحب عروه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فتوا، روایت جمیل بن صالح است؛</w:t>
      </w:r>
    </w:p>
    <w:p>
      <w:pPr>
        <w:pStyle w:val="BookText"/>
        <w:rPr/>
      </w:pPr>
      <w:r>
        <w:rPr>
          <w:rFonts w:ascii="Amiri" w:hAnsi="Amiri" w:eastAsia="Amiri" w:cs="Amiri"/>
          <w:color w:val="111111"/>
          <w:sz w:val="28"/>
          <w:sz w:val="28"/>
          <w:szCs w:val="28"/>
          <w:rtl w:val="true"/>
          <w:lang w:bidi="ar-SA"/>
        </w:rPr>
        <w:t>مُحَمَّدُ بْنُ عَلِیِّ بْنِ الْحُسَیْنِ بِإِسْنَادِهِ عَنْ جَمِیلِ بْنِ صَالِحٍ أَنَّهُ سَأَلَ أَبَا عَبْدِ اللَّهِ ع أَیُّهُمَا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الرَّجُلُ لِنَفْسِهِ فِی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یُؤَخِّرُ قَلِیلًا وَ یُصَلِّی بِأَهْلِ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یُؤَخِّرُ وَ یُصَلِّی بِأَهْلِ مَسْجِدِهِ إِذَا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به نظر می رسد که این روایت قابل استدلال نیست و سنداً و دلالتاً مشکل دارد؛</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مناقشه سندی</w:t>
      </w:r>
    </w:p>
    <w:p>
      <w:pPr>
        <w:pStyle w:val="BookText"/>
        <w:rPr/>
      </w:pPr>
      <w:r>
        <w:rPr>
          <w:rFonts w:ascii="IRNazanin" w:hAnsi="IRNazanin" w:eastAsia="IRNazanin"/>
          <w:color w:val="111111"/>
          <w:sz w:val="28"/>
          <w:sz w:val="28"/>
          <w:szCs w:val="28"/>
          <w:rtl w:val="true"/>
          <w:lang w:bidi="fa-IR"/>
        </w:rPr>
        <w:t>أما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سند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تصحیح سند گفته اند که شیخ طوسی ره با واسطه از ابن ولید کتاب جمیل بن صالح را نقل می کند و صدوق ره به جمیع کتب و روایات ابن ولید سند صحیح دارد و خود صدوق ره شاگرد ابن ولید است و لذا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کتاب جمیل بن صالح را نقل کرده است و شیخ طوسی هم گفته است که ما از طریق ابن ولید به واسطه ابن أبی جید کتاب جمیل بن صالح را نقل می کنیم و قطعاً ابن الولید هر کتابی را روایت کرده است شیخ صدوق ره تحمّل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شیخ ره در فهرست می گوید له أصل أخبرنا به ابن أبی جید عن جمیل بن صالح، از کجا معلوم که این حدیث در أصل جمیل بن صالح باشد و شاید در کتابی از جمیل بن صالح نقل شده باشد و هیچ ربطی به أصل جمیل بن صالح نداشته باشد زیرا مرسل است</w:t>
      </w:r>
      <w:r>
        <w:rPr>
          <w:rFonts w:eastAsia="IRNazanin" w:cs="IRNazanin"/>
          <w:color w:val="111111"/>
          <w:sz w:val="28"/>
          <w:szCs w:val="28"/>
          <w:rtl w:val="true"/>
          <w:lang w:bidi="fa-IR"/>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مراسیل صدوق را معتبر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بگوید و فی کتاب جمیل بن صالح، أصاله الحس جاری می کنیم و می گوییم کتاب با قرائن حسیه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محل بحث معلوم نیست که این حدیث از کتاب باشد و صرف احتمال این که شاید از کتاب باشد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صرف احتمال این که شاید از کتاب باشد باید در همه مراسل صدوق بگوییم معتبر است و اگر صدوق مثلاً بگوید قال ابوعبدالله باز این احتمال می آید که شاید از کتاب نقل کرده است</w:t>
      </w:r>
      <w:r>
        <w:rPr>
          <w:rFonts w:eastAsia="IRNazanin" w:cs="IRNazanin"/>
          <w:color w:val="111111"/>
          <w:sz w:val="28"/>
          <w:szCs w:val="28"/>
          <w:rtl w:val="true"/>
          <w:lang w:bidi="fa-IR"/>
        </w:rPr>
        <w:t>.</w:t>
      </w:r>
      <w:bookmarkStart w:id="364" w:name="pg4565_39913"/>
    </w:p>
    <w:p>
      <w:pPr>
        <w:pStyle w:val="BookText"/>
        <w:rPr/>
      </w:pPr>
      <w:bookmarkEnd w:id="364"/>
      <w:r>
        <w:rPr>
          <w:rFonts w:ascii="IRNazanin" w:hAnsi="IRNazanin" w:eastAsia="IRNazanin"/>
          <w:color w:val="111111"/>
          <w:sz w:val="28"/>
          <w:sz w:val="28"/>
          <w:szCs w:val="28"/>
          <w:rtl w:val="true"/>
          <w:lang w:bidi="fa-IR"/>
        </w:rPr>
        <w:t>مناقشه دلالی</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امام جماعت است که مستحبّ است تأخیر بیندازد تا مردم به فیض جماعت برسند ولی در مورد مأموم چیزی نمی گوید بلکه روایت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بأهل مسجده اذا کان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است این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یؤخّرها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وقت زوال است و تأخیر قلیل از أول وقت، نهایت تا دو هفتم شاخص می شود و تأخیر تا پنج بعد از ظهر تأخیر قلیل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مقتضای قاعده تفصیل است بین این که وقت فضیلت را ولو در آخر آن درک می کند که انتظار جماعت مستحب است و یا این که وقت فضیلت را أصلاً درک نمی کند که انتظار جماعت مستحب نیست</w:t>
      </w:r>
      <w:r>
        <w:rPr>
          <w:rFonts w:eastAsia="IRNazanin" w:cs="IRNazanin"/>
          <w:color w:val="111111"/>
          <w:sz w:val="28"/>
          <w:szCs w:val="28"/>
          <w:rtl w:val="true"/>
          <w:lang w:bidi="fa-IR"/>
        </w:rPr>
        <w:t>.</w:t>
      </w:r>
    </w:p>
    <w:p>
      <w:pPr>
        <w:pStyle w:val="Heading2"/>
        <w:numPr>
          <w:ilvl w:val="1"/>
          <w:numId w:val="1"/>
        </w:numPr>
        <w:rPr/>
      </w:pPr>
      <w:bookmarkStart w:id="365" w:name="__RefHeading___Toc1298863_3644566090"/>
      <w:bookmarkStart w:id="366" w:name="_Toc122"/>
      <w:bookmarkEnd w:id="365"/>
      <w:r>
        <w:rPr>
          <w:rtl w:val="true"/>
        </w:rPr>
        <w:t>کتاب الصلاه</w:t>
      </w:r>
      <w:r>
        <w:rPr>
          <w:rtl w:val="true"/>
        </w:rPr>
        <w:t>/</w:t>
      </w:r>
      <w:r>
        <w:rPr>
          <w:rtl w:val="true"/>
        </w:rPr>
        <w:t xml:space="preserve">اوقات نماز های یومیه </w:t>
      </w:r>
      <w:r>
        <w:rPr>
          <w:rtl w:val="true"/>
        </w:rPr>
        <w:t>/</w:t>
      </w:r>
      <w:r>
        <w:rPr>
          <w:rtl w:val="true"/>
        </w:rPr>
        <w:t xml:space="preserve">ادامه مسأله نهم عروه </w:t>
      </w:r>
      <w:r>
        <w:rPr>
          <w:rtl w:val="true"/>
        </w:rPr>
        <w:t>(</w:t>
      </w:r>
      <w:r>
        <w:rPr>
          <w:rtl w:val="true"/>
        </w:rPr>
        <w:t>تزاحم بین وقت فضیلت و نماز جماعت</w:t>
      </w:r>
      <w:r>
        <w:rPr>
          <w:rtl w:val="true"/>
        </w:rPr>
        <w:t xml:space="preserve">) </w:t>
      </w:r>
      <w:r>
        <w:rPr/>
        <w:t>96/02/04</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مسأله نهم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مسأله نهم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التعجیل فی الصلاة فی وقت الفضیلة‌ و فی وقت الإجزاء بل کلما هو أقرب إلی الأول یکون أفضل إلا إذا کان هناک معارض کانتظار الجماعة أو نحوه‌</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بحث تزاحم بین وقت فضیلت و ادراک جماعت را در مسأله سیزدهم هم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قد مر أن الأفضل فی کل صلاة تعجیلها‌ فنقول یستثنی من ذلک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لانتظار الجماعة إذا لم یفض إلی الإفراط فی التأخیر</w:t>
      </w:r>
    </w:p>
    <w:p>
      <w:pPr>
        <w:pStyle w:val="BookText"/>
        <w:rPr/>
      </w:pPr>
      <w:r>
        <w:rPr>
          <w:rFonts w:ascii="IRNazanin" w:hAnsi="IRNazanin" w:eastAsia="IRNazanin"/>
          <w:color w:val="111111"/>
          <w:sz w:val="28"/>
          <w:sz w:val="28"/>
          <w:szCs w:val="28"/>
          <w:rtl w:val="true"/>
          <w:lang w:bidi="fa-IR"/>
        </w:rPr>
        <w:t>و این مطلب قابل بحث است و مرحوم حکیم فرموده است حتّی اگر منجرّ به افراط در تأخیر نماز از وقت فضیلت شود باز انتظار جماعت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این است که اگر علی القاعده بحث کنیم، و با قطع نظر از روایت جمیل بن صالح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جَمِیلِ بْنِ صَالِحٍ أَنَّهُ سَأَلَ أَبَا عَبْدِ اللَّهِ ع 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لِنَفْسِهِ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یُؤَخِّرُ قَلِیلًا وَ یُصَلِّی بِأَهْلِ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یُؤَخِّرُ وَ یُصَلِّی بِأَهْلِ مَسْجِدِهِ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مختصّ امام جماعت است و ممکن است امام جماعت مستحبّ باشد نماز را تأخیر بیندازد تا جمع کثیری به او اقتدا کنند ولی برای مأموم مستحبّ باشد نماز را بدون تأخیر در ابتدای وقت بخواند و احتمال خصوصیّت در مورد امام جماعت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مورد روایت تأخیر یسیر است و سند آن هم اشکال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شرکت نکردن در نماز جماعت به جهت رعایت وقت فضیلت</w:t>
      </w:r>
    </w:p>
    <w:p>
      <w:pPr>
        <w:pStyle w:val="BookText"/>
        <w:rPr/>
      </w:pPr>
      <w:r>
        <w:rPr>
          <w:rFonts w:ascii="IRNazanin" w:hAnsi="IRNazanin" w:eastAsia="IRNazanin"/>
          <w:color w:val="111111"/>
          <w:sz w:val="28"/>
          <w:sz w:val="28"/>
          <w:szCs w:val="28"/>
          <w:rtl w:val="true"/>
          <w:lang w:bidi="fa-IR"/>
        </w:rPr>
        <w:t>اگر علی القاعده بحث کنیم؛</w:t>
      </w:r>
    </w:p>
    <w:p>
      <w:pPr>
        <w:pStyle w:val="BookText"/>
        <w:rPr/>
      </w:pPr>
      <w:r>
        <w:rPr>
          <w:rFonts w:ascii="IRNazanin" w:hAnsi="IRNazanin" w:eastAsia="IRNazanin"/>
          <w:color w:val="111111"/>
          <w:sz w:val="28"/>
          <w:sz w:val="28"/>
          <w:szCs w:val="28"/>
          <w:rtl w:val="true"/>
          <w:lang w:bidi="fa-IR"/>
        </w:rPr>
        <w:t>مرحوم خویی و مشابه آن آقای سیستانی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نماز جماعت منجرّ به فوت وقت فضیلت شود ، وقت فضیلت مقدّم است</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 هم ضمیمه کنیم که وقت فضیلت نماز عشاء بعد از زوال حمره مغربیه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اذان مغرب است و اتّفاقاً صاحب عروه در 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اسثنائات استحباب درک أول وقت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العشاء تؤخر إلی وقت فضیلتها و هو بعد ذهاب الشفق بل الأولی تأخیر العصر إلی المثل و إن کان ابتداء وقت فضیلتها من الزوال</w:t>
      </w:r>
    </w:p>
    <w:p>
      <w:pPr>
        <w:pStyle w:val="BookText"/>
        <w:rPr/>
      </w:pPr>
      <w:r>
        <w:rPr>
          <w:rFonts w:ascii="IRNazanin" w:hAnsi="IRNazanin" w:eastAsia="IRNazanin"/>
          <w:color w:val="111111"/>
          <w:sz w:val="28"/>
          <w:sz w:val="28"/>
          <w:szCs w:val="28"/>
          <w:rtl w:val="true"/>
          <w:lang w:bidi="fa-IR"/>
        </w:rPr>
        <w:t>و نتیجه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جماعت هایی که برقرار می شود نماز مغرب را بخوانیم و أفضل این است که نماز عشاء را تا ذهاب حمره مغربیه تأخیر بیندازیم و با جماعت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بگوییم وقت فضیلت نماز ظهر طبق روایت صحیحه، موقعی است که سایه دو هفتم شاخص شود و وقت فضیلت نماز عصر، زمانی است که سایه چهار هفتم شاخص شود و قبل از آن نماز ظهر و عصر فضیلت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القدمان و أربعه أقدام صواب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نماز جماعت ظهر و عصر هم در ابتدای زوال أفضل نباشد و أفضل این باشد که نماز تأخیر انداخته شود و تأخیر نماز بر نماز جماعتی که در ابتدای وقت خوانده می شود،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مسلّم است که نافله مانع از فضیلت مبادرت به نماز است و در این نماز ها که امام جماعت نماز ظهر را و نماز عصر را سریع می خواند و فرصت برای نافله پیدا نمی شود تأخیر أفضل می شود و امام جماعت هایی که نافله ظهر و نافله عصر را بخوانند نادر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رعایت درک فضیلت وقت، مانع از ادراک نماز جماعت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نماز صبح هم مشکل دخول وقت وجود دارد و ده دقیقه ای در لیالی عادی و بیست دقیقه ای در لیالی مقمره جهت احتیاط، تأخیر می اندازد و نتیجه‌ی این ها ترک نماز جماعت می شود و این یک شبهه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حکیم از این شبهه</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حکیم شبهه را از اساس برطرف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نماز برای درک نماز جماعت حتّی اگر منجرّ به فوت وقت فضیلت شود باز مقدّم است زیرا روایات به ثواب نماز جماعت خیلی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أهم در صورت تزاحم بین نماز جماعت و وقت فضیلت با ملاک ثواب</w:t>
      </w:r>
    </w:p>
    <w:p>
      <w:pPr>
        <w:pStyle w:val="BookText"/>
        <w:rPr/>
      </w:pPr>
      <w:r>
        <w:rPr>
          <w:rFonts w:ascii="IRNazanin" w:hAnsi="IRNazanin" w:eastAsia="IRNazanin"/>
          <w:color w:val="111111"/>
          <w:sz w:val="28"/>
          <w:sz w:val="28"/>
          <w:szCs w:val="28"/>
          <w:rtl w:val="true"/>
          <w:lang w:bidi="fa-IR"/>
        </w:rPr>
        <w:t>ما باید ثواب درک وقت فضیلت و ثواب درک نماز جماعت را بررسی کنیم و هر کدام بیشتر بود همان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واجب و مستحبّ این گونه نیست که اگر ثواب مستحبّ به مقداری باشد ثواب واجب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چون واجب است و فریضه است ثوابش کمتر باشد مثل بدء به سلام که مستحبّ است و ثواب آن از جواب سلام که واجب است بیشتر است و می گویند جواب سلام وظیفه ات بوده است و خدا رئوف است و حال یک ثواب هم برای این واجب قرار داده است</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مستحبّ عرفی نیست که مستحبِّ أفضل، ثوابش از مستحبّ مفضول کمتر باشد هر چند احتمال عقلی دارد که چیزی که مستحبّ أفضل است چون رغبت نوعیه دارد نیازی به زیاد کردن ثواب آن نباشد مثل اتیان نساء در شب أول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مستحبّی غیر أفضل است ولی چون رغبت نوعیه به آن وجود ندارد ثواب آن زیاد می شود مثل این که در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خبزی در مکان غیر نظیف پیدا شد و حضرت آن نان را شست و به دست عبد خود داد و فرمودند این را نگه دار تا بعد از تطهیر برگردم و آن را بخورم و وقتی از تطهیر برگشتند، دیدند که عبد نان را خورده است که حضرت فرمود توآزدای، این قطعه خبز وارد شکم کسی نمی شود مگر این که أهل بهشت است که در این جا رغبت نوعیه وجود ندارد که قطعه خبزی که در محل غیر نظیف پیدا شده است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احتمال ثبوتی وجود دارد ولی در نماز جماعت و درک وقت فضیلت نکته عرفیه ای وجود ندارد که أفضل، ثوابش از مفضول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رجاءً در ابتدای وقت نماز فرادا بخوانم و در نماز جماعت هم شرکت کنم ولو از باب صلاه معاده جماعهً 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استحباب شرکت در نماز جماعت شامل این نمازی که قبلاً فرادا خوانده شده با علم به این که جماعتی برگزار می شود، بشود فرضی است که برای برخی مکلّفین فایده دارد ولی ما می خواهیم مسأله را برای کسی که تنها می خواهد یک بار نماز بخواند و قصد تکرار نماز ندارد، بررسی کنیم که چنین شخصی وقت فضیلت را انتخاب کند و یا نماز جماعت را مقدّم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ثواب نماز جماعت</w:t>
      </w:r>
    </w:p>
    <w:p>
      <w:pPr>
        <w:pStyle w:val="BookText"/>
        <w:rPr/>
      </w:pPr>
      <w:r>
        <w:rPr>
          <w:rFonts w:ascii="IRNazanin" w:hAnsi="IRNazanin" w:eastAsia="IRNazanin"/>
          <w:color w:val="111111"/>
          <w:sz w:val="28"/>
          <w:sz w:val="28"/>
          <w:szCs w:val="28"/>
          <w:rtl w:val="true"/>
          <w:lang w:bidi="fa-IR"/>
        </w:rPr>
        <w:t>لذا روایات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جماعت این گونه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جَمَاعَةٍ تَفْضُلُ عَلَی کُلِّ صَلَاةِ الْفَرْدِ بِأَرْبَعٍ وَ عِشْرِینَ دَرَجَةً تَکُونُ خَمْساً وَ عِشْرِینَ صَلَاةً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این روایت می گوید که نماز جماعت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از نماز فرادا بالاتر است لذا بیست و پنج برابر نماز فرادا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تمام است</w:t>
      </w:r>
      <w:r>
        <w:rPr>
          <w:rFonts w:eastAsia="IRNazanin" w:cs="IRNazanin"/>
          <w:color w:val="111111"/>
          <w:sz w:val="28"/>
          <w:szCs w:val="28"/>
          <w:rtl w:val="true"/>
          <w:lang w:bidi="fa-IR"/>
        </w:rPr>
        <w:t>.</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داریم که سند آن ضعیف است ولی أخبار تسامح در أدله سنن می گوید که هر چه ثواب در حدیث ضعیف برسد آن ثواب داده می شود ولو همان طور که گفته شده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مَنْ مَشَی إِلَی مَسْجِدٍ یَطْلُبُ فِیهِ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بِکُلِّ خُطْوَةٍ سَبْعُونَ أَلْفَ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یُرْفَعُ لَهُ مِنَ الدَّرَجَاتِ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 هُوَ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اللَّهُ بِهِ سَبْعِینَ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یَعُودُونَهُ فِی قَبْرِهِ وَ یُبَشِّرُونَهُ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یُؤْنِسُونَهُ فِی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لَهُ حَتَّی یُبْعَثَ</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هر گامی که برای نماز جماعت بر می دارد هفتاد هزار ثواب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مورد رفتن به سوی مسجد برای نماز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فِی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الْجَمَاعَةِ عَلَی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رَکْعَةٍ أَلْفَا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تُصَلِّی خَلْفَ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تَقْتَدِی إِلَّا بِأَهْلِ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فِی جُلُودِ الْمَیْتَةِ وَ لَا جُلُودِ السِّبَاعِ</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برخی سند أحادیث تحف العقول را معتبر می دانند چون در ابتدای کتاب عبارتی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فتلقّوا ما نقله الثقات که ما در آن 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هر رکعت جماعت نسبت به فرادا دو هزار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فضیلت نماز جماعت دو روایت دیگر ذکر می کند</w:t>
      </w:r>
      <w:r>
        <w:rPr>
          <w:rFonts w:eastAsia="IRNazanin" w:cs="IRNazanin"/>
          <w:color w:val="111111"/>
          <w:sz w:val="28"/>
          <w:szCs w:val="28"/>
          <w:rtl w:val="true"/>
          <w:lang w:bidi="fa-IR"/>
        </w:rPr>
        <w:t>:</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سَعْدٍ عَنْ أَبِی جَعْفَرٍ عَنِ الْعَبَّاسِ بْنِ مَعْرُوفٍ عَنْ عَلِیِّ بْنِ مَهْزِیَارَ عَنْ مُحَمَّدِ بْنِ عَبْدِ الْحَمِیدِ عَنْ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الرِّضَا ع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یُصَلِّی الْمَکْتُوبَةَ وَحْدَهُ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 صَلَاتُهُ 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الصَّلَاةُ فِی جَمَاعَةٍ أَفْضَلُ</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 فرماید نماز در مسجد کوفه ببینیم چه مقدار ثواب دارد که ثواب نماز جماعت از آن أفضل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الْحَسَنِ وَ عَلِیِّ بْنِ مُحَمَّدٍ عَنْ سَهْلِ بْنِ زِیَادٍ عَنْ عَمْرِو بْنِ عُثْمَانَ عَنْ مُحَمَّدِ بْنِ عَبْدِ اللَّهِ الْخَرَّازِ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هَارُونَ بْنَ خَارِجَةَ کَمْ بَیْنَکَ وَ بَیْنَ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مِیلًا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فَتُصَلِّی فِیهِ الصَّلَوَاتِ کُلَّهَا 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لَوْ کُنْتُ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لَا تَفُوتَنِی فِیهِ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فَضْلُ ذَلِکَ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صَالِحٍ وَ لَا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صَلَّی فِی مَسْجِدِ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إِنَّ رَسُولَ اللَّهِ ص لَمَّا أَسْرَی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جَبْرَئِیلُ أَ تَدْرِی أَیْنَ أَنْتَ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أَنْتَ مُقَابِلُ مَسْجِدِ‌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فَاسْتَأْذِنْ لِی رَبِّی حَتَّی آتِیَهُ فَأُصَلِّیَ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اللَّهَ عَزَّ وَ جَلَّ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مَیْمَنَتَهُ لَرَوْضَةٌ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وَسَطَهُ لَرَوْضَةٌ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مُؤَخَّرَهُ لَرَوْضَةٌ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الصَّلَاةَ الْمَکْتُوبَةَ فِیهِ لَتَعْدِلُ بِأَلْفِ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النَّافِلَةَ فِیهِ لَتَعْدِلُ بِخَمْسِمِائَةِ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الْجُلُوسَ فِیهِ بِغَیْرِ تِلَاوَةٍ وَ لَا ذِکْرٍ 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النَّاسُ مَا فِیهِ لَأَتَوْهُ وَ لَوْ حَبْواً</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سند روایت سهل بن زیاد و محمد بن عبدالله بن خزاز است که توثیق ندارند</w:t>
      </w:r>
      <w:r>
        <w:rPr>
          <w:rFonts w:eastAsia="IRNazanin" w:cs="IRNazanin"/>
          <w:color w:val="111111"/>
          <w:sz w:val="28"/>
          <w:szCs w:val="28"/>
          <w:rtl w:val="true"/>
          <w:lang w:bidi="fa-IR"/>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چنین استدلال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در مسجد کوفه برابر با هزار نماز فریضه در غیر مسجد کوفه است و نماز جماعت از نماز در مسجد کوفه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که صاحب عروه به آن استدلال می کند همان روایتی است که معروف است و در رساله ها هم ذکر شده است</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الشَّهِیدُ الثَّانِی فِی رَوْضِ الْجِنَانِ، نَقْلًا عَنْ کِتَابِ الْإِمَامِ وَ الْمَأْمُومِ لِلشَّیْخِ أَبِی مُحَمَّدٍ جَعْفَرِ بْنِ أَحْمَدَ الْقُمِّیِّ بِإِسْنَادِهِ الْمُتَّصِلِ إِلَی أَبِی سَعِیدٍ الْخُدْرِیِّ قَالَ قَالَ رَسُولُ اللَّهِ ص أَتَانِی جَبْرَئِیلُ مَعَ سَبْعِینَ أَلْفَ مَلَکٍ بَعْدَ صَلَاةِ الظُّهْرِ فَقَالَ یَا مُحَمَّدُ إِنَّ رَبِّکَ یُقْرِؤُکَ السَّلَامَ وَ أَهْدَی إِلَیْکَ هَدِیَّتَیْنِ لَمْ یُهْدِهِمَا إِلَی نَبِیٍّ قَبْلَکَ قُلْتُ مَا الْهَدِیَّتَانِ قَالَ الْوَتْرُ ثَلَاثُ رَکَعَاتٍ وَ الصَّلَاةُ‌ الْخَمْسُ فِی جَمَاعَةٍ قُلْتُ یَا جَبْرَئِیلُ وَ مَا لِأُمَّتِی فِی الْجَمَاعَةِ قَالَ یَا مُحَمَّدُ إِذَا کَانَا اثْنَیْنِ کَتَبَ اللَّهُ لِکُلِّ وَاحِدٍ بِکُلِّ رَکْعَةٍ مِائَةً وَ خَمْسِینَ صَلَاةً وَ إِذَا کَانُوا ثَلَاثَةً کَتَبَ اللَّهُ لِکُلٍّ مِنْهُمْ بِکُلِّ رَکْعَةٍ سِتَّمِائَةِ صَلَاةٍ وَ إِذَا کَانُوا أَرْبَعَةً کَتَبَ اللَّهُ لِکُلِّ وَاحِدٍ بِکُلِّ رَکْعَةٍ أَلْفاً وَ مِائَتَیْ صَلَاةٍ وَ إِذَا کَانُوا خَمْسَةً کَتَبَ اللَّهُ لِکُلِّ وَاحِدٍ بِکُلِّ رَکْعَةٍ أَلْفَیْنِ وَ أَرْبَعَمِائَةِ صَلَاةٍ وَ إِذَا کَانُوا سِتَّةً کَتَبَ اللَّهُ لِکُلِّ وَاحِدٍ مِنْهُمْ بِکُلِّ رَکْعَةٍ أَرْبَعَةَ آلَافٍ وَ ثَمَانَمِائَةِ صَلَاةٍ وَ إِذَا کَانُوا سَبْعَةً کَتَبَ اللَّهُ لِکُلِّ وَاحِدٍ مِنْهُمْ بِکُلِّ رَکْعَةٍ تِسْعَةَ آلَافٍ وَ سِتَّمِائَةِ صَلَاةٍ وَ إِذَا کَانُوا ثَمَانِیَةً کَتَبَ اللَّهُ تَعَالَی لِکُلِّ وَاحِدٍ مِنْهُمْ تِسْعَةَ عَشَرَ أَلْفاً وَ مِائَتَیْ صَلَاةٍ وَ إِذَا کَانُوا تِسْعَةً کَتَبَ اللَّهُ تَعَالَی لِکُلِّ وَاحِدٍ مِنْهُمْ بِکُلِّ رَکْعَةٍ سِتَّةً وَ ثَلَاثِینَ أَلْفاً وَ أَرْبَعَمِائَةِ صَلَاةٍ وَ إِذَا کَانُوا عَشَرَةً کَتَبَ اللَّهُ تَعَالَی لِکُلِّ وَاحِدٍ بِکُلِّ رَکْعَةٍ سَبْعِینَ أَلْفاً وَ أَلْفَیْنِ وَ ثَمَانَمِائَةِ صَلَاةٍ فَإِنْ زَادُوا عَلَی الْعَشَرَةِ فَلَوْ صَارَتْ بِحَارُ السَّمَاوَاتِ وَ الْأَرْضِ کُلُّهَا مِدَاداً وَ الْأَشْجَارُ أَقْلَاماً وَ الثَّقَلَانِ مَعَ الْمَلَائِکَةِ کُتَّاباً لَمْ یَقْدِرُوا أَنْ یَکْتُبُوا ثَوَابَ رَکْعَةٍ وَاحِدَةٍ یَا مُحَمَّدُ تَکْبِیرَةٌ یُدْرِکُهَا الْمُؤْمِنُ مَعَ الْإِمَامِ خَیْرٌ لَهُ مِنْ سِتِّینَ أَلْفَ حَجَّةٍ وَ عُمْرَةٍ وَ خَیْرٌ مِنَ الدُّنْیَا وَ مَا فِیهَا سَبْعِینَ أَلْفَ مَرَّةٍ وَ رَکْعَةٌ یُصَلِّیهَا الْمُؤْمِنُ مَعَ الْإِمَامِ خَیْرٌ مِنْ مِائَةِ أَلْفِ دِینَارٍ یَتَصَدَّقُ بِهَا عَلَی الْمَسَاکِینِ وَ سَجْدَةٌ یَسْجُدُهَا الْمُؤْمِنُ مَعَ الْإِمَامِ فِی جَمَاعَةٍ خَیْرٌ مِنْ عِتْقِ مِائَةِ رَقَبَةٍ‌</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که اگر دو نفر در نماز جماعت باشند هر رکعتی صد و پنجاه نماز حساب می شود و نگفت هر رکعتی صد و پنجاه رکعت حساب می شود و عملاً هر رکعتی سیصد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جماعت به ده نفر می رسد هفتاد و دو هزار و هشتصد نماز برای او نوشته می شود و اگر از ده نفر بگذرد دیگر ثواب آن قابل محاسبه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صاحب عروه از باب تسامح در أدله سنن این روایت را قبول می کند و خصوصاً این که این روایت از نبی صلی الله علیه و آله است و ما بلغه النبی در مورد آن صدق می کند و قدرمتیقّن از أخبار تسامح در أدله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روایات ثواب نماز جماعت</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بیست وپنج برابر، سندش معتبر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سند ندارد و ما أخبار تسامح در أدله سنن را دلیل بر حجّیت خبر ضعیف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دلیل بر إعطاء ثواب می دانیم از جایی که خبر معتبر معارض دارد انصراف دارد و در این جا خبر معتبر گفت که نماز جماعت بیست و پنج برابر نماز فرادا است نه این که دو هزار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جایی که امکان تقیید اطلاق باشد مثل این که گفته باشد ثواب زیارت امام حسین علیه السلام حجّ است که جنس حجّ را می گوید و در جایی دیگر تعداد حجّ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در هر دو حدیث عدد را مشخّص کرده است لذا تعارض وجود دارد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با غمض عین از نظر آقای سیستانی است که این روایات مربوط به جایی است که بلغه خبر صحیح نه این که خبر ضعیف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زنجانی هم قبلاً همین اشکال را می کردند ولی ظاهراً از این اشکال عدول کردند که تعبیر در برخی روایات عنوان من بلغ، نیست بلکه تعبیر به من سمع کرده است که شامل خبر ضعیف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اشکال که من بلغ شامل خبر ضعیف نمی شود را 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اشکال دیگر آقای سیستانی را جواب دادیم که در روایت آمده است من بلغه شیء من الثواب علی شیء من الخیر که باید خیر بودن محرز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اشکال وارد هم باشد در این جا مشکلی نداریم زیرا خیر بودن نماز جماعت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عمده اشکال همین بود که عرض کردیم که از أخبار تسامح در أدله سنن حجّیت خبر ضعیف را نفهمیدیم و بلوغ ثواب هر چند منشأ إعطاء ثواب می شود ولی أولاً از این جایی که خبر صحیح ثواب مباین با آن را بگوید انصراف دارد و ثانیاً إعطاء ثواب تفضّلی برای ترغیب مردم، أفضلیّت فقهیه درست نمی کند و أفضلیت فقهیه نیازمند دلیل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روایت مسجد کوفه غیر از ضعف سند، معارض هم دارد که البته در سند آن محمد بن سنان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فِی ثَوَابِ الْأَعْمَالِ عَنْ أَبِیهِ عَنْ سَعْدٍ عَنْ أَحْمَدَ بْنِ مُحَمَّدٍ عَنِ الْحُسَیْنِ بْنِ سَعِیدٍ عَنْ مُحَمَّدِ بْنِ سِنَانٍ قَالَ سَمِعْتُ أَبَا الْحَسَنِ الرِّضَا ع یَقُولُ الصَّلَاةُ فِی مَسْجِدِ الْکُوفَةِ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سَبْعِینَ صَلَاةً فِی غَیْرِهِ جَمَاعَةً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مقابل آن روایت که می گفت نماز جماعت از نماز در مسجد کوفه أفضل است این روایت می گوید نماز فرادا در مسجد کوفه أفضل از نماز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ثواب درک وقت فضیلت</w:t>
      </w:r>
    </w:p>
    <w:p>
      <w:pPr>
        <w:pStyle w:val="BookText"/>
        <w:rPr/>
      </w:pPr>
      <w:r>
        <w:rPr>
          <w:rFonts w:ascii="IRNazanin" w:hAnsi="IRNazanin" w:eastAsia="IRNazanin"/>
          <w:color w:val="111111"/>
          <w:sz w:val="28"/>
          <w:sz w:val="28"/>
          <w:szCs w:val="28"/>
          <w:rtl w:val="true"/>
          <w:lang w:bidi="fa-IR"/>
        </w:rPr>
        <w:t>أما روایات راجع به وقت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ثواب معیّنی ذکر نشده است و ما در روایات ثواب معیّنی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شود که</w:t>
      </w:r>
      <w:r>
        <w:rPr>
          <w:rFonts w:eastAsia="IRNazanin" w:cs="IRNazanin"/>
          <w:color w:val="111111"/>
          <w:sz w:val="28"/>
          <w:szCs w:val="28"/>
          <w:rtl w:val="true"/>
          <w:lang w:bidi="fa-IR"/>
        </w:rPr>
        <w:t>:</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انتظار جماعت موجب تضییع نماز می شود و مکلّف داخل در روایاتی می شود که می گوید اگر کسی نماز ظهر را از چهار هفتم شاخص و نماز عصر را از شش هفتم شاخص تأخیر بیندازد فذلک المضیّع، و به آقای حکیم می گوییم که این غیر از وقت فضیلت است و تزاحم بین نماز جماعت و تضییع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جلسه بعد دنبال می کنیم</w:t>
      </w:r>
      <w:r>
        <w:rPr>
          <w:rFonts w:eastAsia="IRNazanin" w:cs="IRNazanin"/>
          <w:color w:val="111111"/>
          <w:sz w:val="28"/>
          <w:szCs w:val="28"/>
          <w:rtl w:val="true"/>
          <w:lang w:bidi="fa-IR"/>
        </w:rPr>
        <w:t>.</w:t>
      </w:r>
      <w:bookmarkStart w:id="367" w:name="pg4565_39923"/>
    </w:p>
    <w:p>
      <w:pPr>
        <w:pStyle w:val="Heading2"/>
        <w:numPr>
          <w:ilvl w:val="1"/>
          <w:numId w:val="1"/>
        </w:numPr>
        <w:rPr/>
      </w:pPr>
      <w:bookmarkStart w:id="368" w:name="__RefHeading___Toc1298865_3644566090"/>
      <w:bookmarkStart w:id="369" w:name="_Toc123"/>
      <w:bookmarkEnd w:id="367"/>
      <w:bookmarkEnd w:id="368"/>
      <w:r>
        <w:rPr>
          <w:rtl w:val="true"/>
        </w:rPr>
        <w:t>محرمات</w:t>
      </w:r>
      <w:r>
        <w:rPr>
          <w:rtl w:val="true"/>
        </w:rPr>
        <w:t>/</w:t>
      </w:r>
      <w:r>
        <w:rPr>
          <w:rtl w:val="true"/>
        </w:rPr>
        <w:t xml:space="preserve">غیبت </w:t>
      </w:r>
      <w:r>
        <w:rPr>
          <w:rtl w:val="true"/>
        </w:rPr>
        <w:t>/</w:t>
      </w:r>
      <w:r>
        <w:rPr>
          <w:rtl w:val="true"/>
        </w:rPr>
        <w:t xml:space="preserve">تعریف غیبت </w:t>
      </w:r>
      <w:r>
        <w:rPr/>
        <w:t>96/02/06</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غیبت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تعریف غیبت</w:t>
      </w:r>
    </w:p>
    <w:p>
      <w:pPr>
        <w:pStyle w:val="BookText"/>
        <w:rPr/>
      </w:pPr>
      <w:r>
        <w:rPr>
          <w:rFonts w:ascii="IRNazanin" w:hAnsi="IRNazanin" w:eastAsia="IRNazanin"/>
          <w:color w:val="111111"/>
          <w:sz w:val="28"/>
          <w:sz w:val="28"/>
          <w:szCs w:val="28"/>
          <w:rtl w:val="true"/>
          <w:lang w:bidi="fa-IR"/>
        </w:rPr>
        <w:t>بحث راجع به حرمت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غیبت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غیبت در کتب لغت تعریف های مختلفی شده است و در برخی روایات هم آن را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لغت</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الغَیْبُوبةِ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الاغْتِیابِ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اغْتابَ الرجلُ صاحبَه اغْتِیاباً إِذا وَقَع فیه، و هو‌ أَن یتکلم خَلْفَ إنسان مستور بسوء، أَو بما یَغُمُّه لو سمعه و إِن کان فیه، فإِن کان صدقاً، فهو غِیبةٌ؛ و إِن کان کذباً، فهو البَهْتُ و البُهْتانُ؛ کذلک جاء عن النبی، صلی اللّه علیه و سلم‌، و لا یکون ذلک إِلا من ورائه، 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الغِیب</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اغْتِیَاباً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ذَکَرَهُ بِمَا یَکْرَهُ مِنَ الْعُیُوبِ وَ هُوَ حَقٌّ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این تعریف ها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مصباح المنیر</w:t>
      </w:r>
      <w:r>
        <w:rPr>
          <w:rFonts w:eastAsia="IRNazanin" w:cs="IRNazanin"/>
          <w:color w:val="111111"/>
          <w:sz w:val="28"/>
          <w:szCs w:val="28"/>
          <w:rtl w:val="true"/>
          <w:lang w:bidi="fa-IR"/>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را دارد که غیبت را مختص به ذکر عیبی کرد که شخص مغتاب خوشش نیاید در حالی که غیبت از نظر عرفی أعم است و برخی از أفراد به برخی از عیوب افتخار می کنند و برخی از گناهان را کمال می دانند و مثلاً سر مردم کلاه گذاشتن و فریب دادن مردم را هنر و زرنگی می بینند در حالی که عرفاً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عنوان منحصر به غیبت نیست و عنوان اذاعه سرّ هم آمده است و بر صدق عیب ولو شخص مغتاب خوشش بیاید اذاعه سرّ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مُحَمَّدِ بْنِ عَلِیِّ بْنِ مَحْبُوبٍ عَنْ مُحَمَّدِ بْنِ عِیسَی عَنِ الْحَسَنِ بْنِ عَلِیٍّ عَنْ عَبْدِ اللَّهِ بْنِ سِنَانٍ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 قُلْتُ أَعْنِی سُفْلَیْهِ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حَیْثُ تَذْهَبُ إِنَّمَا هُوَ إِذَاعَةُ سِرِّهِ</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حال اگر کسی از فحشا و منکر ابایی ندارد ولی عیب علنی ندارد آیا بیان عیب او غیبت نیست؟</w:t>
      </w:r>
    </w:p>
    <w:p>
      <w:pPr>
        <w:pStyle w:val="BookText"/>
        <w:rPr/>
      </w:pPr>
      <w:r>
        <w:rPr>
          <w:rFonts w:ascii="IRNazanin" w:hAnsi="IRNazanin" w:eastAsia="IRNazanin"/>
          <w:color w:val="111111"/>
          <w:sz w:val="28"/>
          <w:sz w:val="28"/>
          <w:szCs w:val="28"/>
          <w:rtl w:val="true"/>
          <w:lang w:bidi="fa-IR"/>
        </w:rPr>
        <w:t>اشکال دیگر تعریف مصباح المنیر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عیب مشهور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عیب ظاهر فی حدّ ذاته است مثل این که شخصی کچل است و بیان عیب هم به خاطر تنقیص نیست بلکه برای معرّفی او است آیا در این صورت غیبت صدق می کند، حداقل این است که تعمیم غیبت به ذکر عیب مشهور و غیر مستور، خلاف روایات و خلاف قدر متیقّن از غیبت و خلاف عنوان اذاعۀ سرّه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عنوان اذاعه سرّ مفهوم داشته باشد که اگر اذاعه غیرسرّه باشد حرام نباشد بلکه می گوییم به این عنوان هم نمی توانیم تمسّک کنیم که بگوییم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تعریف 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یتکلم خَلْفَ إنسان مستور بسوء، أَو بما یَغُمُّه لو سمعه و إِن کان فیه</w:t>
      </w:r>
    </w:p>
    <w:p>
      <w:pPr>
        <w:pStyle w:val="BookText"/>
        <w:rPr/>
      </w:pPr>
      <w:r>
        <w:rPr>
          <w:rFonts w:ascii="IRNazanin" w:hAnsi="IRNazanin" w:eastAsia="IRNazanin"/>
          <w:color w:val="111111"/>
          <w:sz w:val="28"/>
          <w:sz w:val="28"/>
          <w:szCs w:val="28"/>
          <w:rtl w:val="true"/>
          <w:lang w:bidi="fa-IR"/>
        </w:rPr>
        <w:t>أو بما یغمّه لو سمعه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أو ظاهر در این است که ممکن است ما یغمه لو سمعه سوء نباشد ولی اگر او بشنود ناراحت می شود که عرف به این غیبت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بگوییم فلان شخص نماز شب می خواند ناراحت می شود حال یا به خاطر خدا ناراحت می شود و یا این که می ترسد مردم با فهمیدن کرامت های او، سر او را شلوغ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غیبت صدق نمی کند</w:t>
      </w:r>
      <w:r>
        <w:rPr>
          <w:rFonts w:eastAsia="IRNazanin" w:cs="IRNazanin"/>
          <w:color w:val="111111"/>
          <w:sz w:val="28"/>
          <w:szCs w:val="28"/>
          <w:rtl w:val="true"/>
          <w:lang w:bidi="fa-IR"/>
        </w:rPr>
        <w:t>.</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چیزی است که او عیب می داند ولی عرف عیب نمی داند مثلاً شخصی عیب می داند که مجتهد نباشد ولی نفی اجتهاد از او عرفاً عیب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مرحوم خویی اجتهاد أمر آسانی نیست و تنها افراد انگشت شماری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لازم نیست مجتهد باشند و اجتهاد مقام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هم غیبت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ملازم با بیان بلاهت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درس خوانده است که اگر در این زمان طولانی به اجتهاد نرسیده باشد ملازم با کودن بودن او است که این عیب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نفی اجتهاد به نظر ما ملازم با کودن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برخی کمالات را نفی کنیم که ملازم با کودن بودن باشد عیب است ولی اگر ملازم با کودن بودن نباشد هر چند او عیب می داند ولی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غیبت در روایات</w:t>
      </w:r>
    </w:p>
    <w:p>
      <w:pPr>
        <w:pStyle w:val="BookText"/>
        <w:rPr/>
      </w:pPr>
      <w:r>
        <w:rPr>
          <w:rFonts w:ascii="IRNazanin" w:hAnsi="IRNazanin" w:eastAsia="IRNazanin"/>
          <w:color w:val="111111"/>
          <w:sz w:val="28"/>
          <w:sz w:val="28"/>
          <w:szCs w:val="28"/>
          <w:rtl w:val="true"/>
          <w:lang w:bidi="fa-IR"/>
        </w:rPr>
        <w:t>أما راجع به روایات</w:t>
      </w:r>
    </w:p>
    <w:p>
      <w:pPr>
        <w:pStyle w:val="BookText"/>
        <w:rPr/>
      </w:pPr>
      <w:r>
        <w:rPr>
          <w:rFonts w:ascii="IRNazanin" w:hAnsi="IRNazanin" w:eastAsia="IRNazanin"/>
          <w:color w:val="111111"/>
          <w:sz w:val="28"/>
          <w:sz w:val="28"/>
          <w:szCs w:val="28"/>
          <w:rtl w:val="true"/>
          <w:lang w:bidi="fa-IR"/>
        </w:rPr>
        <w:t>روایت أول</w:t>
      </w:r>
    </w:p>
    <w:p>
      <w:pPr>
        <w:pStyle w:val="BookText"/>
        <w:rPr/>
      </w:pPr>
      <w:r>
        <w:rPr>
          <w:rFonts w:ascii="IRNazanin" w:hAnsi="IRNazanin" w:eastAsia="IRNazanin"/>
          <w:color w:val="111111"/>
          <w:sz w:val="28"/>
          <w:sz w:val="28"/>
          <w:szCs w:val="28"/>
          <w:rtl w:val="true"/>
          <w:lang w:bidi="fa-IR"/>
        </w:rPr>
        <w:t>روایت وصیت پیامبر به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فِی الْمَجَالِسِ وَ الْأَخْبَارِ بِإِسْنَادِهِ‌ الْآتِی عَنْ أَبِی ذَرٍّ عَنِ النَّبِیِّ ص فِی وَصِیَّةٍ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إِیَّاکَ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الْغِیبَةَ أَشَدُّ مِنَ الزِّنَا قُلْتُ وَ لِمَ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 الرَّجُلَ یَزْنِی فَیَتُوبُ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فَیَتُوبُ اللَّهُ عَلَیْهِ وَ الْغِیبَةُ لَا تُغْفَرُ حَتَّی یَغْفِرَهَا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سِبَابُ الْمُسْلِمِ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لَحْمِهِ مِنْ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وَ مَا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ذِکْرُکَ أَخَاکَ بِمَا یَکْرَهُ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الَّذِی یُذْکَرُ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اعْلَمْ أَنَّکَ إِذَا ذَکَرْتَهُ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اغْتَبْتَهُ وَ إِذَا ذَکَرْتَهُ بِمَا لَیْسَ فِیهِ فَقَدْ بَهَتَّهُ</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در این روایت اختصاص به روایت شیعه ندارد و در سنن بیهقی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تعبیر وجود دارد که غیبت ذکرک أخاک بما یکره است</w:t>
      </w:r>
      <w:r>
        <w:rPr>
          <w:rFonts w:eastAsia="IRNazanin" w:cs="IRNazanin"/>
          <w:color w:val="111111"/>
          <w:sz w:val="28"/>
          <w:szCs w:val="28"/>
          <w:rtl w:val="true"/>
          <w:lang w:bidi="fa-IR"/>
        </w:rPr>
        <w:t>.)</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ذکرک أخاک بما یکرهه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أمالی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ذکر أخاک بما یُکره و یا بما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رد وافی و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بما یکرهه یا بما یَکره باشد یعنی سخنی بگوییم که خوشایند او نیست و شامل عیب و غیر عیب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بما یُکره باشد یعنی ذکر عیب و مکروه یعنی عیب ولی از این حیث که مستور باشد یا نباشد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روایت مجمل است قدر متیقّن این است که بما یُکره باشد و عیب صدق کند و شخص غیبت شونده هم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عموم من وجه است زیرا ما یکرهه مختص ذکر عیب نیست ولی باید شخص از او بدش بیاید و ما یُکره مختص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این جا نسبت به مورد افتراق ها علم اجمالی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افتراق ذکرک أخاک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لیس بعیب که یکرهه المغتاب و مورد افتراق ذکرک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عیبی که لایکرهه المغتاب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پیدا می کنیم که یکی از این دو مورد افتراق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این علم اجمالی را بعداً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در این روایت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نگفته است که در غیاب او سخن بگوید لذا مرحوم استاد فرموده اند حرمت غیبت أعم است و چه پشت سر او و چه در جلوی روی او باشد حرمت غیبت شاملش می شود لذا هر چند ایذاء نباشد و مثلاً او از غیبت کردن در جلوی رویش اذیت نمی شود ولی غیبت است و حرام است</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غیبت که انصافاً شامل جلوی رو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ملاک غیبت شامل این صورت شود و بعید نیست زیرا عرفی نیست که بگوییم ملاک غیبت این است که پشت سر شخص حرف بزنیم در حالی که او نمی تواند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عرف حرمت غیبت را به ملاک آبرو ریزی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اطلاق روایت اذاعه سرّه این جا محکّم است و شامل سخن در جلوی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وَ عَنْ عَلِیِّ بْنِ إِبْرَاهِیمَ عَنْ مُحَمَّدِ بْنِ عِیسَی عَنْ یُونُسَ بْنِ عَبْدِ الرَّحْمَنِ عَنْ عَبْدِ الرَّحْمَنِ بْنِ سَیَابَةَ قَالَ سَمِعْتُ أَبَا عَبْدِ اللَّهِ ع یَقُولُ الْغِیبَةُ أَنْ تَقُولَ فِی أَخِیکَ مَا سَتَرَهُ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الظَّاهِرُ مِثْلَ الْحِدَّةِ وَ الْعَجَلَةِ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الْبُهْتَانُ أَنْ تَقُولَ فِیهِ مَا لَیْسَ فِیهِ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این روایت از غیبت تعریف روشنی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عرفی ما ستره الله علیه عیب است و شامل کسی که نماز شب می خواند و کسی از نماز شب او اطلاع ندارد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روایت عیب بودن سخن و مستور بودن آن در غیبت دخیل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اصولی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شبهه مصداقیه عیب داشتیم و نمی دانیم مستور است یا مشهور است و حالت سابقه آن را نمی دانیم که از ابتدا مستور بوده است یا مشکوف بوده است، آیا می توانیم برائت جاری کنیم؟ روی آن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تمام است</w:t>
      </w:r>
      <w:r>
        <w:rPr>
          <w:rFonts w:eastAsia="IRNazanin" w:cs="IRNazanin"/>
          <w:color w:val="111111"/>
          <w:sz w:val="28"/>
          <w:szCs w:val="28"/>
          <w:rtl w:val="true"/>
          <w:lang w:bidi="fa-IR"/>
        </w:rPr>
        <w:t>.</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سیابه توثیق ندارد و کثیر الروایه نیست و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و شیخ در رجال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البجلی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أسند عنه، من أصحاب الصادق ع، رجال الشیخ</w:t>
      </w:r>
      <w:r>
        <w:rPr>
          <w:rStyle w:val="FootnoteAnchor"/>
          <w:rtl w:val="true"/>
        </w:rPr>
        <w:footnoteReference w:id="6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اُسند عنه یا اَسند عنه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یعنی حدیث مسند از پیامبر نقل کرده است و این تعبیر در کتب عامه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فرموده اند که ما معنای این جمله را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 رساله نوشته اند که مراد از این اسند عنه چه می باشد و ما نیز فعلاً به نتیجه قاطعی نرسیدیم و بررسی کامل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تأثیری در بحث فقهی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أَنْ تَقُولَ لِأَخِیکَ فِی دِینِهِ مَا لَمْ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تَبُثَّ عَلَیْهِ أَمْراً قَدْ سَتَرَهُ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یُقَمْ عَلَیْهِ فِیهِ حَدٌّ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غیبت به معنای أعم هم داریم که شامل تهمت هم می شود و این روایت ابتدا مصداق بهتان را ذکر کرده است و بعد مصداق غیبت را ذکر کرده است که أن تثبثّ یعنی تنشر علیه أمرا قد ستره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اگر حدّ بر کسی جاری شد دیگر غیبت او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این روایت دارد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گفته شود فلانی بخیل است یا فلانی کودن است حرام نباشد زیرا به دین او لطمه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قابل التزام نیست و اگر این قید هم باشد از باب ذکر مورد أهم است زیرا در روایت عبدالله بن سیابه که البته سند آن مشکل داشت گفت أمر ظاهر مثل حده و عجله غیبت نیست و حده و عجله أمر دینی نیست ولی چون ظاهر است غیبت نیست ولی اگر أمر باطن بود همین دو مورد غیبت می بود</w:t>
      </w:r>
      <w:r>
        <w:rPr>
          <w:rFonts w:eastAsia="IRNazanin" w:cs="IRNazanin"/>
          <w:color w:val="111111"/>
          <w:sz w:val="28"/>
          <w:szCs w:val="28"/>
          <w:rtl w:val="true"/>
          <w:lang w:bidi="fa-IR"/>
        </w:rPr>
        <w:t>.</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این روایت اشکال سندی شده است زیرا معلی بن محمد در سند روایت است لذا ضعیف است و اختصاص غیبت به ذکر عیب های دینی را نمی توان از این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سند روایت قابل تصحیح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در پاورقی مصباح الفقاهه گفته اند که معلّی بن محمد ضعیف است ولی بعد ها به خاطر این که در تفسیر قمی است ایشان را توثیق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تفسیر قمی را دلیل بر توثیق رجال تفسیر نمی دانیم ولی باز وثاقت معلی بن محمد را به خاطر اکثار روایت أجلاء بعید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معلی بن محمد نقل می کند و در ابتدای کافی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به من گفتی دوست دارم کتابی بنویسی که مشتمل بر آثار صحیحه از صادقین باشد تا به آن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کافی را نوشتم و ارجو ان أکون کما توخّیت و با این بیان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معلی بن محمد نقل کند و او را ثقه نداند</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این که سهل بن زیاد دو هزار روایت در کافی از او نقل شده ولی باز ثقه نمی دانیم به این خاطر است که توثیق سهل معارض دارد و نمی گوییم کافی او را ثقه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توثیق معلی بن محمد معارض ندارد و این عبارت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مضطرب المذهب و الحدیث و کتبه قریبه دلیل بر تضعیف نیست زیرا اضطراب در مذهب با وثاقت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در حدیث هم با وثاقت منافات ندارد زیرا به معنای نوسان حدیث است و گاهی حدیث با متن قوی و گاهی حدیث با متن منکر و غریب و غیر قابل قبول نقل می کرده است و این أحادیث منکره کم هم نبوده است وگرنه زراره هم أحادیث منکر به شکل نادر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وثاقت او این است که نجاشی می گوید کتب او قریب است یعنی متن خوبی دارد</w:t>
      </w:r>
      <w:r>
        <w:rPr>
          <w:rFonts w:eastAsia="IRNazanin" w:cs="IRNazanin"/>
          <w:color w:val="111111"/>
          <w:sz w:val="28"/>
          <w:szCs w:val="28"/>
          <w:rtl w:val="true"/>
          <w:lang w:bidi="fa-IR"/>
        </w:rPr>
        <w:t>.</w:t>
      </w:r>
      <w:bookmarkStart w:id="370" w:name="pg4565_39930"/>
    </w:p>
    <w:p>
      <w:pPr>
        <w:pStyle w:val="BookText"/>
        <w:rPr/>
      </w:pPr>
      <w:bookmarkEnd w:id="370"/>
      <w:r>
        <w:rPr>
          <w:rFonts w:ascii="IRNazanin" w:hAnsi="IRNazanin" w:eastAsia="IRNazanin"/>
          <w:color w:val="111111"/>
          <w:sz w:val="28"/>
          <w:sz w:val="28"/>
          <w:szCs w:val="28"/>
          <w:rtl w:val="true"/>
          <w:lang w:bidi="fa-IR"/>
        </w:rPr>
        <w:t>لذا بعید نیست که از اکثار روایت کلینی از معلی بن محمد وثاقت او را بفهمیم و سند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مثل مرحوم نائینی تمام روایات کافی را معتبر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صدق غیبت</w:t>
      </w:r>
    </w:p>
    <w:p>
      <w:pPr>
        <w:pStyle w:val="BookText"/>
        <w:rPr/>
      </w:pPr>
      <w:r>
        <w:rPr>
          <w:rFonts w:ascii="IRNazanin" w:hAnsi="IRNazanin" w:eastAsia="IRNazanin"/>
          <w:color w:val="111111"/>
          <w:sz w:val="28"/>
          <w:sz w:val="28"/>
          <w:szCs w:val="28"/>
          <w:rtl w:val="true"/>
          <w:lang w:bidi="fa-IR"/>
        </w:rPr>
        <w:t>به نظر ما از نظر عرفی صدق غیبت مشروط به شرائطی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أول</w:t>
      </w:r>
    </w:p>
    <w:p>
      <w:pPr>
        <w:pStyle w:val="BookText"/>
        <w:rPr/>
      </w:pPr>
      <w:r>
        <w:rPr>
          <w:rFonts w:ascii="IRNazanin" w:hAnsi="IRNazanin" w:eastAsia="IRNazanin"/>
          <w:color w:val="111111"/>
          <w:sz w:val="28"/>
          <w:sz w:val="28"/>
          <w:szCs w:val="28"/>
          <w:rtl w:val="true"/>
          <w:lang w:bidi="fa-IR"/>
        </w:rPr>
        <w:t>سخن مشتمل بر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دینی یا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بیماری مثل این که گفته شود فلانی سرطان دارد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گفته شود فلانی ایدز دارد عرفاً عیب است هر چند بعد آن را توجیه کنیم که این بیماری به خاطر تزریق آمپول آلوده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یک شخصی که بگوییم خانواده خوبی ندارد یا برادر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چیزی که عرفاً عیب نیست اطلاق غیبت شامل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عیب ولو بدون قصد تنقیص غیبت است هر چند قصد کمک به او را داشته باشد، مثلاً عیب را می گوید و بعد می گوید او را دعا کنید</w:t>
      </w:r>
      <w:r>
        <w:rPr>
          <w:rFonts w:eastAsia="IRNazanin" w:cs="IRNazanin"/>
          <w:color w:val="111111"/>
          <w:sz w:val="28"/>
          <w:szCs w:val="28"/>
          <w:rtl w:val="true"/>
          <w:lang w:bidi="fa-IR"/>
        </w:rPr>
        <w:t>.</w:t>
      </w:r>
    </w:p>
    <w:p>
      <w:pPr>
        <w:pStyle w:val="Heading2"/>
        <w:numPr>
          <w:ilvl w:val="1"/>
          <w:numId w:val="1"/>
        </w:numPr>
        <w:rPr/>
      </w:pPr>
      <w:bookmarkStart w:id="371" w:name="__RefHeading___Toc1298867_3644566090"/>
      <w:bookmarkStart w:id="372" w:name="_Toc124"/>
      <w:bookmarkEnd w:id="371"/>
      <w:r>
        <w:rPr>
          <w:rtl w:val="true"/>
        </w:rPr>
        <w:t>کتاب الصلاه</w:t>
      </w:r>
      <w:r>
        <w:rPr>
          <w:rtl w:val="true"/>
        </w:rPr>
        <w:t>/</w:t>
      </w:r>
      <w:r>
        <w:rPr>
          <w:rtl w:val="true"/>
        </w:rPr>
        <w:t xml:space="preserve">اوقات نماز های یومیه </w:t>
      </w:r>
      <w:r>
        <w:rPr>
          <w:rtl w:val="true"/>
        </w:rPr>
        <w:t>/</w:t>
      </w:r>
      <w:r>
        <w:rPr>
          <w:rtl w:val="true"/>
        </w:rPr>
        <w:t xml:space="preserve">ادامه مسأله نهم </w:t>
      </w:r>
      <w:r>
        <w:rPr>
          <w:rtl w:val="true"/>
        </w:rPr>
        <w:t>(</w:t>
      </w:r>
      <w:r>
        <w:rPr>
          <w:rtl w:val="true"/>
        </w:rPr>
        <w:t>تزاحم بین وقت فضیلت و نماز جماعت</w:t>
      </w:r>
      <w:r>
        <w:rPr>
          <w:rtl w:val="true"/>
        </w:rPr>
        <w:t xml:space="preserve">) </w:t>
      </w:r>
      <w:r>
        <w:rPr/>
        <w:t>96/02/09</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نماز 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مسأله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بین وقت فضیلت و نماز جماعت</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التعجیل فی الصلاة فی وقت الفضیلة‌و فی وقت الإجزاء بل کلما هو أقرب إلی الأول یکون أفضل إلا إذا کان هناک معارض کانتظار الجماعة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الأفضل فی کل صلاة تعجیلها‌ فنقول یستثنی من ذلک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لانتظار الجماعة إذا لم یفض إلی الإفراط فی التأخیر</w:t>
      </w:r>
    </w:p>
    <w:p>
      <w:pPr>
        <w:pStyle w:val="BookText"/>
        <w:rPr/>
      </w:pPr>
      <w:r>
        <w:rPr>
          <w:rFonts w:ascii="IRNazanin" w:hAnsi="IRNazanin" w:eastAsia="IRNazanin"/>
          <w:color w:val="111111"/>
          <w:sz w:val="28"/>
          <w:sz w:val="28"/>
          <w:szCs w:val="28"/>
          <w:rtl w:val="true"/>
          <w:lang w:bidi="fa-IR"/>
        </w:rPr>
        <w:t>نظر صاحب عروه</w:t>
      </w:r>
    </w:p>
    <w:p>
      <w:pPr>
        <w:pStyle w:val="BookText"/>
        <w:rPr/>
      </w:pPr>
      <w:r>
        <w:rPr>
          <w:rFonts w:ascii="IRNazanin" w:hAnsi="IRNazanin" w:eastAsia="IRNazanin"/>
          <w:color w:val="111111"/>
          <w:sz w:val="28"/>
          <w:sz w:val="28"/>
          <w:szCs w:val="28"/>
          <w:rtl w:val="true"/>
          <w:lang w:bidi="fa-IR"/>
        </w:rPr>
        <w:t>بحث راجع به این بود که صاحب عروه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نماز از أول وقت برای انتظار جماعت و یا انتظار حضور در مسجد، فضیلت دارد مگراین که منجرّ به افراط در تأخیر نماز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حکیم</w:t>
      </w:r>
    </w:p>
    <w:p>
      <w:pPr>
        <w:pStyle w:val="BookText"/>
        <w:rPr/>
      </w:pPr>
      <w:r>
        <w:rPr>
          <w:rFonts w:ascii="IRNazanin" w:hAnsi="IRNazanin" w:eastAsia="IRNazanin"/>
          <w:color w:val="111111"/>
          <w:sz w:val="28"/>
          <w:sz w:val="28"/>
          <w:szCs w:val="28"/>
          <w:rtl w:val="true"/>
          <w:lang w:bidi="fa-IR"/>
        </w:rPr>
        <w:t>مرحوم حکیم 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منجرّ به افراط در تأخیر شود ثواب عظیم نماز جماعت منشأ می شود که تأخیر برای درک این ثواب عظیم أولی از اتیان به نماز در وقت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تبریزی</w:t>
      </w:r>
    </w:p>
    <w:p>
      <w:pPr>
        <w:pStyle w:val="BookText"/>
        <w:rPr/>
      </w:pPr>
      <w:r>
        <w:rPr>
          <w:rFonts w:ascii="IRNazanin" w:hAnsi="IRNazanin" w:eastAsia="IRNazanin"/>
          <w:color w:val="111111"/>
          <w:sz w:val="28"/>
          <w:sz w:val="28"/>
          <w:szCs w:val="28"/>
          <w:rtl w:val="true"/>
          <w:lang w:bidi="fa-IR"/>
        </w:rPr>
        <w:t>مرحوم استاد مشابه همین فرمایش مرحوم حکیم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باید در دو مقام بحث کنیم؛</w:t>
      </w:r>
    </w:p>
    <w:p>
      <w:pPr>
        <w:pStyle w:val="BookText"/>
        <w:rPr/>
      </w:pPr>
      <w:r>
        <w:rPr>
          <w:rFonts w:ascii="IRNazanin" w:hAnsi="IRNazanin" w:eastAsia="IRNazanin"/>
          <w:color w:val="111111"/>
          <w:sz w:val="28"/>
          <w:sz w:val="28"/>
          <w:szCs w:val="28"/>
          <w:rtl w:val="true"/>
          <w:lang w:bidi="fa-IR"/>
        </w:rPr>
        <w:t>مقام أول تأخیر نماز از أول وقت در جایی که قبل از فوت وقت فضیلت نماز جماعت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صورت شکی نیست که تأخیر نماز برای درک نماز جماعت أولی است زیرا در روایت وارد شده است که نماز جماعت بیست و پنج برابر نماز فرادا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النَّضْرِ بْنِ سُوَیْدٍ عَنْ عَبْدِ اللَّهِ بْنِ سِنَانٍ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تَفْضُلُ عَلَی کُلِّ صَلَاةِ الْفَرْدِ بِأَرْبَعٍ وَ عِشْرِینَ دَرَجَةً تَکُونُ خَمْساً وَ عِشْرِینَ صَلَاةً</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ولی در مورد نماز أول وقت همچون تعبیراتی نداریم و تنها می گوید</w:t>
      </w:r>
      <w:r>
        <w:rPr>
          <w:rFonts w:eastAsia="IRNazanin" w:cs="IRNazanin"/>
          <w:color w:val="111111"/>
          <w:sz w:val="28"/>
          <w:szCs w:val="28"/>
          <w:rtl w:val="true"/>
          <w:lang w:bidi="fa-IR"/>
        </w:rPr>
        <w:t>:</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وَقْتُ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الْوَقْتِ أَفْضَلُ أَوْ وَسَطُهُ أَوْ آخِرُهُ قَالَ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 إِنَّ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مِنَ الْخَیْرِ مَا یُعَجَّلُ</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بِإِسْنَادِهِ عَنِ الْحُسَیْنِ بْنِ سَعِیدٍ عَنِ النَّضْرِ وَ فَضَالَةَ عَنِ ابْنِ سِنَانٍ یَعْنِی عَبْدَ اللَّهِ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الْوَقْتَیْنِ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تَأْخِیرُ ذَلِکَ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وَقْتُ مَنْ شُغِلَ أَوْ نَسِیَ أَوْ سَهَا أَوْ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لِأَحَدٍ أَنْ یَجْعَلَ آخِرَ الْوَقْتَیْنِ وَقْتاً إِلَّا مِنْ عُذْرٍ أَوْ عِلَّةٍ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این روایات دلیل بر أفضلیت نماز أول وقت بر نماز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در نماز صبح داریم که در ابتدای طلوع فجر نماز بخوانید تا ملائکه لیل و ملائکه نهار هر دو آن را ثبت کنند که عملاً ثوابش معادل ثواب دو نماز می شود که قابل مقایسه با ثواب نماز جماعت نیست که حداقل بیست و پنج برابر ثواب نماز فرادا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این است که نماز جماعت منشأ فوت وقت فضیلت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مرحوم خویی در فضیلت درک جماعت اشکال کرده اند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فضیلت نماز جماعت، انصراف به نماز جماعت هایی دارد که در وقت فضیلت خوانده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در زمان أئمه و در زمان کنونی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برای تأخیر نماز تعابیر تندی آمده است و تأخیر نماز را تضییع نماز دانسته اند و برخی از فقهاء مثل صاحب حدائق به خاطر همین تعبیرات فرمودند واجب تکلیفی است که مختار در همین وقت معروف به وقت فضیلت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مرحوم استاد این را قبول نکرده اند و فرموده اند</w:t>
      </w:r>
      <w:r>
        <w:rPr>
          <w:rFonts w:eastAsia="IRNazanin" w:cs="IRNazanin"/>
          <w:color w:val="111111"/>
          <w:sz w:val="28"/>
          <w:szCs w:val="28"/>
          <w:rtl w:val="true"/>
          <w:lang w:bidi="fa-IR"/>
        </w:rPr>
        <w:t>:</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تضییع نماز عصر مثلاً به به این باشد که نزدیک غروب آفتاب نماز جماعت برقرار شود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شش هفتم شاخص بگذرد اشکالی ندارد و صحیحه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ابْنِ مُسْکَانَ عَنْ سُلَیْمَانَ بْنِ خَالِدٍ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عَلَی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تَرَکَهَا حَتَّی تَصِیرَ عَلَی سِتَّةِ أَقْدَامٍ فَذَلِکَ الْمُضَیِّعُ</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باید حمل بر تضییع وقت فضیلت شود نه این که بر تضییع وقت نماز حمل شود زیرا تضییع وقت نماز به این است که یدعها حتّی تصفرّ و تغیب یعنی خورشید زرد شود و در شرف غائب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نماز فرادا را رها کند که بعد از اصفرار شمس نماز جماعت را بخواند قبول داریم که تضییع است و نماز فرادا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أدله فضیلت نماز جماعت انصراف به نماز های متعارف دارد که نماز را در وقت فضیلت می خواندند وجهی ندارد زیرا همه نماز جماعت ها در مساجد نبوده است بلکه در خانه هم نماز جماعت خوانده می شده است و أهل و فرزند و یا دوست مأموم می شدند و أدله فضیلت نماز جماعت هم اطلاق دارد و شامل این موارد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حتّی اگر به افراط در تأخیر منجرّ شود باز أفضل این است که صبر شود تا نماز با جماعت خوانده شود، مگر این که تضییع نماز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تأخیر نماز أول وقت برای درک فضیلت نماز در مسجد هم همین را می گوییم که تأخیر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أقل مساجد، مسجد بازار است که دوازده برابر نماز فرادا است و نماز در مسجد قبیله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در خانه است و در مورد رعایت وقت فضیلت چنین تعابیری وارد نشده است و این قدر ثواب نگفته اند</w:t>
      </w:r>
      <w:r>
        <w:rPr>
          <w:rFonts w:eastAsia="IRNazanin" w:cs="IRNazanin"/>
          <w:color w:val="111111"/>
          <w:sz w:val="28"/>
          <w:szCs w:val="28"/>
          <w:rtl w:val="true"/>
          <w:lang w:bidi="fa-IR"/>
        </w:rPr>
        <w:t>:</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سکونی؛ مُحَمَّدُ بْنُ الْحَسَنِ بِإِسْنَادِهِ عَنْ أَحْمَدَ بْنِ مُحَمَّدٍ عَنْ مُحَمَّدِ بْنِ حَسَّانَ عَنْ أَبِی مُحَمَّدٍ النَّوْفَلِیِّ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بَیْتِ الْمَقْدِسِ تَعْدِلُ‌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فِی الْمَسْجِدِ الْأَعْظَمِ مِائَةُ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فِی مَسْجِدِ الْقَبِیلَةِ خَمْسٌ وَ عِشْرُونَ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فِی مَسْجِدِ السُّوقِ اثْنَتَا عَشْرَةَ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الرَّجُلِ فِی بَیْتِهِ وَحْدَهُ صَلَاةٌ وَاحِدَةٌ</w:t>
      </w:r>
      <w:r>
        <w:rPr>
          <w:rFonts w:eastAsia="Amiri" w:cs="Amiri" w:ascii="Amiri" w:hAnsi="Amiri"/>
          <w:color w:val="111111"/>
          <w:sz w:val="28"/>
          <w:szCs w:val="28"/>
          <w:rtl w:val="true"/>
          <w:lang w:bidi="ar-SA"/>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مسجد أعظم مسجد جامع است و گرنه در مورد نماز فریضه در مسجد الحرام و مسجد النبی و مسجد الکوفه و بیت المقدس وارد شده که نماز در آن معادل حجّ است و نافله در آن معادل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فرمایش مرحوم استاد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استاد مدّ ظلّه</w:t>
      </w:r>
    </w:p>
    <w:p>
      <w:pPr>
        <w:pStyle w:val="BookText"/>
        <w:rPr/>
      </w:pPr>
      <w:r>
        <w:rPr>
          <w:rFonts w:ascii="IRNazanin" w:hAnsi="IRNazanin" w:eastAsia="IRNazanin"/>
          <w:color w:val="111111"/>
          <w:sz w:val="28"/>
          <w:sz w:val="28"/>
          <w:szCs w:val="28"/>
          <w:rtl w:val="true"/>
          <w:lang w:bidi="fa-IR"/>
        </w:rPr>
        <w:t>ولی این مطلب برای ما خالی از اشکال نیست؛</w:t>
      </w:r>
    </w:p>
    <w:p>
      <w:pPr>
        <w:pStyle w:val="BookText"/>
        <w:rPr/>
      </w:pPr>
      <w:r>
        <w:rPr>
          <w:rFonts w:ascii="IRNazanin" w:hAnsi="IRNazanin" w:eastAsia="IRNazanin"/>
          <w:color w:val="111111"/>
          <w:sz w:val="28"/>
          <w:sz w:val="28"/>
          <w:szCs w:val="28"/>
          <w:rtl w:val="true"/>
          <w:lang w:bidi="fa-IR"/>
        </w:rPr>
        <w:t>همان طور که مرحوم خویی و آقای سیستانی دارند، فضیلت تأخیر نماز از وقت فضیلت برای درک جماعت، برای ما ثابت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 جماعه تعدل خمساً و عشرین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ذات نماز است یعنی نماز جماعت با قطع نظر از امتیازات دیگر با نماز فرادای دیگر با قطع نظر از امتیازات دیگر حساب شده است مثل این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کفضل القمر علی سائر النجوم فی لیله البدر؛ که اگر عالمی باشد که چند مسأله یاد گرفته باشد و در مقابل عابدی باشد که أورع و أتقی الناس باشد این روایت شامل آن نمی شود که این عالم فضیلت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هم نماز جماعت فی نفسه و جدای از امتیازات دیگر از نماز فرادا فی نفسه بالاتر است ولی اگر نماز فرادا امتیازات دیگری داشته باشد مثل این که در نماز فرادا حضور قلب بیشتری داشته باشد به خاطر شرائطی که در مسجد وجود دارد که باعث می شود حضور قلب را از دست بدهد مثل وجود صور ارواح و مجسمه ها، معلوم نیست این نماز فرادا که با حضور قلب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کمتر از نماز جماعت بدون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جا هم می گوییم معلوم نیست نماز جماعتی که در وقت فضیلت خوانده نمی شود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فرادایی باشد که در وقت فضیلت خوانده می شود</w:t>
      </w:r>
      <w:r>
        <w:rPr>
          <w:rFonts w:eastAsia="IRNazanin" w:cs="IRNazanin"/>
          <w:color w:val="111111"/>
          <w:sz w:val="28"/>
          <w:szCs w:val="28"/>
          <w:rtl w:val="true"/>
          <w:lang w:bidi="fa-IR"/>
        </w:rPr>
        <w:t>.</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ان الله یحب من الخیر عاجله نیز حیثی است یعنی وقتی دو چیز خیر اند و من جمیع الجهات مساوی اند خدا عاجل را دوست دارد ولی اگر متأخّر أشدّ خیراً باشد مثل نماز شب قُبیل طلوع فجر، خدا آن را هم دوست دارد و برای درک فضیلت متأخّر مثل همین نماز شب مجبوریم تأخیر بیندازیم و أفضل تأخیر است نه این که ابتدای شب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سارعوا إلی مغفره من ربکم متعلّق آن مسارعت به مغفرت خدا است نه این که اگر واجب یا مستحبّ موسّعی بود سریع تر آن را انجام دهیم بلکه به این معنا است که بر هم دیگر پیشی بگیرید و به سمت مغفرت خدا بشتابید و گاهی مغفرت خدا در تأخیر یک فعل است مثل نماز شب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نماز عشاء که مغفرت خدا در این است که بعد اذ ذهاب حمره مغربیه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بین نماز جماعت و وقت فضیلت دلیلی بر استحباب درک جماعت ولو منجرّ به فوت وقت فضیلت شود، نداریم ولی اگر قبل از فوت وقت فضیلت نماز جماعت خوانده شود تأخیر نماز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باقیمانده از بحث استحباب تفریق بین دو نماز</w:t>
      </w:r>
    </w:p>
    <w:p>
      <w:pPr>
        <w:pStyle w:val="BookText"/>
        <w:rPr/>
      </w:pPr>
      <w:r>
        <w:rPr>
          <w:rFonts w:ascii="IRNazanin" w:hAnsi="IRNazanin" w:eastAsia="IRNazanin"/>
          <w:color w:val="111111"/>
          <w:sz w:val="28"/>
          <w:sz w:val="28"/>
          <w:szCs w:val="28"/>
          <w:rtl w:val="true"/>
          <w:lang w:bidi="fa-IR"/>
        </w:rPr>
        <w:t>نکته ای هم از بحث قبل مانده است که مطرح می کنیم؛</w:t>
      </w:r>
    </w:p>
    <w:p>
      <w:pPr>
        <w:pStyle w:val="BookText"/>
        <w:rPr/>
      </w:pPr>
      <w:r>
        <w:rPr>
          <w:rFonts w:ascii="IRNazanin" w:hAnsi="IRNazanin" w:eastAsia="IRNazanin"/>
          <w:color w:val="111111"/>
          <w:sz w:val="28"/>
          <w:sz w:val="28"/>
          <w:szCs w:val="28"/>
          <w:rtl w:val="true"/>
          <w:lang w:bidi="fa-IR"/>
        </w:rPr>
        <w:t>صاحب عروه فرمود که تفریق بین دو نماز أفضل است که مرحوم خویی فرمود فیه اشکال و آقای سیستانی فرمود لم یثبت استحباب التفریق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ما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روایت ذکری را سنداً و دلالهً قبول کردید چرا ملتزم به استحباب تفریق نمی شوید</w:t>
      </w:r>
      <w:r>
        <w:rPr>
          <w:rFonts w:eastAsia="IRNazanin" w:cs="IRNazanin"/>
          <w:color w:val="111111"/>
          <w:sz w:val="28"/>
          <w:szCs w:val="28"/>
          <w:rtl w:val="true"/>
          <w:lang w:bidi="fa-IR"/>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 خویی با این که روایات استحباب تفریق را قبول کرد ولی معارض پیدا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سبحتک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خلاف بلکه معارض با این روایاتی است که می گوید تفریق أفضل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بیان که فاصله بین نماز ظهر و عصر به جهت نافله است و اگر نافله نمی خوانی یا مثل سفر نافله ساقط است نماز عصر را بدون فاصله بخوان و تفریق أفضل نیست و استحباب تفریق به خاطر نافله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این معارضه را قبول نکردید و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روایات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سبحتک یا شرّع لمکان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جمع عرفی دارد و کشف می شود که التفریق أفضل به این خاطر که نافله بین دو نماز خوانده شود گفته شده است و تعارض ندارند و وجهی برای این تعارض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خویی به جهت معارضه فتوا نداده اند ولی عام فوقانی بعد از تعارض را بیان نکرده اند و شاید در نظر مبارک ایشان این بوده که إن الله یحب من الخیر عاجله عام فوقانی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سبحتک یا شرّع لمکان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جُعِلْتُ فِدَاکَ رَوَی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أَبِی عَبْدِ اللَّهِ ع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الصَّلَاتَیْنِ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بَیْنَ یَدَیْهَا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طَوَّلْتَ وَ إِنْ شِئْتَ 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بَعْضُ مَوَالِیکَ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الظُّهْرِ عَلَی قَدَمَیْنِ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عَلَی أَرْبَعَةِ أَقْدَامٍ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صَلَّیْتَ قَبْلَ ذَلِکَ لَمْ یُجْزِکَ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یَقُولُ یُجْزِی وَ لَکِنَّ الْفَضْلَ فِی انْتِظَارِ الْقَدَمَیْنِ وَ الْأَرْبَعَةِ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 جُعِلْتُ فِدَاکَ أَنْ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الْفَضْلِ فِی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الْقَدَمَانِ وَ الْأَرْبَعَةُ أَقْدَامٍ صَوَابٌ جَمِیعاً</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سه قول را نقل می کند و امام علیه السلام القدمان و أربعه أقدام را صواب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إن هی إلا سبحتک را ترجیح نمی دهد که معنایش این است که روایت إن هی إلا سبحتک بیان جواز می کند نه استحباب در مقابل عامه که می گفتند تأخیر نماز عصر واجب است این روایت می گوید تأخیر نماز عصر واجب نیست و تقدیم نماز و خواندن آن قبل از بلوغ الظل مثله،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عرض ما این می شود که حال که به خاطر این روایت صحیحه، روایت إن هی إلا سبحتک حمل بر ترخیص شد دیگر تعارض و یا جمع عرفی برطرف شد و التفریق أفضل باقی می ماند و إن هی إلا سبحتک هم می گوید تقدیم نماز عصر جایز است که منافات با استحباب تفریق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است که به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التفریق أفضل در ارتکاز متشرّعی در آن زمان ظهور بیش از این نداشت که جمع بین دو نماز به این است که نماز در غیر وقت فضیلت، خوانده شود به این که عصر مقدم شود و یا ظهر مؤخّر شود و این خلاف فضیلت است و التفریق أفضل در مقابل جمع است که در روایت دارد که جمع رسول الله بین صلاتین من غیر مطر و 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تفریق بیش از این ظهور ندارد که اتیان هر نمازی در وقت فضیلت آن أفضل است لذا ما هم مثل آقای خویی و آقای سیستانی می گوییم استحباب تفریق فی نفسه ثابت نشده است و تنها به جهت رعایت وقت فضیلت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 عروه</w:t>
      </w:r>
    </w:p>
    <w:p>
      <w:pPr>
        <w:pStyle w:val="BookText"/>
        <w:rPr/>
      </w:pPr>
      <w:r>
        <w:rPr>
          <w:rFonts w:ascii="IRNazanin" w:hAnsi="IRNazanin" w:eastAsia="IRNazanin"/>
          <w:color w:val="111111"/>
          <w:sz w:val="28"/>
          <w:sz w:val="28"/>
          <w:szCs w:val="28"/>
          <w:rtl w:val="true"/>
          <w:lang w:bidi="fa-IR"/>
        </w:rPr>
        <w:t>یستحب الغلس بصلاة الصبح‌ أی الإتیان بها قبل الأسفار فی حال الظلمة‌</w:t>
      </w:r>
    </w:p>
    <w:p>
      <w:pPr>
        <w:pStyle w:val="BookText"/>
        <w:rPr/>
      </w:pPr>
      <w:r>
        <w:rPr>
          <w:rFonts w:ascii="IRNazanin" w:hAnsi="IRNazanin" w:eastAsia="IRNazanin"/>
          <w:color w:val="111111"/>
          <w:sz w:val="28"/>
          <w:sz w:val="28"/>
          <w:szCs w:val="28"/>
          <w:rtl w:val="true"/>
          <w:lang w:bidi="fa-IR"/>
        </w:rPr>
        <w:t>این مسأله را قبلاً بحث کردیم و روایت وارد شده که اگر در ابتدای طلوع فجر نماز صبح را بخوانی هم ملائکه لیل و هم ملائکه نهار آن نماز را ثبت می کنند که دلیل بر أفضلیت نماز صبح در این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 عروه</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صلاة أدرک من وقتها فی آخره مقدار رکعة‌ فهو أداء و یجب الإتیان به فإن من أدرک رکعة من الوقت فقد أدرک الوقت لکن لا یجوز التعمد فی التأخیر إلی ذلک‌</w:t>
      </w:r>
      <w:bookmarkStart w:id="373" w:name="pg4565_39938"/>
    </w:p>
    <w:p>
      <w:pPr>
        <w:pStyle w:val="BookText"/>
        <w:rPr/>
      </w:pPr>
      <w:bookmarkEnd w:id="373"/>
      <w:r>
        <w:rPr>
          <w:rFonts w:ascii="IRNazanin" w:hAnsi="IRNazanin" w:eastAsia="IRNazanin"/>
          <w:color w:val="111111"/>
          <w:sz w:val="28"/>
          <w:sz w:val="28"/>
          <w:szCs w:val="28"/>
          <w:rtl w:val="true"/>
          <w:lang w:bidi="fa-IR"/>
        </w:rPr>
        <w:t>این مسأله را هم قبلاً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ما این فصل را زیاد بحث نمی کنیم و از لابلای بحث های گذشته مقداری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دو هفتم شاخص شد دیگر نافله ظهر را نخوان و نماز ظهر را بخوان و وقتی چهار هفتم شاخص شد نافله عصر را نخوان و نماز عصر را بخوان و این را قبلاً بحث کردیم و تکرار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اوقات الرواتب این است که وقت نماز شب را بحث کنیم که وقت نماز شب برای حاضر از ابتدای شب است کما علیه جماعه کالسید السیستانی و یا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این را بحث می کنیم و بعد احکام اوقات را دنبال می کنیم</w:t>
      </w:r>
      <w:r>
        <w:rPr>
          <w:rFonts w:eastAsia="IRNazanin" w:cs="IRNazanin"/>
          <w:color w:val="111111"/>
          <w:sz w:val="28"/>
          <w:szCs w:val="28"/>
          <w:rtl w:val="true"/>
          <w:lang w:bidi="fa-IR"/>
        </w:rPr>
        <w:t>.</w:t>
      </w:r>
    </w:p>
    <w:p>
      <w:pPr>
        <w:pStyle w:val="Heading2"/>
        <w:numPr>
          <w:ilvl w:val="1"/>
          <w:numId w:val="1"/>
        </w:numPr>
        <w:rPr/>
      </w:pPr>
      <w:bookmarkStart w:id="374" w:name="__RefHeading___Toc1298869_3644566090"/>
      <w:bookmarkStart w:id="375" w:name="_Toc125"/>
      <w:bookmarkEnd w:id="374"/>
      <w:r>
        <w:rPr>
          <w:rtl w:val="true"/>
        </w:rPr>
        <w:t>کتاب الصلاه</w:t>
      </w:r>
      <w:r>
        <w:rPr>
          <w:rtl w:val="true"/>
        </w:rPr>
        <w:t>/</w:t>
      </w:r>
      <w:r>
        <w:rPr>
          <w:rtl w:val="true"/>
        </w:rPr>
        <w:t xml:space="preserve">اوقات فرائض و رواتب </w:t>
      </w:r>
      <w:r>
        <w:rPr>
          <w:rtl w:val="true"/>
        </w:rPr>
        <w:t>/</w:t>
      </w:r>
      <w:r>
        <w:rPr>
          <w:rtl w:val="true"/>
        </w:rPr>
        <w:t>حکم درک یک رکعت نماز با تیمم در وقت</w:t>
      </w:r>
      <w:r>
        <w:rPr>
          <w:rtl w:val="true"/>
        </w:rPr>
        <w:t>/</w:t>
      </w:r>
      <w:r>
        <w:rPr>
          <w:rtl w:val="true"/>
        </w:rPr>
        <w:t xml:space="preserve">منتهای وقت نافله ظهر و عصر </w:t>
      </w:r>
      <w:r>
        <w:rPr/>
        <w:t>96/02/10</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فرائض و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درک یک رکعت نماز با تیمم در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نافله ظهر و عصر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نماز های یومیه</w:t>
      </w:r>
    </w:p>
    <w:p>
      <w:pPr>
        <w:pStyle w:val="BookText"/>
        <w:rPr/>
      </w:pPr>
      <w:r>
        <w:rPr>
          <w:rFonts w:ascii="IRNazanin" w:hAnsi="IRNazanin" w:eastAsia="IRNazanin"/>
          <w:color w:val="111111"/>
          <w:sz w:val="28"/>
          <w:sz w:val="28"/>
          <w:szCs w:val="28"/>
          <w:rtl w:val="true"/>
          <w:lang w:bidi="fa-IR"/>
        </w:rPr>
        <w:t>مسأله یازدهم عروه</w:t>
      </w:r>
    </w:p>
    <w:p>
      <w:pPr>
        <w:pStyle w:val="BookText"/>
        <w:rPr/>
      </w:pPr>
      <w:r>
        <w:rPr>
          <w:rFonts w:ascii="IRNazanin" w:hAnsi="IRNazanin" w:eastAsia="IRNazanin"/>
          <w:color w:val="111111"/>
          <w:sz w:val="28"/>
          <w:sz w:val="28"/>
          <w:szCs w:val="28"/>
          <w:rtl w:val="true"/>
          <w:lang w:bidi="fa-IR"/>
        </w:rPr>
        <w:t>کل صلاة أُدرک من وقتها فی آخره مقدار رکعة فهو أداء و یجب الإتیان به، فانّ من أدرک رکعة من الوقت فقد أدرک الوقت لکن لا یجوز التعمد فی التأخیر إلی ذلک</w:t>
      </w:r>
    </w:p>
    <w:p>
      <w:pPr>
        <w:pStyle w:val="BookText"/>
        <w:rPr/>
      </w:pPr>
      <w:r>
        <w:rPr>
          <w:rFonts w:ascii="IRNazanin" w:hAnsi="IRNazanin" w:eastAsia="IRNazanin"/>
          <w:color w:val="111111"/>
          <w:sz w:val="28"/>
          <w:sz w:val="28"/>
          <w:szCs w:val="28"/>
          <w:rtl w:val="true"/>
          <w:lang w:bidi="fa-IR"/>
        </w:rPr>
        <w:t>مشروعیت نمازی که یک رکعت از آن با تیمم در وقت قرار می گیرد</w:t>
      </w:r>
    </w:p>
    <w:p>
      <w:pPr>
        <w:pStyle w:val="BookText"/>
        <w:rPr/>
      </w:pPr>
      <w:r>
        <w:rPr>
          <w:rFonts w:ascii="IRNazanin" w:hAnsi="IRNazanin" w:eastAsia="IRNazanin"/>
          <w:color w:val="111111"/>
          <w:sz w:val="28"/>
          <w:sz w:val="28"/>
          <w:szCs w:val="28"/>
          <w:rtl w:val="true"/>
          <w:lang w:bidi="fa-IR"/>
        </w:rPr>
        <w:t>فرعی در فرمایش مرحوم خویی در ذیل قاعده من أدرک در مسأله یازدهم عروه، مطرح شده است</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وضو بگیرد یک رکعت از نماز را هم در وقت درک نمی کند و اگر تیمم کند یک رکعت را در وقت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تیمم کند و نماز أدایی بخواند و یا واجب نیست؛</w:t>
      </w:r>
    </w:p>
    <w:p>
      <w:pPr>
        <w:pStyle w:val="BookText"/>
        <w:rPr/>
      </w:pPr>
      <w:r>
        <w:rPr>
          <w:rFonts w:ascii="IRNazanin" w:hAnsi="IRNazanin" w:eastAsia="IRNazanin"/>
          <w:color w:val="111111"/>
          <w:sz w:val="28"/>
          <w:sz w:val="28"/>
          <w:szCs w:val="28"/>
          <w:rtl w:val="true"/>
          <w:lang w:bidi="fa-IR"/>
        </w:rPr>
        <w:t>مناقشه در مشروعیت</w:t>
      </w:r>
    </w:p>
    <w:p>
      <w:pPr>
        <w:pStyle w:val="BookText"/>
        <w:rPr/>
      </w:pPr>
      <w:r>
        <w:rPr>
          <w:rFonts w:ascii="IRNazanin" w:hAnsi="IRNazanin" w:eastAsia="IRNazanin"/>
          <w:color w:val="111111"/>
          <w:sz w:val="28"/>
          <w:sz w:val="28"/>
          <w:szCs w:val="28"/>
          <w:rtl w:val="true"/>
          <w:lang w:bidi="fa-IR"/>
        </w:rPr>
        <w:t xml:space="preserve">ممکن است گفته شود که در این حال، دلیلی بر مشروعیّت تیمّم نداریم زیرا این شخص مریض نیست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مَرْضَی أَوْ عَلَی سَفَرٍ أَوْ جَاءَ أَحَدٌ مِنْکُمْ مِنَ الْغَائِطِ أَوْ لاَمَسْتُمُ النِّسَاءَ 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شود و به ملاک ضیق وقت می خواهد تیمّم کند و ملاک ضیق وقت در جایی است که این شخص بتواند کل نماز را در وقت درک کند که در صحیحه زراره تعبیر می کند اذا خاف الوقت فلیتیمم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عَلِیِّ بْنِ إِبْرَاهِیمَ عَنْ أَبِیهِ عَنِ ابْنِ أَبِی عُمَیْرٍ عَنِ ابْنِ أُذَیْنَةَ عَنْ زُرَارَةَ عَنْ أَحَدِهِمَا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الْمُسَافِرُ الْمَاءَ فَلْیَطْلُبْ مَا دَامَ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خَافَ أَنْ یَفُوتَهُ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فَلْیَتَیَمَّمْ وَ لْیُصَلِّ فِی آخِرِ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 الْمَاءَ فَلَا قَضَاءَ عَلَیْهِ وَ لْیَتَوَضَّ لِمَا یَسْتَقْبِلُ</w:t>
      </w:r>
      <w:r>
        <w:rPr>
          <w:rStyle w:val="FootnoteAnchor"/>
          <w:rtl w:val="true"/>
        </w:rPr>
        <w:footnoteReference w:id="6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ضیق است و با تیمم هم کل رکعات در وقت درک نمی شود دلیلی بر مشروعیّت تیمم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مشروعیت با قاعده من أدرک</w:t>
      </w:r>
    </w:p>
    <w:p>
      <w:pPr>
        <w:pStyle w:val="BookText"/>
        <w:rPr/>
      </w:pPr>
      <w:r>
        <w:rPr>
          <w:rFonts w:ascii="IRNazanin" w:hAnsi="IRNazanin" w:eastAsia="IRNazanin"/>
          <w:color w:val="111111"/>
          <w:sz w:val="28"/>
          <w:sz w:val="28"/>
          <w:szCs w:val="28"/>
          <w:rtl w:val="true"/>
          <w:lang w:bidi="fa-IR"/>
        </w:rPr>
        <w:t>و این که قاعده من أدرک در وقت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اطلاق در دلیل این قاعده</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داده می شود که اطلاقی در قاعده من أدرک نسبت به این فرض نیست زیرا دلیل قاعده من أدرک موثقه عمار ساباطی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عَلِیِّ بْنِ خَالِدٍ عَنْ أَحْمَدَ بْنِ الْحَسَنِ بْنِ عَلِیِّ بْنِ فَضَّالٍ عَنْ عَمْرِو بْنِ سَعِیدٍ عَنْ مُصَدِّقِ بْنِ صَدَقَةَ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صَلَّی مِنَ الْغَدَاةِ رَکْعَةً ثُمَّ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فَلْیُتِمَّ الصَّلَاةَ وَ 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طَلَعَتِ الشَّمْسُ قَبْلَ أَنْ یُصَلِّیَ رَکْعَةً فَلْیَقْطَعِ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 حَتَّی تَطْلُعَ الشَّمْسُ وَ یَذْهَبَ شُعَاعُهَا</w:t>
      </w:r>
      <w:r>
        <w:rPr>
          <w:rStyle w:val="FootnoteAnchor"/>
          <w:rtl w:val="true"/>
        </w:rPr>
        <w:footnoteReference w:id="6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این است که صلّی رکعه من الغداه حسب وظیفته، أما این که وظیفه اش وضو بود یا تیمم، در مقام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باید ببینیم که از قاعده من أدرک چه چیزی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تنزیل در وقت استفاده شود به این معنا که من أدرک بعض الوقت فقد أدرک تمام الوقت؛ طبق این معنا اگر کل وقت را درک می کردیم وظیفه ما این بود که حال که نمی توانیم وضو بگیریم تیمم کنیم لذا در فرضی که جزئی از وقت را درک می کند گویا تمام وقت را درک کرده است لذا باید تیمم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تنزیل به لحاظ رکعت استفاده شود یعنی من أدرک رکعه من الصلاه فقد أدرک الصلاه؛ طبق این معنا مراد از رکعه من الصلاه، یک رکعت مشروع است و أول کلام است این شخصی که یک رکعت از نماز را با تیمم درک می کند یک رکعت مشروع 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تنزیل، تنزیل رکعت است نه تنزیل جزء وقت به منزله تمام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بودن اثبات مشروعیت با قاعده من أدرک</w:t>
      </w:r>
    </w:p>
    <w:p>
      <w:pPr>
        <w:pStyle w:val="BookText"/>
        <w:rPr/>
      </w:pPr>
      <w:r>
        <w:rPr>
          <w:rFonts w:ascii="IRNazanin" w:hAnsi="IRNazanin" w:eastAsia="IRNazanin"/>
          <w:color w:val="111111"/>
          <w:sz w:val="28"/>
          <w:sz w:val="28"/>
          <w:szCs w:val="28"/>
          <w:rtl w:val="true"/>
          <w:lang w:bidi="fa-IR"/>
        </w:rPr>
        <w:t>و این که بخواهیم با قاعده من أدرک مشروعیت تیمم را اثبات کنیم دوری است زیرا هر کدام بر دیگری توقّف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قاعده من أدرک متوقّف بر این است که این رکعت با تیمم مشروع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درک یک رکعت غیر مشروع مثلاً بدون وضو و تیمم فایده ندارد و باید یک رکعت مشروع باشد تا قاعده من أدرک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ادراک رکعه مشروعه صدق کند و قاعده من أدرک موضوع پیدا کند</w:t>
      </w:r>
      <w:r>
        <w:rPr>
          <w:rFonts w:eastAsia="IRNazanin" w:cs="IRNazanin"/>
          <w:color w:val="111111"/>
          <w:sz w:val="28"/>
          <w:szCs w:val="28"/>
          <w:rtl w:val="true"/>
          <w:lang w:bidi="fa-IR"/>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 دیگر مشروعیّت تیمم به خاطر ضیق وقت، متوقّف بر جریان قاعده من أدرک است و گرنه تیمم برای درک یک رکعت مثل تیمم برای درک نیم رکعت از نماز می شود که غیر مشروع است و قاعده من أدرک می خواهد یک رکعت نماز با تیمم در وقت را مشروع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من أدرک متوقّف بر تحقق موضوع و مشروعیّت یک رکعت با تیمم است و مشروعیّت یک رکعت با تیمم هم متوقّف بر شمول قاعده من أدرک نسبت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خویی از اشکال دور</w:t>
      </w:r>
    </w:p>
    <w:p>
      <w:pPr>
        <w:pStyle w:val="BookText"/>
        <w:rPr/>
      </w:pPr>
      <w:r>
        <w:rPr>
          <w:rFonts w:ascii="IRNazanin" w:hAnsi="IRNazanin" w:eastAsia="IRNazanin"/>
          <w:color w:val="111111"/>
          <w:sz w:val="28"/>
          <w:sz w:val="28"/>
          <w:szCs w:val="28"/>
          <w:rtl w:val="true"/>
          <w:lang w:bidi="fa-IR"/>
        </w:rPr>
        <w:t>مرحوم خویی دو جواب داده اند؛</w:t>
      </w:r>
    </w:p>
    <w:p>
      <w:pPr>
        <w:pStyle w:val="BookText"/>
        <w:rPr/>
      </w:pPr>
      <w:r>
        <w:rPr>
          <w:rFonts w:ascii="IRNazanin" w:hAnsi="IRNazanin" w:eastAsia="IRNazanin"/>
          <w:color w:val="111111"/>
          <w:sz w:val="28"/>
          <w:sz w:val="28"/>
          <w:szCs w:val="28"/>
          <w:rtl w:val="true"/>
          <w:lang w:bidi="fa-IR"/>
        </w:rPr>
        <w:t>جواب أول</w:t>
      </w:r>
    </w:p>
    <w:p>
      <w:pPr>
        <w:pStyle w:val="BookText"/>
        <w:rPr/>
      </w:pPr>
      <w:r>
        <w:rPr>
          <w:rFonts w:ascii="IRNazanin" w:hAnsi="IRNazanin" w:eastAsia="IRNazanin"/>
          <w:color w:val="111111"/>
          <w:sz w:val="28"/>
          <w:sz w:val="28"/>
          <w:szCs w:val="28"/>
          <w:rtl w:val="true"/>
          <w:lang w:bidi="fa-IR"/>
        </w:rPr>
        <w:t>اگر پنج دقیقه به غروب آفتاب وقت بود و با تیمم کل چهار رکعت در وقت خوانده می شد اذا خاف الوقت فلیتیمم شامل او می شد و حال هم که دو دقیقه تا غروب آفتاب فرصت باقی است مشروعیت تیمم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الوظیفة باقیة إلی أوان بقاء مقدار الرکعة، إذ لم یطرأ ما یوجب ارتفاعها، أو انقلابها إلی وظیفة أُخری</w:t>
      </w:r>
      <w:r>
        <w:rPr>
          <w:rStyle w:val="FootnoteAnchor"/>
          <w:rtl w:val="true"/>
        </w:rPr>
        <w:footnoteReference w:id="6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دوم</w:t>
      </w:r>
    </w:p>
    <w:p>
      <w:pPr>
        <w:pStyle w:val="BookText"/>
        <w:rPr/>
      </w:pPr>
      <w:r>
        <w:rPr>
          <w:rFonts w:ascii="IRNazanin" w:hAnsi="IRNazanin" w:eastAsia="IRNazanin"/>
          <w:color w:val="111111"/>
          <w:sz w:val="28"/>
          <w:sz w:val="28"/>
          <w:szCs w:val="28"/>
          <w:rtl w:val="true"/>
          <w:lang w:bidi="fa-IR"/>
        </w:rPr>
        <w:t>الصلاه لاتسقط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یک رکعت با تیمم فرصت دارد اگرتیمم کند می تواند نماز أدایی بخواند و أدای نماز هیچ گاه از مکلّف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الصلاه لاتسقط بحال مربوط به أداء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هر دو جواب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أول</w:t>
      </w:r>
    </w:p>
    <w:p>
      <w:p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تیمم صریحاً فرمودید</w:t>
      </w:r>
      <w:r>
        <w:rPr>
          <w:rFonts w:eastAsia="IRNazanin" w:cs="IRNazanin"/>
          <w:color w:val="111111"/>
          <w:sz w:val="28"/>
          <w:szCs w:val="28"/>
          <w:rtl w:val="true"/>
          <w:lang w:bidi="fa-IR"/>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پنج دقیقه به غروب آفتاب مانده است و اگر تیمم کند می تواند کل نماز را در وقت بخواند باید تیمم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قمتم إلی الصلاه و کنتم مرضی فتیمموا یعنی اگر برای أدای نماز در وقت قیام کردید و نتوانستید برای آن وضو بگیرید تیمم کنید و روایت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خاف الوقت فلیتیمم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کمتر باشد و با تیمم سه رکعت و با وضو یک رکعت از نماز را درک می کند و فوت یک رکعت از نماز عصر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این جا باید وضو بگیرید زیرا مقتضای أولیه این است که تکلیف ساقط است ولی دلیل ثانوی یعنی قاعده من أدرک توسعه می دهد و لذا دلیل شرطیّت وضو می گوید باید وضو بگیرد لذا وظیفه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فرمایش، این مطلب که چیزی پیش نیامده تا وظیفه عوض شود صحیح نیست زیرا حالت عوض شده است و قبلاً پنج دقیقه تا غروب فاصله بود و با تیمم کل رکعات نماز در وقت درک می شد و الآن دو دقیقه وقت باقی است و کل رکعات نماز با تیمم در وقت درک نمی شود و لذا حالت جدیدی است و استصحاب بقاء مشروعیت تیمم هم استصحاب در شبهات حکمیه انحلالیه است و دلیل مشروعیت برای کسی بود که کل رکعات نماز را با تیمم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أصل برائت می گوید نماز با تیمم در فرضی که یک رکعت را با تیمم درک می کند، واجب نیست و اگر هم بخواند استصحاب بقاء حدث و عدم طهارت، حکم به بطلان نماز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الصلاه لاتسقط بحال از روایتی در باب استحاضه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الصلاه بحال و بار ها عرض کرده ایم که این عبارت وعظ است یعنی سختی نماز بر مستحاضه با انجام وظیفه مستحاضه باعث نشود که نمازش را رها کند و این روایت در مقام تشریع نیست تا بخواهد شامل ما نحن فیه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لاصلاه إلا بطهور حاکم بر الصلاه لاتسقط بحال است؛ و لذا خود مرحوم خویی فرمود که بر فاقد الطهورین أدای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حکومت است و لاصلاه إلا بطهور می گوید نماز بی طهور أصلاً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 از اشکال دور</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بیان مرحوم خویی مشکل حلّ نشد ولی انصاف این است که مدّعای آقای خویی صحیح است زیرا این که بگوییم این شخص که می تواند با تیمم یک رکعت از نماز را در وقت درک کند بر او نماز واجب نیست و برائت جاری کنیم و یا استصحاب عدم طهارت جاری کنیم و بگوییم این نماز محکوم به بطلان است، خلاف اطلاق أدله بدلیت تیمم است مثل صحیحه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عُبَیْدِ اللَّهِ بْنِ عَلِیٍّ الْحَلَبِیِّ أَنَّهُ سَأَلَ أَبَا عَبْدِ اللَّهِ ع عَنِ الرَّجُلِ یَمُرُّ بِالرَّکِیَّةِ وَ لَیْسَ مَعَهُ دَلْوٌ قَالَ لَیْسَ عَلَیْهِ أَنْ یَدْخُلَ الرَّکِیَّةَ لِأَنَّ رَبَّ الْمَاءِ هُوَ رَبُّ الْأَرْضِ فَلْیَتَیَمَّمْ</w:t>
      </w:r>
      <w:r>
        <w:rPr>
          <w:rStyle w:val="FootnoteAnchor"/>
          <w:rtl w:val="true"/>
        </w:rPr>
        <w:footnoteReference w:id="6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بیابان عبور می کرد و دلوی همراه ندارد تا آب بکشد که امام علیه السلام فرمود لازم نیست درون چاه برود و خدای آب خدای خاک هم هست و لذا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روایت این است که در فرضی که نسبت به وضو مشکل پیدا می کنیم بدل اضطراری آن تیمم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عشر سنین یعنی خاک برای کسی که عذر در استعمال آب دارد تا ده سال هم بدل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هم در استعمال آب عذر دارد و فرصت ندارد تا یک رکعت را با وضو در وقت درک کند و گرنه وظیفه او این بود که وضو بگیرد و یک رکعت را در وقت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که در این جا لازم می آید دور 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شی ای بر وجود شیء آخر ولو در طول آن توقّف دارد مثل این که می خواهید عدالت زید و عالم بودن زید را استصحاب کنید و موضوع مرکب از علم و عدالت است و هر دو مشکوک اند و لذا هر کدام از استصحاب عدالت و استصحاب عالم بودن زید متوقّف بر دیگری است و بدون دیگری أثر ندارد 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دو معی است یعنی هر کدام بر وجود تعلیقی دیگری توقّف دارد یعنی استصحاب عدالت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استصحاب علم زید آیا تو ولو در طول جریان من جاری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علم زید هم در طول جریان عدالت زید جاری می شود لذا استصحاب عدالت و استصحاب علم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معی أصلاً دور نیست و ما یتوقّف علیه چیز دیگری است و وجود تعلیقی است مثل این که عمرو رفتن به خانه میزبان را متوقّف بر آمدن زید کند و زید هم رفتن به خانه میزبان را متوقّف بر آمدن عمرو کند که در این مثال آمدن زید بر آمدن فعلی عمرو با قطع نظر از آمدن زید توقّف ندارد بلکه بر قضیه شرطیه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عمرو یجیء زید و این قضیه شرطیه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اطلاق بدلیّت تیمم در فرضی که قاعده من أدرک ولو در طول دلیل بدلیّت تیمم می آید،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اوقات نوافل نماز های یومیه چون بحث، بحثی فنّی و مورد نزاع است و ثمره عملیه هم دارد این را بحث می کنیم که نافله نماز های یومیه تا چه زمانی امتداد دارد؛</w:t>
      </w:r>
    </w:p>
    <w:p>
      <w:pPr>
        <w:pStyle w:val="BookText"/>
        <w:rPr/>
      </w:pPr>
      <w:r>
        <w:rPr>
          <w:rFonts w:ascii="IRNazanin" w:hAnsi="IRNazanin" w:eastAsia="IRNazanin"/>
          <w:color w:val="111111"/>
          <w:sz w:val="28"/>
          <w:sz w:val="28"/>
          <w:szCs w:val="28"/>
          <w:rtl w:val="true"/>
          <w:lang w:bidi="fa-IR"/>
        </w:rPr>
        <w:t>منتهای نافله ظهر و عصر</w:t>
      </w:r>
    </w:p>
    <w:p>
      <w:pPr>
        <w:pStyle w:val="BookText"/>
        <w:rPr/>
      </w:pPr>
      <w:r>
        <w:rPr>
          <w:rFonts w:ascii="IRNazanin" w:hAnsi="IRNazanin" w:eastAsia="IRNazanin"/>
          <w:color w:val="111111"/>
          <w:sz w:val="28"/>
          <w:sz w:val="28"/>
          <w:szCs w:val="28"/>
          <w:rtl w:val="true"/>
          <w:lang w:bidi="fa-IR"/>
        </w:rPr>
        <w:t>در این که نافله ظهر و عصر تا چه زمانی امتداد دارد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p>
    <w:p>
      <w:pPr>
        <w:pStyle w:val="BookText"/>
        <w:rPr/>
      </w:pPr>
      <w:r>
        <w:rPr>
          <w:rFonts w:ascii="IRNazanin" w:hAnsi="IRNazanin" w:eastAsia="IRNazanin"/>
          <w:color w:val="111111"/>
          <w:sz w:val="28"/>
          <w:sz w:val="28"/>
          <w:szCs w:val="28"/>
          <w:rtl w:val="true"/>
          <w:lang w:bidi="fa-IR"/>
        </w:rPr>
        <w:t xml:space="preserve">قول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مشهور است که مرحوم خویی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تا بلوغ ذراع یعنی دو هفتم شاخص و نافله عصر تا بلوغ ذراعین یعنی رسیدن سایه به اندازه چهار هفتم شاخص،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شیخ در خلاف، محقق در معتبر، علامه در بعض کتبش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ظهر تا بلوغ الظل مثل الشاخص و وقت نافله عصر تا بلوغ الظل مثلی الشاخص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صاحب عروه که مرحوم فاضل نراقی در مدارک پذیرفته است و مرحوم استاد هم همین قول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تا غروب آفتاب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شرطی که نماز ظهر را نخواند ولی اگر نماز ظهر را بخواند نافله ظهر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أول</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می گوید وقتی سایه به اندازه ذراع شد ترکت النافله و بدأت بالفریضه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الظُّهْرِ فَقَالَ ذِرَاعٌ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الْعَصْرِ ذِرَاعاً مِنْ وَقْتِ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أَرْبَعَةُ أَقْدَامٍ مِنْ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حَائِطَ مَسْجِدِ رَسُولِ اللَّهِ ص کَانَ 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مَضَی مِنْهُ ذِرَاعٌ 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مَضَی مِنْهُ ذِرَاعَانِ صَلَّی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 تَدْرِی لِمَ جُعِلَ الذِّرَاعُ وَ الذِّرَاعَانِ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جُعِلَ ذَلِکَ قَالَ لِمَکَانِ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تَتَنَفَّلَ مِنْ زَوَالِ الشَّمْسِ إِلَی أَنْ یَمْضِیَ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فَیْؤُکَ ذِرَاعاً بَدَأْتَ بِالْفَرِیضَةِ وَ تَرَکْتَ النَّافِلَةَ وَ إِذَا بَلَغَ فَیْؤُکَ 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بِالْفَرِیضَةِ وَ تَرَکْتَ النَّافِلَةَ</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نافله عصر هم گفته شده که وقتی سایه به اندازه دو ذراع شد نافله را ترک کن و نماز عصر را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محقق در معتبر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علی بن حنظله آمده است که الذراع قامه و الذراعان قامتان یعنی این که بعد از زوال شمس تا یک ذراع صبر می کردند و نافله می خواندند و بعد فریضه ظهر را می خواندند، مراد از ذراع قامه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دیوار مسجد النبی به اندازه قامت یک انسان بود و شاخص همین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ذراع دو هفتم قامت و قدم یک هفتم قامت است لذا مراد از قامت این است که سایه به اندازه مثل شاخص برسد و مراد از ذراع این است که سایه به اندازه دو هفتم شاخص برسد و مراد از قدم این است که سایه به اندازه یک هفتم شاخص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واقعاً این استدلال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أولاً این روایت علی بن حنظله ضعف سند دارد و شما در رجال سختگیری می کنید که باید خبر امامی عدل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روایت دلیل نمی شود که در همه جا مراد از ذراع، قامت باشد و در همین صحیحه زراره، هم قامت و هم ذراع در مقابل هم ذکر شده است و نمی توان گفت معنای ذراع همان 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شرح لمعه دلیل دیگری آورده است</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متناسب با فعل نبی و أئمه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نافله را جدا جدا می خواندند و آخرین نافله ظهر را که می خواندند نماز ظهر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بگوییم نافله ظهر تا هفت هفتم شاخص ادامه دارد زیرا نماز ظهر پیغمبر و ائمه زمانی بود که سایه هفت هفتم شاخص می شد و نماز عصر زمانی بود که سایه چهارده هفتم یعنی دو برابر ظلّ شاخص می شد</w:t>
      </w:r>
      <w:r>
        <w:rPr>
          <w:rFonts w:eastAsia="IRNazanin" w:cs="IRNazanin"/>
          <w:color w:val="111111"/>
          <w:sz w:val="28"/>
          <w:szCs w:val="28"/>
          <w:rtl w:val="true"/>
          <w:lang w:bidi="fa-IR"/>
        </w:rPr>
        <w:t>.</w:t>
      </w:r>
      <w:bookmarkStart w:id="376" w:name="pg4565_39946"/>
    </w:p>
    <w:p>
      <w:pPr>
        <w:pStyle w:val="BookText"/>
        <w:rPr/>
      </w:pPr>
      <w:bookmarkEnd w:id="376"/>
      <w:r>
        <w:rPr>
          <w:rFonts w:ascii="IRNazanin" w:hAnsi="IRNazanin" w:eastAsia="IRNazanin"/>
          <w:color w:val="111111"/>
          <w:sz w:val="28"/>
          <w:sz w:val="28"/>
          <w:szCs w:val="28"/>
          <w:rtl w:val="true"/>
          <w:lang w:bidi="fa-IR"/>
        </w:rPr>
        <w:t>و این هم برای ما عجیب است و تاریخ مشخص نیست و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خود أهل سنت گفته اند که پیغمبر اذا بلغ الظل مثله نماز عصر را می خواند نه این که اذا بلغ الظل مثلیه نماز عصر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معتبره ما هم این گونه آمده است که اذا بلغ الظل ذراعاً صلی الظهر و اذا بلغ ذراعین صلی النبی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بلوغ الظل مثله و بلوغ الظل مثلیه دلیل ندارد که پیامبر در این موقع نماز ظهر و عصر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دلیلی نداریم که پیامبر نافله را متّصل به نماز فریضه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نافله را در حجره می خواند و نماز فریضه را در مسجد می خواندند و مردم علم غیب نداشتند که پیامبر تا نافله ظهر تمام می شود به مسجد می آید و نماز فریضه ظهر را می خواند، این ها دعوای بدون حجّت قطعیه است</w:t>
      </w:r>
      <w:r>
        <w:rPr>
          <w:rFonts w:eastAsia="IRNazanin" w:cs="IRNazanin"/>
          <w:color w:val="111111"/>
          <w:sz w:val="28"/>
          <w:szCs w:val="28"/>
          <w:rtl w:val="true"/>
          <w:lang w:bidi="fa-IR"/>
        </w:rPr>
        <w:t>.</w:t>
      </w:r>
    </w:p>
    <w:p>
      <w:pPr>
        <w:pStyle w:val="Heading2"/>
        <w:numPr>
          <w:ilvl w:val="1"/>
          <w:numId w:val="1"/>
        </w:numPr>
        <w:rPr/>
      </w:pPr>
      <w:bookmarkStart w:id="377" w:name="__RefHeading___Toc1298871_3644566090"/>
      <w:bookmarkStart w:id="378" w:name="_Toc126"/>
      <w:bookmarkEnd w:id="377"/>
      <w:r>
        <w:rPr>
          <w:rtl w:val="true"/>
        </w:rPr>
        <w:t>منتهای نافله ظهر و عصر</w:t>
      </w:r>
      <w:r>
        <w:rPr>
          <w:rtl w:val="true"/>
        </w:rPr>
        <w:t>/</w:t>
      </w:r>
      <w:r>
        <w:rPr>
          <w:rtl w:val="true"/>
        </w:rPr>
        <w:t xml:space="preserve">تقدیم نافله بر زوال </w:t>
      </w:r>
      <w:r>
        <w:rPr>
          <w:rtl w:val="true"/>
        </w:rPr>
        <w:t>/</w:t>
      </w:r>
      <w:r>
        <w:rPr>
          <w:rtl w:val="true"/>
        </w:rPr>
        <w:t xml:space="preserve">اوقات رواتب </w:t>
      </w:r>
      <w:r>
        <w:rPr>
          <w:rtl w:val="true"/>
        </w:rPr>
        <w:t>/</w:t>
      </w:r>
      <w:r>
        <w:rPr>
          <w:rtl w:val="true"/>
        </w:rPr>
        <w:t xml:space="preserve">کتاب الصلاه </w:t>
      </w:r>
      <w:r>
        <w:rPr/>
        <w:t>96/02/11</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نافله 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نافله بر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نافله ظهر و عصر</w:t>
      </w:r>
      <w:r>
        <w:rPr>
          <w:rFonts w:eastAsia="IRNazanin" w:cs="IRNazanin"/>
          <w:color w:val="111111"/>
          <w:sz w:val="28"/>
          <w:szCs w:val="28"/>
          <w:rtl w:val="true"/>
          <w:lang w:bidi="fa-IR"/>
        </w:rPr>
        <w:t>)</w:t>
      </w:r>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نافلة الظهر من الزوال إلی الذراع و العصر إلی الذراعین أی سبعی الشاخص و أربعة أسباعه بل إلی آخر وقت إجزاء الفریضتین علی الأقوی و إن کان الأولی بعد الذراع تقدیم الظهر بعد الذراعین تقدیم العصر و الإتیان بالنافلتین بعد الفریضتین فالحدان الأولان للأفضلیة و مع ذلک الأحوط بعد الذراع و الذراعین عدم التعرض لنیة الأداء و القضاء فی النافلتی</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بحث راجع به این بود که نوافل ظهر و عصر تا چه زمانی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مشهور است که مرحوم خویی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تا بلوغ ذراع یعنی دو هفتم شاخص و نافله عصر تا بلوغ ذراعین یعنی رسیدن سایه به اندازه چهار هفتم شاخص،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شیخ در خلاف، محقق در معتبر، علامه در بعض کتبش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ظهر تا بلوغ الظل مثل الشاخص و وقت نافله عصر تا بلوغ الظل مثلی الشاخص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صاحب عروه که مرحوم فاضل نراقی در مدارک پذیرفته است و مرحوم استاد هم همین قول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ظهر و عصر تا غروب آفتاب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شرطی که نماز ظهر را نخواند ولی اگر نماز ظهر را بخواند نافله ظهر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أول</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فرمودند حق با مشهور است که نافله ظهر تا بلوغ ظل به یک ذراع و نافله عصر تا بلوغ ظل به دو ذراع بیشتر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روایات صحیحه داریم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فَقَالَ ذِرَاعٌ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ذِرَاعاً مِنْ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أَرْبَعَةُ أَقْدَامٍ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حَائِطَ مَسْجِدِ رَسُولِ اللَّهِ ص کَانَ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مَضَی مِنْهُ ذِرَاعٌ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مَضَی مِنْهُ ذِرَاعَانِ 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تَدْرِی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جُعِلَ ذَلِکَ قَالَ لِمَکَانِ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أَنْ تَتَنَفَّلَ مِنْ زَوَالِ الشَّمْسِ إِلَی أَنْ یَمْضِیَ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فَیْؤُکَ ذِرَاعاً بَدَأْتَ بِالْفَرِیضَةِ وَ تَرَکْتَ النَّافِلَةَ وَ إِذَا بَلَغَ فَیْؤُکَ 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بِالْفَرِیضَةِ وَ تَرَکْتَ النَّافِلَةَ</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موثقه عمار ساباطی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إِذَا زَالَتِ الشَّمْسُ شِرَاکٌ أَوْ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لِلرَّجُلِ أَنْ یُصَلِّیَ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زَوَالِ الشَّمْسِ إِلَی أَنْ یَمْضِیَ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قَدْ بَقِیَ مِنَ الزَّوَالِ رَکْعَةٌ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أَنْ یَمْضِیَ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حَتَّی یُصَلِّیَ تَمَامَ الرَّکَعَاتِ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مَضَی قَدَمَانِ قَبْلَ أَنْ یُصَلِّیَ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بِالْأُولَی وَ لَمْ یُصَلِّ الزَّوَالَ إِلَّا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أَنْ یُصَلِّیَ مِنْ نَوَافِلِ الْأُولَی مَا بَیْنَ الْأُولَی إِلَی أَنْ تَمْضِیَ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الْأَرْبَعَةُ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یُصَلِّ مِنَ النَّوَافِلِ شَیْئاً فَلَا یُصَلِّی النَّوَافِلَ وَ إِنْ کَانَ قَدْ صَلَّی رَکْعَةً فَلْیُتِمَّ النَّوَافِلَ حَتَّی یَفْرُغَ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الْعَصْرَ وَ قَالَ لِلرَّجُلِ أَنْ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بَقِیَ عَلَیْهِ شَیْ‌ءٌ مِنْ 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یَمْضِیَ بَعْدَ حُضُورِ الْأُولَی نِصْفُ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إِذَا کَانَ قَدْ صَلَّی مِنْ نَوَافِلِ الْأُولَی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تَحْضُرَ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یُتِمَّ نَوَافِلَ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یَمْضِیَ بَعْدَ حُضُورِ الْعَصْرِ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الْقَدَمُ بَعْدَ حُضُورِ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نِصْفِ قَدَمٍ بَعْدَ حُضُورِ الْأُولَی فِی الْوَقْتِ سَوَاءً</w:t>
      </w:r>
      <w:r>
        <w:rPr>
          <w:rStyle w:val="FootnoteAnchor"/>
          <w:rtl w:val="true"/>
        </w:rPr>
        <w:footnoteReference w:id="626"/>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موثقه مضطرب المتن است و مرحوم خویی مجبور شده است که متن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بقی من الزوال صحیح نیست و من الذراع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نوافل را نخواندی و تنها یک رکعت تا ذراع و دو هفتم شاخص وقت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للرجل أن یصلی من نوافل الاولی اشتباه است و نوافل العصر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أما کلام محقق در معتبر که فرمود نافله ظهر تا رسیدن شاخص به مثل شاخص و نافله عصر تا رسیدن شاخص به اندازه دو برابر شاخص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 و مناقشه در آن</w:t>
      </w:r>
    </w:p>
    <w:p>
      <w:pPr>
        <w:pStyle w:val="BookText"/>
        <w:rPr/>
      </w:pPr>
      <w:r>
        <w:rPr>
          <w:rFonts w:ascii="IRNazanin" w:hAnsi="IRNazanin" w:eastAsia="IRNazanin"/>
          <w:color w:val="111111"/>
          <w:sz w:val="28"/>
          <w:sz w:val="28"/>
          <w:szCs w:val="28"/>
          <w:rtl w:val="true"/>
          <w:lang w:bidi="fa-IR"/>
        </w:rPr>
        <w:t>دلیل آن روایت علی بن حنظله است که سند آن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عَنْ مُحَمَّدِ بْنِ زِیَادٍ عَنْ خَلِیلٍ الْعَبْدِیِّ عَنْ زِیَادِ بْنِ عِیسَی عَنْ عَلِیِّ بْنِ حَنْظَلَةَ قَالَ قَالَ أَبُو عَبْدِ اللَّهِ ع فِی کِتَابِ عَلِیٍّ ع الْقَامَةُ ذِرَاعٌ وَ الْقَامَتَانِ ذِرَاعَانِ</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روایت قامت را تفسیر کرده است و ذراع را تفسیر نکرده است یعنی اگر در جایی قامت را به کار بردیم و گفتیم اذا مضی من الزوال قامه صل الظهر و اذا مضی قامتان صل العصر، منظورمان 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 الفقّاع خمر یعنی فقّاع احکام خمر را دارد و با الخمر فقّاع تفاوت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ایشان از علی بن حنظله نقل می کند؛</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زِیَادٍ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بَصِیرٍ کَمِ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ذِرَاعٌ إِنَّ قَامَةَ رَحْلِ رَسُولِ اللَّهِ ص کَانَتْ ذِرَاعاً</w:t>
      </w:r>
      <w:r>
        <w:rPr>
          <w:rStyle w:val="FootnoteAnchor"/>
          <w:rtl w:val="true"/>
        </w:rPr>
        <w:footnoteReference w:id="628"/>
      </w:r>
      <w:r>
        <w:rPr>
          <w:rFonts w:ascii="IRNazanin" w:hAnsi="IRNazanin" w:eastAsia="IRNazanin"/>
          <w:color w:val="111111"/>
          <w:sz w:val="28"/>
          <w:sz w:val="28"/>
          <w:szCs w:val="28"/>
          <w:rtl w:val="true"/>
          <w:lang w:bidi="fa-IR"/>
        </w:rPr>
        <w:t xml:space="preserve"> که در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ولی روایت به این شکل بی معنا است و نمی توان گفت اندازه قدم پیامبر یک ذراع بوده است بلکه ظاهراً مراد رحل است یعنی بار انداز روی شتر پیامبر به اندازه یک ذراع بوده است لذا این استدلال معتبر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برخی به نفع محقق در معتبر، به اطلاقات استدلال کرده اند و ذراع و ذراعین را بر مراتب استحباب حمل می شود زیرا در باب مستحبات مطلق بر مقیّد حمل نمی شود بلکه بر مراتب استحباب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دلیلی نداریم که نسبت به وقت نافله اطلاق داشته باشد و تنها دلیل بر تشریع نافله و ترغیب به نوافل و تعداد آن داریم و یا برخی روایات در مقام بیان وقت فرائض بوده است و در ضمن آن به نوافل هم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مرحوم خویی هم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قصّرت و إن شئت طوّلت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ندارد و شامل تطویل زیاد و تا غروب آفتاب نمی شود بلکه تطویل متعارف را می گوید که تا بلوغ ذراع و ذراعین بیشتر طلوع نمی کشد و روایت ناظر به حیث تطویل است و ناظر به حیث خروج وقت نوافل نیست</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اطلاقی داشته باشیم این که گفتید در مستحبّات مطلق را بر مقیّد نباید حمل کرد به صورت کلی صحیح نیست بلکه اگر مثبتین بودند مطلق را بر مقیّد حمل نمی کنیم مثل زر الحسین علیه السلام و زر الحسین علیه السلام فی یوم العرفه یا مغتسلاً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مثبت و دیگری نافی بود مطلق بر مقیّد حمل می شود مثل زر الحسین علیه السلام و لاتزر الحسین علیه السلام و أنت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أوامر شرطیّه در مستحبّات ظهور در تقیید مستحبّات دارد به این که مشتمل بر آن شرط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زراره و موثقه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تتنفّل فاذا بلغ ذراعا بدأت بالفریضه و ترکت بالنافله، که منشأ حمل مطلق بر مقیّد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و اگر واقعاً دلیل بر قول محقق در معتبر را تمسّک به اطلاقات می دانید چرا قول معتبر را قبول می کنید بلکه قول صاحب عروه و مرحوم استاد را بگویید که می گویند وقت نافله تا غروب آفتاب ادامه دارد و چرا مختص به رسیدن سایه به مثل یا مثلی الشاخص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از این جا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اطلاقات، وقت نوافل تا غروب آفتاب امتداد دارد؛</w:t>
      </w:r>
    </w:p>
    <w:p>
      <w:pPr>
        <w:pStyle w:val="BookText"/>
        <w:rPr/>
      </w:pPr>
      <w:r>
        <w:rPr>
          <w:rFonts w:ascii="IRNazanin" w:hAnsi="IRNazanin" w:eastAsia="IRNazanin"/>
          <w:color w:val="111111"/>
          <w:sz w:val="28"/>
          <w:sz w:val="28"/>
          <w:szCs w:val="28"/>
          <w:rtl w:val="true"/>
          <w:lang w:bidi="fa-IR"/>
        </w:rPr>
        <w:t>و مرحوم استاد فرموده اند در موثقه أبی بصیر وارد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عَنْهُ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الْحَضَرِ ثَمَانِی رَکَعَاتٍ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بَیْنَکَ‌ وَ بَیْنَ أَنْ یَذْهَبَ ثُلُثَا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ثُلُثَا الْقَامَةِ بَدَأْتَ بِالْفَرِیضَةِ</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دو سوم شاخص بیشتر از چهار هفتم شاخص است که با ذراع و ذراعین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ایشان فرموده است روایاتی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فیؤک ذراعاً بدأت بالفریضه و ترکت النافله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مراتب استحباب است یعنی أولی این است که نافله ظهر را تا سایه به دو هفتم شاخص نرسیده بخوانی ولی اگر نخواندی تا رسیدن سایه به دو سوم شاخص فرصت داری</w:t>
      </w:r>
      <w:r>
        <w:rPr>
          <w:rFonts w:eastAsia="IRNazanin" w:cs="IRNazanin"/>
          <w:color w:val="111111"/>
          <w:sz w:val="28"/>
          <w:szCs w:val="28"/>
          <w:rtl w:val="true"/>
          <w:lang w:bidi="fa-IR"/>
        </w:rPr>
        <w:t>.</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به چه دلیل می گویید تا غروب آفتاب وقت نافله ادامه دارد زیرا وقتی این دو روایت در کنار هم قرار گرفت و همدیگر را شکاندند و روایتی که نهی ترکت النافله دارد بر مراتب استحباب حمل شد، و موثقه أبی بصیر هم ظهور ندارد در این که از اتیان به نافله بعد از بلوغ سایه به دوسوم شاخص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روایات ناهیه که صحیحه زراره و موثقه عمار بود با موثقه أبی بصیر حمل بر مراتب استحباب شد و موثقه أبی بصیر هم تنها یک فرد أفضل را می گوید و نهی ندارد و صرفاً گفته است بدأت بالفریضه و نگفته است ترکت النافله، یعنی بدء به فریضه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وقتی روایات مقیّده دیگر صلاحیّت تقیید نداشت به اطلاقات مثل صحیحه ذریح محاربی رجوع می کنیم</w:t>
      </w:r>
      <w:r>
        <w:rPr>
          <w:rFonts w:ascii="Amiri" w:hAnsi="Amiri" w:eastAsia="Amiri" w:cs="Amiri"/>
          <w:color w:val="111111"/>
          <w:sz w:val="28"/>
          <w:sz w:val="28"/>
          <w:szCs w:val="28"/>
          <w:rtl w:val="true"/>
          <w:lang w:bidi="ar-SA"/>
        </w:rPr>
        <w:t>وَ عَنْ 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الزَّوَالَ ثَمَانِیَةً ثُمَّ 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سُبْحَتَکَ طَالَتْ أَوْ قَصُرَتْ ثُمَّ صَلِّ الْعَصْرَ</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متی أصلی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وقت سؤال می کند لذا از حیث وقت نوافل اطلاق دارد، و از طرفی هم روایات ناهیه از نافله بعد ازبلوغ الظل ذراعا توسط موثقه أبی بصیر بر مراتب فضل حمل شد و موثقه أبی بصیر از نافله بعد از بلوغ الظل ثلثی القامه نهی نمی کند لذا وقت نافله تا غروب آفتاب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به نظر ما فرمایش مرحوم استاد قابل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موثقه أبی بصیر احتمال قوی می دهیم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بدأت بالفریضه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می گفت اذا بلغ ذراعین صلّ العصر، و دو سوم شاخص حدوداً همان ذراعین و چهار هفتم شاخص می شود و بقیه کسر أعشاری می شود که بیان آن عرفی نیست</w:t>
      </w:r>
      <w:r>
        <w:rPr>
          <w:rFonts w:eastAsia="IRNazanin" w:cs="IRNazanin"/>
          <w:color w:val="111111"/>
          <w:sz w:val="28"/>
          <w:szCs w:val="28"/>
          <w:rtl w:val="true"/>
          <w:lang w:bidi="fa-IR"/>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أصلاً ما معتقدیم روایت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فی الحضر ثمان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نوافل را بگوید و شاید نماز ظهر و عصر را می گوید که در حضر هشت رکعت و در سفر قصر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بعید است و مطلب واضح بوده است و نیاز به گفتن نداشته لذا لابد روایت نوافل را می گوید، باز می گوییم که شاید مراد از بدأت بالفریضه نماز عصر باشد و به قرینه سایر روایات روشن نیست که نماز ظهر را بگوید بلکه به این معنا است که نوافل را رها کن و فریضه را بخوان و طبعاً نماز فریضه الآن نماز عصر است و روایت مفروغ عنه گرفته که این شخص نماز ظهر را خوانده است و بعد از این که چهار هفتم شاخص شد جنس نوافل بما فیه نوافل عصر، وقتش می گذرد و باید سراغ جنس فرائض بروی که طبق روایات دیگر نماز فریضه ای که الان وقت آن است نماز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احتمال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اشکال کنید که این احتمال خلاف ظاهر است و ظاهر روایت همانی است که مرحوم استاد فرمودند که مراد از بدأت بالفریضه این است که وقتی دو سوم شاخص شد دیگر نافله ظهر را نخوان و خود فریضه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ظاهر این روایت که می گوید بدأت بالفریضه، نهی از نافله است و ظاهر آن این است که حدّ أقصای نافله را بیان می کند و لذا مقیّد اطلاقات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حدّ اقصای نافله ظهر دو سوم شاخص باشد را کسی مطرح نکرده است ولی ظاهر روایت همین است</w:t>
      </w:r>
      <w:r>
        <w:rPr>
          <w:rFonts w:eastAsia="IRNazanin" w:cs="IRNazanin"/>
          <w:color w:val="111111"/>
          <w:sz w:val="28"/>
          <w:szCs w:val="28"/>
          <w:rtl w:val="true"/>
          <w:lang w:bidi="fa-IR"/>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صحیحه ذریح محاربی اطلاق ندارد زیرا ظاهر آن این است که در ابتدای زوال، نافله و نماز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الزوال یعنی 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نیست که نماز و نافله تا غروب آفتاب و یا حتّی تا بلوغ الظل مثله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نوافل را دیر شروع کند ممکن است تا غروب ادامه پیدا کند ولی روایت می گوید صلّ عند الزوال و شامل صورتی که با تأخیر نافله می خواند نمی شود و خود سبحتک ظاهر در این است که فاصله بین ظهر و عصر را خود نافله ایجاد کرده است و چهار هفتم شاخص حدود دو ساعت و اندی بعد از زوال است که زمانی نسبتاً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روایت از وقت نوافل سؤال نکرد بلکه از وقت نماز ظهر سؤال کرد که متی أصلی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صحیحه ذریح محاربی ظهوری در اطلاق ندارد و اگر هم مطلق باشد روایت أبی بصیر حدّ أقصای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فالأظهر ما علیه المشهور وفاقاً للسید الخویی من أن وقت نافله الظهر بعد البلوغ الظل ذراعاً ینتهی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وقت نافله ظهر مشروع نیست مگر این که رجاء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قصد جزمی باید نماز ظهر خوانده شود و بعد قضای آن را به جا آورد البته لا تطوّع فی وقت الفریضه دلالت می کند که بهتر این است که بعد از نماز عصر، نافله ظهر را قضا کند تا مصداق تطوّع در وقت فریضه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نافله ظهر و عصر بر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عدم جواز تقدیم نافلتی الظهر و العصر فی غیر یوم الجمعة علی الزوال‌ و إن علم بعدم التمکن من إتیانهما بعده لکن الأقوی جوازه فیهما‌ خصوصا فی الصورة المذکورة‌</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أقوال</w:t>
      </w:r>
    </w:p>
    <w:p>
      <w:pPr>
        <w:pStyle w:val="BookText"/>
        <w:rPr/>
      </w:pPr>
      <w:r>
        <w:rPr>
          <w:rFonts w:ascii="IRNazanin" w:hAnsi="IRNazanin" w:eastAsia="IRNazanin"/>
          <w:color w:val="111111"/>
          <w:sz w:val="28"/>
          <w:sz w:val="28"/>
          <w:szCs w:val="28"/>
          <w:rtl w:val="true"/>
          <w:lang w:bidi="fa-IR"/>
        </w:rPr>
        <w:t>در مسأله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أول قول مشهور است که تقدیم نافله ظهر و عصر بر زوال را در غیر روز جمعه جایز نمی دانند هر چند بدانید بعد از اذان متکّن از اتیان نافله ظهر و عصر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صاحب عروه است که جمعی از متأخّری المتأخّرین هم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تقدیم مطلقاً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مرحوم شیخ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داری که بعد از اذان نمی توانی بخوانی تقدیم جایز است</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نوعاً تمایل به خلاف مشهور دارد و در این جا هم به خاطر صحیحه اسماعیل بن جابر قائل به قول سوم شده است</w:t>
      </w:r>
      <w:r>
        <w:rPr>
          <w:rFonts w:eastAsia="IRNazanin" w:cs="IRNazanin"/>
          <w:color w:val="111111"/>
          <w:sz w:val="28"/>
          <w:szCs w:val="28"/>
          <w:rtl w:val="true"/>
          <w:lang w:bidi="fa-IR"/>
        </w:rPr>
        <w:t>:</w:t>
      </w:r>
      <w:bookmarkStart w:id="379" w:name="pg4565_39955"/>
    </w:p>
    <w:p>
      <w:pPr>
        <w:pStyle w:val="BookText"/>
        <w:rPr/>
      </w:pPr>
      <w:bookmarkEnd w:id="379"/>
      <w:r>
        <w:rPr>
          <w:rFonts w:ascii="Amiri" w:hAnsi="Amiri" w:eastAsia="Amiri" w:cs="Amiri"/>
          <w:color w:val="111111"/>
          <w:sz w:val="28"/>
          <w:sz w:val="28"/>
          <w:szCs w:val="28"/>
          <w:rtl w:val="true"/>
          <w:lang w:bidi="ar-SA"/>
        </w:rPr>
        <w:t>مُحَمَّدُ بْنُ الْحَسَنِ بِإِسْنَادِهِ عَنْ أَحْمَدَ بْنِ مُحَمَّدِ بْنِ عِیسَی عَنْ عَلِیِّ بْنِ الْحَکَمِ عَنْ أَبِی أَیُّوبَ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فَاصْنَعْ کَمَا نَصْنَعُ صَلِّ سِتَّ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الشَّمْسُ فِی مِثْلِ مَوْضِعِهَا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ارْتِفَاعَ الضُّحَی الْأَکْبَرِ وَ اعْتَدَّ بِهَا مِنَ الزَّوَالِ</w:t>
      </w:r>
      <w:r>
        <w:rPr>
          <w:rStyle w:val="FootnoteAnchor"/>
          <w:rtl w:val="true"/>
        </w:rPr>
        <w:footnoteReference w:id="632"/>
      </w:r>
      <w:r>
        <w:rPr>
          <w:rFonts w:ascii="IRNazanin" w:hAnsi="IRNazanin" w:eastAsia="IRNazanin"/>
          <w:color w:val="111111"/>
          <w:sz w:val="28"/>
          <w:sz w:val="28"/>
          <w:szCs w:val="28"/>
          <w:rtl w:val="true"/>
          <w:lang w:bidi="fa-IR"/>
        </w:rPr>
        <w:t xml:space="preserve"> راوی می گوید من مشغول کاری هستم حضرت فرمود فاصنع کما تصنع یعنی همان کاری که می کنی انجام بده یعنی به کارت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حال که تو مشغولی حکم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ظهر تا وقت نمازعصر چهار هفتم شاخص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وقت نماز عصر قبل از زوال یعنی چهار هفتم شاخص قبل از زوال را حساب کن و نماز نافله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که صاحب عروه قائل به جواز تقدیم مطلقاً شده است این است که معتقد است که روایت مطلقه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بحث در دو مقام واقع می شود که مشهور که قائل به عدم جواز تقدیم هستند أولاً صحیحه اسماعیل بن جابر را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روایات مطلقه چه می کنند</w:t>
      </w:r>
      <w:r>
        <w:rPr>
          <w:rFonts w:eastAsia="IRNazanin" w:cs="IRNazanin"/>
          <w:color w:val="111111"/>
          <w:sz w:val="28"/>
          <w:szCs w:val="28"/>
          <w:rtl w:val="true"/>
          <w:lang w:bidi="fa-IR"/>
        </w:rPr>
        <w:t>.</w:t>
      </w:r>
    </w:p>
    <w:p>
      <w:pPr>
        <w:pStyle w:val="Heading2"/>
        <w:numPr>
          <w:ilvl w:val="1"/>
          <w:numId w:val="1"/>
        </w:numPr>
        <w:rPr/>
      </w:pPr>
      <w:bookmarkStart w:id="380" w:name="__RefHeading___Toc1298873_3644566090"/>
      <w:bookmarkStart w:id="381" w:name="_Toc127"/>
      <w:bookmarkEnd w:id="380"/>
      <w:r>
        <w:rPr>
          <w:rtl w:val="true"/>
        </w:rPr>
        <w:t>منتهای وقت نافله ظهر و عصر</w:t>
      </w:r>
      <w:r>
        <w:rPr>
          <w:rtl w:val="true"/>
        </w:rPr>
        <w:t>/</w:t>
      </w:r>
      <w:r>
        <w:rPr>
          <w:rtl w:val="true"/>
        </w:rPr>
        <w:t xml:space="preserve">تقدیم نافله ظهر و عصر بر زوال </w:t>
      </w:r>
      <w:r>
        <w:rPr>
          <w:rtl w:val="true"/>
        </w:rPr>
        <w:t>/</w:t>
      </w:r>
      <w:r>
        <w:rPr>
          <w:rtl w:val="true"/>
        </w:rPr>
        <w:t xml:space="preserve">اوقات رواتب </w:t>
      </w:r>
      <w:r>
        <w:rPr>
          <w:rtl w:val="true"/>
        </w:rPr>
        <w:t>/</w:t>
      </w:r>
      <w:r>
        <w:rPr>
          <w:rtl w:val="true"/>
        </w:rPr>
        <w:t xml:space="preserve">کتاب الصلاه </w:t>
      </w:r>
      <w:r>
        <w:rPr/>
        <w:t>96/02/12</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وقت نافله ظهر و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نافله ظهر و عصر بر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باقیمانده از مسأله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نافله ظهر و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فرع گذشته در رابطه با وقت نافله ظهر و عصر مطالبی مانده که عرض می کنیم و بعد وارد بحث تقدیم نافله ظهر و عصر بر زوال می شویم؛</w:t>
      </w:r>
    </w:p>
    <w:p>
      <w:pPr>
        <w:pStyle w:val="BookText"/>
        <w:rPr/>
      </w:pPr>
      <w:r>
        <w:rPr>
          <w:rFonts w:ascii="IRNazanin" w:hAnsi="IRNazanin" w:eastAsia="IRNazanin"/>
          <w:color w:val="111111"/>
          <w:sz w:val="28"/>
          <w:sz w:val="28"/>
          <w:szCs w:val="28"/>
          <w:rtl w:val="true"/>
          <w:lang w:bidi="fa-IR"/>
        </w:rPr>
        <w:t>امتداد نافله ظهر و عصر تا ذراع و ذراعین</w:t>
      </w:r>
    </w:p>
    <w:p>
      <w:pPr>
        <w:pStyle w:val="BookText"/>
        <w:rPr/>
      </w:pPr>
      <w:r>
        <w:rPr>
          <w:rFonts w:ascii="IRNazanin" w:hAnsi="IRNazanin" w:eastAsia="IRNazanin"/>
          <w:color w:val="111111"/>
          <w:sz w:val="28"/>
          <w:sz w:val="28"/>
          <w:szCs w:val="28"/>
          <w:rtl w:val="true"/>
          <w:lang w:bidi="fa-IR"/>
        </w:rPr>
        <w:t>گفتیم ظاهر أدله این است که وقت نافله ظهر تا دو هفتم شاخص و وقت نافله عصر تا چهار هفتم شاخص است و به برخی از روایات از جمله صحیحه زراره تمسّک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فَقَالَ ذِرَاعٌ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الْعَصْرِ ذِرَاعاً مِنْ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فَذَاکَ أَرْبَعَةُ أَقْدَامٍ مِنْ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 حَائِطَ مَسْجِدِ رَسُولِ اللَّهِ ص کَانَ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مَضَی مِنْهُ ذِرَاعٌ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مَضَی مِنْهُ ذِرَاعَانِ 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تَدْرِی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جُعِلَ ذَلِکَ قَالَ لِمَکَانِ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أَنْ تَتَنَفَّلَ مِنْ زَوَالِ الشَّمْسِ إِلَی أَنْ یَمْضِیَ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فَیْؤُکَ ذِرَاعاً بَدَأْتَ بِالْفَرِیضَةِ وَ تَرَکْتَ النَّافِلَةَ وَ إِذَا بَلَغَ فَیْؤُکَ ذِرَاعَیْنِ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بِالْفَرِیضَةِ وَ تَرَکْتَ النَّافِلَةَ</w:t>
      </w:r>
      <w:r>
        <w:rPr>
          <w:rStyle w:val="FootnoteAnchor"/>
          <w:rtl w:val="true"/>
        </w:rPr>
        <w:footnoteReference w:id="633"/>
      </w:r>
      <w:r>
        <w:rPr>
          <w:rFonts w:ascii="IRNazanin" w:hAnsi="IRNazanin" w:eastAsia="IRNazanin"/>
          <w:color w:val="111111"/>
          <w:sz w:val="28"/>
          <w:sz w:val="28"/>
          <w:szCs w:val="28"/>
          <w:rtl w:val="true"/>
          <w:lang w:bidi="fa-IR"/>
        </w:rPr>
        <w:t xml:space="preserve"> و گفتیم ظاهر روایت این است که بعد از گذشت ذراع وقت نافله ظهر گذشته است و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بگوییم</w:t>
      </w:r>
      <w:r>
        <w:rPr>
          <w:rFonts w:eastAsia="IRNazanin" w:cs="IRNazanin"/>
          <w:color w:val="111111"/>
          <w:sz w:val="28"/>
          <w:szCs w:val="28"/>
          <w:rtl w:val="true"/>
          <w:lang w:bidi="fa-IR"/>
        </w:rPr>
        <w:t>:</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در این مطلب ظهور ندارد، و شاید از باب این باشد که نافله ظهر با وقت فضیلت ظهر مزاحمت پیدا می کند که اتیان به نماز مستحبّ در وقت فضیلت نماز فریضه یا حرام و یا مکروه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بحث را بعداً مطرح می کنیم و به علمای شیعه یا اکثر علمای شیعه نسبت داده شده که تطوّع در وقت فریضه را نامشروع می دانند و مرحوم شیخ در کتبش دارد و علمای دیگر هم ذکر کرده اند ولی ما خواهیم گفت که تطوّع در وقت فریضه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امام علیه السلام شاید به خاطر نهی از تطوّع در وقت فریضه فرموده است که بدأت بالفریضه و ترکت النافله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انصافاً خلاف ظهور اطلاقی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ترکت النافله اقتضا می کند که نماز نافله مشروع نباشد و این که به خاطر ترک تطوّع فرموده باشد نافله را ترک کن و به این ملاک بوده است، نیازمند قرینه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عرض ما موثقه اسماعیل جعفی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الْمِیثَمِیِّ عَنْ أَبَانٍ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لِمَکَانِ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یُؤْخَذَ مِنْ وَقْتِ هَذِهِ وَ یُدْخَلَ فِی وَقْتِ هَذِهِ</w:t>
      </w:r>
      <w:r>
        <w:rPr>
          <w:rStyle w:val="FootnoteAnchor"/>
          <w:rtl w:val="true"/>
        </w:rPr>
        <w:footnoteReference w:id="634"/>
      </w:r>
      <w:r>
        <w:rPr>
          <w:rFonts w:ascii="IRNazanin" w:hAnsi="IRNazanin" w:eastAsia="IRNazanin"/>
          <w:color w:val="111111"/>
          <w:sz w:val="28"/>
          <w:sz w:val="28"/>
          <w:szCs w:val="28"/>
          <w:rtl w:val="true"/>
          <w:lang w:bidi="fa-IR"/>
        </w:rPr>
        <w:t xml:space="preserve">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نافله ظهر را تا دو هفتم شاخص و نافله عصر را تا چهار هفتم شاخص قرار داده است به خاطر فریضه ظهر و عصر بوده است تا از وقت یکی در وقت دیگری داخل نکنند یعنی قبل از بلوغ ذراع وقت نافله و بعد از بلوغ ذراع وقت فریضه است و ظاهر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یُؤْخَذَ مِنْ وَقْتِ هَذِهِ وَ یُدْخَلَ فِی وَقْتِ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وقت نافله و وقت فضیلت ظهر تداخل نشود حدّ مائز ذراع بود و قبلش وقت نافله و بعدش وقت فریضه ظهر است که ظاهر آن این است که وقت نافله تا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روایت دیگر اسماعیل جعفی که موثقه است تعلیلی ذکر کرده است؛</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الْحَسَنِ بْنِ عُدَیْسٍ عَنْ إِسْحَاقَ بْنِ عَمَّارٍ عَنْ‌ إِسْمَاعِیلَ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کَانَ الْفَیْ‌ءُ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الْجِدَارِ ذِرَاعاً 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ذِرَاعَیْنِ صَلَّی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الْجُدْرَانُ تَخْتَلِفُ مِنْهَا قَصِیرٌ وَ مِنْهَا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جِدَارَ مَسْجِدِ رَسُولِ اللَّهِ ص کَانَ یَوْمَئِذٍ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الذِّرَاعُ 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تَطَوُّعٌ فِی وَقْتِ فَرِیضَة</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یعنی ذراع را برای این قرار داده اند تا قبل از ذراع نافله ظهر خوانده شود و بعد از ذراع نافله خوانده نشود تا تطوّع در وقت فریضه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روایت مستند قرار بگیرد که این مطلبی که بیان شد صغرا برای کبرای تطوّع در وقت فریضه است لذا اگر در کبرای تطوّع در وقت فریضه قائل به کراهت شدیم و این که تطوّع در وقت فریضه نامشروع نیست و تنها أقلّ ثواباً است در این جا هم ملتزم می شویم که بعد از بلوغ ذراع، نافله ظهر أقل ثواباً است و نامشروع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بیان، حکمت برای توقیت نافله ظهر باشد و اطلاق روایات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در تطوع در وقت فریضه نهی حمل بر کراهت شود دلیل نمی شود که نهی در اتیان به نافله ظهر بعد از بلوغ سایه به ذراع نیز حمل بر کراهت شود زیرا روایت ظهور در علّت ندارد تا بعد بگوییم اگر ظهور در علّت داشت گاهی أفضل تأخیر فریضه است زیرا نماز جماعت با تأخیر و مثلاً در سه هفتم شاخص برقرار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تأخیر به خاطر نماز جماعت أفضل است زیرا وقت فضیلت ظهر از دو هفتم شاخص تا چهار هفتم شاخص امتداد دارد و فوت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تطوّع در وقت فریضه در این صورت اشکال ندارد زیرا به خاطر درک فضیلت نماز جماعت، نماز را تأخیر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حکمت حکم است و اطلاق روایات می گوید وقت نافله ظهر تا ذراع و دو هفتم شاخص است</w:t>
      </w:r>
      <w:r>
        <w:rPr>
          <w:rFonts w:eastAsia="IRNazanin" w:cs="IRNazanin"/>
          <w:color w:val="111111"/>
          <w:sz w:val="28"/>
          <w:szCs w:val="28"/>
          <w:rtl w:val="true"/>
          <w:lang w:bidi="fa-IR"/>
        </w:rPr>
        <w:t>.</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شاید گفته شود که صحیحه زراره اطلاق ندارد زیرا می گوید اذا بلغ فیؤک ذراعا بدأت بالفریضه و شامل فرضی که فریضه ظهر را نمی خواهیم بخوانیم و مستحب است صبر کنیم با جماعت بخوانیم،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موثقه اسماعیل بن جعفی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یُؤْخَذَ مِنْ وَقْتِ هَذِهِ وَ یُدْخَلَ فِی وَقْتِ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وقت نافله با وقت فریضه نباید تداخل کند لذا شارع بلوغ ذراع را معیار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شاید لئلا یؤخذ حکمت باشد ولی از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معلوم می شود که نافله ظهر هم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می تواند مکرّر باشد و حکمت به معنای وجه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اطلاقی در أدله نافله ظهر و عصر نداریم که بگوید وقت نافله تا غروب آفتاب امتداد دارد و کسی که ادّعای امتداد می کند نیازمند اثبات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امتداد وقت نافله تا غروب آفتاب</w:t>
      </w:r>
    </w:p>
    <w:p>
      <w:pPr>
        <w:pStyle w:val="BookText"/>
        <w:rPr/>
      </w:pPr>
      <w:r>
        <w:rPr>
          <w:rFonts w:ascii="IRNazanin" w:hAnsi="IRNazanin" w:eastAsia="IRNazanin"/>
          <w:color w:val="111111"/>
          <w:sz w:val="28"/>
          <w:sz w:val="28"/>
          <w:szCs w:val="28"/>
          <w:rtl w:val="true"/>
          <w:lang w:bidi="fa-IR"/>
        </w:rPr>
        <w:t>مرحوم داماد وجهی صناعی و فنّی برای امتداد وقت نافله ظهر و عصر تا غروب آفتاب، ذکر کرده اند؛</w:t>
      </w:r>
    </w:p>
    <w:p>
      <w:pPr>
        <w:pStyle w:val="BookText"/>
        <w:rPr/>
      </w:pPr>
      <w:r>
        <w:rPr>
          <w:rFonts w:ascii="IRNazanin" w:hAnsi="IRNazanin" w:eastAsia="IRNazanin"/>
          <w:color w:val="111111"/>
          <w:sz w:val="28"/>
          <w:sz w:val="28"/>
          <w:szCs w:val="28"/>
          <w:rtl w:val="true"/>
          <w:lang w:bidi="fa-IR"/>
        </w:rPr>
        <w:t xml:space="preserve">و البته این مطلب مبتنی بر این است که قضا عنوان قصدی نباشد و همان نماز در خارج وقت اسمش قضا باشد که ما هم همین را قائلیم که أدای نماز صبح امروز و قضای نماز صبح امروز عنوان قصدی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أدای نماز صبح امروز و قضای نماز صبح دیروز به خاطر متعلّقش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مرحوم داماد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نافله ظهر تا غروب آفتاب أمر دارد و صحیح است و بعد از بلوغ ذراع وقت فضیلت آن تمام می شود؛</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مبنایی داریم که اگر به یک فعلی در یک زمان أمر کردند مثل صل صلاه الفجر بین الطلوعین، اگر خطابی دیگر نیاید که بگوید یجب قضاؤه اذا فات، شاید وحدت مطلوب داشته باشد و نماز صبح در ما بین الطلوعین مطلوب باشد و أصلاً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دلیل ثانوی آمد که اقض ما فات کما فات معلوم می شود که طبیعی نماز صبح ملاک دارد و نماز صبح در ما بین طلوعین ملاک دارد و تعدّد ملاک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أمر به طبیعی نماز صبح چه در داخل وقت و چه در خارج وقت داریم و یک أمر هم به نماز صبح در داخل وقت داریم و تعدّد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می گوید وقتی کسی بگوید روز جمعه به ما مهمانی بده و بعد بگوید اگر جمعه نشد یک روز دیگر بده ولی تا می شود جمعه مهمانی بده که عرف از این تعدّد مطلوب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 گوید نان سنگک بگیر اگر نان سنگک نبود نان بگیر که عرف تعدّد مطلوب می فهمد که أصل نان گرفتن مطلوب و نان سنگک گرفتن مطلوب دیگر است و عرفی نیست که بگوییم ترک نماز صبح در داخل وقت باعث می شود نماز خارج وقت به وصف خارج وقت بودن ملاک جدید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آقای حکیم هم در مستمسک دارند و بر آن ثمره بار می کند و می خواهیم ببینیم ثمره ای که مرحوم حکیم بر آن بار کرده است درست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است که ما أمر به طبیعی نماز صبح را کشف می کنیم و بعد از طلوع آفتاب اگر شک کنیم طبیعی نماز را به جا آوردیم یا نه، قاعده اشتغال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داشتیم که به طبیعی نماز صبح و به نماز صبح در داخل وقت أمر داشتیم و محل طبیعی نماز نگذشته است لذا اشتغال جاری می شود مگر این که دلیل خاص بگوید به این شک اعتنا نکن ولی برائت از وجوب قضاء به این بیان که قضاء به أمر جدید است و ما شک در فوت داریم صحیح نیست زیرا با دلیل بر وجوب قضا، أمر به طبیعی نماز صبح را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ثمره را انکار کردیم که</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داریم ملاک در طبیعی نماز صبح است ولی شارع به خاطر مصالحی اراده خودش را این گونه تنظیم می کند که من اراده کردم نماز را داخل وقت بخوانید و اراده کردم هر کسی نمازش را در وقت انجام نداد در خارج وقت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ملاک را کشف می کند که طبیعی نماز صبح ملاک دارد ولی آیا کشف می شود که اراده هم به طبیعی تعلّق گرفته است و از ابتدای اذان صبح دو اراده دارد و أصلاً تعدّد اراده به قول آقای سیستانی معلوم نیست عرفی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وقتی می گوید نان بخر و تا می شود نان سنگک بخر، عرفی نیست که دو اراده داشته باشد و از أول بگوید دو تکلیف داری باید نان سنگک بخری و باید نان بخری، بلکه عرفی این است که نان سنگک بخر و اگر نان سنگک نشد یک نان دیگر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وقتی أمر به قضاء می شود عرف نمی پذیرد که فوت أدا برای قضا از باب کفاره ملاک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کفاره نیست بلکه برای تدارک مقدار ممکن از ملاک در طبیعی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همین مطلب را در بحث نافله ظهر و عصر پیاده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أمر به قضا نداشته باشیم وحدت و تعدّد مطلوب فهمیده نمی شود ولی وقتی أمر به قضای نوافل ظهر داشته باشیم معلوم می شود یک أمر به طبیعی نوافل ظهر داریم و یک أمر به نوافل ظهر قبل از بلوغ ذراع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کشف کنیم طبیعی نافله ظهر بعد از بلوغ ذراع أداء است یا قضا است مهم نیست زیرا أداء و قضاء عنوان قصدی نیست لذا این بحث ثمره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فرمایش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قضای نوافل ظهر بعد از بلوغ ذراع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نماز ظهر خوانده نشود معلوم نیست أمر به نوافل ظهر وجود داشته باشد وشاید مانعی از وجود أمر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بالفریضه و ترکت النافله و أصل، عدم مشروعیّت و عدم استحباب بعد ازبلوغ سایه به ذراع و قبل از اتیان به فریضه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برای اثبات این که طبیعی نافله ظهر تا غروب آفتاب أمر دارد به صحیحه ذریح محاربی تمسّک کرده اند</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بْنِ إِبْرَاهِیمَ عَنْ أَبِیهِ عَنِ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 الزَّوَالَ ثَمَانِیَةً ثُمَّ صَلِّ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سُبْحَتَکَ طَالَتْ أَوْ قَصُرَتْ ثُمَّ صَلِّ الْعَصْرَ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برخی مطلبی گفتند و با مراجعه دیدیم این مطلب درست است و آن این که به نوافل ظهر در روایات اطلاق صلاه الزوال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موثقه عمار چنین آمده است</w:t>
      </w:r>
      <w:r>
        <w:rPr>
          <w:rFonts w:eastAsia="IRNazanin" w:cs="IRNazanin"/>
          <w:color w:val="111111"/>
          <w:sz w:val="28"/>
          <w:szCs w:val="28"/>
          <w:rtl w:val="true"/>
          <w:lang w:bidi="fa-IR"/>
        </w:rPr>
        <w:t>:</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الْجُمُعَةِ إِذَا زَالَتِ الشَّمْسُ شِرَاکٌ أَوْ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لِلرَّجُلِ أَنْ یُصَلِّیَ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زَوَالِ الشَّمْسِ إِلَی أَنْ یَمْضِیَ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قَدْ بَقِیَ مِنَ الزَّوَالِ رَکْعَةٌ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أَنْ یَمْضِیَ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حَتَّی یُصَلِّیَ تَمَامَ الرَّکَعَاتِ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مَضَی قَدَمَانِ قَبْلَ أَنْ یُصَلِّیَ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بِالْأُولَی وَ لَمْ یُصَلِّ الزَّوَالَ إِلَّا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أَنْ یُصَلِّیَ مِنْ نَوَافِلِ الْأُولَی مَا بَیْنَ الْأُولَی إِلَی أَنْ تَمْضِیَ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مَضَتِ الْأَرْبَعَةُ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یُصَلِّ مِنَ النَّوَافِلِ شَیْئاً فَلَا یُصَلِّی النَّوَافِلَ وَ إِنْ کَانَ قَدْ صَلَّی رَکْعَةً فَلْیُتِمَّ النَّوَافِلَ حَتَّی یَفْرُغَ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یُصَلِّی الْعَصْرَ وَ قَالَ لِلرَّجُلِ أَنْ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بَقِیَ عَلَیْهِ شَیْ‌ءٌ مِنْ 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یَمْضِیَ بَعْدَ حُضُورِ الْأُولَی نِصْفُ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إِذَا کَانَ قَدْ صَلَّی مِنْ نَوَافِلِ الْأُولَی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تَحْضُرَ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یُتِمَّ نَوَافِلَ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یَمْضِیَ بَعْدَ حُضُورِ الْعَصْرِ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الْقَدَمُ بَعْدَ حُضُورِ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نِصْفِ قَدَمٍ بَعْدَ حُضُورِ الْأُولَی فِی الْوَقْتِ سَوَاءً</w:t>
      </w:r>
      <w:r>
        <w:rPr>
          <w:rStyle w:val="FootnoteAnchor"/>
          <w:rtl w:val="true"/>
        </w:rPr>
        <w:footnoteReference w:id="637"/>
      </w:r>
      <w:r>
        <w:rPr>
          <w:rFonts w:ascii="IRNazanin" w:hAnsi="IRNazanin" w:eastAsia="IRNazanin"/>
          <w:color w:val="111111"/>
          <w:sz w:val="28"/>
          <w:sz w:val="28"/>
          <w:szCs w:val="28"/>
          <w:rtl w:val="true"/>
          <w:lang w:bidi="fa-IR"/>
        </w:rPr>
        <w:t xml:space="preserve"> می گوید اگر صلاه زوال را تا دو هفتم شاخص نخواندی دیگر نماز ظهر و نافله عصر و نماز عصر را بخوان و بعد از نماز عصر صلاه زوال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صلاه الزوال نافله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کیفیّت صلاه الزوال را از امام علیه السلام سؤال می کند</w:t>
      </w:r>
      <w:r>
        <w:rPr>
          <w:rFonts w:eastAsia="IRNazanin" w:cs="IRNazanin"/>
          <w:color w:val="111111"/>
          <w:sz w:val="28"/>
          <w:szCs w:val="28"/>
          <w:rtl w:val="true"/>
          <w:lang w:bidi="fa-IR"/>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بْنِ عِیسَی عَنْ عَبْدِ اللَّهِ بْنِ الْحُسَیْنِ الطَّوِیلِ عَنْ أَبِی دَاوُدَ الْمُنْشِدِ عَنْ مُحَسِّنِ الْمِیثَمِیِّ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صَلَاةِ الزَّوَالِ فِی الرَّکْعَةِ الْأُولَی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الثَّانِیَةِ الْحَمْدُ وَ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الثَّالِثَةِ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الْکُرْسِیِّ وَ فِی الرَّکْعَةِ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الْبَقَرَةِ آمَنَ الرَّسُولُ 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الْخَامِسَةِ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آیَاتٍ مِنْ آلِ عِمْرَانَ إِنَّ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إِنَّکَ لٰا تُخْلِفُ الْمِیعٰادَ وَ فِی الرَّکْعَةِ السَّادِسَةِ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آیَاتِ السُّخْرَةِ إِنَّ رَبَّکُمُ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 رَحْمَتَ اللّٰهِ قَرِیبٌ مِنَ الْمُحْسِنِینَ وَ فِی الرَّکْعَةِ السَّابِعَةِ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مِنْ سُورَةِ الْأَنْعَامِ وَ جَعَلُوا لِلّٰهِ شُرَکٰاءَ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هُوَ اللَّطِیفُ الْخَبِیرُ وَ فِی الرَّکْعَةِ الثَّامِنَةِ الْحَمْدُ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سُورَةِ الْحَشْرِ مِنْ قَوْلِهِ لَوْ أَنْزَلْنٰا هٰذَا الْقُرْآنَ عَلیٰ جَبَلٍ إِلَی آخِرِهَا فَإِذَا فَرَغْتَ فَقُلِ اللَّهُمَّ مُقَلِّبَ الْقُلُوبِ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قَلْبِی عَلَی دِینِکَ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تُزِغْ قَلْبِی بَعْدَ إِذْ هَدَیْتَنِی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لِی مِنْ لَدُنْکَ رَحْمَةً إِنَّکَ أَنْتَ الْوَهَّابُ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أَسْتَجِیرُ بِاللَّهِ مِنَ النَّارِ سَبْعَ مَرَّاتٍ</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یا صحیحه زراره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صَفْوَانَ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جَرَتْ بِهِ السُّنَّةُ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ثَمَانُ‌ رَکَعَاتِ الزَّوَالِ وَ رَکْعَتَانِ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قَبْلَ الْعَصْرِ وَ رَکْعَتَانِ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عَشْرَةَ رَکْعَةً مِنْ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الْوَتْرُ وَ رَکْعَتَا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فَهَذَا جَمِیعُ مَا جَرَتْ بِهِ السُّنَّةُ قَالَ نَعَمْ فَقَالَ أَبُو الْخَطَّابِ أَ فَرَأَیْتَ إِنْ قَوِیَ فَزَادَ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فَجَلَسَ وَ کَانَ مُتَّکِئاً فَقَالَ إِنْ قَوِیتَ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کَانَتْ تُصَلَّی‌وَ کَمَا لَیْسَتْ فِی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فِی سَاعَةٍ مِنَ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وَ مِنْ آنٰاءِ اللَّیْلِ فَسَبِّحْ</w:t>
      </w:r>
      <w:r>
        <w:rPr>
          <w:rStyle w:val="FootnoteAnchor"/>
          <w:rtl w:val="true"/>
        </w:rPr>
        <w:footnoteReference w:id="639"/>
      </w:r>
      <w:r>
        <w:rPr>
          <w:rFonts w:ascii="IRNazanin" w:hAnsi="IRNazanin" w:eastAsia="IRNazanin"/>
          <w:color w:val="111111"/>
          <w:sz w:val="28"/>
          <w:sz w:val="28"/>
          <w:szCs w:val="28"/>
          <w:rtl w:val="true"/>
          <w:lang w:bidi="fa-IR"/>
        </w:rPr>
        <w:t xml:space="preserve">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الزوال 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نوافل ظهر می شود و ما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مرحوم استاد می فرمایند که در این روایت ذریح 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 الزوال به معنای نوافل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نافله وقت تعیین نشد و اطلاق دارد لذا تا غروب آفتاب فرصت دارد و روایات مقیِّد هم جوابش داده شد که بر مراتب استحباب حمل می شود لذا به اطلاق رجوع می کنیم</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ما این است که هر چند صلاه الزوال اسم برای نوافل ظهر است ولی عند الاطلاق انصراف به این دارد که نوافل ظهر مقارن با زوال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لاأقل این روایت در مقام بیان وقت نوافل نیست و راوی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أصلی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وقت نماز ظهر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اطلاق روایت نسبت به امتداد وقت نوافل تا غروب آفتاب،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ترکت النافله را بر مراتب استحباب حمل کردند که أفضل بدء به فریضه است ولی اتیان به نافله ظهر بعد از دو هفتم شاخص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نافله ظهر را بخواهد بعد از بلوغ دو هفتم شاخص بگذارد باز در این جا بگویند نافله ظهر را بخوان و أمر کند عرفی نیست زیرا این که مشروع بودن را با لسان أمر و ترغیب ذکر کنند با این که أفضل مبادرت به فریضه است،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ظهور روایات مقیّده را در تحدید وقت نافله ظهر اشکال کنیم که بدأت بالفریضه و ترکت النافله شاید از باب أمر به أهم باشد نه از باب ارشاد به عدم مشروعیت نافله ظهر، در این صورت ما نیازی به اطلاق نداریم و آقای خویی و مرحوم استاد هم نیاز به اطلاق ندارند و برائت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می کنیم نافله ظهر به وقت محدودی مقیّد است یا نه که ما تبعاً للسید الخویی و الشیخ الاستاذ أصل برائت از شرط مشکوک در مستحب را برای رسیدن به ثواب مستحب پذیرفتیم خلافاً للبحوث</w:t>
      </w:r>
      <w:r>
        <w:rPr>
          <w:rFonts w:eastAsia="IRNazanin" w:cs="IRNazanin"/>
          <w:color w:val="111111"/>
          <w:sz w:val="28"/>
          <w:szCs w:val="28"/>
          <w:rtl w:val="true"/>
          <w:lang w:bidi="fa-IR"/>
        </w:rPr>
        <w:t>.</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روایاتی که مربوط به تقدیم نافله ظهر و عصر بر زوال است ممکن است استفاده شود که وقت نافله تا غروب ادامه دارد زیرا تعبیر می کنند که نماز تطوّع مثل هدیه است و إن شئت قدّمت و إن شئت أخّرت که تقدیم به این است که قبل از زوال بخوانیم و تأخیر به این است که نزدیک غروب آفتاب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أصل فرع تقدیم نافله ظهر و عصر بر زوال را بررسی می کنیم تا ببینیم روایات آن دلالت بر تقدیم می کند یا نه و اگر دلالت بر تقدیم کرد ببینیم آیا بر این مطلب محل بحث هم دلالت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مسأله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نافله ظهر و عصر بر 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تقدیم نافله ظهر و عصر بر زوال شمس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تقدیم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جایز نیست که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که مرحوم شیخ مطرح کرده است و مرحوم خویی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p>
    <w:p>
      <w:pPr>
        <w:pStyle w:val="BookText"/>
        <w:rPr/>
      </w:pPr>
      <w:r>
        <w:rPr>
          <w:rFonts w:ascii="IRNazanin" w:hAnsi="IRNazanin" w:eastAsia="IRNazanin"/>
          <w:color w:val="111111"/>
          <w:sz w:val="28"/>
          <w:sz w:val="28"/>
          <w:szCs w:val="28"/>
          <w:rtl w:val="true"/>
          <w:lang w:bidi="fa-IR"/>
        </w:rPr>
        <w:t>دلیل قول به تفصیل را بررسی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اسماعیل بن جابر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بْنُ الْحَسَنِ بِإِسْنَادِهِ عَنْ أَحْمَدَ بْنِ مُحَمَّدِ بْنِ عِیسَی عَنْ عَلِیِّ بْنِ الْحَکَمِ عَنْ أَبِی أَیُّوبَ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فَاصْنَعْ کَمَا نَصْنَعُ صَلِّ سِتَّ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الشَّمْسُ فِی مِثْلِ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ارْتِفَاعَ الضُّحَی الْأَکْبَرِ وَ اعْتَدَّ بِهَا مِنَ الزَّوَالِ</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برخی کتب فاصنع کما تصنع دارد و ما جلسه قبل این گونه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استبصار و تهذیب و وسائل فاصنع کما نصنع دارد یعنی ما این کار را می کنیم شما هم همین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اشتغال و کار دارد تقدیم نوافل بر زوال تجویز شده است و ما در همین حدّ ملتزم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این است که این روایت در رابطه با نماز ظهر است آن هم نه کل هشت رکعت بلکه تنها شش رکعت آن، لذا نمی توان به طور مطلق بگوییم که تقدیم نوافل چه ظهر و چه عصر جایز است</w:t>
      </w:r>
      <w:r>
        <w:rPr>
          <w:rFonts w:eastAsia="IRNazanin" w:cs="IRNazanin"/>
          <w:color w:val="111111"/>
          <w:sz w:val="28"/>
          <w:szCs w:val="28"/>
          <w:rtl w:val="true"/>
          <w:lang w:bidi="fa-IR"/>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اشکال مرحوم استاد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موضعها من صلاه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زوال و نقطه مقابل سایه در هنگام وقت عصر معنا می کنید در حالی که شاید روایت می خواهد بگوید که اگر موقع اذان کار داشتی و نافله نخواندی صبر کن و موقع نماز عصر که خورشید در وقت نماز عصر است نماز عصر را بخوان و بعد شش رکعت بخوان و این روایت أصلاً مربوط به تأخیر نافله ظهر است نه مربوط به تقدیم نافله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موضعها من صلاه العصر یعنی خورشید در حدود موضعش در وقت نماز عصر باشد</w:t>
      </w:r>
      <w:r>
        <w:rPr>
          <w:rFonts w:eastAsia="IRNazanin" w:cs="IRNazanin"/>
          <w:color w:val="111111"/>
          <w:sz w:val="28"/>
          <w:szCs w:val="28"/>
          <w:rtl w:val="true"/>
          <w:lang w:bidi="fa-IR"/>
        </w:rPr>
        <w:t>.</w:t>
      </w:r>
      <w:bookmarkStart w:id="382" w:name="pg4565_39967"/>
    </w:p>
    <w:p>
      <w:pPr>
        <w:pStyle w:val="Heading2"/>
        <w:numPr>
          <w:ilvl w:val="1"/>
          <w:numId w:val="1"/>
        </w:numPr>
        <w:rPr/>
      </w:pPr>
      <w:bookmarkStart w:id="383" w:name="__RefHeading___Toc1298875_3644566090"/>
      <w:bookmarkStart w:id="384" w:name="_Toc128"/>
      <w:bookmarkEnd w:id="382"/>
      <w:bookmarkEnd w:id="383"/>
      <w:r>
        <w:rPr>
          <w:rtl w:val="true"/>
        </w:rPr>
        <w:t xml:space="preserve">بررسی کبیره بودن گناه غیبت </w:t>
      </w:r>
      <w:r>
        <w:rPr>
          <w:rtl w:val="true"/>
        </w:rPr>
        <w:t>/</w:t>
      </w:r>
      <w:r>
        <w:rPr>
          <w:rtl w:val="true"/>
        </w:rPr>
        <w:t xml:space="preserve">غیبت </w:t>
      </w:r>
      <w:r>
        <w:rPr>
          <w:rtl w:val="true"/>
        </w:rPr>
        <w:t>/</w:t>
      </w:r>
      <w:r>
        <w:rPr>
          <w:rtl w:val="true"/>
        </w:rPr>
        <w:t xml:space="preserve">محرمات </w:t>
      </w:r>
      <w:r>
        <w:rPr/>
        <w:t>96/02/13</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کبیره بودن گناه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کبیره بودن گناه غیبت</w:t>
      </w:r>
    </w:p>
    <w:p>
      <w:pPr>
        <w:pStyle w:val="BookText"/>
        <w:rPr/>
      </w:pPr>
      <w:r>
        <w:rPr>
          <w:rFonts w:ascii="IRNazanin" w:hAnsi="IRNazanin" w:eastAsia="IRNazanin"/>
          <w:color w:val="111111"/>
          <w:sz w:val="28"/>
          <w:sz w:val="28"/>
          <w:szCs w:val="28"/>
          <w:rtl w:val="true"/>
          <w:lang w:bidi="fa-IR"/>
        </w:rPr>
        <w:t xml:space="preserve">بحث صغروی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بودن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اشاعه فحشاء</w:t>
      </w:r>
    </w:p>
    <w:p>
      <w:pPr>
        <w:pStyle w:val="BookText"/>
        <w:rPr/>
      </w:pPr>
      <w:r>
        <w:rPr>
          <w:rFonts w:ascii="IRNazanin" w:hAnsi="IRNazanin" w:eastAsia="IRNazanin"/>
          <w:color w:val="111111"/>
          <w:sz w:val="28"/>
          <w:sz w:val="28"/>
          <w:szCs w:val="28"/>
          <w:rtl w:val="true"/>
          <w:lang w:bidi="fa-IR"/>
        </w:rPr>
        <w:t>البته این که غیبت از کبائر است برای ما ثابت نشد مگر در جایی که مصداق آیه شریفه باشد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ذکر عیب نشر و اشاعه آن باشد نه این که صرفاً ذکر عیب نزد خواص باشد که موجب شیوع و انتشار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عیب باید گناه بزرگ باشد وگرنه صدق فاحشه بر آن محرز نیست و فواحش ظاهر در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راجع به یک مؤمن شایع می کند که او مرتکب گناهان بزرگ می شود و این را منتشر می کند مصداق آیه شریفه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که مرحوم شیخ انصاری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کبیره بودن غیبت تشکیک شود ناشی از وسوسه است؛</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کبیره بودنش مسلّم است ولی این که به طور مطلق کبیره باشد برای ما مسلّم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غیبت</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آیه شریفه</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Style w:val="FootnoteAnchor"/>
          <w:rtl w:val="true"/>
        </w:rPr>
        <w:footnoteReference w:id="642"/>
      </w:r>
      <w:r>
        <w:rPr>
          <w:rFonts w:ascii="IRNazanin" w:hAnsi="IRNazanin" w:eastAsia="IRNazanin"/>
          <w:color w:val="111111"/>
          <w:sz w:val="28"/>
          <w:sz w:val="28"/>
          <w:szCs w:val="28"/>
          <w:rtl w:val="true"/>
          <w:lang w:bidi="fa-IR"/>
        </w:rPr>
        <w:t xml:space="preserve"> وعید به عذاب و آتش جهنّم داده بود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الکبائر کل ما أوعد الله علیه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کبیره بودن ثابت می شد ولی از آیه وعید به عذاب را نمی فهمیم و تنها غیبت را به خوردن گوشت برادر مؤمن تشبیه می کند که باعث اشمئزاز است و وعید به عذاب نمی دهد که روز قیامت غیبت کننده را در جهنّم می سوزانند و گوشت مرده به او می دهند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که مرحوم شیخ خواسته از این آیه هم کبیره بودن را اثبات کند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أکل میته از کبائر باشد و لذا با تشبیه کبیره بودن غیبت هم ثابت می شود، باید بررسی شود و فعلاً در ذهنم نیست که أکل میته از کبائر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منهاج الصالحین را نگاه کنید که در آنجا کبائر را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از کبائر باشد روایت از این جهت تشبیه نمی کند بلکه از جهت اشمئزاز تشبیه را انجام می دهد لذا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فکرهتموه که وجه تشبیه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از خوردن گوشت مرده بدتان می آید از غیبت کردن هم بدتان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بودن غیبت</w:t>
      </w:r>
    </w:p>
    <w:p>
      <w:pPr>
        <w:pStyle w:val="BookText"/>
        <w:rPr/>
      </w:pPr>
      <w:r>
        <w:rPr>
          <w:rFonts w:ascii="IRNazanin" w:hAnsi="IRNazanin" w:eastAsia="IRNazanin"/>
          <w:color w:val="111111"/>
          <w:sz w:val="28"/>
          <w:sz w:val="28"/>
          <w:szCs w:val="28"/>
          <w:rtl w:val="true"/>
          <w:lang w:bidi="fa-IR"/>
        </w:rPr>
        <w:t>و این که مرحوم شیخ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خیانت است و خیانت از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زیرا هر غیبتی عرفاً مصداق خیانت نیست و خیانت یک مفهوم عرفی است و در مقابل أمانت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سرّی پیش شما گذاشت و شما آن را فاش کردی إنما المجالس بالأمانه می گوید سرّ دیگران را اگر عیب هم نباشد حرام است نزد دیگران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مطلق غیبت عرفاً خیانت باشد أول کلام است و آبروی مؤمن را چه کسی پیش ما أمانت گذاشته است تا بگوییم غیبت خیانت است</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خداوند عرض مؤمن را مثل مال او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غصب مصداق خیانت است؟ هر تصرّف در مال و عرضی خیانت محسوب نمی شود که بگوییم عرض مؤمن امانت خدا است و غیبت خیانت در أمانت است مثلاً اگر کسی به ماشین کسی تکیه دهد با این که غصب است ولی خیانت محسوب نمی شود و احترام عرض هم مثل احترام مال است و در مورد عرض هم خیانت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بودن غیبت از زنا</w:t>
      </w:r>
    </w:p>
    <w:p>
      <w:pPr>
        <w:pStyle w:val="BookText"/>
        <w:rPr/>
      </w:pPr>
      <w:r>
        <w:rPr>
          <w:rFonts w:ascii="IRNazanin" w:hAnsi="IRNazanin" w:eastAsia="IRNazanin"/>
          <w:color w:val="111111"/>
          <w:sz w:val="28"/>
          <w:sz w:val="28"/>
          <w:szCs w:val="28"/>
          <w:rtl w:val="true"/>
          <w:lang w:bidi="fa-IR"/>
        </w:rPr>
        <w:t>و روایتی که می گوید غیبت أشدّ از زنا است را جواب دادیم که أشدّ حیثی است یعنی صاحب زنا توبه می کند و خدا توبه اش را قبول می کند ولی صاحب غیبت گناهش با توبه بخشیده نمی شود و نیاز به رضایت مغتاب هم دارد و لذا در باب تزاحم کسی قائل نشده است که انجام غیبت بر انجام زنا مقدّم شود و لذا کبیره بودن از روایتی که می گوید غیبت أشدّ از زنا است هم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حرمت بهشت بر مغتاب</w:t>
      </w:r>
    </w:p>
    <w:p>
      <w:pPr>
        <w:pStyle w:val="BookText"/>
        <w:rPr/>
      </w:pPr>
      <w:r>
        <w:rPr>
          <w:rFonts w:ascii="IRNazanin" w:hAnsi="IRNazanin" w:eastAsia="IRNazanin"/>
          <w:color w:val="111111"/>
          <w:sz w:val="28"/>
          <w:sz w:val="28"/>
          <w:szCs w:val="28"/>
          <w:rtl w:val="true"/>
          <w:lang w:bidi="fa-IR"/>
        </w:rPr>
        <w:t>و کبیره بودن غیبت از روایت ذیل هم ثابت نمی شود؛</w:t>
      </w:r>
    </w:p>
    <w:p>
      <w:pPr>
        <w:pStyle w:val="BookText"/>
        <w:rPr/>
      </w:pPr>
      <w:r>
        <w:rPr>
          <w:rFonts w:ascii="Amiri" w:hAnsi="Amiri" w:eastAsia="Amiri" w:cs="Amiri"/>
          <w:color w:val="111111"/>
          <w:sz w:val="28"/>
          <w:sz w:val="28"/>
          <w:szCs w:val="28"/>
          <w:rtl w:val="true"/>
          <w:lang w:bidi="ar-SA"/>
        </w:rPr>
        <w:t>الْحُسَیْنُ بْنُ سَعِیدٍ فِی کِتَابِ الزُّهْدِ عَنِ الْحُسَیْنِ بْنِ عُلْوَانَ عَنْ عَمْرِو بْنِ خَالِدٍ عَنْ زَیْدِ بْنِ عَلِیٍّ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الْجَنَّةُ عَلَی ثَلَاثَةٍ عَلَی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الْمُغْتَابِ وَ عَلَی مُدْمِنِ الْخَمْرِ</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 یعنی کسی که سر مردم منّت می گذارد و حرام است زیرا منّت موجب اذلال مؤمن است و اذلال مؤمن حرام است و مراد از منّت این معنا است و اگر بدون اذلال 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گفته اند اگر کسی آب وضو را به شما می دهد ولی منّت می گذارد مراد منّتی است که مصداق اذلال است که تحمّل آن از باب لاحرج و نیز از باب روایت ان الله فوض إلی المؤمن امورها کلّها و لم یفوّض إلیه أن یذلّ نفسه، لازم نیست</w:t>
      </w:r>
      <w:r>
        <w:rPr>
          <w:rFonts w:eastAsia="IRNazanin" w:cs="IRNazanin"/>
          <w:color w:val="111111"/>
          <w:sz w:val="28"/>
          <w:szCs w:val="28"/>
          <w:rtl w:val="true"/>
          <w:lang w:bidi="fa-IR"/>
        </w:rPr>
        <w:t>.)</w: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تحرم الجنه علی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 غیبت کننده حرام کرده است لذا معلوم می شود غیبت از کبائر است زیرا ما أوعد الله علیه النار فهو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سند روایت ضعیف است و ما عمرو بن خالد را نمی شناسیم ثانیاً روایت مصداق ما أوعد الله علیه النار نمی شود و تنها مصداق أوعد الامام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ملاک دیگری را بیان کنید که بهشت بر مرتکب صغیره حرام نمی شود که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ضعف سند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عمده دلیل بر کبیره بودن غیبت روایت صحیحه محمد بن حمران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الَّذِینَ قَالَ اللَّهُ عَزَّ وَ جَلَّ إِنَّ الَّذِینَ یُحِبُّونَ أَنْ 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فِی الَّذِینَ آمَنُوا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الصَّدُوقُ فِی الْأَمَالِی عَنْ مُحَمَّدِ بْنِ الْحَسَنِ عَنِ الصَّفَّارِ عَنْ أَیُّوبَ بْنِ نُوحٍ عَنْ مُحَمَّدِ بْنِ أَبِی عُمَیْرٍ عَنْ مُحَمَّدِ بْنِ حُمْرَانَ عَنِ الصَّادِقِ ع مِثْلَهُ</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بحث کبروی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گناه به 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کبروی راجع به این که آیا کبیره و صغیره داریم و آیا ارتکاب صغیره مخلّ به عدالت است یا نه محل بحث آن در این جا نیست ولی اجمالاً عرض می کنیم</w:t>
      </w:r>
      <w:r>
        <w:rPr>
          <w:rFonts w:eastAsia="IRNazanin" w:cs="IRNazanin"/>
          <w:color w:val="111111"/>
          <w:sz w:val="28"/>
          <w:szCs w:val="28"/>
          <w:rtl w:val="true"/>
          <w:lang w:bidi="fa-IR"/>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مطلب مشهور درست است و این که مرحوم خویی فرموده اند کبائر و صغائر نداریم و همه معاصی کبائر اند و تنها برخی از برخی أکبر اند و کبیره بودن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فرموده اند بر فرض کبائر و صغائر داشته باشیم عدالت به معنای استقامت در جاده شریعت است و مرتکب کبیره و صغیره در جاده شریعت استقامت ندارد و انحراف عملی پیدا کرد و عناوینی که 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 العفاف، مأموناً، خیراً و أمثال آن بر او صادق نیست، لذا عدالت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فرمایش آقای خویی را در بحث اجتهاد و تقلید بیان کردیم و نقد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تقسیم کبائر به صغائر و کبائر انصافاً ظاهر از آیات و روایات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صحیحه إبن أبی عمیر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کبیره مع الاستغفار و لا صغیره مع الاصرار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صحیحه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باجتناب الکبائر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أقام علی الکبائر فهو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کافر در این روایت به قرینه سایر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الاسلام ما علیه الناس، الاسلام شهاده أن لا إله إلا الله و التصدیق برسول الله، الایمان ما وقر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مسلم نیست بلکه در مقابل مؤمن عادل و مطیع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گفتند مرتکب کبائر مسلمان نیست و إبی أبی الحدید که معتزلی است می گوید مرتکب کبیره کافر است و مسلمان نیست لذا معاویه را کافر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خوارج و أصحاب جمل را مسلمان نمی داند و تنها أصحابی که پیامبر فرموده است که این ها أهل بهشت اند از برهان لمّ کشف می کنیم که این ها توبه کرده اند مثل عشره مبشّره که طلحه و زبیر در بین آن ها است و خلیفه سوم را جزو أفرادی ذکر می کند که وعده بهشت به آنها داده شده است</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سلیمان بن خالد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یَعْقُوبَ عَنْ عَلِیِّ بْنِ إِبْرَاهِیمَ عَنْ مُحَمَّدِ بْنِ عِیسَی عَنْ یُونُسَ عَنِ ابْنِ بُکَیْرٍ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فَمَا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دَخَلَتِ الْکَبَائِرُ فِی الِاسْتِثْنَاءِ قَالَ نَعَمْ</w:t>
      </w:r>
      <w:r>
        <w:rPr>
          <w:rStyle w:val="FootnoteAnchor"/>
          <w:rtl w:val="true"/>
        </w:rPr>
        <w:footnoteReference w:id="6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الکبائر من المؤمنین لم یسأل عن الصغائر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الکبائر اذا اقیم علیهم الحد مرتین قتلوا فی الثالثه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قرینه أصحاب کبائر و به قرینه این که حدّ در روایات أعم است در این جا هم مراد، أعم از حدّ و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اگر أصحاب کبائر دو بار تعزیر یا حدّ بر آن ها جاری شود در بار سوم کشته می شود مثل این که دو باره بدون عذر روزه خواری کرد که برای بار سوم 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بحث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مراد از حدّ، حدّ شرعی باشد و شامل تعزیر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وارد این بحث نمی شویم و می خواهیم بگوییم أصحاب الکبائر در مقابل أصحاب الصغائر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از روایات استفاده می شود که گناهان به دو دسته کبیره و صغیره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فاسق بودن مرتکب صغیره</w:t>
      </w:r>
    </w:p>
    <w:p>
      <w:pPr>
        <w:pStyle w:val="BookText"/>
        <w:rPr/>
      </w:pPr>
      <w:r>
        <w:rPr>
          <w:rFonts w:ascii="IRNazanin" w:hAnsi="IRNazanin" w:eastAsia="IRNazanin"/>
          <w:color w:val="111111"/>
          <w:sz w:val="28"/>
          <w:sz w:val="28"/>
          <w:szCs w:val="28"/>
          <w:rtl w:val="true"/>
          <w:lang w:bidi="fa-IR"/>
        </w:rPr>
        <w:t>أما راجع به این که ارتکاب صغائر تا به حدّ اصرار نرسد به عدالت لطمه نمی زند، نظر مشهور است ولی مرحوم خویی مرتکب صغیره را فاسق می داند و امام قدس سره هم می فرماید احتیاط این است که تا مرتکب صغیره توبه نکرده است احکام عدالت را مترتّب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مشهور بر تعریف عدالت به خصوص اجتناب از کبائر</w:t>
      </w:r>
    </w:p>
    <w:p>
      <w:pPr>
        <w:pStyle w:val="BookText"/>
        <w:rPr/>
      </w:pPr>
      <w:r>
        <w:rPr>
          <w:rFonts w:ascii="IRNazanin" w:hAnsi="IRNazanin" w:eastAsia="IRNazanin"/>
          <w:color w:val="111111"/>
          <w:sz w:val="28"/>
          <w:sz w:val="28"/>
          <w:szCs w:val="28"/>
          <w:rtl w:val="true"/>
          <w:lang w:bidi="fa-IR"/>
        </w:rPr>
        <w:t>دلیل أول</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إبن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باجتناب الکبائر </w:t>
      </w:r>
      <w:r>
        <w:rPr>
          <w:rFonts w:ascii="Amiri" w:hAnsi="Amiri" w:eastAsia="Amiri" w:cs="Amiri"/>
          <w:color w:val="111111"/>
          <w:sz w:val="28"/>
          <w:sz w:val="28"/>
          <w:szCs w:val="28"/>
          <w:rtl w:val="true"/>
          <w:lang w:bidi="ar-SA"/>
        </w:rPr>
        <w:t>مُحَمَّدُ بْنُ عَلِیِّ بْنِ الْحُسَیْنِ بِإِسْنَادِهِ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بِمَ تُعْرَفُ عَدَالَةُ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الْمُسْلِمِینَ حَتَّی تُقْبَلَ شَهَادَتُهُ لَهُمْ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 تَعْرِفُوهُ بِالسَّتْرِ وَ الْعَفَافِ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 الْبَطْنِ وَ الْفَرْجِ وَ الْیَدِ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 بِاجْتِنَابِ الْکَبَائِرِ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أَوْعَدَ اللَّهُ عَلَیْهَا النَّارَ 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وَ الرِّبَا وَ عُقُوقِ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الْفِرَارِ مِنَ الزَّحْفِ 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الدَّلَالَةُ عَلَی ذَلِکَ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سَاتِراً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لِجَمِیعِ عُیُوبِهِ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یَحْرُمَ عَلَی الْمُسْلِمِینَ مَا وَرَاءَ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عَثَرَاتِهِ وَ عُیُوبِهِ وَ تَفْتِیشُ مَا وَرَاءَ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عَلَیْهِمْ تَزْکِیَتُهُ وَ إِظْهَارُ عَدَالَتِهِ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مِنْهُ التَّعَاهُدُ لِلصَّلَوَاتِ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وَاظَبَ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مَوَاقِیتَهُنَّ بِحُضُورِ جَمَاعَةٍ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یَتَخَلَّفَ عَنْ جَمَاعَتِهِمْ فِی مُصَلَّاهُمْ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کَذَلِکَ لَازِماً لِمُصَلَّاهُ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حُضُورِ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عَنْهُ فِی قَبِیلِهِ وَ مَحَلَّتِهِ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رَأَیْنَا مِنْهُ إِلَّا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مُوَاظِباً عَلَی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مُتَعَاهِداً لِأَوْقَاتِهَا فِی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یُجِیزُ شَهَادَتَهُ وَ عَدَالَتَهُ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الصَّلَاةَ سِتْرٌ وَ کَفَّارَةٌ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یُمْکِنُ الشَّهَادَةُ عَلَی الرَّجُلِ بِأَنَّهُ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یَحْضُرُ مُصَلَّاهُ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یَتَعَاهَدُ جَمَاعَةَ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الْجَمَاعَةُ وَ الِاجْتِمَاعُ إِلَی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یُعْرَفَ مَنْ یُصَلِّی مِمَّنْ لَا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یَحْفَظُ مَوَاقِیتَ الصَّلَاةِ مِمَّنْ یُضِیعُ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ذَلِکَ لَمْ یُمْکِنْ أَحَدٌ أَنْ یَشْهَدَ عَلَی آخَرَ بِصَلَاحٍ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لَا یُصَلِّی لَا صَلَاحَ لَهُ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هَمَّ بِأَنْ یُحْرِقَ قَوْماً فِی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لِتَرْکِهِمُ الْحُضُورَ لِجَمَاعَةِ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فِیهِمْ مَنْ یُصَلِّی فِی بَیْتِهِ فَلَمْ یَقْبَلْ مِنْهُ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یُقْبَلُ شَهَادَةٌ أَوْ عَدَالَةٌ بَیْنَ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جَرَی الْحُکْمُ مِنَ اللَّهِ عَزَّ وَ جَلَّ وَ مِنْ 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الْحَرَقُ فِی جَوْفِ بَیْتِهِ بِالنَّارِ وَ قَدْ کَانَ یَقُولُ لَا صَلَاةَ لِمَنْ لَا یُصَلِّی فِی الْمَسْجِدِ مَعَ الْمُسْلِمِینَ إِلَّا مِنْ عِلَّة</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 xml:space="preserve">اشکال می شود که اجتناب کبائر أماره بر عدالت و معرّف عادل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العداله 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ثبوتاً عدالت به چه معنا است در خود روایت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 العفاف که شامل اجتناب از صغائر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قرآن می گوید</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Style w:val="FootnoteAnchor"/>
          <w:rtl w:val="true"/>
        </w:rPr>
        <w:footnoteReference w:id="6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نکفّر عنکم سیّئاتکم با این نمی سازد که شخص فاسق باشد و بگوید ندخلکم مدخلاً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دلیل دوم</w:t>
      </w:r>
    </w:p>
    <w:p>
      <w:pPr>
        <w:pStyle w:val="BookText"/>
        <w:rPr/>
      </w:pPr>
      <w:r>
        <w:rPr>
          <w:rFonts w:ascii="IRNazanin" w:hAnsi="IRNazanin" w:eastAsia="IRNazanin"/>
          <w:color w:val="111111"/>
          <w:sz w:val="28"/>
          <w:sz w:val="28"/>
          <w:szCs w:val="28"/>
          <w:rtl w:val="true"/>
          <w:lang w:bidi="fa-IR"/>
        </w:rPr>
        <w:t>انصافاً این وجه، وجه خوبی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این آیه را می بیند، و نیز آیه دیگر که می گوید</w:t>
      </w: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Times New Roman" w:cs="Times New Roman" w:ascii="Times New Roman" w:hAnsi="Times New Roman"/>
          <w:color w:val="111111"/>
          <w:sz w:val="28"/>
          <w:szCs w:val="28"/>
          <w:lang w:val="en-US" w:bidi="en-US"/>
        </w:rPr>
        <w:t>38</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648"/>
      </w:r>
      <w:r>
        <w:rPr>
          <w:rFonts w:ascii="IRNazanin" w:hAnsi="IRNazanin" w:eastAsia="IRNazanin"/>
          <w:color w:val="111111"/>
          <w:sz w:val="28"/>
          <w:sz w:val="28"/>
          <w:szCs w:val="28"/>
          <w:rtl w:val="true"/>
          <w:lang w:bidi="fa-IR"/>
        </w:rPr>
        <w:t xml:space="preserve"> که ظاهر آن این است که ویژگی انسان های عادل را بیان می کند که از کبائر اثم اجتناب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نمی شود کسی فاسق باشد ولی ندخلکم مدخلاً کریما در مورد او صادق باشد و نیز می گوید وقتی کسی مصداق آیه دوم شد او هم عادل است و دیگر فاسق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مَا فِی السَّمَاوَاتِ وَ مَا فِی الْأَرْضِ لِیَجْزِیَ الَّذِینَ أَسَاءُوا بِمَا عَمِلُوا وَ یَجْزِیَ الَّذِینَ أَحْسَنُوا بِالْحُسْنَی ﴿</w:t>
      </w:r>
      <w:r>
        <w:rPr>
          <w:rFonts w:eastAsia="Amiri" w:cs="Amiri" w:ascii="Amiri" w:hAnsi="Amiri"/>
          <w:color w:val="111111"/>
          <w:sz w:val="28"/>
          <w:szCs w:val="28"/>
          <w:lang w:bidi="ar-SA"/>
        </w:rPr>
        <w:t>31</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هُوَ أَعْلَمُ بِکُمْ إِذْ أَنْشَأَکُمْ مِنَ الْأَرْضِ وَ إِذْ أَنْتُمْ أَجِنَّةٌ فِی بُطُونِ أُمَّهَاتِکُمْ فَلاَ تُزَکُّوا أَنْفُسَکُمْ هُوَ أَعْلَمُ بِمَنِ اتَّقَی </w:t>
      </w:r>
      <w:r>
        <w:rPr>
          <w:rFonts w:eastAsia="Times New Roman" w:cs="Times New Roman" w:ascii="Times New Roman" w:hAnsi="Times New Roman"/>
          <w:color w:val="111111"/>
          <w:sz w:val="28"/>
          <w:szCs w:val="28"/>
          <w:lang w:val="en-US" w:bidi="en-US"/>
        </w:rPr>
        <w:t>32</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649"/>
      </w:r>
      <w:r>
        <w:rPr>
          <w:rFonts w:ascii="IRNazanin" w:hAnsi="IRNazanin" w:eastAsia="IRNazanin"/>
          <w:color w:val="111111"/>
          <w:sz w:val="28"/>
          <w:sz w:val="28"/>
          <w:szCs w:val="28"/>
          <w:rtl w:val="true"/>
          <w:lang w:bidi="fa-IR"/>
        </w:rPr>
        <w:t xml:space="preserve"> که روایت در ابتدا می گوید و یجزی الذین أحسنوا بالحسنی و بعد این ها را با اجتناب کبائر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که مرتکب صغیره فاسق باشد خلاف مدلول التزامی این آیات است و لااقل مردمی که این آیات را شنیده اند جوّ متشرّعی برایشان به وجود آمده بود که کسی که در این آیات داخل است فاسق نخواهد بود و جوّ متشرعی قبول نمی کند که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ندخلکم مدخلاً کریما یا یجزی الذین أحسنوا بالحسنی در مورد او جاری می شود فاسق باشد و نباید شهادت او را قبول کرد و نباید پشت سر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مطلب مشهور را درست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نکته دیگر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تعریف مرحوم خویی تنها أفراد اندکی از مردم عادل اند با این که در شرع احکام زیادی بر عدالت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جماعت که فضیلت زیادی دارد، یا شهادت که باید شاهدین 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عادل یعنی انسان مستقیم و درست و کسی که در جاده شرع استقامت دارد و این که هر روز از جاده کج برود و دائم استغفار کند باعث نمی شود عادل شود تا بگوییم اگر مرتکب صغیره هم فاسق باشد باز أفراد زیادی برای عادل بودن وجود دارد، و گرنه مرتکب کبیره هم اگر استغفار کند عادل باید بشود</w:t>
      </w:r>
      <w:r>
        <w:rPr>
          <w:rFonts w:eastAsia="IRNazanin" w:cs="IRNazanin"/>
          <w:color w:val="111111"/>
          <w:sz w:val="28"/>
          <w:szCs w:val="28"/>
          <w:rtl w:val="true"/>
          <w:lang w:bidi="fa-IR"/>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روایتی که می گوید لا کبیره مع الاستغفار یعنی کبیره با توبه از بین می رود ولی احکام عادل بر کسی مترتّب می شود که در راه دین مستقیم باشد و لذا کسی که ابتدای بلوغ او است و گناه نکرده است عادل نیست و با یک روز به این خاطر که فرصت گناه و زمینه گناه محقّق نبوده است عدالت ثابت نمی شود</w:t>
      </w:r>
      <w:r>
        <w:rPr>
          <w:rFonts w:eastAsia="IRNazanin" w:cs="IRNazanin"/>
          <w:color w:val="111111"/>
          <w:sz w:val="28"/>
          <w:szCs w:val="28"/>
          <w:rtl w:val="true"/>
          <w:lang w:bidi="fa-IR"/>
        </w:rPr>
        <w:t>.</w:t>
      </w:r>
      <w:bookmarkStart w:id="385" w:name="pg4565_39975"/>
    </w:p>
    <w:p>
      <w:pPr>
        <w:pStyle w:val="BookText"/>
        <w:rPr/>
      </w:pPr>
      <w:bookmarkEnd w:id="385"/>
      <w:r>
        <w:rPr>
          <w:rFonts w:ascii="IRNazanin" w:hAnsi="IRNazanin" w:eastAsia="IRNazanin"/>
          <w:color w:val="111111"/>
          <w:sz w:val="28"/>
          <w:sz w:val="28"/>
          <w:szCs w:val="28"/>
          <w:rtl w:val="true"/>
          <w:lang w:bidi="fa-IR"/>
        </w:rPr>
        <w:t>مشهور عدالت را ملکه نفسانیه می داند ولی مرحوم خویی عدالت را وصف عملی و به این می داند که شخص مستقیم و درست باشد که این اختلاف ثمره عملی ندارد و صرفاً اختلاف تعریفی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مشهور وصف نفس و ملکه نفسانی می دانند مثلاً کسی که ملکه سخاوت دارد به آسانی می بخشد ولی کسی که سخی نیست از جانش پول را جدا می کند 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عادل کسی است که وقتی به گناه می رسد به راحتی گناه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اشکال کردیم که عدالت به این نیست و هر چند گناه را به سختی به خاطر عذاب جهنّم یا شوق بهشت، ترک کند باز عدالت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عادل با آسایش گناه را ترک کند و لذا ملکه عدالت لازم نیست ولی باید عملاً استقامت در جاده شریعت داشته باشد نه این که گناه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کسی است که کفّ نفس کند و عفیف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که کبیره را انجام می دهد و استغفار می کند گناه کبیره اش با استغفار پاک می شود ولی عادل نمی شود و عادل کسی است که اگر زمینه گناه هم به وجود بیاید باز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در این که غیبت مطلقاً از کبائر باشد اشکال وجود دارد و لذا بحث کبروی را مطرح کردیم و در جلسه بعد تعریف غیبت را دنبال می کنیم</w:t>
      </w:r>
      <w:r>
        <w:rPr>
          <w:rFonts w:eastAsia="IRNazanin" w:cs="IRNazanin"/>
          <w:color w:val="111111"/>
          <w:sz w:val="28"/>
          <w:szCs w:val="28"/>
          <w:rtl w:val="true"/>
          <w:lang w:bidi="fa-IR"/>
        </w:rPr>
        <w:t>.</w:t>
      </w:r>
    </w:p>
    <w:p>
      <w:pPr>
        <w:pStyle w:val="Heading2"/>
        <w:numPr>
          <w:ilvl w:val="1"/>
          <w:numId w:val="1"/>
        </w:numPr>
        <w:rPr/>
      </w:pPr>
      <w:bookmarkStart w:id="386" w:name="__RefHeading___Toc1298877_3644566090"/>
      <w:bookmarkStart w:id="387" w:name="_Toc129"/>
      <w:bookmarkEnd w:id="386"/>
      <w:r>
        <w:rPr>
          <w:rtl w:val="true"/>
        </w:rPr>
        <w:t xml:space="preserve">تقدیم نافله ظهر و عصر بر زوال </w:t>
      </w:r>
      <w:r>
        <w:rPr>
          <w:rtl w:val="true"/>
        </w:rPr>
        <w:t>/</w:t>
      </w:r>
      <w:r>
        <w:rPr>
          <w:rtl w:val="true"/>
        </w:rPr>
        <w:t xml:space="preserve">اوقات رواتب </w:t>
      </w:r>
      <w:r>
        <w:rPr>
          <w:rtl w:val="true"/>
        </w:rPr>
        <w:t>/</w:t>
      </w:r>
      <w:r>
        <w:rPr>
          <w:rtl w:val="true"/>
        </w:rPr>
        <w:t xml:space="preserve">کتاب الصلاه </w:t>
      </w:r>
      <w:r>
        <w:rPr/>
        <w:t>96/02/16</w:t>
      </w:r>
      <w:bookmarkEnd w:id="387"/>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نافله ظهر و عصر بر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نوافل ظهر و عصر بر زوال</w:t>
      </w:r>
    </w:p>
    <w:p>
      <w:pPr>
        <w:pStyle w:val="BookText"/>
        <w:rPr/>
      </w:pPr>
      <w:r>
        <w:rPr>
          <w:rFonts w:ascii="IRNazanin" w:hAnsi="IRNazanin" w:eastAsia="IRNazanin"/>
          <w:color w:val="111111"/>
          <w:sz w:val="28"/>
          <w:sz w:val="28"/>
          <w:szCs w:val="28"/>
          <w:rtl w:val="true"/>
          <w:lang w:bidi="fa-IR"/>
        </w:rPr>
        <w:t>بحث راجع به این بود که تقدیم نوافل ظهر و عصر بر اذان ظهر جایز است یا نه؛</w:t>
      </w:r>
    </w:p>
    <w:p>
      <w:pPr>
        <w:pStyle w:val="BookText"/>
        <w:rPr/>
      </w:pPr>
      <w:r>
        <w:rPr>
          <w:rFonts w:ascii="IRNazanin" w:hAnsi="IRNazanin" w:eastAsia="IRNazanin"/>
          <w:color w:val="111111"/>
          <w:sz w:val="28"/>
          <w:sz w:val="28"/>
          <w:szCs w:val="28"/>
          <w:rtl w:val="true"/>
          <w:lang w:bidi="fa-IR"/>
        </w:rPr>
        <w:t>برخی مثل صاحب عروه، به خاطر روایات قائل به جواز تقدیم شده اند و به مشهور نسبت داده شده که قائل به عدم جواز تقدیم اند حتّی اگر مکلّف بداند که بعداً متمکّن از نافله ظهر و عصر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تقدیم در فرض اشتغال</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قول متوسّط می شویم که قول شیخ طوسی ره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داند که بعد از اذان به خاطر کاری، برای خواندن نافله ظهر و عصر تمکّن ندارد، تقدیم مشروع است و گرنه تقدیم مشروع نیست و دلیل این مطلب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اسماعیل بن جابر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مُحَمَّدُ بْنُ الْحَسَنِ بِإِسْنَادِهِ عَنْ أَحْمَدَ بْنِ مُحَمَّدِ بْنِ عِیسَی عَنْ عَلِیِّ بْنِ الْحَکَمِ عَنْ أَبِی أَیُّوبَ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فَاصْنَعْ کَمَا نَصْنَعُ صَلِّ سِتَّ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الشَّمْسُ فِی مِثْلِ مَوْضِعِهَا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ارْتِفَاعَ الضُّحَی الْأَکْبَرِ وَ اعْتَدَّ بِهَا مِنَ الزَّوَالِ</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فرض اشتغال فرمود که وقتی خورشید بالا آمد و به اندازه چهار هفتم شاخص تا اذان ظهر فاصله دارد إِذَا کَانَتِ الشَّمْسُ فِی مِثْلِ مَوْضِعِهَا صَلَاةَ الْعَصْرِ نافله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می فرماید</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روایت این است که اگر کار داشتی و گرفتار بودی صبر کن، نماز عصر را که خواندی بعد از آن شش رکعت نافله به عنوان نافله ظهر بخوان و إِذَا کَانَتِ الشَّمْسُ فِی مِثْلِ مَوْضِعِهَا صَلَاةَ الْعَصْرِ یعنی وقتی خورشید به حدود موضعش در هنگام نماز عصر رسید نافله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استاد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فرمایش مرحوم استاد، مراد إِذَا کَانَتِ الشَّمْسُ فِی مِثْلِ مَوْضِعِهَا صَلَاةَ الْعَصْرِ بود تعبیر از وقت نماز عصر به این بیان که فی مثل موضعها من صلاه العصر غیر عرفی بود و می توانست این گونه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بعد أربعه أقدام من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فی مثل موضعها من صلاه العصر ظاهر در این است 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زمانی که خورشید در وقت نماز عصر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آن یعنی قرینه سازی می کند و نقطه تقابل ایجاد می کند که گاهی در موضعها من صلاه العصر است و گاهی در مثل موضعها من صلاه العصر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این کلام ادامه روایت است</w:t>
      </w:r>
      <w:r>
        <w:rPr>
          <w:rFonts w:eastAsia="IRNazanin" w:cs="IRNazanin"/>
          <w:color w:val="111111"/>
          <w:sz w:val="28"/>
          <w:szCs w:val="28"/>
          <w:rtl w:val="true"/>
          <w:lang w:bidi="fa-IR"/>
        </w:rPr>
        <w:t>:</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ارْتِفَاعَ الضُّحَی الْأَکْبَرِ که یعنی از کلام امام علیه السلام نیست زیرا در لغت عربی هر گاه می خواهد کلام خود را تفسیر کند أعنی می گوید و یعنی به معنای یقصد و یرید است که از خود متکلّم عرفی نیست لذا راوی این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زبان فارسی متکلّم برای تفسیر کلام خود از کلمه یعنی استفاده می کند ولی در عربی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راوی هم این را گفته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ضحی به معنی چاشت است که در ابتدای چاشت خورشید یک ارتفاعی دارد و با زیاد شدن آن ضحی الاکبر صدق می کند و تعبیر به ضحی برای قبل از ظهر است و برای بعد از ظهر تعبیر به عشیّه می کنند و عشیّهً أو ضحاها به معنای قبل از ظهر و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دیگر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 چنین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 بِهَا مِنَ الزَّوَالِ و اگر بعد از نماز عصر نافله ظهر را بخوانیم شبهه ندارد و یا أداء و یا قضای نافله ظهر است و بعید نیست که این جمله هم قرینه باشد بر این که روایت می گوید قبل از اذان ظهر شش رکعت بخوان و این را به حساب نماز زوال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حرف و تکیه ما، کلمه مثل است که به معنای شبیه است نه این که به معنای 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معنای حدود باشد می شد با بیان های عرفی واضح تری این معنا 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قبول داریم که استدلال به این صحیحه بر مطلق حکم به جواب تقدیم عند الاشتغال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شامل نافله عصر نمی شود و ثانیاً تنها شش رکعت را گفته قبل از اذان بخوان و دو رکعت دیگر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تقدیم مطلقاً</w:t>
      </w:r>
    </w:p>
    <w:p>
      <w:pPr>
        <w:pStyle w:val="BookText"/>
        <w:rPr/>
      </w:pPr>
      <w:r>
        <w:rPr>
          <w:rFonts w:ascii="IRNazanin" w:hAnsi="IRNazanin" w:eastAsia="IRNazanin"/>
          <w:color w:val="111111"/>
          <w:sz w:val="28"/>
          <w:sz w:val="28"/>
          <w:szCs w:val="28"/>
          <w:rtl w:val="true"/>
          <w:lang w:bidi="fa-IR"/>
        </w:rPr>
        <w:t>صاحب عروه برای جواز تقدیم نوافل ظهر و عصر بر اذان ظهر به عده ای از روایات می تواند استدلال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عذافر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بِإِسْنَادِهِ عَنْ مُحَمَّدِ بْنِ أَحْمَدَ بْنِ یَحْیَی عَنْ إِبْرَاهِیمَ بْنِ هَاشِمٍ عَنْ عَمْرِو بْنِ عُثْمَانَ عَنْ مُحَمَّدِ بْنِ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صَلَاةُ التَّطَوُّعِ بِمَنْزِلَةِ الْهَدِیَّةِ مَتَی مَا أُتِیَ بِهَا 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مِنْهَا مَا شِئْتَ وَ أَخِّرْ مِنْهَا مَا شِئْتَ</w:t>
      </w:r>
      <w:r>
        <w:rPr>
          <w:rStyle w:val="FootnoteAnchor"/>
          <w:rtl w:val="true"/>
        </w:rPr>
        <w:footnoteReference w:id="651"/>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که صلاه التطوّع هر چند أعم از نوافل یومیه است و نماز های مستحب بی نام یعنی مبتدئه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رواتب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ولی به قرینه فقدم منها ما شئت و أخر منها ما شئت معلوم می شود که مراد نوافل یومیه است زیرا رواتب موقّت به وقت خاصی است و غیر رواتب وقت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می گوید نافله یومیه مثل هدیه است که هر مقدار را دوست داشتی جلوتر انجام بده و هر مقدار دوست داشتی را دیرتر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روایت هم برای تقدیم و هم برای تأخیر نوافل تمسّک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ولید غسّانی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عَنْهُ عَنْ عَمَّارِ بْنِ الْمُبَارَکِ عَنْ ظَرِیفِ بْنِ نَاصِحٍ عَنِ الْقَاسِمِ بْنِ الْوَلِیدِ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صَلَاةُ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کَمْ هِیَ قَالَ سِتَّ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سَاعَاتِ النَّهَارِ شِئْتَ أَنْ تُصَلِّیَهَا صَلَّیْتَهَا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أَنَّکَ إِنْ صَلَّیْتَهَا فِی مَوَاقِیتِهَا أَفْضَلُ</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انصافاً دلالت واضح است ولی مشکل سند آن است که مشتمل بر مجاهیل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مبارک عن ظریف بن ناصح عن قاسم بن ولید غسّانی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علی بن حکم؛ </w:t>
      </w:r>
      <w:r>
        <w:rPr>
          <w:rFonts w:ascii="Amiri" w:hAnsi="Amiri" w:eastAsia="Amiri" w:cs="Amiri"/>
          <w:color w:val="111111"/>
          <w:sz w:val="28"/>
          <w:sz w:val="28"/>
          <w:szCs w:val="28"/>
          <w:rtl w:val="true"/>
          <w:lang w:bidi="ar-SA"/>
        </w:rPr>
        <w:t>وَ عَنْهُ عَنْ عَلِیِّ بْنِ الْحَکَمِ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صَلَاةُ النَّهَارِ سِتَّ عَشْرَةَ رَکْعَةً أَیَّ النَّهَارِ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فِی أَوَّلِهِ وَ إِنْ شِئْتَ فِی وَسَطِهِ وَ إِنْ شِئْتَ فِی آخِرِهِ</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ظاهر روایت این است که إن شئت فی أوله به معنای اول نهار است و حمل آن بر اول زوال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مرسله است که اعتبار ندارد</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عَنْهُ عَنْ عَلِیِّ بْنِ الْحَکَمِ عَنْ سَیْفٍ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نَافِلَةِ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عَشْرَةَ رَکْعَةً مَتَی مَا نَشِطْتَ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کَانَتْ لَهُ سَاعَاتٌ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فِیهَا فَإِذَا شَغَلَهُ ضَیْعَةٌ أَوْ سُلْطَانٌ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النَّافِلَةُ مِثْلُ الْهَدِیَّةِ مَتَی مَا أُتِیَ بِهَا قُبِلَت</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برخی نسخ سیف بن عبد الأعلی دارد که ظاهراً اشتباه است و سیف عن عبد الأعلی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روایت هم تمام است زیرا از نوافل ظهر و عصر سؤال می کند و حضرت می فرماید هر گاه حال داشتی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این روایت می 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این باشد که هر روزی که حال داشتی متی ما نشطت، نوافل ظهر و عصر را بخوان و هر روز حال نداشتی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هر زمانی در روز ولو ساعت هشت صبح حال داشتی نافله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ادامه دارد که حضرت وقتی گرفتاری داشت نافله را نمی خواند و قضای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به هدیه به این جهت است که تو را مؤاخذه نمی کنند که چرا هدیه را نیاوردی و هر گاه هدیه را ببری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جواز تقدیم نیاز به نصّ خاص داریم و تعبیر به متی ما نشطت نمی تواند جواز تقدیم را برساند و اطلاق فایده ندارد زیرا انصراف به نماز نافله مشروعه دارد که باید نافله در وقت خود و بعد از زوال تا غروب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به معنای هر روز می تواند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نَوَافِلُکُمْ صَدَقَاتُکُمْ فَقَدِّمُوهَا أَنَّی شِئْتُمْ</w:t>
      </w:r>
      <w:r>
        <w:rPr>
          <w:rStyle w:val="FootnoteAnchor"/>
          <w:rtl w:val="true"/>
        </w:rPr>
        <w:footnoteReference w:id="655"/>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به قرینه تقدیم، مراد از نوافل، نوافل یومیه است نه نوافل مبتدئه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قدّموا معلوم نیست تقدیم بر وقت باشد بلکه شاید مراد تقدیم برای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می میرد أهل او می گوید ماذا خلّفت و ملائکه می گوید ماذا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به این معنا است که هر روزی که خواستی نافله بخوانید خوب است ولی نافله مشروعه و اگر وقت دارد باید وقت آن هم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مهم نیست زیرا روایت قاسم بن ولید غسّانی در دلالت صریح و مرسله علی بن حکم ظاهر در جواز تقدیم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دلالت دو روایت أخیره را خدشه کردیم به این خاطر بود که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داریم و وثوق به صدور پیدا می کنیم مخصوصاً شاید روایت عبدالأعلی توثیق شود زیرا شاید مراد از آن عبدالأعلی بن أعین معروف باشد که توثیق دارد و صفوان از او نقل حدیث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مطلق از روایات بر مقیّد</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دلالت و سند روایات تمام شود صحیحه اسماعیل بن جابر صلاحیّت تقیید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فرمایش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این روایت نمی توان مفهوم گیری کرد زیرا منطوق آن فرض اشتغال است و شما از این روایت مفهوم می گیرید که اگر کار پیش نیاید دیگر مشروعیت ثابت نیست و ایشان می فرماید مفهوم به قرینه فاء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یعنی حال که تو کار داری پس همان کاری را انجام بده که ما انجام می دهیم</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ظهور در مفهوم ندارد که اگر این گونه نباشد تقدیم نافله ظهر و عصر بر اذان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از شما بپرسد قبل از اذان گرفتاری دارم و نمی توانم نافله ظهر را بخوانم و شما بگویید فاصنع کما أصنع که این می سازد با این که این کاری که پیشنهاد می کنید کار غیر متعارف باشد و کاری باشد که فالأفضل است و فعل اول که شخص گفت نمی توانم انجام دهد أفضل باشد و همین در تعبیر به فاء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سند و دلالت تمام باشد ما به اطلاق بقیه روایات أخذ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بحث ما ربطی به بحث اصولی که مرحوم خویی اشاره می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مطلق و مقیّد در مستحبّات، حمل مطلق بر مقیّد را قبول نداریم و حمل بر مراتب استحباب می شود مگر این که خطاب مقیّد نافی باشد که خطاب مطلق را تقیید می زند و مطلق بر مقیّد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الحسین علیه السلام و لاتزر الحسین علیه السلام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مرحوم خویی می فرماید باید مطلق را بر مقیّد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این است که این روایت نافی نیست و با بیان ترغیب به فرد فالأفضل 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دیگری غیر از صحیحه اسماعیل بن جابر داریم که سند آن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الْحُسَیْنِ بْنِ سَعِیدٍ عَنْ حَمَّادِ بْنِ عِیسَی عَنْ یَزِیدَ بْنِ ضَمْرَةَ اللَّیْثِیِّ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یَشْتَغِلُ عَنِ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یُعَجِّلُ مِنْ أَوَّلِ النَّهَارِ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یَشْتَغِلُ فَیُعَجِّلُهَا فِی صَدْرِ النَّهَارِ کُلَّهَا</w:t>
      </w:r>
      <w:r>
        <w:rPr>
          <w:rStyle w:val="FootnoteAnchor"/>
          <w:rtl w:val="true"/>
        </w:rPr>
        <w:footnoteReference w:id="656"/>
      </w:r>
      <w:r>
        <w:rPr>
          <w:rFonts w:ascii="IRNazanin" w:hAnsi="IRNazanin" w:eastAsia="IRNazanin"/>
          <w:color w:val="111111"/>
          <w:sz w:val="28"/>
          <w:sz w:val="28"/>
          <w:szCs w:val="28"/>
          <w:rtl w:val="true"/>
          <w:lang w:bidi="fa-IR"/>
        </w:rPr>
        <w:t xml:space="preserve"> این روایت واقعاً مفهوم دارد و قبلاً گفتیم که مراد از زوال، صلاه الزوال یعنی نافله ظهر است لذا روایت نسبت به نماز عصر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سند آن ضعیف است و برید بن ضمره لیثی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اساسی به صاحب عروه این است که آن دو روایتی که به آن استدلال می کنید سنداً ضعیف است</w:t>
      </w:r>
      <w:r>
        <w:rPr>
          <w:rFonts w:eastAsia="IRNazanin" w:cs="IRNazanin"/>
          <w:color w:val="111111"/>
          <w:sz w:val="28"/>
          <w:szCs w:val="28"/>
          <w:rtl w:val="true"/>
          <w:lang w:bidi="fa-IR"/>
        </w:rPr>
        <w:t>.</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و مؤکّد این که تقدیم جایز نیست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 جایی سراغ نداریم که ائمه نافله را قبل از اذان ظهر خوانده باشند و اگر بنا بود مشروع شود حداقل یک بار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روایات هم استفاده می شود؛</w:t>
      </w:r>
    </w:p>
    <w:p>
      <w:pPr>
        <w:pStyle w:val="BookText"/>
        <w:rPr/>
      </w:pPr>
      <w:r>
        <w:rPr>
          <w:rFonts w:ascii="Amiri" w:hAnsi="Amiri" w:eastAsia="Amiri" w:cs="Amiri"/>
          <w:color w:val="111111"/>
          <w:sz w:val="28"/>
          <w:sz w:val="28"/>
          <w:szCs w:val="28"/>
          <w:rtl w:val="true"/>
          <w:lang w:bidi="ar-SA"/>
        </w:rPr>
        <w:t>وَ عَنْهُ عَنْ أَبِیهِ عَنِ ابْنِ أَبِی عُمَیْرٍ عَنْ عُمَرَ بْنِ أُذَیْنَةَ عَنْ عِدَّةٍ أَنَّهُمْ سَمِعُوا أَبَا جَعْفَرٍ ع یَقُولُ کَانَ أَمِیرُ الْمُؤْمِنِینَ ع لَا یُصَلِّی مِنَ النَّهَارِ حَتَّی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اللَّیْلِ بَعْدَ مَا یُصَلِّی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یَنْتَصِفَ اللَّیْلُ</w:t>
      </w:r>
      <w:r>
        <w:rPr>
          <w:rStyle w:val="FootnoteAnchor"/>
          <w:rtl w:val="true"/>
        </w:rPr>
        <w:footnoteReference w:id="657"/>
      </w:r>
      <w:r>
        <w:rPr>
          <w:rFonts w:ascii="IRNazanin" w:hAnsi="IRNazanin" w:eastAsia="IRNazanin"/>
          <w:color w:val="111111"/>
          <w:sz w:val="28"/>
          <w:sz w:val="28"/>
          <w:szCs w:val="28"/>
          <w:rtl w:val="true"/>
          <w:lang w:bidi="fa-IR"/>
        </w:rPr>
        <w:t xml:space="preserve"> حضرت بعد از طلوع آفتاب تا ظهر نماز نمی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النَّضْرِ عَنْ مُوسَی بْنِ بَکْرٍ عَنْ زُرَارَةَ قَالَ سَمِعْتُ أَبَا جَعْفَرٍ ع یَقُولُ کَانَ رَسُولُ اللَّهِ ص لَا یُصَلِّی مِنَ النَّهَارِ شَیْئاً حَتَّی تَزُولَ الشَّمْسُ فَإِذَا زَالَ النَّهَارُ قَدْرَ نِصْفِ إِصْبَعٍ صَلَّی ثَمَانِیَ رَکَعَاتٍ الْحَدِیثَ</w:t>
      </w:r>
      <w:r>
        <w:rPr>
          <w:rStyle w:val="FootnoteAnchor"/>
          <w:rtl w:val="true"/>
        </w:rPr>
        <w:footnoteReference w:id="658"/>
      </w:r>
      <w:r>
        <w:rPr>
          <w:rFonts w:ascii="IRNazanin" w:hAnsi="IRNazanin" w:eastAsia="IRNazanin"/>
          <w:color w:val="111111"/>
          <w:sz w:val="28"/>
          <w:sz w:val="28"/>
          <w:szCs w:val="28"/>
          <w:rtl w:val="true"/>
          <w:lang w:bidi="fa-IR"/>
        </w:rPr>
        <w:t xml:space="preserve"> به نظر ما استدلال مرحوم خویی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استفاده می شود که ائمه نوافل را مقدّم نمی کردند و این به معنای مشروع نبودن تقدیم نیست بلکه میزان تقیّد و اهتمام به فضیلت وقت نافله ظهر و عصر را بیان می کند که همیشه در وقت خود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گفته شود که</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می گوید ما مقدّم نمی کنیم ولی روایت دیگر می گفت فاصنع کما نصنع یعنی ما هم گاهی مقدّم می کنیم لذا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 هم تعارض ندارند زیرا فاصنع کما نصنع در فرض اشتغال بود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مرحوم خویی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روایات که می گوید پیغمبر و ائمه نافله را بر اذان ظهر مقدّم نمی کردند دلیل نمی شود که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توان چنین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 روایت قابل التزام نیست زیرا اگر بخواهیم به اطلاق صحیحه محمد بن عذافر عمل کنیم که صَلَاةُ التَّطَوُّعِ بِمَنْزِلَةِ الْهَدِیَّةِ مَتَی مَا أُتِیَ بِهَا قُبِلَتْ به این معنا خواهد بود که قبل از روز هم می توان نافله ظهر را خواند حتّی نافله ظهر فردا را امشب می توان خواند و لذا اگر مرحوم صاحب عروه بگوید به این روایت تمسّک می کنیم که سند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 این روایت اطلاق دارد و می توان امروز نوافل روز بعد را هم خواند لذا قرینه می شود که این روایت راجع به تقدیم زمانی نیست بلکه محتمل است که به این معنا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مثل هدیه است و هر مقدار انجام دهی قبول می شود و هر مقدار که حال داری زود بخوان و هر مقدار که حال نداری بعداً بخوان و زود خواندن به معنای مقدّم کردن بر وقت نیست</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در خصوص نافله ظهر و عصر نیامده و مطلق است و اگر قرار باشد بر جواز تقدیم دلالت کند باید در نافله مغرب و نافله عشاء هم قائل به جواز تقدیم شوید در حالی که شما تنها در نافله ظهر و عصر قائلید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روایت به معنای دیگری است که بیان کردیم</w:t>
      </w:r>
      <w:r>
        <w:rPr>
          <w:rFonts w:eastAsia="IRNazanin" w:cs="IRNazanin"/>
          <w:color w:val="111111"/>
          <w:sz w:val="28"/>
          <w:szCs w:val="28"/>
          <w:rtl w:val="true"/>
          <w:lang w:bidi="fa-IR"/>
        </w:rPr>
        <w:t>.</w:t>
      </w:r>
      <w:bookmarkStart w:id="388" w:name="pg4565_39985"/>
    </w:p>
    <w:p>
      <w:pPr>
        <w:pStyle w:val="BookText"/>
        <w:rPr/>
      </w:pPr>
      <w:bookmarkEnd w:id="388"/>
      <w:r>
        <w:rPr>
          <w:rFonts w:ascii="IRNazanin" w:hAnsi="IRNazanin" w:eastAsia="IRNazanin"/>
          <w:color w:val="111111"/>
          <w:sz w:val="28"/>
          <w:sz w:val="28"/>
          <w:szCs w:val="28"/>
          <w:rtl w:val="true"/>
          <w:lang w:bidi="fa-IR"/>
        </w:rPr>
        <w:t>و لذا ما هم مثل مشهور معتقدیم که تقدیم نوافل ظهر و عصر بر اذان ظهر جایز نیست و تنها تقدیم شش رکعت از نافله ظهر بر زوال عند ارتفاع الضحی الاکبر را پذیرفتیم و باقی را قبول نکردیم</w:t>
      </w:r>
      <w:r>
        <w:rPr>
          <w:rFonts w:eastAsia="IRNazanin" w:cs="IRNazanin"/>
          <w:color w:val="111111"/>
          <w:sz w:val="28"/>
          <w:szCs w:val="28"/>
          <w:rtl w:val="true"/>
          <w:lang w:bidi="fa-IR"/>
        </w:rPr>
        <w:t>.</w:t>
      </w:r>
    </w:p>
    <w:p>
      <w:pPr>
        <w:pStyle w:val="Heading2"/>
        <w:numPr>
          <w:ilvl w:val="1"/>
          <w:numId w:val="1"/>
        </w:numPr>
        <w:rPr/>
      </w:pPr>
      <w:bookmarkStart w:id="389" w:name="__RefHeading___Toc1298879_3644566090"/>
      <w:bookmarkStart w:id="390" w:name="_Toc130"/>
      <w:bookmarkEnd w:id="389"/>
      <w:r>
        <w:rPr>
          <w:rtl w:val="true"/>
        </w:rPr>
        <w:t xml:space="preserve">وقت نافله روز جمعه </w:t>
      </w:r>
      <w:r>
        <w:rPr>
          <w:rtl w:val="true"/>
        </w:rPr>
        <w:t>/</w:t>
      </w:r>
      <w:r>
        <w:rPr>
          <w:rtl w:val="true"/>
        </w:rPr>
        <w:t xml:space="preserve">اوقات رواتب </w:t>
      </w:r>
      <w:r>
        <w:rPr>
          <w:rtl w:val="true"/>
        </w:rPr>
        <w:t>/</w:t>
      </w:r>
      <w:r>
        <w:rPr>
          <w:rtl w:val="true"/>
        </w:rPr>
        <w:t xml:space="preserve">کتاب الصلاة </w:t>
      </w:r>
      <w:r>
        <w:rPr/>
        <w:t>96/02/17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نافله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مسأله سوم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نافلة یوم الجمعة عشرون رکعة‌ و الأولی تفریقها بأن یأتی ستا عند انبساط الشمس و ستا عند ارتفاعها و ستا قبل الزوال و رکعتین عنده‌</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بحث راجع به نوافل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تقدیم نافله روز جمعه بر زوال</w:t>
      </w:r>
    </w:p>
    <w:p>
      <w:pPr>
        <w:pStyle w:val="BookText"/>
        <w:rPr/>
      </w:pPr>
      <w:r>
        <w:rPr>
          <w:rFonts w:ascii="IRNazanin" w:hAnsi="IRNazanin" w:eastAsia="IRNazanin"/>
          <w:color w:val="111111"/>
          <w:sz w:val="28"/>
          <w:sz w:val="28"/>
          <w:szCs w:val="28"/>
          <w:rtl w:val="true"/>
          <w:lang w:bidi="fa-IR"/>
        </w:rPr>
        <w:t>مشهور قائل به جواز تقدیم آن بر زوال شده اند و این مطلب از روایات مختلفی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روز جمعه بیست رکعت است که بهتر است به این نحو بخواند؛ شش رکعت را ابتدای طلوع آفتاب که خورشید بالای آسمان منبسط می شود بخواند و وقتی خورشید بالا می آید شش رکعت را بخواند و نزدیک زوال هم شش رکعت بخواند و هنگام زوال هم دو رکعت بخواند که مجموعاً بیست رکعت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ستا قبل الزوال و رکعتین عند الزوال به این معنا است که نزدیکی های زوال شش رکعت و هنگام زوال دو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w:t>
      </w:r>
    </w:p>
    <w:p>
      <w:pPr>
        <w:pStyle w:val="BookText"/>
        <w:rPr/>
      </w:pPr>
      <w:r>
        <w:rPr>
          <w:rFonts w:ascii="IRNazanin" w:hAnsi="IRNazanin" w:eastAsia="IRNazanin"/>
          <w:color w:val="111111"/>
          <w:sz w:val="28"/>
          <w:sz w:val="28"/>
          <w:szCs w:val="28"/>
          <w:rtl w:val="true"/>
          <w:lang w:bidi="fa-IR"/>
        </w:rPr>
        <w:t>دلیل صاحب عروه برخی از روایات است</w:t>
      </w:r>
      <w:r>
        <w:rPr>
          <w:rFonts w:eastAsia="IRNazanin" w:cs="IRNazanin"/>
          <w:color w:val="111111"/>
          <w:sz w:val="28"/>
          <w:szCs w:val="28"/>
          <w:rtl w:val="true"/>
          <w:lang w:bidi="fa-IR"/>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التَّطَوُّعِ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رَکَعَاتٍ فِی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بَعْدَ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عِشْرُونَ رَکْعَةً سِوَی الْفَرِیضَةِ</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أصل جواز تقدیم بعض نوافل روز جمعه بر زوال از این روایت استفاده می شود ولی کیفیّتی که صاحب عروه فرمود از این روایت استفاده نمی شود زیرا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رَکَعَاتٍ بَعْدَ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مجموع روایات را که قدر مشترک آن این است که نوافل روز جمعه را ولو فی الجمله می توان قبل از زوال خواند، بیان می کنیم و در ضمن بررسی می کنیم که آیا کیفیّتی که صاحب عروه فرموده است از این روایات استفاده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روایات کیفیّت مخصوصی که در روایات ذکر شده است بر جواز و یا أفضلیّت حمل می شود و مشروعیت نافله روز جمعه مختص به این کیفیّت نیست و وجه این که بر جواز حمل شده است روایت بعدی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الْحَسَنِ عَنْ أَخِیهِ الْحُسَیْنِ بْنِ عَلِیِّ بْنِ یَقْطِینٍ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تُصَلَّی یَوْمَ الْجُمُعَةِ وَقْتَ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الْجُمُعَةِ أَفْضَلُ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الصَّلَاةِ</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نافله ای که در روز جمعه در وقت فریضه خوانده می شود قبل از نماز جمعه خوانده شود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تعبیر به وقت فریضه فهمیده می شود که خواندن نافله در وقت فریضه مشروع است و لذا روایاتی که می گوید قبل از وقت فریضه یعنی قبل از زوال، نافله روز جمعه را بخوانید حمل بر رخصت می شود</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سعد بن سعد الأشعری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الْبَرْقِیِّ عَنْ سَعْدِ بْنِ سَعْدٍ الْأَشْعَرِیِّ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رَکْعَةً هِیَ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 رَکَعَاتٍ بُکْرَةً وَ سِتٌّ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عِشْرُونَ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بَعْدَ الْعَصْرِ فَهَذِهِ ثِنْتَانِ وَ عِشْرُونَ رَکْعَةً</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این روایت نافله روز جمعه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می داند و أصل این که نافله روز جمعه قبل از زوال خوانده می شود از این روایت استفاده می شود هر چند کیفیّت صاحب عروه استفاده نمی شود و تنها می گوید شش رکعت را ابتدا ی روز و شش رکعت بعد از آن و شش رکعت دیگر بعد از آن خوانده می شود ولی زمان را دقیقاً مشخص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سعید الأعرج یا سعد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الْحُسَیْنِ یَعْنِی ابْنَ سَعِیدٍ عَنِ النَّضْرِ عَنْ مُحَمَّدِ بْنِ أَبِی حَمْزَةَ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صَلَاةِ النَّافِلَةِ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سِتَّ عَشْرَةَ رَکْعَةً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کَانَ عَلِیٌّ ع یَقُولُ مَا زَادَ فَهُوَ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شَاءَ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یَجْعَلَ مِنْهَا سِتَّ رَکَعَاتٍ فِی صَدْرِ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رَکَعَاتٍ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مَعَهَا أَرْبَعَةً ثُمَّ یُصَلِّی الْعَصْرَ</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این روایت تعداد نافله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بیان کرده است لذا در عدد و کیفیّت با نظر صاحب عروه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لحاظ عدد با صحیحه بزنطی سازگار است ولی به لحاظ کیفیّت با آن سازگاری ندارد</w:t>
      </w:r>
      <w:r>
        <w:rPr>
          <w:rFonts w:eastAsia="IRNazanin" w:cs="IRNazanin"/>
          <w:color w:val="111111"/>
          <w:sz w:val="28"/>
          <w:szCs w:val="28"/>
          <w:rtl w:val="true"/>
          <w:lang w:bidi="fa-IR"/>
        </w:rPr>
        <w:t>.</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مُوسَی بْنِ بَکْرٍ عَنْ زُرَارَةَ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یَوْمَ الْجُمُعَةِ إِنْ شِئْتَ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تُرِیدُ أَنْ تُصَلِّیَهُ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عَجَّلْتَهُ فَصَلَّیْتَهُ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النَّهَارِ شِئْتَ قَبْلَ أَنْ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 پنجم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به عبارتی در تهذیب استناد کرده است و گویا کتاب موسی بن بکر طبق شهادت صفوان مورد اتّفاق أصحاب است زیرا در روایت این گونه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حُمَیْدُ بْنُ زِیَادٍ عَنِ الْحَسَنِ بْنِ مُحَمَّدِ بْنِ سَمَاعَةَ قَالَ دَفَعَ إِلَیَّ صَفْوَانُ کِتَاباً لِمُوسَی بْنِ بَکْرٍ فَقَالَ لِی هَذَا سَمَاعِی مِنْ مُوسَی بْنِ بَکْرٍ وَ قَرَأْتُهُ عَلَیْهِ فَإِذَا فِیهِ مُوسَی بْنُ بَکْرٍ عَنْ عَلِیِّ بْنِ سَعِیدٍ عَنْ زُرَارَةَ قَالَ هَذَا مِمَّا لَیْسَ فِیهِ اخْتِلَافٌ عِنْدَ أَصْحَابِنَا عَنْ أَبِی عَبْدِ اللَّهِ وَ عَنْ أَبِی جَعْفَرٍ ع أَنَّهُمَا سُئِلَا عَنِ امْرَأَةٍ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مرحوم خویی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مما لیس فیه اختلاف عند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قال صفوان است که می گوید کتاب موسی بن بکر مورد اختلاف بین أصحاب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خلاف ظاهر است و فاعل قال زراره است و هذا اشاره به حدیث دارد و زراره گفته است که این حدیث راجع به ارث مورد اتّفاق أصحاب است و شاهد این که این جمله به حدیث مربوط است و به کتاب موسی بن بکر نظر ندارد روایت دیگری است که تهذیب نقل می کند</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مُوسَی بْنِ بَکْرٍ عَنْ عَلِیِّ بْنِ سَعِیدٍ قَالَ قُلْتُ لِزُرَارَةَ إِنَّ بُکَیْرَ بْنَ أَعْیَنَ حَدَّثَنِی عَنْ أَبِی جَعْفَرٍ ع أَنَّ السِّهَامَ لَا تَعُولُ قَالَ هَذَا مَا لَیْسَ فِیهِ اخْتِلَافٌ بَیْنَ أَصْحَابِنَا عَنْ أَبِی جَعْفَرٍ وَ أَبِی عَبْدِ اللَّهِ ع</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که در این جا ابتدا حدیث را می آورد و بعد عبارت هذا ما لیس فی اختلاف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مرحوم خویی می گوید از این جهت که موسی بن بکر در تفسیر قمی وارد شده است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وجه را قبول نداریم و به نظر ما موسی بن بکر به این خاطر که از مشایخ صفوان است و شیخ طوسی گفته است لایروی و لایرسل إلا عن ثقه، قبول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w:t>
      </w:r>
    </w:p>
    <w:p>
      <w:pPr>
        <w:pStyle w:val="BookText"/>
        <w:rPr/>
      </w:pPr>
      <w:r>
        <w:rPr>
          <w:rFonts w:ascii="IRNazanin" w:hAnsi="IRNazanin" w:eastAsia="IRNazanin"/>
          <w:color w:val="111111"/>
          <w:sz w:val="28"/>
          <w:sz w:val="28"/>
          <w:szCs w:val="28"/>
          <w:rtl w:val="true"/>
          <w:lang w:bidi="fa-IR"/>
        </w:rPr>
        <w:t xml:space="preserve">این روایت می گوید کل نوافل جمعه و تمام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را می توان قبل از زوال خواند لذا موافق با نظر صاحب عروه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لفظ عجّلته ممکن است ظهور داشته باشد که أفضل تأخیر است زیرا به معنای از وقت خودش جلوتر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أفضلیّت تقدیم از این روایت استفاده نمی شود أما این که أفضل این است که نوافل جمعه در وقت خودش خوانده شود ممکن است به عبارت إن شئت عجّلته تمسّک شود که تعجیل به معنای زودتر خواندن أمری قبل از وقت خودش است و نیز به روایت صحیحه علی بن یقطین می توان تمسّک کرد که سؤال می کند که نوافل وقت فریضه را بهتر این است که قبل از نماز جمعه بخوانی که در روایت نوافل را به نوافل وقت فریضه توقیت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از أدله جواز</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دلیل واضحی بر کیفیّتی که صاحب عروه پیدا نکردیم جز این که مشهور به این مطلب قائل شده اند و فتوای مشهور موضوع تسامح در أدله سنن را محقّق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است که در اصول مطرح شده که آیا فتوای مشهور می تواند من بلغ را محقّق کند که گفتیم بعید نیست أخبار تسامح در أدله سنن شامل فتوای فقیه فضلاً از فتوای مشهور، بشود ولی أخبار تسامح در أدله سنن نمی تواند دلیل بر استحباب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روایاتی که نگاه کردیم مؤیّدی برای فتوای مشهور پیدا نکردیم و صحیحه سعد بن سعد با کیفیّتی که صاحب عروه فرمود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تعبیر به بعد ذلک می کند و زمان را مشخص نمی کند و عدد نافله هم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مصباح المتهجّد رکعتان بعد العصر را ذکر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تُصَلِّی نَوَافِلَ یَوْمِ الْجُمُعَةِ عَلَی مَا وَرَدَتْ بِهِ الرِّوَایَةُ عَنِ الرِّضَا ع أَنَّهُ قَالَ تُصَلِّی سِتَّ رَکَعَاتٍ بُکْرَةً وَ سِتَّ رَکَعَاتٍ بَعْدَهَا اثْنَتَا عَشْرَةَ وَ سِتَّ رَکَعَاتٍ بَعْدَ ذَلِکَ ثَمَانَ عَشْرَةَ وَ رَکْعَتَیْنِ عِنْدَ الزَّوَالِ وَ یَنْبَغِی أَنْ یَدْعُوَ بَیْنَ کُلِّ رَکْعَتَیْنِ بِالدُّعَاءِ الْمَرْوِیِّ </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ولی ظاهراً سقط شده است زیرا بدون این دو رکعت،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عدم ذکر با ذکر تعارض نمی کند و تعارض در صورتی است که ظاهر روایت این باشد که هر چه هست نقل می کند و بیش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از لحاظ کیفیّت، با کیفیّتی که صاحب عروه ذکر کرد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رکعتان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در روایت آمده است و رکعتان عند الزوال مراد عند الشک فی الزوال است و اگر زوال احراز شود تطوّع در وقت فریضه می شود که نهی دارد لذا اگر علم به دخول زوال وجود داشته باشد دیگر نباید نافله خواند و باید فریضه را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صحیحه 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مُحَمَّدِ بْنِ عِیسَی عَنْ یُونُسَ بْنِ عَبْدِ الرَّحْمَنِ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 إِذَا زَالَتِ الشَّمْسُ یَوْمَ الْجُمُعَةِ فَابْدَأْ بِالْمَکْتُوبَةِ</w:t>
      </w:r>
      <w:r>
        <w:rPr>
          <w:rFonts w:eastAsia="IRNazanin" w:cs="IRNazanin"/>
          <w:color w:val="111111"/>
          <w:sz w:val="28"/>
          <w:szCs w:val="28"/>
          <w:rtl w:val="true"/>
          <w:lang w:bidi="fa-IR"/>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حریز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حَرِیزٍ قَالَ سَمِعْتُهُ یَقُولُ أَمَّا أَنَا إِذَا زَالَتِ الشَّمْسُ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بِالْفَرِیضَةِ وَ أَخَّرْتُ الرَّکْعَتَیْنِ إِذَا لَمْ أَکُنْ صَلَّیْتُهُمَا</w:t>
      </w:r>
      <w:r>
        <w:rPr>
          <w:rStyle w:val="FootnoteAnchor"/>
          <w:rtl w:val="true"/>
        </w:rPr>
        <w:footnoteReference w:id="6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مراد از رکعتان عند الزوال وقتی است که توقّع این است که زوال شمس شود ولی هنوز علم حاصل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مطلب خلاف ظاهر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بزنطی تعبیر به رکعتان بعد الزوال کرد که قابل توجیه نیست و ظهور در این دارد که بعد از زوال نافله را بخواند و صحیحه سعد بن سعد هم و رکعتان اذا زالت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جمع عرفی اقتضا می کند که رکعتان بعد از زوال جواز را می گوید ولی أئمه فرموده اند که أفضل تقدیم فریضه است و نهایت این است که تعارض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رکعتان بعد الزوال و رکعتان اذا زالت را حمل بر رخصت کنیم و یا قائل به تعارض شویم و به اطلاقات رجوع کنیم و این وجهی که مرحوم خویی فرموده اند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صحیحه علی بن یقطین منافات ندارد که می گوید سَأَلْتُ أَبَا الْحَسَنِ ع عَنِ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تُصَلَّی یَوْمَ الْجُمُعَةِ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الْجُمُعَةِ أَفْضَلُ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قَبْلَ الصَّلَاةِ</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حمل بر این است که قبل از این که زوال بشود بخوان، مقارن با دخول وقت فریضه و حوالی اذان ظهر نافله را بخوان تا اول زوال فریضه را بخوانی لذا تصلی یوم الجمعه وقت الفریضه به معنای قریب وقت الفریضه می شود و قابل حمل است ولی عرض من این است که مرحوم خویی با رکعتان بعد الزوال که در صحیحه بزنطی بود یا با رکعتان اذا زالت چه می کند و در جمعی که ایشان کرده اند جمیع روایات لحاظ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مغرب</w:t>
      </w:r>
      <w:r>
        <w:rPr>
          <w:rFonts w:eastAsia="IRNazanin" w:cs="IRNazanin"/>
          <w:color w:val="111111"/>
          <w:sz w:val="28"/>
          <w:szCs w:val="28"/>
          <w:rtl w:val="true"/>
          <w:lang w:bidi="fa-IR"/>
        </w:rPr>
        <w:t>)</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گفته اند بعد از ذهاب حمره مغربیه وقت نافله مغرب می گذرد و باید نماز عشاء خوانده شود</w:t>
      </w:r>
      <w:r>
        <w:rPr>
          <w:rFonts w:eastAsia="IRNazanin" w:cs="IRNazanin"/>
          <w:color w:val="111111"/>
          <w:sz w:val="28"/>
          <w:szCs w:val="28"/>
          <w:rtl w:val="true"/>
          <w:lang w:bidi="fa-IR"/>
        </w:rPr>
        <w:t>.</w:t>
      </w:r>
      <w:bookmarkStart w:id="391" w:name="pg4565_39992"/>
    </w:p>
    <w:p>
      <w:pPr>
        <w:pStyle w:val="BookText"/>
        <w:rPr/>
      </w:pPr>
      <w:bookmarkEnd w:id="391"/>
      <w:r>
        <w:rPr>
          <w:rFonts w:ascii="IRNazanin" w:hAnsi="IRNazanin" w:eastAsia="IRNazanin"/>
          <w:color w:val="111111"/>
          <w:sz w:val="28"/>
          <w:sz w:val="28"/>
          <w:szCs w:val="28"/>
          <w:rtl w:val="true"/>
          <w:lang w:bidi="fa-IR"/>
        </w:rPr>
        <w:t>ولی مرحوم خویی قبول نکرده اند و فرموده اند دلیلی بر این مطلب نداریم و همان طور که شهید در ذکری و صاحب مدارک و کاشف اللثام گفته اند نافله مغرب تا نیمه شب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مشهور است و نافله مغرب تنها تا ذهاب حمره مغربیه ادامه دارد؛</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پیغمبر و ائمه علیهم السلام نافله مغرب را بعد از ذهاب حمره مغربیه نمی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داده شده که این دلیل تنها أفضلیّت خواندن نافله مغرب قبل از ذهاب حمره مغربیه را می رساند و دلیل بر عدم مشروعیت بعد از ذهاب حمره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اتیان به نافله مغرب انصراف به این دارد که بعد از نماز مغرب باشد نه این که با فاصله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 انصراف ندارد و چه بسا نماز مغرب را نزدیک سقوط حمره می خواند و نافله مغرب را هم بعد از 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بین نماز مغرب و نافله مغرب موالات شرط نیست و روایاتی که بر نافله مغرب تأکید می کنند اطلاق دارند</w:t>
      </w:r>
      <w:r>
        <w:rPr>
          <w:rFonts w:eastAsia="IRNazanin" w:cs="IRNazanin"/>
          <w:color w:val="111111"/>
          <w:sz w:val="28"/>
          <w:szCs w:val="28"/>
          <w:rtl w:val="true"/>
          <w:lang w:bidi="fa-IR"/>
        </w:rPr>
        <w:t>.</w:t>
      </w:r>
    </w:p>
    <w:p>
      <w:pPr>
        <w:pStyle w:val="Heading2"/>
        <w:numPr>
          <w:ilvl w:val="1"/>
          <w:numId w:val="1"/>
        </w:numPr>
        <w:rPr/>
      </w:pPr>
      <w:bookmarkStart w:id="392" w:name="__RefHeading___Toc1298881_3644566090"/>
      <w:bookmarkStart w:id="393" w:name="_Toc131"/>
      <w:bookmarkEnd w:id="392"/>
      <w:r>
        <w:rPr>
          <w:rtl w:val="true"/>
        </w:rPr>
        <w:t>نافله روز جمعه</w:t>
      </w:r>
      <w:r>
        <w:rPr>
          <w:rtl w:val="true"/>
        </w:rPr>
        <w:t>/</w:t>
      </w:r>
      <w:r>
        <w:rPr>
          <w:rtl w:val="true"/>
        </w:rPr>
        <w:t xml:space="preserve">منتهای وقت نافله مغرب </w:t>
      </w:r>
      <w:r>
        <w:rPr>
          <w:rtl w:val="true"/>
        </w:rPr>
        <w:t>/</w:t>
      </w:r>
      <w:r>
        <w:rPr>
          <w:rtl w:val="true"/>
        </w:rPr>
        <w:t xml:space="preserve">اوقات واتب </w:t>
      </w:r>
      <w:r>
        <w:rPr>
          <w:rtl w:val="true"/>
        </w:rPr>
        <w:t>/</w:t>
      </w:r>
      <w:r>
        <w:rPr>
          <w:rtl w:val="true"/>
        </w:rPr>
        <w:t xml:space="preserve">کتاب الصلاة </w:t>
      </w:r>
      <w:r>
        <w:rPr/>
        <w:t>96/02/18</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منتهای وقت نافله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نکته باقیمانده از مسأله سوم</w:t>
      </w:r>
    </w:p>
    <w:p>
      <w:pPr>
        <w:pStyle w:val="BookText"/>
        <w:rPr/>
      </w:pPr>
      <w:r>
        <w:rPr>
          <w:rFonts w:ascii="IRNazanin" w:hAnsi="IRNazanin" w:eastAsia="IRNazanin"/>
          <w:color w:val="111111"/>
          <w:sz w:val="28"/>
          <w:sz w:val="28"/>
          <w:szCs w:val="28"/>
          <w:rtl w:val="true"/>
          <w:lang w:bidi="fa-IR"/>
        </w:rPr>
        <w:t>مطلبی راجع به بحث دیروز عرض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روایات فرمود اگر دو رکعت روز جمعه را تا زوال نخواندی بعد از زوال نماز فریضه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داماد فرموده اند</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تعارض را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مفاد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صحیحه سعد بن سعد و یعقوب بی یقطین</w:t>
      </w:r>
      <w:r>
        <w:rPr>
          <w:rStyle w:val="FootnoteAnchor"/>
          <w:rtl w:val="true"/>
        </w:rPr>
        <w:footnoteReference w:id="670"/>
      </w:r>
      <w:r>
        <w:rPr>
          <w:rFonts w:ascii="IRNazanin" w:hAnsi="IRNazanin" w:eastAsia="IRNazanin"/>
          <w:color w:val="111111"/>
          <w:sz w:val="28"/>
          <w:sz w:val="28"/>
          <w:szCs w:val="28"/>
          <w:rtl w:val="true"/>
          <w:lang w:bidi="fa-IR"/>
        </w:rPr>
        <w:t xml:space="preserve"> و بزنطی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اذا زالت الشمس و رکعتان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صحیحه سلیمان بن خالد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روایاتی است که خلاف این مطلب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الزَّوَالِ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 أَوْ بَعْدَهُ قَالَ قَبْلَ الْأَذَانِ</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موثقه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عَبْدِ الْکَرِیمِ بْنِ عَمْرٍو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الرَّکْعَتَیْنِ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أُصَلِّیهِمَا بَعْدَ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تُصَلِّیهِمَا بَعْدَ الْفَرِیضَه</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جَامِعِ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الزَّوَالِ یَوْمَ الْجُمُعَةِ مَا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قَامَتِ الشَّمْسُ فَصَلِّ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فَصَلِّ الْفَرِیضَةَ سَاعَةَ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زَالَتْ قَبْلَ أَنْ تُصَلِّیَ الرَّکْعَتَیْنِ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تُصَلِّهِمَا وَ ابْدَأْ بِالْفَرِیضَةِ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الرَّکْعَتَیْنِ بَعْدَ الْفَرِیضَةِ</w:t>
      </w:r>
      <w:r>
        <w:rPr>
          <w:rStyle w:val="FootnoteAnchor"/>
          <w:rtl w:val="true"/>
        </w:rPr>
        <w:footnoteReference w:id="673"/>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طائفه از روایات با هم تعارض می کنند و طائفه أولی باید بر تقیّه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روایات قرینه داریم که عمل عامّه را مشخّص می کند که بعد از زوال روز جمعه و قبل از اقامه دو رکعت نماز می خواندند و به همین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حریز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حَرِیزٍ قَالَ سَمِعْتُهُ یَقُولُ أَمَّا أَنَا إِذَا زَالَتِ الشَّمْسُ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بِالْفَرِیضَةِ وَ أَخَّرْتُ الرَّکْعَتَیْنِ إِذَا لَمْ أَکُنْ صَلَّیْتُهُمَا</w:t>
      </w:r>
      <w:r>
        <w:rPr>
          <w:rStyle w:val="FootnoteAnchor"/>
          <w:rtl w:val="true"/>
        </w:rPr>
        <w:footnoteReference w:id="6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گونه هستم ولی باقی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موثقه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در سند حسن بن محمد بن سماعه است تعبیر به موثقه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الطَّاطَرِیِّ وَ بِإِسْنَادِهِ عَنِ الْحَسَنِ بْنِ مُحَمَّدِ بْنِ سَمَاعَةَ جَمِیعاً عَنْ عَبْدِ اللَّهِ بْنِ جَبَلَةَ عَنْ عَلَاءٍ عَنْ مُحَمَّدِ بْنِ مُسْلِمٍ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مِنْ أَهْلِ الْمَدِینَةِ 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أَرَاکَ تَتَطَوَّعُ بَیْنَ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یَصْنَعُ النَّاسُ فَقُلْتُ إِنَّا إِذَا أَرَدْنَا أَنْ نَتَطَوَّعَ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تَطَوُّعُنَا فِی غَیْرِ وَقْتِ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الْفَرِیضَةُ فَلَا تَطَوُّعَ</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این فرمایش، خوب است ولی اشکالی که می توان به آن گرفت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 عرفی بین روایات وجود داشته باشد نوبت به حمل بر تقیّه می رسد</w:t>
      </w:r>
      <w:r>
        <w:rPr>
          <w:rFonts w:eastAsia="IRNazanin" w:cs="IRNazanin"/>
          <w:color w:val="111111"/>
          <w:sz w:val="28"/>
          <w:szCs w:val="28"/>
          <w:rtl w:val="true"/>
          <w:lang w:bidi="fa-IR"/>
        </w:rPr>
        <w:t>:</w:t>
      </w:r>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موثقه محمد بن مسلم أصلاً مربوط به نافله یوم الجمعه نیست بلکه عامه بعد از اذان چه اذان صبح و چه ظهر و چه مغرب، بلافاصله دو رکعت نماز به عنوان تطوّع می خوانند و نافله صبح و ظهر و مغرب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صحیحه حریز اگر چه در مورد نافله یوم الجمعه است ولی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این روش امام، بر خلاف روش عامه بوده است بلکه محتمل است که مراد این باشد که روش من این گونه است و مقیّد ام که این کار را انجام دهم ولی من اصرار ندارم که شما نیز این گونه عمل کنید بلکه جایز است که بعد از زوال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حمل بر أفضلیّت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بر حمل طائفه مقابل، بر أفضلیّت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روایت محمد بن مسلم که در مورد نافله روز جمعه نیست و روایت حریز هم قابل حمل بر أفضلیّت است لذا وجهی برای حمل بر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بعد از زوال و قبل از صلاة فریضه نمی باشد بلکه قابل حمل بر بعد از صلاة می باشد و فقط در روایت سهل بن زیاد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اذا زالت الشمس ثم صل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صریح در این است که نافله قبل از فریضه خوانده شود ولی این روایت قابل حمل بر رخصت است و روایتی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أفضلیّت خواندن نماز فریضه بعد از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وقت نافله مغرب</w:t>
      </w:r>
    </w:p>
    <w:p>
      <w:pPr>
        <w:pStyle w:val="BookText"/>
        <w:rPr/>
      </w:pPr>
      <w:r>
        <w:rPr>
          <w:rFonts w:ascii="IRNazanin" w:hAnsi="IRNazanin" w:eastAsia="IRNazanin"/>
          <w:color w:val="111111"/>
          <w:sz w:val="28"/>
          <w:sz w:val="28"/>
          <w:szCs w:val="28"/>
          <w:rtl w:val="true"/>
          <w:lang w:bidi="fa-IR"/>
        </w:rPr>
        <w:t>أدله امتداد تا ذهاب حمره مغربیه</w:t>
      </w:r>
    </w:p>
    <w:p>
      <w:pPr>
        <w:pStyle w:val="BookText"/>
        <w:rPr/>
      </w:pPr>
      <w:r>
        <w:rPr>
          <w:rFonts w:ascii="IRNazanin" w:hAnsi="IRNazanin" w:eastAsia="IRNazanin"/>
          <w:color w:val="111111"/>
          <w:sz w:val="28"/>
          <w:sz w:val="28"/>
          <w:szCs w:val="28"/>
          <w:rtl w:val="true"/>
          <w:lang w:bidi="fa-IR"/>
        </w:rPr>
        <w:t>مشهور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وقت نافله مغرب ذهاب حمره مغربیه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ره بر این مطلب أدله ای ذکر کردند که برخی را مطرح کردیم و عمده آن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رکعتان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ظاهر در بَعدیّت قریب است و فصل طویل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بگویند بعد از نماز سفره را پهن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اگر نزدیک سقوط شفق نماز مغرب را بخواند و با فاصله کم نافله مغرب را بخواند فصل طویل ندارد ولی نافله بعد از سقوط شفق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قرینه نباشد به این معنا نیست که فاصله زیاد نیندازید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طواف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طواف نساء طواف بعد الحجّ است ولو یک یا دو هفته فاصله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صاحب جواهر به این هم استدلال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المغرب ضیّق است و وقتی وقت فریضه مغرب ضیّق باشد به طریق أولی وقت نافله مغرب هم 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وقت مغرب ضیّق است بر فضیلت حمل شد لذا مشکلی ندارد که وقت فضیلت نافله مغرب هم ضیّق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که وقت فریضه مغرب ضیّق است دلیل نمی شود که وقت نافله مغرب هم ضیّق باشد و شاید شارع در وقت نافله مغرب تسهیل کرده است که هر وقت خواستی نافله مغرب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مرحوم محقق حلّی برای تأیید نظر مشهور وجه دیگری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سقوط شفق و ذهاب حمره مغربیه شد وقت فضیلت نماز عشاء می رسد و لا تطوّع فی وقت الفریضه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فضیلت نماز فریضه نباید تطوّع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فرمایش هم اشکال صغروی و هم کبروی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اشکال صغروی این است که</w:t>
      </w:r>
      <w:r>
        <w:rPr>
          <w:rFonts w:eastAsia="IRNazanin" w:cs="IRNazanin"/>
          <w:color w:val="111111"/>
          <w:sz w:val="28"/>
          <w:szCs w:val="28"/>
          <w:rtl w:val="true"/>
          <w:lang w:bidi="fa-IR"/>
        </w:rPr>
        <w:t>:</w: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لاتطوّع فی وقت الفریضه این است که انسان به فریضه مبادرت کند و به خاطر نافله، فریضه را تأخیر نیندازد ولی اگر تأخیر فریضه به خاطر ادراک نماز جماعت مستحب باشد دیگر نماز تطوّع با نماز فریضه مزاحمت نمی کند لذا دیگر این جا تطوّع نهی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از روایات استفاده کردیم که تطوّع در وقت فریضه زمانی نهی دارد که فریضه را رها کنیم و سراغ نماز تطوّع برویم ولی در فرض انتظار برای نماز جماعت تطوّع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کبروی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تطوّع در وقت فریضه حرام نیست بلکه مکروه است به این معنا که أقلّ ثواباً می باشد نه این که نامشروع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راجع به تطوّع در وقت فریضه</w:t>
      </w:r>
    </w:p>
    <w:p>
      <w:pPr>
        <w:pStyle w:val="BookText"/>
        <w:rPr/>
      </w:pPr>
      <w:r>
        <w:rPr>
          <w:rFonts w:ascii="IRNazanin" w:hAnsi="IRNazanin" w:eastAsia="IRNazanin"/>
          <w:color w:val="111111"/>
          <w:sz w:val="28"/>
          <w:sz w:val="28"/>
          <w:szCs w:val="28"/>
          <w:rtl w:val="true"/>
          <w:lang w:bidi="fa-IR"/>
        </w:rPr>
        <w:t>در باب صوم از مسلّمات فقه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قضا بر گردنش ثابت است مجاز نیست روزه مستحبّی بگیرد لاتطوّع لمن علیه الفرض ولی جزئیات این مطلب مورد نزاع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فرض، خصوص صوم قضاء است و یا أعمّ از هر صوم واجب تعیینی ولو صوم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بحث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صوم تطوّع چیست که این مورد اختلاف است و قدر مسلّم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روزه قضا بر گردن دارد مجاز نیست که روزه مستحب بگیرد و روزه مستحب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روزه قضای دیگران را بگیرد با این که خودش روزه قضا دارد، آقای سیستانی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اشکال ندارد زیرا این صورت تطوّع نیست و قضاء صوم دیگران صوم شهر رمضان است که ذاتاً و شأناً فریضة الله است نه این که ذاتاً تطوّع باشد و اگر چه این قضاء صوم بر این شخص واجب نیست</w:t>
      </w:r>
      <w:r>
        <w:rPr>
          <w:rFonts w:eastAsia="IRNazanin" w:cs="IRNazanin"/>
          <w:color w:val="111111"/>
          <w:sz w:val="28"/>
          <w:szCs w:val="28"/>
          <w:rtl w:val="true"/>
          <w:lang w:bidi="fa-IR"/>
        </w:rPr>
        <w:t>.</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اگر شخصی روزه مستحب با نذر بگیرد برخی مانند آقای خویی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زیرا به مجرّد نذر این صوم از تطوّع خارج شده و واجب می شود یعنی عنوان نذر بر عنوان تطوّع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آقای خویی مثل حیل ربا، برای روزه استجاری حیلی مطرح کرده اند که نهی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صوم قضای دیگران أجیر می شود به جهت وجوب وفای به اجاره این صوم واجب خواهد بود و دیگر تطوّع نخواهد بود یعنی این شخص دیگر متطوّع نیست بلکه عامل به واجب می باشد و اگر چه در فرض عدم اجاره، قضای صوم دیگران تطوّع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امام قدس سره با هر دو مطلب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صوم دیگران صوم تطوّع است زیرا قضای صوم دیگران بر این شخص واجب نیست و وجوب وفای به اجاره موجب خروج عنوان قضاء صوم غیر، از استحباب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شد عنوان وفای به اجاره بود و ربطی به عنوان صوم قضای عن الغیر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صوم قضا چه از باب اجاره و چه از باب نذر واجب شود از تطوّع بودن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اجمالی از بحث لا تطوّع لمن علیه الفرض در باب 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نماز هم شبیه این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تطوّع فی وقت الفریضه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شیخ طوسی، علامه در جمله ای از کتبش، صریح محقّق حلّی در معتبر این است که صلاة تطوّع در وقت فریضه حرام است و می گوید هذا مذهب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أول و ثانی گفته اند صلاة تطوّع در وقت فریضه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دروس می گوید این قول أشهر است و جای تعجّب است که محقق حلی در معتبر این گونه می گوید و در دروس این گونه می گوید و شاید دروس علمای زمان خودش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عدم جواز تطوّع در وقت فریضه</w:t>
      </w:r>
    </w:p>
    <w:p>
      <w:pPr>
        <w:pStyle w:val="BookText"/>
        <w:rPr/>
      </w:pPr>
      <w:r>
        <w:rPr>
          <w:rFonts w:ascii="IRNazanin" w:hAnsi="IRNazanin" w:eastAsia="IRNazanin"/>
          <w:color w:val="111111"/>
          <w:sz w:val="28"/>
          <w:sz w:val="28"/>
          <w:szCs w:val="28"/>
          <w:rtl w:val="true"/>
          <w:lang w:bidi="fa-IR"/>
        </w:rPr>
        <w:t>مشهور در استدلال بر عدم جواز تطوّع در وقت فریضه، به روایاتی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أول، صحیحه زراره</w:t>
      </w:r>
      <w:r>
        <w:rPr>
          <w:rFonts w:eastAsia="IRNazanin" w:cs="IRNazanin"/>
          <w:color w:val="111111"/>
          <w:sz w:val="28"/>
          <w:szCs w:val="28"/>
          <w:rtl w:val="true"/>
          <w:lang w:bidi="fa-IR"/>
        </w:rPr>
        <w:t>:</w:t>
      </w:r>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عَنْ أَبِی جَعْفَرٍ ع أَنَّهُ سُئِلَ عَنْ رَجُلٍ صَلَّی بِغَیْرِ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نَسِیَ صَلَوَاتٍ لَمْ یُصَلِّهَا أَوْ نَامَ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یَقْضِیهَا إِذَا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سَاعَةٍ ذَکَرَهَا مِنْ لَیْلٍ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وَقْتُ الصَّلَاةِ وَ لَمْ یُتِمَّ مَا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فَلْیَقْضِ مَا لَمْ یَتَخَوَّفْ أَنْ یَذْهَبَ وَقْتُ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حَضَرَتْ وَ هَذِهِ أَحَقُّ بِوَقْتِهَا فَلْیُصَلِّهَا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قَضَاهَا فَلْیُصَلِّ مَا فَاتَهُ مِمَّا قَدْ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یَتَطَوَّعُ بِرَکْعَةٍ حَتَّی یَقْضِیَ الْفَرِیضَةَ کُلَّهَا</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کسی که نماز قضا دارد نباید یک رکعت نماز مستحب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گفته اند که مورد این فریضه اگر چه من کان علیه صلاة القضاء می باشد ولی به طریق أولی این حکم در مورد من کان علیه صلاة الأداء ثابت خواهد بود زیرا وقت صلاة قضاء موسّع است در حالی که وقت صلاة أداء مضیّق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زرارة فی الصحیح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صلاة مکتوبة، فلا صلاة نافلة حتی یبدأ بالمکتوبة</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در مستطرفات سرائر از کتاب حریز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إِدْرِیسَ فِی آخِرِ السَّرَائِرِ نَقْلًا مِنْ کِتَابِ حَرِیزِ بْنِ عَبْدِ اللَّهِ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مِنَ النَّافِلَةِ شَیْئاً فِی وَقْتِ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تُقْضَی نَافِلَةٌ فِی وَقْتِ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وَقْتُ الْفَرِیضَةِ فَابْدَأْ بِالْفَرِیضَةِ</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این روایات از صلاة نافله در وقت فریضه أداءً و قضاءً نهی می کند و مراد مشهور از حرمت، حرمت تشریعی است به این معنا که این نافله أمر ندارد و تشریع می باشد نه این که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سند ابن أدریس به کتب أصحاب قبلاً بحث کردیم که فرقی بین ابن أدریس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شیخ طوسی 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نیست و همان أصالة الحسّی که راجع به شیخ طوسی نسبت که کتبی که از آن روایت نقل می کند، جاری می کنیم راجع به ابن إدریس هم جاری می کنیم کما علیه السید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ذکری سنداً ناتمام است زیرا صحیح عند الشهید الأول ملازم با صحیح عندنا نیست مثل این که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واجب التقلید است و سپس از او می پرسیم چرا واجب التقلید است او می گوید او أورع است و تقلید از مرجع أورع واجب است ولی ما با او مخالفیم زیرا تقلید از أعلم واجب است نه از أورع و ما مقلّد این شخص در این فتوی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شهید أول در صحّت خبر قائل به توسعه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چند شهید ره با سنی و واقفی و فطحی مشکل داشت، و شیعی عدل را مطرح می کرد ولی خیلی واضح نیست که در راوی شیعی چه قدر سخت می گرفت ولی با استدلال هایی که از أمثال ایشان شده است که إن جائکم فاسق فتبیّنوا بعید نیست که اینها دنبال این بوده اند که امامی ای باشد که فاسق نباشد و این که مرحوم خویی می گوید این ها و علامه أصالة العدالتی بوده اند درست نیست و خود این ها می گویند باید پشت سر کسی نماز بخوانیم که شاهد عادل بر عدالت او شهادت دهد و شهود بر عدالت را مطرح کرده اند</w:t>
      </w:r>
      <w:r>
        <w:rPr>
          <w:rFonts w:eastAsia="IRNazanin" w:cs="IRNazanin"/>
          <w:color w:val="111111"/>
          <w:sz w:val="28"/>
          <w:szCs w:val="28"/>
          <w:rtl w:val="true"/>
          <w:lang w:bidi="fa-IR"/>
        </w:rPr>
        <w:t>.</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مظنون به ظنّ قوی برای ما این است که مبنای شهید أول از مبنای ما أضیق بوده و تنها خبر امامی عدل را قبول می کرده است زیرا أمثال ایشان به ان جائکم فاسق فتبیّنوا استدلال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فسق أعظم من ترک الولایة، و لذا می گفتند خبر عامی معتبر نیست و امامی اثنی عشری هم اگر فاسق باشد این بیان در حقّ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مظنون به ظن قوی این است که صحیح عند الشهید الأول صحیح عندنا هم هست ولی فعلاً ما جازم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روایت أول و سوم کافی است و لکن به نظر ما تطوّع در وقت فریضه به خاطر برخی از روایات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جواز تطوّع در وقت فریضه</w:t>
      </w:r>
    </w:p>
    <w:p>
      <w:pPr>
        <w:pStyle w:val="BookText"/>
        <w:rPr/>
      </w:pPr>
      <w:r>
        <w:rPr>
          <w:rFonts w:ascii="Amiri" w:hAnsi="Amiri" w:eastAsia="Amiri" w:cs="Amiri"/>
          <w:color w:val="111111"/>
          <w:sz w:val="28"/>
          <w:sz w:val="28"/>
          <w:szCs w:val="28"/>
          <w:rtl w:val="true"/>
          <w:lang w:bidi="ar-SA"/>
        </w:rPr>
        <w:t>روایت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صحیحه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امامی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إِذَا دَخَلَ وَقْتُ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أَتَنَفَّلُ أَوْ أَبْدَأُ بِالْفَرِیضَةِ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الْفَضْلَ أَنْ تَبْدَأَ بِالْفَرِیضَةِ وَ بِهَذَا الْإِسْنَادِ مِثْلَهُ وَ زَادَ وَ إِنَّمَا أُخِّرَتِ الظُّهْرُ ذِرَاعاً مِنْ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صَلَاةِ الْأَوَّابِینَ</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یعنی شروع در فریضه فضیلت دارد یعنی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اند نماز ظهر را دو هفتم شاخص تأخیر بیندازید به خاطر این که به صلاة أوابین نائل شوید و نوافل ظهر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این روایت مطلق می باشد و مختص نافله ظهر نیست و امام بعد از این مطلب یک مطلب جدید در خصوص نماز ظهر بیان می کند که اشتباه نشود که پس چرا فضل در نماز ظهر بعد از ذراع است که تذکّر می دهد که نماز ظهر خصوصیّت دارد ولی در غیر آن مثل نماز مغرب وقتی اذان گفته می شود أفضل این است که نماز فریضه را بخوانید و نیز در نماز عشاء هم فضل این است که ابتدا عشاء خوانده شود</w:t>
      </w:r>
      <w:r>
        <w:rPr>
          <w:rFonts w:eastAsia="IRNazanin" w:cs="IRNazanin"/>
          <w:color w:val="111111"/>
          <w:sz w:val="28"/>
          <w:szCs w:val="28"/>
          <w:rtl w:val="true"/>
          <w:lang w:bidi="fa-IR"/>
        </w:rPr>
        <w:t>.</w:t>
      </w:r>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یَأْتِی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 أَهْلُهُ أَ یَبْتَدِئُ بِالْمَکْتُوبَةِ أَوْ یَتَطَوَّعُ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 فِی وَقْتٍ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بِالتَّطَوُّعِ قَبْلَ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خَافَ الْفَوْتَ مِنْ أَجْلِ مَا مَضَی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بِالْفَرِیضَةِ وَ هُوَ حَقُّ اللَّهِ ثُمَّ لْیَتَطَوَّعْ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هُوَ مُوَسَّعٌ أَنْ یُصَلِّیَ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دُخُولِ وَقْتِ الْفَرِیضَةِ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 فَوْتَ الْفَرِیضَةِ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 الْإِنْسَانُ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یَبْدَأَ بِالْفَرِیضَةِ إِذَا 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لِیَکُونَ فَضْلُ أَوَّلِ الْوَقْتِ لِلْفَرِیضَةِ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بِمَحْظُورٍ عَلَیْهِ أَنْ یُصَلِّیَ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الْوَقْتِ إِلَی قَرِیبٍ مِنْ آخِرِ الْوَقْتِ</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طبعاً کسانی که دنبال خبر امامی عدل اند یا مطلقاً و یا در جایی که با خبر امامی عدل معارض بشود، می گویند خبر عامی معتبر نیست و لذا اگر موثقه سماعه با خبر های صحیح معارض شود طبعاً یک عدّه مثل آقای زنجانی می گویند معتبر نیست ولی ما وفاقاً للمشهور بین المتأخّرین موثقه را در حدّ صحیحه می دانیم لذا اگر تعارض کنند هر دو تساقط می کنند لذا این روایت در حجّیت در حدّ یک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 فضل این است نه این که واجب باشد و محظور نیست که نوافل بخواند تا نزدیک به آخر وقت و بعد در آخر وقت فریضه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جمع عرفی بین روایات اقتضاء می کند که تطوّع در وقت فریضه مرجوح باشد مگر در جایی که مستحبّ نیست الآن فریضه را شروع کنیم مثل این که برای ادراک جماعت، فریضه را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 که اذان مثل أذان اعلام تمام شود و بعد نماز جماعت یا نماز فرادا بخوانیم</w:t>
      </w:r>
      <w:r>
        <w:rPr>
          <w:rFonts w:eastAsia="IRNazanin" w:cs="IRNazanin"/>
          <w:color w:val="111111"/>
          <w:sz w:val="28"/>
          <w:szCs w:val="28"/>
          <w:rtl w:val="true"/>
          <w:lang w:bidi="fa-IR"/>
        </w:rPr>
        <w:t>.</w: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دیگر از پیامبر در مزدلفه می ماند که حضرت نماز نافله مغرب را بعد از عشاء می خواندند یعنی أول عشاء را با تأخیر دو ساعته می خواندند و بعد نافله مغرب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ببینیم آیا دلیل می شود نافله مغرب قبل از عشاء مشروع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آن این است که دلیل بر نامشروع بودن نافله مغرب قبل از عشاء ولو چند ساعت بعد از مغرب، نمی شود و حضرت أفضل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جلسه بعد بررسی می کنیم</w:t>
      </w:r>
      <w:r>
        <w:rPr>
          <w:rFonts w:eastAsia="IRNazanin" w:cs="IRNazanin"/>
          <w:color w:val="111111"/>
          <w:sz w:val="28"/>
          <w:szCs w:val="28"/>
          <w:rtl w:val="true"/>
          <w:lang w:bidi="fa-IR"/>
        </w:rPr>
        <w:t>.</w:t>
      </w:r>
      <w:bookmarkStart w:id="394" w:name="pg4565_40003"/>
    </w:p>
    <w:p>
      <w:pPr>
        <w:pStyle w:val="Heading2"/>
        <w:numPr>
          <w:ilvl w:val="1"/>
          <w:numId w:val="1"/>
        </w:numPr>
        <w:rPr/>
      </w:pPr>
      <w:bookmarkStart w:id="395" w:name="__RefHeading___Toc1298883_3644566090"/>
      <w:bookmarkStart w:id="396" w:name="_Toc132"/>
      <w:bookmarkEnd w:id="394"/>
      <w:bookmarkEnd w:id="395"/>
      <w:r>
        <w:rPr>
          <w:rtl w:val="true"/>
        </w:rPr>
        <w:t>وقت نافله مغرب و عشاء</w:t>
      </w:r>
      <w:r>
        <w:rPr>
          <w:rtl w:val="true"/>
        </w:rPr>
        <w:t>/</w:t>
      </w:r>
      <w:r>
        <w:rPr>
          <w:rtl w:val="true"/>
        </w:rPr>
        <w:t xml:space="preserve">وقت نافله صبح </w:t>
      </w:r>
      <w:r>
        <w:rPr>
          <w:rtl w:val="true"/>
        </w:rPr>
        <w:t>/</w:t>
      </w:r>
      <w:r>
        <w:rPr>
          <w:rtl w:val="true"/>
        </w:rPr>
        <w:t xml:space="preserve">اوقات رواتب </w:t>
      </w:r>
      <w:r>
        <w:rPr>
          <w:rtl w:val="true"/>
        </w:rPr>
        <w:t>/</w:t>
      </w:r>
      <w:r>
        <w:rPr>
          <w:rtl w:val="true"/>
        </w:rPr>
        <w:t xml:space="preserve">کتاب الصلاة </w:t>
      </w:r>
      <w:r>
        <w:rPr/>
        <w:t>96/02/19</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مغرب و 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نافلة المغرب من حین الفراغ من الفریضة‌ إلی زوال الحمرة المغربیة‌</w:t>
      </w:r>
    </w:p>
    <w:p>
      <w:pPr>
        <w:pStyle w:val="BookText"/>
        <w:rPr/>
      </w:pPr>
      <w:r>
        <w:rPr>
          <w:rFonts w:ascii="IRNazanin" w:hAnsi="IRNazanin" w:eastAsia="IRNazanin"/>
          <w:color w:val="111111"/>
          <w:sz w:val="28"/>
          <w:sz w:val="28"/>
          <w:szCs w:val="28"/>
          <w:rtl w:val="true"/>
          <w:lang w:bidi="fa-IR"/>
        </w:rPr>
        <w:t>مرحوم خویی و 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مشهور گفته اند که نافله مغرب تا ذهاب حمره مغربیه وقت دارد ولی اطلاق أدله اقتضا می کند که وقت نافله مغرب تا نیمه شب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به اطلاق أدله تمسّک کردند و صحیحه أبان بن تغلب را به عنوان مؤیّد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ابْنِ أَبِی عُمَیْرٍ عَنْ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خَلْفَ أَبِی عَبْدِ اللَّهِ ع الْمَغْرِبَ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الْعِشَاءَ الْآخِرَةَ لَمْ یَرْکَعْ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صَلَّیْتُ مَعَهُ بَعْدَ ذَلِکَ بِسَنَةٍ فَصَلَّی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فَتَنَفَّلَ بِأَرْبَعِ رَکَعَاتٍ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فَصَلَّی الْعِشَاءَ الْآخِرَةَ الْحَدِیثَ</w:t>
      </w:r>
      <w:r>
        <w:rPr>
          <w:rFonts w:eastAsia="Amiri" w:cs="Amiri" w:ascii="Amiri" w:hAnsi="Amiri"/>
          <w:color w:val="111111"/>
          <w:sz w:val="28"/>
          <w:szCs w:val="28"/>
          <w:rtl w:val="true"/>
          <w:lang w:bidi="ar-SA"/>
        </w:rPr>
        <w:t>.</w:t>
      </w:r>
      <w:r>
        <w:rPr>
          <w:rStyle w:val="FootnoteAnchor"/>
          <w:rtl w:val="true"/>
        </w:rPr>
        <w:footnoteReference w:id="681"/>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مزدلفه یک سال بلافاصله بعد از نماز مغرب نماز عشاء را خواندند و سال بعد بعد از نماز مغرب، نافله مغرب را خواندند و بعد نماز عشاء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انسان از عرفات پیاده یا با شتر بعد از غروب آفتاب به سمت مزدلفه می رود حدود دو ساعت طول می کشد تا به مزدلفه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روایت شاهد بر این است که نافله مغرب قبل از نماز عشاء و لو ذهاب حمره مغربیه شده باشد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که أفضل این است که بعد از نماز عشاء خوانده شود اشکالی ندارد و امام أقلّ ثواباً را به خاطر مصلحتی و لو بیان ترخیص و جواز،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می گوییم أفضل این است که نافله مغرب را بعد از نماز عشاء بخواند صحیحه عنبسة بن مصعب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 عَنْ مُحَمَّدِ بْنِ عَبْدِ الْجَبَّارِ عَنْ صَفْوَانَ عَنِ ابْنِ مُسْکَانَ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 عَنِ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بَعْدَ الْمَغْرِبِ لَیْلَةَ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صَلِّهَا بَعْدَ الْعِشَاءِ الْآخِرَةِ أَرْبَعَ رَکَعَاتٍ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ظاهر صلّها بعد العشاء این است که 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مرحوم خویی و استاد ابتداءً به اطلاق أدله نافله مغرب تمسّک کرده اند و بعد به صحیحه أبان بن تغلب تمسّک کرده اند ولی به نظر ما مهم صحیحه أبان می باشد و إلا اطلاق أدله نافله مغرب واضح نیست و خود آقای خویی در مورد اطلاق أدله نافله ظهر و عصر به حسب وقت،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ادّعای اطلاق در أدله نافله مغرب هم مشکل است</w:t>
      </w:r>
      <w:r>
        <w:rPr>
          <w:rFonts w:eastAsia="IRNazanin" w:cs="IRNazanin"/>
          <w:color w:val="111111"/>
          <w:sz w:val="28"/>
          <w:szCs w:val="28"/>
          <w:rtl w:val="true"/>
          <w:lang w:bidi="fa-IR"/>
        </w:rPr>
        <w:t>.</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عبارت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رَکَعَاتٍ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حَارِثُ لَا تَدَعْهُنَّ فِی سَفَرٍ وَ لَا حَضَر</w:t>
      </w:r>
      <w:r>
        <w:rPr>
          <w:rStyle w:val="FootnoteAnchor"/>
          <w:rtl w:val="true"/>
        </w:rPr>
        <w:footnoteReference w:id="683"/>
      </w:r>
      <w:r>
        <w:rPr>
          <w:rFonts w:ascii="IRNazanin" w:hAnsi="IRNazanin" w:eastAsia="IRNazanin"/>
          <w:color w:val="111111"/>
          <w:sz w:val="28"/>
          <w:sz w:val="28"/>
          <w:szCs w:val="28"/>
          <w:rtl w:val="true"/>
          <w:lang w:bidi="fa-IR"/>
        </w:rPr>
        <w:t xml:space="preserve"> این در مقام بیان از حیث وقت نیست بلکه در مقام بیان إهتمام به نافله مغرب می باشد لذا معنا چنین می شود که لاتدعنّ مع الشرایط که محتمل است یکی از این شرایط قبل از ذهاب حمره مغربیه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دلیلی بر سعه وقت نافله مغرب تا نیمه شب نباشد باید به أصل عملی رجوع کنیم و ما در مستحبّات مقتضای أصل را برائت از وجوب شرطی این وقت خاص می دانیم وفاقاً للسید الخویی و الشیخ الاستاذ و خلافاً لجماعه منهم السید الصدر که قائل اند برائت در مستحبّات و شرائط آن اثر جاری نیست چون أثر عملی ندارد و اگر رجاءً نماز خوانده شود نیاز به أمر نیست و اگر قصد أمر جزمی مقصود است حتّی بعد از جریان أصل برائت، چون علم نمی آورد، قصد أمر جزمی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که حضرت در مزدلفه نافله مغرب را که بعد از ذهاب حمره مغربیه خواند، قضا کرد ولی این احتمال خلاف متفاهم عرفی است که امام علیه السلام نافله مغرب را که بعد از نماز مغرب و قبل از نماز عشاء خواندند به نیّت قضا خواندند چون تطوّع در وقت فریضه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نیّت أداء کردند و مزدلفه هم عرفاً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p>
    <w:p>
      <w:pPr>
        <w:pStyle w:val="BookText"/>
        <w:rPr/>
      </w:pPr>
      <w:r>
        <w:rPr>
          <w:rFonts w:ascii="IRNazanin" w:hAnsi="IRNazanin" w:eastAsia="IRNazanin"/>
          <w:color w:val="111111"/>
          <w:sz w:val="28"/>
          <w:sz w:val="28"/>
          <w:szCs w:val="28"/>
          <w:rtl w:val="true"/>
          <w:lang w:bidi="fa-IR"/>
        </w:rPr>
        <w:t xml:space="preserve">فرع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وقت نافله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نافلة العشاء و هی الوتیرة یمتد بامتداد وقتها‌ و الأولی کونها عقیبها من غیر فصل معتد به</w:t>
      </w:r>
    </w:p>
    <w:p>
      <w:pPr>
        <w:pStyle w:val="BookText"/>
        <w:rPr/>
      </w:pPr>
      <w:r>
        <w:rPr>
          <w:rFonts w:ascii="IRNazanin" w:hAnsi="IRNazanin" w:eastAsia="IRNazanin"/>
          <w:color w:val="111111"/>
          <w:sz w:val="28"/>
          <w:sz w:val="28"/>
          <w:szCs w:val="28"/>
          <w:rtl w:val="true"/>
          <w:lang w:bidi="fa-IR"/>
        </w:rPr>
        <w:t>این نظر صاحب عروه موافق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ولی صاحب جواهر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تعبیر از نافله عشاء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بعدیّت عرفیه است و شامل فاصله طویل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که روایاتی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انفصال طویل و تأخیر فاحش منصرف باشد ولی دلیل منحصر به این عبارت نیست و دلیل هایی داریم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نیامده است مثل صحیحه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أَبِی عُمَیْرٍ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 مَنْ کَانَ یُؤْمِنُ بِاللَّهِ وَ الْیَوْمِ الْآخِرِ فَلَا یَبِیتَنَّ إِلَّا بِوَتْرٍ</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در روایت دیگر، وتر به وتیره عشاء تفسیر شده است بنابراین انفصال طویل میان نماز عشاء و وتیره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نباید از نیمه شب تأخیر بیندازد زیرا بعید نیست که منتهای وقت نافله عشاء نیمه شب باشد ولو منتهای وقت خود نماز عشاء مطلقاً یا للمضطرّ تا طلوع فجر باشد زیرا که مفاد فلایبیتنّ بیتوته قبل از نیمه شب است و کسی که تا ساعت یک نصف شب بیدار بماند و دو رکعت نافله عشاء بخواند و بخوابد نمی گویند قبل از بیتوته نافله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خواب در شب و همان متعارف بین مردم که قبل از نیمه شب می خوابند است و خواب سحر گاهی بیتوته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روایاتِ بیتوته در منا، بیتوته بر نیمه أول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بتّ فی منی فلا بأس أن ینتصف اللیل و أنت فی غیر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مرحوم خویی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این که فرمودند رکعتین بعد العشاء منصرف به این است که بین نماز عشاء و نماز وتیره فصل طویل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وجهی برای انصراف رکعتین بعد العشاء به عدم فصل طویل ندارد و مثل طواف بعد الحجّ است که فقیهی ملتزم نشده است که نباید میان آخرین مناسک حجّ و طواف نساء فصل طویل بشود لذا این روایت اطلاق دارد و فصل طویل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است و فوریّت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مثال إلا أن هذه قبل هذه ترتیب فهمیده می شود و دالّ بر فوریّت نیست</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در مقام بیان زمان، ظاهر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 و قبلیّت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فصل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قبل از ظهر بیا و او شب آمد نمی گویند قبل از ظهر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بگوید بعد از ظهر بیا و او شب بیاید نمی گویند بعد از ظهر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بگوید بعد از این که چک تو وصول شد بیا با هم معامله کنیم و او ده روز بعد از وصول چک بیاید این جا صدق می کند که بعد از وصول چک آمده است و اگر قرینه خاصه نباشد بعدیّت، تنها ظهور در ترتیب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این که ایشان فرمود روایت لایبیتنّ إلا بوتر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قبول داریم که اطلاق دارد ولی به شرطی که وتر به معنای وتیره باشد و خود شما فرمودید که وتر ظهور در وتر نماز شب دارد و گفته اید روایتی که وتر را در فلایبیتن إلا بوتر به وتیره عشاء تفسیر می کند سندش ضعیف است و أکثر رواة آن مجهول اند و صدوق در علل الشرایع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ابْنِ أَحْمَدَ عَنْ مُحَمَّدِ بْنِ أَبِی عَبْدِ اللَّهِ عَنْ مُوسَی بْنِ عِمْرَانَ عَنْ عَمِّهِ الْحُسَیْنِ بْنِ یَزِیدَ عَنْ عَلِیِّ بْنِ أَبِی حَمْزَةَ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یَبِیتَنَّ إِلَّا 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الرَّکْعَتَیْنِ بَعْدَ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إِنَّهُمَا بِرَکْعَةٍ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صَلَّاهُمَا ثُمَّ حَدَثَ بِهِ حَدَثٌ مَاتَ عَلَی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یَحْدُثْ بِهِ حَدَثُ الْمَوْتِ یُصَلِّی الْوَتْرَ فِی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هَلْ صَلَّی رَسُولُ اللَّهِ ص‌ هَاتَیْنِ الرَّکْعَتَیْنِ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لِمَ قَالَ لِأَنَّ رَسُولَ اللَّهِ ص کَانَ یَأْتِیهِ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یَعْلَمُ أَنَّهُ هَلْ یَمُوتُ فِی هَذِهِ اللَّیْلَةِ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لَا یَعْلَمُ فَمِنْ أَجْلِ ذَلِکَ لَمْ یُصَلِّهِمَا وَ أَمَرَ بِهِمَا</w:t>
      </w:r>
      <w:r>
        <w:rPr>
          <w:rFonts w:eastAsia="IRNazanin" w:cs="IRNazanin"/>
          <w:color w:val="111111"/>
          <w:sz w:val="28"/>
          <w:szCs w:val="28"/>
          <w:rtl w:val="true"/>
          <w:lang w:bidi="fa-IR"/>
        </w:rPr>
        <w:t>.</w:t>
      </w:r>
      <w:r>
        <w:rPr>
          <w:rStyle w:val="FootnoteAnchor"/>
          <w:rtl w:val="true"/>
        </w:rPr>
        <w:footnoteReference w:id="685"/>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انصافاً لایبیتنّ بوتر ظاهر در این است که قبل از بیتوته نماز وتر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گویند لایبیتن الرجل إلا علی کذا به این معنا است که قبل از دخول در بیتوته این کار را انجام دهد نه این که قبل از تمام شدن بیتوته انجام دهد و ما نماز وتر از نماز شب را در آخر بیتوته شب می خوانیم لذا مراد از روایت وتیره عشاء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فلاینامنّ إلا بوتر یعنی قبل از خواب و قبل از دخول در خواب وتر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عرفی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یحبّ بطنه فلا یبیتنّ إلّا علی 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زیادی داشتیم که مؤید این مطلب است و عرف استفاده می کند که قبل از شروع بیتوته این کار را انجام دهد مثل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إِبْرَاهِیمَ عَنْ أَبِیهِ عَنِ ابْنِ أَبِی عُمَیْرٍ عَنْ جَمِیلِ بْنِ صَالِحٍ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الْعَشَاءِ مَهْرَمَةٌ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لِلرَّجُلِ إِذَا أَسَنَّ أَنْ لَا یَبِیتَ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جَوْفُهُ مِنَ الطَّعَامِ مُمْتَلِئٌ</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سحری بخورد و تا نیم ساعت به اذان صبح گرسنه بماند و سحری بخورد این حکم را امتثال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معنا قرینه می شود که مراد از نماز وتر، نافله عشاء است که در کلمات فقهاء به وتیره عشاء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استدلال را تمام می دانیم ولی مرحوم خویی نباید قبول می کرد و اگر از نظر سابق عدول کرده است باید وجه عدول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فرموده در روایات وتر به وتیره عشاء تفسیر شده است قابل تمسّک نیست زیرا روایت ضعیف السند است و باید مثل ما می گفت که ظهور فلایبیتنّ إلا بوتر در این است که حدوث بیتوته باید بعد از وتر باشد که طبعاً نماز وتر عشاء می شود نه نماز وتر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 قبل از اذان صبح نماز وتر نماز شب را می خواند و لذا این تعبیر مربوط به نماز وتر نماز شب نمی باشد و مراد وتیره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بیتوته در منی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لایبیت بمنی إلا و قد 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أول با فعل ماضی تعبیر کرد و به این معنا است که اگر بیتوته أول شب محقّق بشود بعد از نیمه شب می تواند از منا خارج شود و قیاس مقام به بحث بیتوته در منی قیاس مع الفارق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این که مرحوم خویی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نمی توان نافله عشاء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روایات از نافله عشاء بعد از نیمه شب انصراف داشته باشد ولی دلیل ایشان که لایبیتنّ إلا بوتر به این معنا است که قبل از بیتوته باید نماز شب بخواند، قانع کننده نیست</w:t>
      </w:r>
      <w:r>
        <w:rPr>
          <w:rFonts w:eastAsia="IRNazanin" w:cs="IRNazanin"/>
          <w:color w:val="111111"/>
          <w:sz w:val="28"/>
          <w:szCs w:val="28"/>
          <w:rtl w:val="true"/>
          <w:lang w:bidi="fa-IR"/>
        </w:rPr>
        <w:t>.</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کسی اشکال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داریم اگر 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شب تا نیمه شب داخل منا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فلابأس أن تبیت فی غیر منی و برای بعد از نیمه شب هم تعبیر به بیتوته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ظهور اطلاقی لایبیتنّ إلّا بوتر این است که قبل از تحقّق عرفی بیتوته نماز نافله عشاء را بخواند و تنها دلیل داریم که ابتدای شب لازم نیست نافله را بخواند ولی این که تا اذان صبح می تواند نافله بخواند خلاف ظهور اطلاقی لایبیتنّ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فعل بعض الصلوات الموظفة فی بعض اللیالی بعد العشاء جعل الوتیرة خاتمتها‌</w:t>
      </w:r>
    </w:p>
    <w:p>
      <w:pPr>
        <w:pStyle w:val="BookText"/>
        <w:rPr/>
      </w:pPr>
      <w:r>
        <w:rPr>
          <w:rFonts w:ascii="IRNazanin" w:hAnsi="IRNazanin" w:eastAsia="IRNazanin"/>
          <w:color w:val="111111"/>
          <w:sz w:val="28"/>
          <w:sz w:val="28"/>
          <w:szCs w:val="28"/>
          <w:rtl w:val="true"/>
          <w:lang w:bidi="fa-IR"/>
        </w:rPr>
        <w:t>بعد از نماز عشاء نماز مستحبّ اشکالی ندارد خوانده شود و أولی این است که آخرین نمازی که می خوانی نماز وتیره عشاء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دلیل این مطلب صحیحه زراره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عَلِیٍّ عَنْ أَبِیهِ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عَلَیْکَ وَتْرَانِ وَ ثَلَاثَةٌ أَوْ أَکْثَرُ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ذَلِکَ کَمَا فَاتَکَ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تَفْصِلُ بَیْنَ کُلِّ وَتْرَیْنِ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تُقَدِّمَنَّ شَیْئاً قَبْلَ أَوَّلِهِ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إِذَا أَنْتَ قَضَیْتَ صَلَاةَ لَیْلَتِکَ ثُمَّ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أَبُو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إِلَّا وَ أَحَدُهُمَا قَضَاءٌ وَ قَالَ إِذَا وَتَرْتَ مِنْ أَوَّلِ اللَّیْلِ وَ قُمْتَ مِنْ آخِرِ اللَّیْلِ فَوَتْرُکَ الْأَوَّلُ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صَلَّیْتَ مِنْ صَلَاةٍ فِی لَیْلَتِکَ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فَلْتَکُنْ قَضَاءً إِلَی آخِرِ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لَیْلَتُکَ وَ لْیَکُنْ آخِرُ صَلَاتِکَ وَتْرَ لَیْلَتِکَ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 لیکن آخر صلاتک وتر لیلتک دلیل فرمایش صاحب عروه است</w:t>
      </w:r>
      <w:r>
        <w:rPr>
          <w:rFonts w:eastAsia="IRNazanin" w:cs="IRNazanin"/>
          <w:color w:val="111111"/>
          <w:sz w:val="28"/>
          <w:szCs w:val="28"/>
          <w:rtl w:val="true"/>
          <w:lang w:bidi="fa-IR"/>
        </w:rPr>
        <w:t>.</w:t>
      </w:r>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معنای روایت بر أساس متن کامل روایت، این نیست که نماز وتیره آخرین نماز باشد بلکه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نمازی که در شب خوانده می شود قضاء نماز وتر شب های سابق نباشد بلکه نماز وتر امشب باشد و در ابتدای روایت هم گفت اگر دو نماز وتر می خوانی أولی را قضاء و آخری را أداء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نافله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نافلة الصبح بین الفجر الأول و طلوع الحمرة المشرقیة‌ و یجوز دسها فی صلاة اللیل قبل الفجر و لو عند النصف بل و لو قبله إذا قدم صلاة اللیل‌ علیه إلا أن الأفضل إعادتها فی وقتها‌</w:t>
      </w:r>
    </w:p>
    <w:p>
      <w:pPr>
        <w:pStyle w:val="BookText"/>
        <w:rPr/>
      </w:pPr>
      <w:r>
        <w:rPr>
          <w:rFonts w:ascii="IRNazanin" w:hAnsi="IRNazanin" w:eastAsia="IRNazanin"/>
          <w:color w:val="111111"/>
          <w:sz w:val="28"/>
          <w:sz w:val="28"/>
          <w:szCs w:val="28"/>
          <w:rtl w:val="true"/>
          <w:lang w:bidi="fa-IR"/>
        </w:rPr>
        <w:t>در رابطه با نافله فجر تأکید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که در برخی تفاسیر به نافله فجر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و صاحب عروه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فجر از فجر أول تا طلوع حمره مشرقیه است و طلوع حمره مشرقیه حدود یک ربع تا بیست دقیقه قبل از طلوع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نافله صبح و منتهای نافله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به لحاظ مبدأ نافله صبح؛</w:t>
      </w:r>
    </w:p>
    <w:p>
      <w:pPr>
        <w:pStyle w:val="BookText"/>
        <w:rPr/>
      </w:pPr>
      <w:r>
        <w:rPr>
          <w:rFonts w:ascii="IRNazanin" w:hAnsi="IRNazanin" w:eastAsia="IRNazanin"/>
          <w:color w:val="111111"/>
          <w:sz w:val="28"/>
          <w:sz w:val="28"/>
          <w:szCs w:val="28"/>
          <w:rtl w:val="true"/>
          <w:lang w:bidi="fa-IR"/>
        </w:rPr>
        <w:t>صاحب عروه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نافله نماز صبح از طلوع فجر است و اگر می خواهید قبل از فجر بخوانید، نافله فجر را آخر نماز شب بخوانید ولو نماز شب در ابتدای شب و قبل از نیمه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اختیاراً و برخی در صورت عذر مثل سفر و پیری قائل به جواز خواندن نماز شب در ابتدای شب،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أفضل این است که در این صورت نافله صبح در وقتش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أول وقت ما قبول داریم که اگر نافله فجر کنار نماز شب خوانده شود اتیان آن در شب اشکال ندارد و ایشان به روایات استدلال کرده اند</w:t>
      </w:r>
      <w:r>
        <w:rPr>
          <w:rFonts w:eastAsia="IRNazanin" w:cs="IRNazanin"/>
          <w:color w:val="111111"/>
          <w:sz w:val="28"/>
          <w:szCs w:val="28"/>
          <w:rtl w:val="true"/>
          <w:lang w:bidi="fa-IR"/>
        </w:rPr>
        <w:t>:</w:t>
      </w:r>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أُصَلِّیهِمَا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احْشُ بِهِمَا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صَلِّهِمَا قَبْلَ الْفَجْرِ</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حشو می آید و به معنای داخل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فجر را کنار نماز شب قرار بده و صلهما قبل الفجر یعنی در این صورت می توانی قبل از فجر نافله فجر را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هِشَامِ بْنِ سَالِمٍ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الْفَجْرِ قَبْلَ الْفَجْرِ أَوْ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قَبْلَ الْفَجْرِ إِنَّهُمَا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رَکْعَةً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أَنْ تُقَایِسَ لَوْ کَانَ عَلَیْکَ مِنْ شَهْرِ رَمَضَانَ أَ کُنْتَ تَطَوَّعُ إِذَا دَخَلَ عَلَیْکَ وَقْتُ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بِالْفَرِیضَةِ</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نافله فجر از نوافل شبانه است و نماز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راجع به جواز دسّ نافله فجر در نماز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کنار نماز شب خوانده نشود باید نافله را قریب به اذان صبح خوانده شود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صدق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صاحب عروه می گفت اگر نافله صبح کنار نماز شب خوانده نشود باید بعد از طلوع فجر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نافله فجر بدون دسّ در نماز شب یا با فصل طویل از نماز شب جایز نیست مگر در قریب به طلوع فجر زیرا در فرض تقدیم فاحش از اذان صبح دیگر نافله فجر و قرآن الفجر صادق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روایت محمد بن مسلم است که سند آن ضعیف است</w:t>
      </w:r>
      <w:r>
        <w:rPr>
          <w:rFonts w:eastAsia="IRNazanin" w:cs="IRNazanin"/>
          <w:color w:val="111111"/>
          <w:sz w:val="28"/>
          <w:szCs w:val="28"/>
          <w:rtl w:val="true"/>
          <w:lang w:bidi="fa-IR"/>
        </w:rPr>
        <w:t>:</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حَمَّادِ بْنِ عِیسَی عَنْ مُحَمَّدِ بْنِ حَمْزَةَ بْنِ بِیضٍ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أَوَّلِ وَقْتِ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سُدُسُ اللَّیْلِ الْبَاقِی</w:t>
      </w:r>
      <w:r>
        <w:rPr>
          <w:rFonts w:eastAsia="Amiri" w:cs="Amiri" w:ascii="Amiri" w:hAnsi="Amiri"/>
          <w:color w:val="111111"/>
          <w:sz w:val="28"/>
          <w:szCs w:val="28"/>
          <w:rtl w:val="true"/>
          <w:lang w:bidi="ar-SA"/>
        </w:rPr>
        <w:t>.</w:t>
      </w:r>
      <w:r>
        <w:rPr>
          <w:rStyle w:val="FootnoteAnchor"/>
          <w:rtl w:val="true"/>
        </w:rPr>
        <w:footnoteReference w:id="690"/>
      </w:r>
      <w:bookmarkStart w:id="397" w:name="pg4565_40012"/>
    </w:p>
    <w:p>
      <w:pPr>
        <w:pStyle w:val="BookText"/>
        <w:rPr/>
      </w:pPr>
      <w:bookmarkEnd w:id="397"/>
      <w:r>
        <w:rPr>
          <w:rFonts w:ascii="IRNazanin" w:hAnsi="IRNazanin" w:eastAsia="IRNazanin"/>
          <w:color w:val="111111"/>
          <w:sz w:val="28"/>
          <w:sz w:val="28"/>
          <w:szCs w:val="28"/>
          <w:rtl w:val="true"/>
          <w:lang w:bidi="fa-IR"/>
        </w:rPr>
        <w:t>سدس اللیل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آخر شب را آقای خویی این گونه حساب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بین غروب آفتاب و طلوع آفتاب است و اگر شب دوازده ساعت باشد یک ششم آن دو ساعت می شود و لذا تقریباً یک ساعت قبل از اذان صبح می شود زیرا یک ساعت بین الطلوعین است و یک ساعت قبل بین 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را جلسه بعد بررسی می کنیم</w:t>
      </w:r>
      <w:r>
        <w:rPr>
          <w:rFonts w:eastAsia="IRNazanin" w:cs="IRNazanin"/>
          <w:color w:val="111111"/>
          <w:sz w:val="28"/>
          <w:szCs w:val="28"/>
          <w:rtl w:val="true"/>
          <w:lang w:bidi="fa-IR"/>
        </w:rPr>
        <w:t>.</w:t>
      </w:r>
    </w:p>
    <w:p>
      <w:pPr>
        <w:pStyle w:val="Heading2"/>
        <w:numPr>
          <w:ilvl w:val="1"/>
          <w:numId w:val="1"/>
        </w:numPr>
        <w:rPr/>
      </w:pPr>
      <w:bookmarkStart w:id="398" w:name="__RefHeading___Toc1298885_3644566090"/>
      <w:bookmarkStart w:id="399" w:name="_Toc133"/>
      <w:bookmarkEnd w:id="398"/>
      <w:r>
        <w:rPr>
          <w:rtl w:val="true"/>
        </w:rPr>
        <w:t xml:space="preserve">تعریف غیبت </w:t>
      </w:r>
      <w:r>
        <w:rPr>
          <w:rtl w:val="true"/>
        </w:rPr>
        <w:t>/</w:t>
      </w:r>
      <w:r>
        <w:rPr>
          <w:rtl w:val="true"/>
        </w:rPr>
        <w:t xml:space="preserve">غیبت </w:t>
      </w:r>
      <w:r>
        <w:rPr>
          <w:rtl w:val="true"/>
        </w:rPr>
        <w:t>/</w:t>
      </w:r>
      <w:r>
        <w:rPr>
          <w:rtl w:val="true"/>
        </w:rPr>
        <w:t xml:space="preserve">محرّمات </w:t>
      </w:r>
      <w:r>
        <w:rPr/>
        <w:t>96/02/20</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تعریف غیبت</w:t>
      </w:r>
    </w:p>
    <w:p>
      <w:pPr>
        <w:pStyle w:val="BookText"/>
        <w:rPr/>
      </w:pPr>
      <w:r>
        <w:rPr>
          <w:rFonts w:ascii="IRNazanin" w:hAnsi="IRNazanin" w:eastAsia="IRNazanin"/>
          <w:color w:val="111111"/>
          <w:sz w:val="28"/>
          <w:sz w:val="28"/>
          <w:szCs w:val="28"/>
          <w:rtl w:val="true"/>
          <w:lang w:bidi="fa-IR"/>
        </w:rPr>
        <w:t>بحث راجع به تعریف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أهل لغت غیبت این گونه تعریف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المنیر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اغْتِیَاباً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ذَکَرَهُ بِمَا یَکْرَهُ مِنَ الْعُیُوبِ وَ هُوَ حَقٌّ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أی عابه و ذکره بما فیه من السوء</w:t>
      </w:r>
    </w:p>
    <w:p>
      <w:pPr>
        <w:pStyle w:val="BookText"/>
        <w:rPr/>
      </w:pPr>
      <w:r>
        <w:rPr>
          <w:rFonts w:ascii="IRNazanin" w:hAnsi="IRNazanin" w:eastAsia="IRNazanin"/>
          <w:color w:val="111111"/>
          <w:sz w:val="28"/>
          <w:sz w:val="28"/>
          <w:szCs w:val="28"/>
          <w:rtl w:val="true"/>
          <w:lang w:bidi="fa-IR"/>
        </w:rPr>
        <w:t>نهایه ابن 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الإنسان فی غیبته بسوء ممّا یکون فیه</w:t>
      </w:r>
    </w:p>
    <w:p>
      <w:pPr>
        <w:pStyle w:val="BookText"/>
        <w:rPr/>
      </w:pPr>
      <w:r>
        <w:rPr>
          <w:rFonts w:ascii="IRNazanin" w:hAnsi="IRNazanin" w:eastAsia="IRNazanin"/>
          <w:color w:val="111111"/>
          <w:sz w:val="28"/>
          <w:sz w:val="28"/>
          <w:szCs w:val="28"/>
          <w:rtl w:val="true"/>
          <w:lang w:bidi="fa-IR"/>
        </w:rPr>
        <w:t>و چند روایت هم در تعریف غیبت وارد شده است</w:t>
      </w:r>
      <w:r>
        <w:rPr>
          <w:rFonts w:eastAsia="IRNazanin" w:cs="IRNazanin"/>
          <w:color w:val="111111"/>
          <w:sz w:val="28"/>
          <w:szCs w:val="28"/>
          <w:rtl w:val="true"/>
          <w:lang w:bidi="fa-IR"/>
        </w:rPr>
        <w:t>:</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وصیت پیامبر به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فِی الْمَجَالِسِ وَ الْأَخْبَارِ بِإِسْنَادِهِ‌ الْآتِی عَنْ أَبِی ذَرٍّ عَنِ النَّبِیِّ ص فِی وَصِیَّةٍ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إِیَّاکَ وَ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الْغِیبَةَ أَشَدُّ مِنَ الزِّنَا قُلْتُ وَ لِمَ ذَاکَ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لِأَنَّ الرَّجُلَ یَزْنِی فَیَتُوبُ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فَیَتُوبُ اللَّهُ عَلَیْهِ وَ الْغِیبَةُ لَا تُغْفَرُ حَتَّی یَغْفِرَهَا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سِبَابُ الْمُسْلِمِ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أَکْلُ لَحْمِهِ مِنْ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وَ مَا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ذِکْرُکَ أَخَاکَ بِمَا یَکْرَهُ 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 الَّذِی یُذْکَرُ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اعْلَمْ أَنَّکَ إِذَا ذَکَرْتَهُ بِمَا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اغْتَبْتَهُ وَ إِذَا ذَکَرْتَهُ بِمَا لَیْسَ فِیهِ فَقَدْ بَهَتَّهُ</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عبد الرحمن بن سیابه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مُحَمَّدِ بْنِ عِیسَی عَنْ یُونُسَ بْنِ عَبْدِ الرَّحْمَنِ عَنْ عَبْدِ الرَّحْمَنِ بْنِ سَیَابَةَ قَالَ سَمِعْتُ أَبَا عَبْدِ اللَّهِ ع یَقُولُ الْغِیبَةُ أَنْ تَقُولَ فِی أَخِیکَ مَا سَتَرَهُ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الظَّاهِرُ مِثْلَ الْحِدَّةِ وَ الْعَجَلَةِ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الْبُهْتَانُ أَنْ تَقُولَ فِیهِ مَا لَیْسَ فِیهِ</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روایت داوود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عَنْ مُعَلَّی بْنِ مُحَمَّدٍ عَنِ الْحَسَنِ بْنِ عَلِیٍّ الْوَشَّاءِ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أَنْ تَقُولَ لِأَخِیکَ فِی دِینِهِ مَا لَمْ یَفْعَلْ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تَبُثَّ عَلَیْهِ أَمْراً قَدْ سَتَرَهُ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یُقَمْ عَلَیْهِ فِیهِ حَدٌّ</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برای تحقیق در مفهوم غیبت برخی امور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غیبت به عیوب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داوود بن سرحان</w:t>
      </w:r>
    </w:p>
    <w:p>
      <w:pPr>
        <w:pStyle w:val="BookText"/>
        <w:rPr/>
      </w:pPr>
      <w:r>
        <w:rPr>
          <w:rFonts w:ascii="IRNazanin" w:hAnsi="IRNazanin" w:eastAsia="IRNazanin"/>
          <w:color w:val="111111"/>
          <w:sz w:val="28"/>
          <w:sz w:val="28"/>
          <w:szCs w:val="28"/>
          <w:rtl w:val="true"/>
          <w:lang w:bidi="fa-IR"/>
        </w:rPr>
        <w:t xml:space="preserve">روایت داوود بن سرحان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یُقَمْ عَلَیْهِ فِیهِ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غیبت را مختصّ ذکر عیوب دینی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عبارت روایت داوود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لأخیک فی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مراد برادر دینی می شد ولی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لِأَخِیکَ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مراد عیب دینی می شود</w:t>
      </w:r>
      <w:r>
        <w:rPr>
          <w:rFonts w:eastAsia="IRNazanin" w:cs="IRNazanin"/>
          <w:color w:val="111111"/>
          <w:sz w:val="28"/>
          <w:szCs w:val="28"/>
          <w:rtl w:val="true"/>
          <w:lang w:bidi="fa-IR"/>
        </w:rPr>
        <w:t>.)</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روایت، روایت عبد الرحمن بن سیابه را داریم که ظاهر آن این است که بیان عیوب عرفی هم، غیبت است زیرا تعبیر می کند که حدّت و عجله چون أمر ظاهر است غیبت نیست که معنایش این است که اگر أمر ظاهر باشد غیبت است و حدّت و عجله از عیوب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سند روایت عبد الرحمن بن سیابه درست بود می گفتیم روایت داوود بن سرحان فرد أهم را ذکر کرده است و این فرد أشدّ حرمةً است و اگر گفته شود که این جمع عرفی درست نیست و هر دو غیبت را تعریف می کنند و با هم اختلاف دارند اگر تساقط هم می کردند به معنای عرفی غیبت رجوع می کردیم که مختص عیوب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گفته شود به فلان دختر بی اختیار تجاوز جنسی شده است که بلا اشکال غیبت است خصوصاً اگر در مقام تنقیص باشد و با این حرف بخواهد بگوید که این دختر مشکل دارد</w:t>
      </w:r>
      <w:r>
        <w:rPr>
          <w:rFonts w:eastAsia="IRNazanin" w:cs="IRNazanin"/>
          <w:color w:val="111111"/>
          <w:sz w:val="28"/>
          <w:szCs w:val="28"/>
          <w:rtl w:val="true"/>
          <w:lang w:bidi="fa-IR"/>
        </w:rPr>
        <w:t>.</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اشکال این است که سند روایت عبد الرحمن بن سیابه ضعیف است زیرا ابن سیابه توثیق ندارد ولی روایت داوود بن سرحان مشکل سند آن معلّی بن محمّد بود که توثیق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به خاطر ورود در تفسیر قمی ثقه می داند و مرحوم استاد معلی بن محمد را از معاریفی که قدحی در مورد آن ها وارد نشده است می داند که کشف می کنیم که ثقه اند و ما هم از تعبیر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 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را به دست آوردیم و اگر به عنوان مؤیّد هم قبول کنید کافی است و مهمّ این است که در کافی قریب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معلّی بن محمّد نقل می کند و عرفی نیست که در ابتدای کافی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کتابم مشتمل بر آثار صحیحه از صادقین علیهم السلام و به این کتاب عمل شود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معلی بن محمّد نقل کند در حالی که او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متشرّعه</w:t>
      </w:r>
    </w:p>
    <w:p>
      <w:pPr>
        <w:pStyle w:val="BookText"/>
        <w:rPr/>
      </w:pPr>
      <w:r>
        <w:rPr>
          <w:rFonts w:ascii="IRNazanin" w:hAnsi="IRNazanin" w:eastAsia="IRNazanin"/>
          <w:color w:val="111111"/>
          <w:sz w:val="28"/>
          <w:sz w:val="28"/>
          <w:szCs w:val="28"/>
          <w:rtl w:val="true"/>
          <w:lang w:bidi="fa-IR"/>
        </w:rPr>
        <w:t>لذا روایت داوود بن سرحان معتبره شد و روایت عبدالرحمن بن سیابه ضعیف است و مقتضای صناعت این است که بگوییم شارع غیبت را مختص عیوب دینی کرده است ولی ارتکاز متشرّعه از این اباء دارد که غیبت مختصّ عیوب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اذاعة سره</w:t>
      </w:r>
    </w:p>
    <w:p>
      <w:pPr>
        <w:pStyle w:val="BookText"/>
        <w:rPr/>
      </w:pPr>
      <w:r>
        <w:rPr>
          <w:rFonts w:ascii="IRNazanin" w:hAnsi="IRNazanin" w:eastAsia="IRNazanin"/>
          <w:color w:val="111111"/>
          <w:sz w:val="28"/>
          <w:sz w:val="28"/>
          <w:szCs w:val="28"/>
          <w:rtl w:val="true"/>
          <w:lang w:bidi="fa-IR"/>
        </w:rPr>
        <w:t>و اگر هم بگویید غیبت نیست و ارتکاز قبول نشود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عبدالله بن سنان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بْنِ عِیسَی عَنِ الْحَسَنِ 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عَوْرَةُ الْمُؤْمِنِ عَلَی الْمُؤْمِنِ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قُلْتُ یَعْنِی سُفْلَتَهُ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حَیْثُ تَذْهَبُ إِنَّمَا هُوَ إِذَاعَةُ سِرِّهِ</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اذاعه سرّ أعم از سرّ دینی و عیب دنیوی است و به قرینه عورت مراد از سرّ، عیب خواهد بود و نماز شب خواندن عورت نیست</w:t>
      </w:r>
      <w:r>
        <w:rPr>
          <w:rFonts w:eastAsia="IRNazanin" w:cs="IRNazanin"/>
          <w:color w:val="111111"/>
          <w:sz w:val="28"/>
          <w:szCs w:val="28"/>
          <w:rtl w:val="true"/>
          <w:lang w:bidi="fa-IR"/>
        </w:rPr>
        <w:t>.</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ملتزم می شویم که ذکر عیب دنیوی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شرطی که عیب بودن آن محرز باشد مثلاً این که در تاریخ می نویسند فلان آقا معتاد بود و مشغول ترک اعتیاد بود، این مثال در زمان قدیم عرفاض بیان عیب نیست زیرا اعتیاد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اعتیاد عرفاً عیب نبود خصوصاً اگر گفته شود که مشغول ترک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الآن اگر کسی معتاد بشود عیب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اینکه گفته شود که فلانی سواد خواندن و نوشتن ندارد که عیب است ولی اگر گفته شود فلانی مجتهد نیست عیب نیست و این که خودش ناراحت شود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فکر می کند مجتهد است ولی مجتهد نیست و افراد غیر مجتهد خودشان را راحت مجتهد می دانند و مجتهدین حقیقی اند که در اجتهاد خود شکّ می کنند زیرا کلمات شیخ انصاری را می فهمند که جواب از آن مشکل است أمثال مرحوم استاد که با آن عمق فقاهت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نداشتم مجتهد هستم و به تازه گی باورم شده که مجتهد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لیس بمجتهد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شبهه مصداقیه عیب هم باشد أصل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شود که این مقضای بحث فقهی است و معذوریّت را ثابت می کند و مبادا موجب ترویج غیبت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امام قدس سره قائل شده اند که احکامی که بر غیبت بار شده است أعم از غیبت بالمعنی الأخص و غیبت است و اگر گفتند صاحب الغیبة یستغفر للمغتاب شامل بهتان می شود و غیبت معنای أعمّی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اعتبار قصد تنقیص در صدق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 که در صدق غیبت قصد تنقیص معتبر است یا نه؛</w:t>
      </w:r>
    </w:p>
    <w:p>
      <w:pPr>
        <w:pStyle w:val="BookText"/>
        <w:rPr/>
      </w:pPr>
      <w:r>
        <w:rPr>
          <w:rFonts w:ascii="IRNazanin" w:hAnsi="IRNazanin" w:eastAsia="IRNazanin"/>
          <w:color w:val="111111"/>
          <w:sz w:val="28"/>
          <w:sz w:val="28"/>
          <w:szCs w:val="28"/>
          <w:rtl w:val="true"/>
          <w:lang w:bidi="fa-IR"/>
        </w:rPr>
        <w:t>برخی مثل مرحوم شیخ انصاری، مرحوم خویی و نیز مرحوم استاد فرموده اند که غیبت، چه به قصد تنقیص باشد و چه به قصد دلسوزی باشد،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 زید گرفتار فلان گناه شده برای او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قصد تنقیص مغتاب را در صدق غیبت شرط می داند و می فرماید شهید ثانی ره در کشف الریبة همین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الإنسان حال غیبته بما یکره نسبة الیه مما یعدّ نقصانا فی العرف بقصد الانتقاص 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شهید ثانی 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مستثنیات غیبت این است که وقتی بایع جاریه را می فروشد عیب های جاریه را به مشتری بگوید در حالی که اگر قصد تنقیص شرط باشد این مورد تخصّصاً باید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قدس سره قصد تنقیص را معتبر می داند و توضیح می دهند که</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مریضی را دکتر ببرید و بگویید که این شخص، این مریضی را دارد و آن مرض عیب عرفی باشد در این صورت عرف نمی گوید غیبت صورت گرفت و آیه هم که تشبیه به خوردن گوشت برادر مؤمن می کند، شبیه آن در غیبت این است که مغتاب را تنقیص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لایحبّ الله الجهر بالسوء من القول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سوء و جهر به سوء عبارت أخرای عیب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لکل همزة لمزة که در خود لغت به تنقیص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یحبون أن تشیع الفاحشه فی الذین آمنوا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حبّ شیوع فاحشه بدون قصد تنقیص که سازگار نیست و کسی که دلسوزی می کند حبّ شیوع فاحشه در مؤمن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برخی از روایات منشأ توهّم عدم دخالت قصد تنقیص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الَّذِینَ قَالَ اللَّهُ عَزَّ وَ جَلَّ إِنَّ الَّذِینَ یُحِبُّونَ أَنْ تَشِیعَ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فِی الَّذِینَ آمَنُوا لَهُمْ عَذٰابٌ أَلِیمٌ</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که گفته می شود من قال فی مؤمن اطلاق دارد و شامل صورت عدم قصد تنقیص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انصراف دارد به این که با قصد تنقیص باشد و اگر هم اطلاق داشته باشد بین دو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و ظهور روایت، تعارض رخ می دهد؛ ظهور آیه این است که قصد تنقیص وجود دارد و ظاهر روایت هم این است که مصداق حقیقی برای آیه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آیه این است که سخن او به قصد تنقیص است و دوست دارد که آبروی مردم را ببرد لذا ظهور آیه اقتضا می کند که من قال فی مؤمن تقیید به موردی بخورد که قصد تنقیص وجود دارد تا حبّ شیوع فاحشه در مؤمنین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این است که این دو ظهور تزاحم دارند و وقتی تزاحم داخلی و بین صدر و ذیل یک کلام حاصل شد دیگر مانع از انعقاد ظهور اطلاقی در کلام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 اند که</w:t>
      </w:r>
      <w:r>
        <w:rPr>
          <w:rFonts w:eastAsia="IRNazanin" w:cs="IRNazanin"/>
          <w:color w:val="111111"/>
          <w:sz w:val="28"/>
          <w:szCs w:val="28"/>
          <w:rtl w:val="true"/>
          <w:lang w:bidi="fa-IR"/>
        </w:rPr>
        <w:t>:</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نکنید که روایاتی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فی أخیک ما ستره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قصد تنقیص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جواب می دهیم که این روایات غیبت را تفسیر می کند و نمی توان معنای عرفی غیبت را نادیده بگیریم و درمقام بیان این جهت است که ذکر عیب مستور، غیبت است و ذکر عیب مشهور، غیبت نیست و نمی خواهد بگوید که در مورد ذکر عیب مستور، غیبت صادق است ولو عرف آن را غیبت نداند و در بیان شرط است که عیب باید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 مورد روایت ذکرک أخاک بما یُکره یا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مکروه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بدگویی و عیب جویی است یعنی قصد تنقیص دارد و اگر بما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 شخص از آن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انصراف به ذکر با قصد تنقیص دارد زیرا ذکر عیب مریض نزد طبیب ما یَکره عرفی، نیست و ما یَکره عرفی از ذکر عیب نزد طبیب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غیبت قصد تنقیص و عیب جویی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بعید می دانیم امام قدس سره ذکر عیب دیگران ولو به قصد تنقیص نباشد را حلال بداند و ممکن است ایشان می گوید غیبت نیست نه این که حلال است و شاید از باب اذاعة سرّه یا اذلال مؤمن یا هتک حرمت مؤمن حرام باشد و حرمت مؤمن از حرمت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ایشان می فرماید که بدون قصد تنقیص غیبت صدق نمی کند؛</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عرفاً غیبت صدق می کند در موردی که شخصی برای دفاع از خودش می گوید من تنها نبودم و فلانی هم در این گناه با من شریک بود یا این که بدون قصد تنقیص برای گرم کردن مجلس پرونده دیگران را بیان کند</w:t>
      </w:r>
      <w:r>
        <w:rPr>
          <w:rFonts w:eastAsia="IRNazanin" w:cs="IRNazanin"/>
          <w:color w:val="111111"/>
          <w:sz w:val="28"/>
          <w:szCs w:val="28"/>
          <w:rtl w:val="true"/>
          <w:lang w:bidi="fa-IR"/>
        </w:rPr>
        <w:t>.</w:t>
      </w:r>
      <w:bookmarkStart w:id="400" w:name="pg4565_40019"/>
    </w:p>
    <w:p>
      <w:pPr>
        <w:pStyle w:val="BookText"/>
        <w:rPr/>
      </w:pPr>
      <w:bookmarkEnd w:id="400"/>
      <w:r>
        <w:rPr>
          <w:rFonts w:ascii="IRNazanin" w:hAnsi="IRNazanin" w:eastAsia="IRNazanin"/>
          <w:color w:val="111111"/>
          <w:sz w:val="28"/>
          <w:sz w:val="28"/>
          <w:szCs w:val="28"/>
          <w:rtl w:val="true"/>
          <w:lang w:bidi="fa-IR"/>
        </w:rPr>
        <w:t>و أکل لحمه و آبرو بردن طرف مقابل صدق می کند و مراد از حبّ شیوع فاحشه، حبّ عملی است یعنی کاری می کند که آبروی مؤمن از بین می رود ولو قصد تنقیص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کسی می گویند اگر عیوب را ذکر کنی به تو پول می دهیم یا تهدید می کنند که اگر عیوب را نگویی آبروی تو را می بریم که با این که قصد تنقیص وجود ندارد ولی غیبت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هم وجداناً غیبت صادق است و هم اطلاق روایات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فی أخیک ما ستره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ذکرک أخاک بما یُکره یا یَکره هر چند سند آن ضعیف است ولی دلالت آن خوب است و به معنای ذکر عیب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p>
    <w:p>
      <w:pPr>
        <w:pStyle w:val="BookText"/>
        <w:rPr/>
      </w:pPr>
      <w:r>
        <w:rPr>
          <w:rFonts w:ascii="IRNazanin" w:hAnsi="IRNazanin" w:eastAsia="IRNazanin"/>
          <w:color w:val="111111"/>
          <w:sz w:val="28"/>
          <w:sz w:val="28"/>
          <w:szCs w:val="28"/>
          <w:rtl w:val="true"/>
          <w:lang w:bidi="fa-IR"/>
        </w:rPr>
        <w:t>اگر شخص مغتاب به غیبت راضی باشد آیا غیبت جایز است؟</w:t>
      </w:r>
    </w:p>
    <w:p>
      <w:pPr>
        <w:pStyle w:val="Heading2"/>
        <w:numPr>
          <w:ilvl w:val="1"/>
          <w:numId w:val="1"/>
        </w:numPr>
        <w:rPr/>
      </w:pPr>
      <w:bookmarkStart w:id="401" w:name="__RefHeading___Toc1298887_3644566090"/>
      <w:bookmarkStart w:id="402" w:name="_Toc134"/>
      <w:bookmarkEnd w:id="401"/>
      <w:r>
        <w:rPr>
          <w:rtl w:val="true"/>
        </w:rPr>
        <w:t xml:space="preserve">وقت نافله صبح </w:t>
      </w:r>
      <w:r>
        <w:rPr>
          <w:rtl w:val="true"/>
        </w:rPr>
        <w:t>/</w:t>
      </w:r>
      <w:r>
        <w:rPr>
          <w:rtl w:val="true"/>
        </w:rPr>
        <w:t xml:space="preserve">اوقات رواتب </w:t>
      </w:r>
      <w:r>
        <w:rPr>
          <w:rtl w:val="true"/>
        </w:rPr>
        <w:t>/</w:t>
      </w:r>
      <w:r>
        <w:rPr>
          <w:rtl w:val="true"/>
        </w:rPr>
        <w:t xml:space="preserve">کتاب الصلاة </w:t>
      </w:r>
      <w:r>
        <w:rPr/>
        <w:t>96/02/23</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 xml:space="preserve">ادامه مسأله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وقت نافله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مسأله ششم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نافلة الصبح بین الفجر الأول و طلوع الحمرة المشرقیة‌ و یجوز دسها فی صلاة اللیل قبل الفجر و لو عند النصف بل و لو قبله إذا قدم صلاة اللیل‌ علیه إلا أن الأفضل إعادتها فی وقتها‌</w:t>
      </w:r>
    </w:p>
    <w:p>
      <w:pPr>
        <w:pStyle w:val="BookText"/>
        <w:rPr/>
      </w:pPr>
      <w:r>
        <w:rPr>
          <w:rFonts w:ascii="IRNazanin" w:hAnsi="IRNazanin" w:eastAsia="IRNazanin"/>
          <w:color w:val="111111"/>
          <w:sz w:val="28"/>
          <w:sz w:val="28"/>
          <w:szCs w:val="28"/>
          <w:rtl w:val="true"/>
          <w:lang w:bidi="fa-IR"/>
        </w:rPr>
        <w:t>وقت نافله صبح از فجر کاذب تا طلوع حمره مشرقیه ادامه دارد؛ فجر کاذب در روایات ذکر نشده است و معلوم نیست صاحب عروه از کجا فجر کاذب را استفاده کرده است</w:t>
      </w:r>
      <w:r>
        <w:rPr>
          <w:rFonts w:eastAsia="IRNazanin" w:cs="IRNazanin"/>
          <w:color w:val="111111"/>
          <w:sz w:val="28"/>
          <w:szCs w:val="28"/>
          <w:rtl w:val="true"/>
          <w:lang w:bidi="fa-IR"/>
        </w:rPr>
        <w:t>.</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نافله صبح در نماز شب ولو ابتدای شب و قبل از نصف شب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خویی</w:t>
      </w:r>
    </w:p>
    <w:p>
      <w:pPr>
        <w:pStyle w:val="BookText"/>
        <w:rPr/>
      </w:pPr>
      <w:r>
        <w:rPr>
          <w:rFonts w:ascii="IRNazanin" w:hAnsi="IRNazanin" w:eastAsia="IRNazanin"/>
          <w:color w:val="111111"/>
          <w:sz w:val="28"/>
          <w:sz w:val="28"/>
          <w:szCs w:val="28"/>
          <w:rtl w:val="true"/>
          <w:lang w:bidi="fa-IR"/>
        </w:rPr>
        <w:t>مرحوم خویی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ادخال نافله نماز صبح، در نماز شب دلیل روایی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أُصَلِّیهِمَا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احْشُ بِهِمَا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صَلِّهِمَا قَبْلَ الْفَجْرِ</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هِشَامِ بْنِ سَالِمٍ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رَکْعَتَیِ الْفَجْرِ قَبْلَ الْفَجْرِ أَوْ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قَبْلَ الْفَجْرِ إِنَّهُمَا مِنْ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رَکْعَةً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تُرِیدُ أَنْ تُقَایِسَ لَوْ کَانَ عَلَیْکَ مِنْ شَهْرِ رَمَضَانَ أَ کُنْتَ تَطَوَّعُ إِذَا دَخَلَ عَلَیْکَ وَقْتُ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بِالْفَرِیضَةِ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در این مطلب بحثی نیست</w:t>
      </w:r>
      <w:r>
        <w:rPr>
          <w:rFonts w:eastAsia="IRNazanin" w:cs="IRNazanin"/>
          <w:color w:val="111111"/>
          <w:sz w:val="28"/>
          <w:szCs w:val="28"/>
          <w:rtl w:val="true"/>
          <w:lang w:bidi="fa-IR"/>
        </w:rPr>
        <w:t>.</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اگر همراه نماز شب خوانده نشود یا باید نافله فجر را بعد از طلوع فجر خوانده شود و یا قُبیل طلوع فجر خوانده شود وگرنه دیگر نافله فجر صدق نخواهد کرد بلکه نافله شب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مؤیّد این مطلب، رواین محمد بن مسلم است که سند آن محمد بن حمزة بن بیض است که به خاطر آن سندش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حَمَّادِ بْنِ عِیسَی عَنْ مُحَمَّدِ بْنِ حَمْزَةَ بْنِ بِیضٍ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 عَنْ أَوَّلِ وَقْتِ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سُدُسُ اللَّیْلِ الْبَاقِی</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ایشان در وجه تأیید،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شب با طلوع خورشید است و اگر شب دوازده ساعت باشد یک ششم آن دو ساعت می شود و یک ساعت و ربع تا یک ساعت و نیم ما بین طلوعین است و بقیه دو ساعت، قبل طلوع فجر می شود یعنی سه ربع تا نیم ساعت قبل از طلوع فجر می توان نافله فجر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ادامه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قُبیل طلوع فجر، نافله فجر را بخواند اشکالی ندارد و دلیل آن صحیحه زراره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الرَّکْعَتَانِ اللَّتَانِ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مَوْضِعُهُمَا فَقَالَ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نه تنها جواز تقدیم نافله صبح بر طلوع فجر را می رساند بلکه أفضلیّت آن را هم می رساند و موضع نافله فجر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صحیحه دیگر هم داریم که از آن ممکن است أفضلیّت تأخیر نافله فجر از طلوع فجر استفاده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عبدالرحمن بن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وَ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صَلِّهِمَا بَعْدَ مَا یَطْلُعُ الْفَجْرُ</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یعقوب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مُسْکَانَ عَنْ یَعْقُوبَ بْنِ سَالِمٍ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صَلِّهِمَا بَعْدَ الْفَجْرِ وَ اقْرَأْ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الْأُولَی 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الثَّانِیَةِ قُلْ هُوَ اللَّهُ أَحَدٌ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این دو روایت أمر می کند که نافله فجر را بعد از طلوع فجر بخوان و صحیحه زراره گفت أین موضعهما که امام فرمود قبل طلوع الفجر و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فرموده اند ما تعارض و تساقط را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فرض تساقط کنند مرحوم خویی با أمر به نافله فجر قبل از اذان صبح به معنای مشروع بودن آن مشکلی ندارد و این تعارض، اگر مشکلی داشته باشد با أفضلیّت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هم نمی 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شاید این دو صحیحه راجع به فریضه فجر باشند یعنی نماز صبح را بعد از طلوع فجر بخوان و ضمیر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شیخ طوسی و أصحاب حدیث این دو روایت را در نوافل ذکر کرده اند ولکن فهم آن ها برای ما حجّت نیست و شاید این دو روایت صحیح ناظر به فریضه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 فرض این دو روایت در مورد نافله صبح باشد صحیحه زراره صریح در أفضلیّت تقدیم است لذا قرینه می شود که این دو روایت را بر جواز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انصاف این است که تا این جا، این فرمایش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وجهی که ایشان به عنوان مؤیّد ذکر کردند صحیح نیست زیرا</w:t>
      </w:r>
      <w:r>
        <w:rPr>
          <w:rFonts w:eastAsia="IRNazanin" w:cs="IRNazanin"/>
          <w:color w:val="111111"/>
          <w:sz w:val="28"/>
          <w:szCs w:val="28"/>
          <w:rtl w:val="true"/>
          <w:lang w:bidi="fa-IR"/>
        </w:rPr>
        <w:t>:</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قطع نظر از ضعف سند، ظاهر آن،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ما انتهای شب را با طلوع شمس بدانیم ولی نوافل و فرائض بر شب و روزی توزیع شده اند که حدّ آن طلوع فجر است و این را نمی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در بحث های دیگر تأمّل دارید که طلوع شمس آخر شب است و یا طلوع فجر آخر شب است و استظهار شما این است که طلوع شمس آخر شب است خلافاً للمشهور، أمّا وقتی راجع به نوافل شب و روز صحبت می شود، ظاهر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تا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من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که بگوییم شبهه بوده که نافله فجر، نافله‌ی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نافله شب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 تا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نافله شب تا طلوع شمس گفتن ندارد و معلوم است که وقت نافله صبح بعد از طلوع شمس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نسبت به دلیل أصلی هم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أول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نافلة الفجر نیامده است که مقارن با فجر باشد بلکه نافله صلاة فجر است که اسم آن را نافله فجر گذاشته است یعنی نافله ای که مربوط به فریضه صبح است و ربطی به فجر ندارد مثل نافله مغرب و نافله ظهر و نافله عصر و وتیرة العشاء که به معنای نافله فریضه مغرب و فریضه ظهر و نافله فریضه عصر و نافله فریضه عشاء است و در روایات این نوافل به فریضة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ظهور ندارد که نافله نماز صبح مراد است که هر زمانی 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 گویید که نافلة الفجر به معنای نافله زمان فجر باشد نه نافله صلاة الفجر می گوییم که مسامحه عرف فایده ندارد و عرف دقیق به نافله قبل از طلوع فجر نافله فجر نمی گوید بلکه نافله سحر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نافلة الفجر این است که مقارن حقیقی فجر، نافله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نافله لیل را باید بتوانیم قُبیل غروب آفتاب بخوانیم یا نافله ظهر را قبل از اذان ظهر بخوانیم و بگوییم نافلة الظهر است</w:t>
      </w:r>
      <w:r>
        <w:rPr>
          <w:rFonts w:eastAsia="IRNazanin" w:cs="IRNazanin"/>
          <w:color w:val="111111"/>
          <w:sz w:val="28"/>
          <w:szCs w:val="28"/>
          <w:rtl w:val="true"/>
          <w:lang w:bidi="fa-IR"/>
        </w:rPr>
        <w:t>.</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 این دو روایت با صحیحه زراره تعارض ندارد زیرا شاید دو روایت مربوط به نماز صبح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آیا کسی توهّم می کند و احتمال می دهد که نماز صبح را باید قبل از طلوع فجر بخواند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أهل سنّت و چه شیعه، بعد از فجر صادق نماز صبح را می خوانند لذا توهّمی نبوده تا حضرت بفرمایند صلّهما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فجر کاذب را با فجر صادق اشتباه می کنند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جمع عرفی دارد و صلّهما بعد الفجر را بر ترخیص حمل می کنیم و صحیحه زراره، صلهما قبل الفجر را بر أفضلیّت حمل می کنیم؛</w:t>
      </w:r>
    </w:p>
    <w:p>
      <w:pPr>
        <w:pStyle w:val="BookText"/>
        <w:rPr/>
      </w:pPr>
      <w:r>
        <w:rPr>
          <w:rFonts w:ascii="IRNazanin" w:hAnsi="IRNazanin" w:eastAsia="IRNazanin"/>
          <w:color w:val="111111"/>
          <w:sz w:val="28"/>
          <w:sz w:val="28"/>
          <w:szCs w:val="28"/>
          <w:rtl w:val="true"/>
          <w:lang w:bidi="fa-IR"/>
        </w:rPr>
        <w:t>عرفی نیست زیرا در هر دو أمر وجود دارد و اگر توهّم حظر وجود دارد که نافله فجر را قبل از اذان صبح بخواند و بعد از اذان صبح نباید بخواند، توهّم لزوم هم وجود دارد که باید نافله را بعد از طلوع فجر بخواند و قبل از اذان فجر احتمال می دهد که نافله فجر مشروع نباشد زیرا عامّه، نافله فجر را بعد از اذان می دانند و می گویند نباید نافله فجر را قبل از طلوع فجر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جواب سوم مرحوم خویی صحیح می باشد که</w:t>
      </w:r>
      <w:r>
        <w:rPr>
          <w:rFonts w:eastAsia="IRNazanin" w:cs="IRNazanin"/>
          <w:color w:val="111111"/>
          <w:sz w:val="28"/>
          <w:szCs w:val="28"/>
          <w:rtl w:val="true"/>
          <w:lang w:bidi="fa-IR"/>
        </w:rPr>
        <w:t>:</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عامّه تقدیم نافله فجر بر اذان صبح را مشروع نمی دانستند این دو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بن حجّاج و یعقوب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تقیّه حمل می کنیم و قرینه حمل بر تقیّه روایت علی بن أبی حمزه است که ما با استصحاب وثاقت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در عدّه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الطائفه بما رواه علی بن أبی حمزه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مربوط به بعد از وقف است و بحث در این است که واقفی بودن مانع از إخذ حدیث نیست اذا کان متحرّزاً عن الکذب و علی بن أبی حمزه شخص منحرفی بود و در کتاب الغیبة دارد که أصابه فتنةٌ و یا این که حبّ دنیا باعث شد که امامت امام رضا علیه السلام را انکار کند زیرا سی هزار درهم نزد او بود و اگر اقرار به امامت امام رضا می کرد باید این پول را به او می داد لذا ادّعا کرد که امام کاظم علیه السلام زنده است و در ابتدا گفت که بعد از هفت ماه بر می گردد و وقتی این مدّت گذشت و بر نگشت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استبان لکم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ابن فضّال می گوید کذّاب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فما استبان لکم کذبه را هم در کنار این جمله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توجیه این کلام این است که این حرف بطائنی که امام کاظم زنده است و بعد از هفت ماه بر می گردد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گفتیم تضعیف ابن فضّال با توثیق شیخ طوسی تعارض می کند و چون وثوق به حسن ظاهر و وثاقت علی بن أبی حمزه در سابق داشته ایم وثاقت او را استصحاب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مَتَی أُصَلِّی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لِی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أَبَا جَعْفَرٍ ع أَمَرَنِی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أُصَلِّیَهُمَا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أَبَا مُحَمَّدٍ إِنَّ الشِّیعَةَ أَتَوْا أَبِی مُسْتَرْشِدِینَ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فَأَفْتَاهُمْ بِمُرِّ الْحَقِّ وَ أَتَوْنِی شُکَّاکاً فَأَفْتَیْتُهُمْ بِالتَّقِیَّةِ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پدرم از زمان نافله فجرسؤال می کردند دنبال کشف حقّ بودند و لذا امام باقر علیه السلام تقیّه نکرد و مرّ حق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ابتدای کارم هست و شیعه که هنوز به اطمینان نرسیده که امام بعدی چه کسی است برای این که آزمایش کند که امام بعدی، امام صادق علیه السلام است یا زید بن زید بن علی بن حسین است شاکّ پیش من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پیش امام معصوم، بلکه پیش مدّعی های دیگر هم می رفتند و آن ها را هم آزمایش می کردند</w:t>
      </w:r>
      <w:r>
        <w:rPr>
          <w:rFonts w:eastAsia="IRNazanin" w:cs="IRNazanin"/>
          <w:color w:val="111111"/>
          <w:sz w:val="28"/>
          <w:szCs w:val="28"/>
          <w:rtl w:val="true"/>
          <w:lang w:bidi="fa-IR"/>
        </w:rPr>
        <w:t>.</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مثلاً زمان امام کاظم علیه السلام که فرزند سوم امام صادق بود همین آزمایشات صورت می گرفت که برخی اسماعیل فرزند أول را قبول کردند و اسماعیلیه شدند و اسماعیل زمان امام کاظم از دنیا رفت ولی اسماعیلیه او را زنده می دانند و می گویند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امام صادق عبدالله أفطح است که یک عدّه فطحی شدند که او هم زیاد عمر نکرد و حدود هفتاد روز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عبدالله أفطح همه به امام صادق برگشتند یا از فطحی بودن دست برداشتند و توبه کردند به این خاطر که پیش عبدالله أفطح می رفتند و از او سؤال می کردند و می دیدند که چیزی نمی داند ولی پیش امام صادق علیه السلام می رفتند و می دیدند که بحر علم است، و یا مثل عمّار ساباطی امام کاظم علیه السلام را امام هشتم می دانستند و کسانی که بر فطحی بودن باقی ماندند از این دسته است که امام کاظم را امام هشتم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صادق علیه السلام را آزمایش کردند و امام هم درست جواب داد ولی با شکل بندی تقیّه جواب داد که بعد از طلوع فجر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نافله فجر بعد از طلوع فجر را که فرد مشروع است بیان کرد و أفضل را بیان نکرد، و تقیّه در این امور أسهل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وقتی برای تبلیغ ماه رمضان به شهر ها و روستاها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أول پیرمرد های مسأله دان که سال های متمادی مسأله یاد گرفته اند اگر سؤال کنند که آیا می توان غسل جمعه را شب شنبه قضا کرد یا باید شنبه بعد از طلوع فجر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فتوای آقای سیستانی را برایش بگویی که از ابتدای شب شنبه می توانی غسل جمعه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که حاجاقا مسأله بلد نیست و دیگر تا آخر ماه رمضان هر چه بگویی گوش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ابتدا فتوای مشهور را بگویی که بعد از طلوع فجر روز شنبه قضای غسل را به جا بیاورید درست گفته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می شود و أفضل این است که قبل از طلوع فجر نافله فجر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نافله صبح بعد از اذان صبح قضا باشد محتمل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حال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قبل از طلوع فجر نماز نافله فجر أفضل است قبل از طلوع فجر به چه مقدار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 گوید نافله فجر را قبل از فجر بخوان؛</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مُحَمَّدِ بْنِ مُسْلِمٍ قَالَ سَمِعْتُ أَبَا جَعْفَرٍ ع یَقُولُ صَلِّ رَکْعَتَیِ الْفَجْرِ قَبْلَ الْفَجْرِ وَ بَعْدَهُ وَ عِنْدَهُ</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صحیحه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الرَّکْعَتَانِ اللَّتَانِ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مَوْضِعُهُمَا فَقَالَ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قبل از طلوع فجر، انصراف به قبل قریب دارد و شامل فصل طویل نمی شود و لذا دلیلی بر مشروعیّت خواندن نافله فجر قبل بعید طلوع فجر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گفتند که نیم ساعت قبل از اذان صبح اگر نافله را بخواند عرفاً صلّهما قبل طلوع الفجر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 المغرب بعد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ظهوری در بعدیّت قریب ندارد و شامل فصل طویل می شود و تنها ترتیب را می رساند که بر خلاف نوافل ظهر که قبل از نماز ظهر است، نوافل مغرب بعد از نماز مغرب است و در تحدید زمانی ظهور ندارد ولی در محل بحث صلّ رکعتی الفجر قبل الفجر و بعده و عنده ظهور در تحدید زمانی دارد و لذا دلیلی بر مشروعیّت نافله فجر در قبل بعید فجر نداریم و اطلاقی در أدله هم نداریم که بگوییم وقت نافله فجر از ابتدای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وقت نافله صبح</w:t>
      </w:r>
    </w:p>
    <w:p>
      <w:pPr>
        <w:pStyle w:val="BookText"/>
        <w:rPr/>
      </w:pPr>
      <w:r>
        <w:rPr>
          <w:rFonts w:ascii="IRNazanin" w:hAnsi="IRNazanin" w:eastAsia="IRNazanin"/>
          <w:color w:val="111111"/>
          <w:sz w:val="28"/>
          <w:sz w:val="28"/>
          <w:szCs w:val="28"/>
          <w:rtl w:val="true"/>
          <w:lang w:bidi="fa-IR"/>
        </w:rPr>
        <w:t>أما راجع به منتهای وقت نافله فجر صحیحه علی بن یقطین می گوید</w:t>
      </w:r>
      <w:r>
        <w:rPr>
          <w:rFonts w:eastAsia="IRNazanin" w:cs="IRNazanin"/>
          <w:color w:val="111111"/>
          <w:sz w:val="28"/>
          <w:szCs w:val="28"/>
          <w:rtl w:val="true"/>
          <w:lang w:bidi="fa-IR"/>
        </w:rPr>
        <w:t>:</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یُسْفِرَ وَ تَظْهَرَ الْحُمْرَةُ وَ لَمْ یَرْکَعْ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یَرْکَعُهُمَا أَوْ یُؤَخِّرُهُمَا قَالَ یُؤَخِّرُهُمَا</w:t>
      </w:r>
      <w:r>
        <w:rPr>
          <w:rFonts w:eastAsia="Amiri" w:cs="Amiri" w:ascii="Amiri" w:hAnsi="Amiri"/>
          <w:color w:val="111111"/>
          <w:sz w:val="28"/>
          <w:szCs w:val="28"/>
          <w:rtl w:val="true"/>
          <w:lang w:bidi="ar-SA"/>
        </w:rPr>
        <w:t>.</w:t>
      </w:r>
      <w:r>
        <w:rPr>
          <w:rStyle w:val="FootnoteAnchor"/>
          <w:rtl w:val="true"/>
        </w:rPr>
        <w:footnoteReference w:id="706"/>
      </w:r>
      <w:bookmarkStart w:id="403" w:name="pg4565_40028"/>
    </w:p>
    <w:p>
      <w:pPr>
        <w:pStyle w:val="BookText"/>
        <w:rPr/>
      </w:pPr>
      <w:bookmarkEnd w:id="403"/>
      <w:r>
        <w:rPr>
          <w:rFonts w:ascii="IRNazanin" w:hAnsi="IRNazanin" w:eastAsia="IRNazanin"/>
          <w:color w:val="111111"/>
          <w:sz w:val="28"/>
          <w:sz w:val="28"/>
          <w:szCs w:val="28"/>
          <w:rtl w:val="true"/>
          <w:lang w:bidi="fa-IR"/>
        </w:rPr>
        <w:t>حمره مشرقیه ظاهر شده و نافله فجر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أمر کرد که نافله فجر را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ارتکاز سائل این بوده که تا طلوع حمره مشرقیه برای نافله فجر فرصت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به طلوع حمره مشرقیه مانده باشد و نافله فجر را بخواند نماز صبح بعد از طلوع حمره مشرقیه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استفاده نمی شود که این فرض هم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 که شخصی از خواب بیدار شد و طلوع حمره مشرقیه شده بود در حالی که نافله صبح را نخوانده بود این شخص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صورتی که دو رکعت مانده به طلوع حمره مشرقیه بیدار شود را بیان نکرد و شاید حکم این صورت این باشد که نافله فجر را نخواند زیرا نماز صبح را نباید از طلوع حمره مشرقیه ولو به لحاظ وقت فضیلت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ارتکاز سائل نمی توانیم استفاده کنیم که دو رکعت قبل از طلوع حمره مشرقیه، نافله فجر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روایاتی داریم که وقت فضیلت صبح را به طلوع حمره مشرقیه تحدید می کند که به ضمیمه آنچه در نافله ظهر و عصر بود که لاتطوّع فی وقت الفریضه، به مناسبت حکم و موضوع استفاده می شود که اگر دو رکعت به طلوع حمره مشرقیه مانده است نافله صبح را نخواند و نماز صبح را بخواند</w:t>
      </w:r>
      <w:r>
        <w:rPr>
          <w:rFonts w:eastAsia="IRNazanin" w:cs="IRNazanin"/>
          <w:color w:val="111111"/>
          <w:sz w:val="28"/>
          <w:szCs w:val="28"/>
          <w:rtl w:val="true"/>
          <w:lang w:bidi="fa-IR"/>
        </w:rPr>
        <w:t>.</w:t>
      </w:r>
    </w:p>
    <w:p>
      <w:pPr>
        <w:pStyle w:val="Heading2"/>
        <w:numPr>
          <w:ilvl w:val="1"/>
          <w:numId w:val="1"/>
        </w:numPr>
        <w:rPr/>
      </w:pPr>
      <w:bookmarkStart w:id="404" w:name="__RefHeading___Toc1298889_3644566090"/>
      <w:bookmarkStart w:id="405" w:name="_Toc135"/>
      <w:bookmarkEnd w:id="404"/>
      <w:r>
        <w:rPr>
          <w:rtl w:val="true"/>
        </w:rPr>
        <w:t xml:space="preserve">وقت نافله صبح </w:t>
      </w:r>
      <w:r>
        <w:rPr>
          <w:rtl w:val="true"/>
        </w:rPr>
        <w:t>/</w:t>
      </w:r>
      <w:r>
        <w:rPr>
          <w:rtl w:val="true"/>
        </w:rPr>
        <w:t xml:space="preserve">اوقات رواتب </w:t>
      </w:r>
      <w:r>
        <w:rPr>
          <w:rtl w:val="true"/>
        </w:rPr>
        <w:t>/</w:t>
      </w:r>
      <w:r>
        <w:rPr>
          <w:rtl w:val="true"/>
        </w:rPr>
        <w:t xml:space="preserve">کتاب الصلاة </w:t>
      </w:r>
      <w:r>
        <w:rPr/>
        <w:t>96/02/24</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ابتدای وقت نافله صبح</w:t>
      </w:r>
    </w:p>
    <w:p>
      <w:pPr>
        <w:pStyle w:val="BookText"/>
        <w:rPr/>
      </w:pPr>
      <w:r>
        <w:rPr>
          <w:rFonts w:ascii="IRNazanin" w:hAnsi="IRNazanin" w:eastAsia="IRNazanin"/>
          <w:color w:val="111111"/>
          <w:sz w:val="28"/>
          <w:sz w:val="28"/>
          <w:szCs w:val="28"/>
          <w:rtl w:val="true"/>
          <w:lang w:bidi="fa-IR"/>
        </w:rPr>
        <w:t>بحث راجع به وقت نافله صبح از حیث مبدأ وم منتهای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مبدأ وقت، مشهور و نیز صاحب عروه،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نافله صبح را همراه نماز شب نمی خواند مبدأ نافله فجر از فجر کاذب است و تا طلوع حمره مشرقیه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آقای سیستانی</w:t>
      </w:r>
    </w:p>
    <w:p>
      <w:pPr>
        <w:pStyle w:val="BookText"/>
        <w:rPr/>
      </w:pPr>
      <w:r>
        <w:rPr>
          <w:rFonts w:ascii="IRNazanin" w:hAnsi="IRNazanin" w:eastAsia="IRNazanin"/>
          <w:color w:val="111111"/>
          <w:sz w:val="28"/>
          <w:sz w:val="28"/>
          <w:szCs w:val="28"/>
          <w:rtl w:val="true"/>
          <w:lang w:bidi="fa-IR"/>
        </w:rPr>
        <w:t>آقای سیستانی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نافله فجر از ابتدای وقت نماز شب است هر چند نماز شب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اندازه خواندن نماز شب از ابتدای وقت نماز شب گذشت وقت نافله فجر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قائل است که وقت نماز شب حتّی در حال اختیار از ابتدای شب شروع می شود و معنایش این می شود که حدود ده دقیقه بعد از نماز مغرب می تواند نافله صبح را بخواند و این، مطلب بعیدی است ولی ظاهر کلام ایشان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وجهی برای فرمایش ایشان پیدا نکردیم زیرا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احش بهما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نافله فجر را در کنار نماز شب قرار بده و خود نماز شب را مطرح کرد و وقت نماز شب را مطرح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از ابتدای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بعید است و اگر مطلق باشد وجهی برای تقیید آن به بعد از مضیّ مقدار رکعات نماز شب وجود ندارد و باید از ابتدای اذان مغرب بتوان نافله صبح را خواند</w:t>
      </w:r>
      <w:r>
        <w:rPr>
          <w:rFonts w:eastAsia="IRNazanin" w:cs="IRNazanin"/>
          <w:color w:val="111111"/>
          <w:sz w:val="28"/>
          <w:szCs w:val="28"/>
          <w:rtl w:val="true"/>
          <w:lang w:bidi="fa-IR"/>
        </w:rPr>
        <w:t>.</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نفرمود ابتدا نماز شب بخواند و بعد نافله صبح را بخوان و کسی هم نگفته است که نافله صبح باید بعد از نماز شب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مشهور هم می گویند اگر نماز شب را بخوانی می توانی نافله فجر را بعد از نماز شب هر زمانی که باشد، بخوانی و اگر نماز شب را نخوانی از ابتدای طلوع فجر کاذب می توانی نافله فجر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می فرماید به اندازه وقت نماز شب در ابتدا استثناء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وقتها أول وقت صلاة اللیل بعد مضیّ مقدار یفی بأدائها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محمّد بن مسلم که وقت نافله فجر را بیان کرد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شب تا طلوع فجر را، محاسبه می کنیم و مثلاً اگر دوازده ساعت باشد دو ساعت قبل از طلوع فجر، وقت نافله فجر است البته برای کسی که نماز شب نخواند و این قید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pStyle w:val="BookText"/>
        <w:rPr/>
      </w:pPr>
      <w:r>
        <w:rPr>
          <w:rFonts w:ascii="Amiri" w:hAnsi="Amiri" w:eastAsia="Amiri" w:cs="Amiri"/>
          <w:color w:val="111111"/>
          <w:sz w:val="28"/>
          <w:sz w:val="28"/>
          <w:szCs w:val="28"/>
          <w:rtl w:val="true"/>
          <w:lang w:bidi="ar-SA"/>
        </w:rPr>
        <w:t>وَ عَنْهُ عَنْ حَمَّادِ بْنِ عِیسَی عَنْ مُحَمَّدِ بْنِ حَمْزَةَ بْنِ بِیضٍ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أَوَّلِ وَقْتِ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سُدُسُ اللَّیْلِ الْبَاقِی</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می گوییم ابتدای شب تا طلوع فجر را، محاسبه می کنیم و مثلاً اگر دوازده ساعت باشد دو ساعت قبل از طلوع فجر، وقت نافله فجر است البته برای کسی که نماز شب نخواند و این قید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 xml:space="preserve">در سند روایت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حمزة بن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شده است توثیق ندارد ولی در استبصار بر خلاف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بن حمزة بن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مخلّد بن حمزة بن بیض در تهذیب و استبصار مروی عنه صفوان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صفوان می گوید من از محمد بن مسلم به واسطه مخلّد بن حمزة بن بیض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صفوان و بزنطی و ابن أبی عمیر ممن عرفوا بأنّهم لایروون و لایرسلون إلا عن ثقه در مورشان توسّط شیخ وارد شده است لذا مشایخ صفوان توثیق می شوند</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مشکل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نسخه تهذیب یعنی محمّد بن حمزه صحیح باشد و محمد بن حمزه در رجال شیخ طوسی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رجال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 چگونه بگوییم استبصار درست نقل کرده است تا با توثیق مشایخ صفوان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رجال شیخ طوسی مخلّد ترجمه شده بود می گفتیم این ها دو برادر اند ولی در رجال شیخ عنوان مخلّد ذکر نشده است و تنها محمّد بن حمزه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استبصار مخلّد و در تهذیب محمّد گفته است و در یک روایت دیگر، هم تهذیب و هم استبصار هر دو مخلّد ذکر کرده اند و فقط همین دو روایت از این شخص نقل شده است، و خیلی بعید است که این دو راوی را داشته باشیم و هر دو از محمد بن مسلم نقل کنند ولی رجال شیخ تنها از محمّد یاد کند و اسمی از مخلّد نبرد لذا قرینه می شود که یا محمّد تصحیف مخلّد است و یا برعکس ولی وثوق حاصل می شود که این دو، یک نفر اند و اگر یک نفر باشند صفوان با نقلش از مخلّد بن حمزة این شخص را توثیق کرده است لذا سند با این بیان تصحیح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w:t>
      </w:r>
    </w:p>
    <w:p>
      <w:pPr>
        <w:pStyle w:val="BookText"/>
        <w:rPr/>
      </w:pPr>
      <w:r>
        <w:rPr>
          <w:rFonts w:ascii="IRNazanin" w:hAnsi="IRNazanin" w:eastAsia="IRNazanin"/>
          <w:color w:val="111111"/>
          <w:sz w:val="28"/>
          <w:sz w:val="28"/>
          <w:szCs w:val="28"/>
          <w:rtl w:val="true"/>
          <w:lang w:bidi="fa-IR"/>
        </w:rPr>
        <w:t>و دلالت آن هم خوب است</w:t>
      </w:r>
      <w:r>
        <w:rPr>
          <w:rFonts w:eastAsia="IRNazanin" w:cs="IRNazanin"/>
          <w:color w:val="111111"/>
          <w:sz w:val="28"/>
          <w:szCs w:val="28"/>
          <w:rtl w:val="true"/>
          <w:lang w:bidi="fa-IR"/>
        </w:rPr>
        <w:t>:</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ظاهر کما این که مرحوم استاد در کتاب خود فرموده اند این است که لیل تا طلوع فجر حساب می شود لذا حدود دو ساعت قبل از طلوع فجر وقت نافله فجر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استاد سند روایت را قبول ندارند ولی ما سند را تمام می دانیم و می شود به مضمون روایت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تا طلوع شمس محاسبه شود که آقای خویی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اشکالی پیش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 عَنْ أَوَّلِ وَقْتِ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سُدُسُ اللَّیْلِ الْبَاقِی با روایات دیگر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 بهما صلاة اللیل حشواً مثبتین اند و چرا ملتزم شدید که دسّ نافله فجر در نماز شب باعث می شود که از ابتدای وقت نماز شب، می توان نافله فجر را خواند زیرا خلاف روایت محمّد بن مسلم است و نهایت روایاتِ احش بهما صلاة اللیل حشواً، به اطلاق می گفت که هر گاه نماز شب خواندی ولو در ابتدای شب، نافله فجر را بخوان و این روایت می گوید أَوَّلِ وَقْتِ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سُدُسُ اللَّیْلِ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اطلاق روایت احش بهما صلاة اللیل حشواً را تقیید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در جایی که نماز شب می خوانیم و قبل از سدس الباقی باشد با هم تعارض کنند، تساقط می کنند و باید به أصل أولی رجوع می کنیم که مرحوم خویی فرمود نافلة الفجر ظهور در نافله‌ی قریب به فجر دارد ولی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ظهوری ندارد 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صلاة الفجر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می گوییم اطلاقی در أدله نافله فجر نیست که از أول شب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بهما قبل طلوع الفجر نسبت به قبل بعید، اطلاق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 وقتی ما دلیل بر خلاف پیدا نکردیم به أصل برائت رجوع می کنیم و در مورد تعارض، تمسّکاً به أصل برائت، نافله فجر را بعد از نماز شب می خوانیم</w:t>
      </w:r>
      <w:r>
        <w:rPr>
          <w:rFonts w:eastAsia="IRNazanin" w:cs="IRNazanin"/>
          <w:color w:val="111111"/>
          <w:sz w:val="28"/>
          <w:szCs w:val="28"/>
          <w:rtl w:val="true"/>
          <w:lang w:bidi="fa-IR"/>
        </w:rPr>
        <w:t>:</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ما با جریان برائت مشکلی نداریم ولی کسانی که برائت در مستحبّات را قبول ندارند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تعارض اگر أصل برائت را قبول نداشتیم و یا مثل آقای خویی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قبل قریب دارد یا نافلة الفجر ظهور در قبل قریب دارد و گرنه نافلة الفجر صدق نمی کند، که دیگر به أصل برائت نمی توان رجوع کرد زیرا آقای خویی دلیل لفظی اقامه می کند که نافله فجر قبل از قریب به طلوع فجر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ایشان به اطلاق احش بهما صلاة اللیل حشواً تمسّک کرد کما علیه المشهور، که اگر ما سند روایت محمد بن مسلم را تمام بدانیم و با احش بهما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أصل أولی عدم مشروعیت نافله فجر است باید به أصل أولی رجوع کند که نافلة الفجر و قبل الفجر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توانیم به أصل برائت رجوع کنیم و با أصل برائت مشکل را حلّ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شروع نافله صبح از فجر کاذب</w:t>
      </w:r>
    </w:p>
    <w:p>
      <w:pPr>
        <w:pStyle w:val="BookText"/>
        <w:rPr/>
      </w:pPr>
      <w:r>
        <w:rPr>
          <w:rFonts w:ascii="IRNazanin" w:hAnsi="IRNazanin" w:eastAsia="IRNazanin"/>
          <w:color w:val="111111"/>
          <w:sz w:val="28"/>
          <w:sz w:val="28"/>
          <w:szCs w:val="28"/>
          <w:rtl w:val="true"/>
          <w:lang w:bidi="fa-IR"/>
        </w:rPr>
        <w:t>مشهور گفته اند وقت نافله فجر از طلوع فجر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کلام برای ما روشن نشد و سدس اللیل الباقی مساوق با طلوع فجر کاذب نیست و حدود دو ساعت قبل از اذان صبح است و مشهور آخر شب را طلوع فجر می دانند نه طلوع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توجیهی برای کلام مشهور ذکر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اند که خطاب أول را بر قبل از فجر صادق و خطاب دوم را بر بعد از فجر کاذب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جمع، عرفی نیست</w:t>
      </w:r>
      <w:r>
        <w:rPr>
          <w:rFonts w:eastAsia="IRNazanin" w:cs="IRNazanin"/>
          <w:color w:val="111111"/>
          <w:sz w:val="28"/>
          <w:szCs w:val="28"/>
          <w:rtl w:val="true"/>
          <w:lang w:bidi="fa-IR"/>
        </w:rPr>
        <w:t>:</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طلوع فجر تعریف کردند که فجر، بیاض معترض است و می گوید فجر صادق را با فجر کاذب اشتباه نگیر ولی ظهور عرفی فجر در فجر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وقت نافله صبح</w:t>
      </w:r>
    </w:p>
    <w:p>
      <w:pPr>
        <w:pStyle w:val="BookText"/>
        <w:rPr/>
      </w:pPr>
      <w:r>
        <w:rPr>
          <w:rFonts w:ascii="IRNazanin" w:hAnsi="IRNazanin" w:eastAsia="IRNazanin"/>
          <w:color w:val="111111"/>
          <w:sz w:val="28"/>
          <w:sz w:val="28"/>
          <w:szCs w:val="28"/>
          <w:rtl w:val="true"/>
          <w:lang w:bidi="fa-IR"/>
        </w:rPr>
        <w:t>راجع به منتهای وقت نافله فجر مشهور قائل شده اند که تا طلوع حمره مشرقیه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نافله صبح تا طلوع حمره مشرقیه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آن صحیحه علی بن یقطین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یُسْفِرَ وَ تَظْهَرَ الْحُمْرَةُ وَ لَمْ یَرْکَعْ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یَرْکَعُهُمَا أَوْ یُؤَخِّرُهُمَا قَالَ یُؤَخِّرُهُمَا</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که مفادش این بود که اگر کسی تا طلوع حمره مشرقیه نافله صبح را نخواند نافله صبح را از نماز صبح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یؤخّرهما انصافاً ارشاد به عدم مشروعیّت نافله فجر بعد از طلوع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آقای سیستانی</w:t>
      </w:r>
    </w:p>
    <w:p>
      <w:pPr>
        <w:pStyle w:val="BookText"/>
        <w:rPr/>
      </w:pPr>
      <w:r>
        <w:rPr>
          <w:rFonts w:ascii="IRNazanin" w:hAnsi="IRNazanin" w:eastAsia="IRNazanin"/>
          <w:color w:val="111111"/>
          <w:sz w:val="28"/>
          <w:sz w:val="28"/>
          <w:szCs w:val="28"/>
          <w:rtl w:val="true"/>
          <w:lang w:bidi="fa-IR"/>
        </w:rPr>
        <w:t>و این که آقای سیستانی فرموده اند تا طلوع آفتاب وقت نافله فجر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نمی شود زیرا یؤخّرهما أفضلیّت را، که بهتر باشد الآن نماز صبح خوانده شود، نمی رساند و أفضلیّت خلاف ظاهر است و یؤخّرهما به تأخیر أمر می کند و از این که نافله فجر خوانده شود نهی می کند و ظاهر نهی عزیمت است نه کراهت و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یؤخّرهما ارشاد به عدم مشروعیّت نافله فجر بعد از طلوع حمره مشرقیه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مرحوم خویی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وجه این که نافله فجر تا طلوع حمره مشرقیه ادامه دارد فرمودند</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الفجر یعنی نافله در هنگام فجر نه نیم ساعت بعد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بعد از طلوع حمره نافله فجر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می گفت قبل الفجر و عنده و بعده شامل بعدیّت و قبلیّت طویل نمی شود یعنی نافله باید حوالی اذان صبح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طلوع حمره مشرقیه هم هر چند نافلة الفجر صدق نمی کند ولی در صحیحه علی بن یقطین در ارتکاز سائل این بود که می شود نافله فجر را قبل از طلوع حمره مشرقیه خواند و امام هم ارتکاز سائل را تأیید کرد و تنها برای بعد از طلوع حمره مشرقیه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و لکن این وجه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صلاة فجر نباشد که ما احتمال می دادیم، و نافله وقت فجر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نافله الفجر همین کافی است که مبدأ وقت نافله فجر از طلوع فجر است مثل نافله الظهر و صلاة الظهر که مبدأ نافله ظهر، وقت ظهر است و مبدأ وقت نافله مغرب، مغرب است و خود شما فرمودید که وقت نافله مغرب تا نیمه شب ادامه دارد و نگفتید که نافلة المغرب انصراف به حوالی مغرب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انصرافی وجود ندارد و معنای عرفی نافلة الفجر این است که مبدأ نافله فجر از زمان فجر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یقطین است موردش کسی است که فریضه صبح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ما در کسی است که می خواهد قبل از فریضه صبح نافله صبح را بخواند که مشهور می گویند تا طلوع حمره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 صحیحه آمده است بعد از فریضه صبح می توانی نافله صبح را بخوانی و نگفت که بعد از طلوع شمس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بدأت بالفریضه و ترکت النافله می گفتیم وقتی سایه به اندازه ذراع شد نافله مشروع نیست و باید فریضه ظهر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گفتیم که اطلاقی نداریم که بخواهیم بین نماز ظهر و قبل از فریضه عصر، نافله ظهر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اطلاق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یؤخّرهما که می گوید از نماز صبح تأخیر بینداز یعنی هر زمان می خواهی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دوم در صحیحه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معارض</w:t>
      </w:r>
      <w:r>
        <w:rPr>
          <w:rFonts w:eastAsia="IRNazanin" w:cs="IRNazanin"/>
          <w:color w:val="111111"/>
          <w:sz w:val="28"/>
          <w:szCs w:val="28"/>
          <w:rtl w:val="true"/>
          <w:lang w:bidi="fa-IR"/>
        </w:rPr>
        <w:t>)</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صحیحه علی بن یقطین، روایاتی وجود دارد؛</w:t>
      </w:r>
    </w:p>
    <w:p>
      <w:pPr>
        <w:pStyle w:val="BookText"/>
        <w:rPr/>
      </w:pPr>
      <w:r>
        <w:rPr>
          <w:rFonts w:ascii="Amiri" w:hAnsi="Amiri" w:eastAsia="Amiri" w:cs="Amiri"/>
          <w:color w:val="111111"/>
          <w:sz w:val="28"/>
          <w:sz w:val="28"/>
          <w:szCs w:val="28"/>
          <w:rtl w:val="true"/>
          <w:lang w:bidi="ar-SA"/>
        </w:rPr>
        <w:t>وَ عَنْهُ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یَقُومُ وَ قَدْ نَوَّرَ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فَلْیُصَلِّ السَّجْدَتَیْنِ اللَّتَیْنِ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لْیُصَلِّ الْغَدَاةَ</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اگر شخص از خواب بیدار شود و ببیند که صبح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ابتدا نافله صبح را بخواند و بعد نماز صبح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صبح ملازم با ظهور حمره مشرقیه است لذا این روایات با هم تعارض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یقطین با روایت حسین بن أبی العلاء</w:t>
      </w:r>
    </w:p>
    <w:p>
      <w:pPr>
        <w:pStyle w:val="BookText"/>
        <w:rPr/>
      </w:pPr>
      <w:r>
        <w:rPr>
          <w:rFonts w:ascii="IRNazanin" w:hAnsi="IRNazanin" w:eastAsia="IRNazanin"/>
          <w:color w:val="111111"/>
          <w:sz w:val="28"/>
          <w:sz w:val="28"/>
          <w:szCs w:val="28"/>
          <w:rtl w:val="true"/>
          <w:lang w:bidi="fa-IR"/>
        </w:rPr>
        <w:t>جواب از مناقشه دوم</w:t>
      </w:r>
    </w:p>
    <w:p>
      <w:pPr>
        <w:pStyle w:val="BookText"/>
        <w:rPr/>
      </w:pPr>
      <w:r>
        <w:rPr>
          <w:rFonts w:ascii="IRNazanin" w:hAnsi="IRNazanin" w:eastAsia="IRNazanin"/>
          <w:color w:val="111111"/>
          <w:sz w:val="28"/>
          <w:sz w:val="28"/>
          <w:szCs w:val="28"/>
          <w:rtl w:val="true"/>
          <w:lang w:bidi="fa-IR"/>
        </w:rPr>
        <w:t>در جواب گفته می شود که روایت حسین بن أبی العلاء سنداً و دلالةً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 روایت معارض</w:t>
      </w:r>
    </w:p>
    <w:p>
      <w:pPr>
        <w:pStyle w:val="BookText"/>
        <w:rPr/>
      </w:pPr>
      <w:r>
        <w:rPr>
          <w:rFonts w:ascii="IRNazanin" w:hAnsi="IRNazanin" w:eastAsia="IRNazanin"/>
          <w:color w:val="111111"/>
          <w:sz w:val="28"/>
          <w:sz w:val="28"/>
          <w:szCs w:val="28"/>
          <w:rtl w:val="true"/>
          <w:lang w:bidi="fa-IR"/>
        </w:rPr>
        <w:t>قاسم بن محمّد، مردّد بین اصفهانی و جوهری است و قاسم بن محمّد اصفهانی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جوهری توسّط ابن داوود حلّی توثیق شده است ولی ابن داوود از متأخّرین است و توثیقات ایشان، مثل توثیقات علّامه که اجتهادی است، اعتبار ندارد</w:t>
      </w:r>
      <w:r>
        <w:rPr>
          <w:rFonts w:eastAsia="IRNazanin" w:cs="IRNazanin"/>
          <w:color w:val="111111"/>
          <w:sz w:val="28"/>
          <w:szCs w:val="28"/>
          <w:rtl w:val="true"/>
          <w:lang w:bidi="fa-IR"/>
        </w:rPr>
        <w:t>.</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در این بحث فرموده است که قاسم بن محمّد جوهری در رجال کامل الزیارات است و چون مروی عنه حسین بن سعید، قاسم بن محمّد جوهری است معلوم می شود که قاسم بن محمّد در این روایت همان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أول کامل الزیارات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وصل إلینا من طریق الثقات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و لکن مرحوم خویی از مبنای توثیق عامّ در رجال کامل الزیارات عدول کردند و تنها مشایخ بلاواسطه ابن قولویه را توثیق کرد و قاسم بن جوهری از رجال بلاواسطه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جواب از این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 جوهری مرویّ عنه إبن أبی عمیر و صفوان از مشایخ ثقات است لذا قابل توثیق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باب مولد أمیر المؤمنین علیه السلام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تفصیل أحکام نکاح جلد هفتم حدیث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خویی شهادت شیخ طوسی در عدّه را که ابن أبی عمیر و صفوان و بزنطی لایروون و لایرسلون إلا عن ثقة، را قبول ندارد ولی ما از اشکالات ایشان در اصول در بحث برائت جواب دادیم لذا سند این حدیث تمام است و اشکال سندی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محمّد جوهری از مشاهیری است که لم یرد فیه قدح</w:t>
      </w:r>
    </w:p>
    <w:p>
      <w:pPr>
        <w:pStyle w:val="BookText"/>
        <w:rPr/>
      </w:pPr>
      <w:r>
        <w:rPr>
          <w:rFonts w:ascii="IRNazanin" w:hAnsi="IRNazanin" w:eastAsia="IRNazanin"/>
          <w:color w:val="111111"/>
          <w:sz w:val="28"/>
          <w:sz w:val="28"/>
          <w:szCs w:val="28"/>
          <w:rtl w:val="true"/>
          <w:lang w:bidi="fa-IR"/>
        </w:rPr>
        <w:t>توضیح مبنای استاد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مشاهیر أفرادی بودند که اگر مشکل و قدحی داشتند از چشم رجال که نقّاد بودند، مخفی نمی ماند و حال که کسی قدحی در مورد این افراد ذکر نکرده است حسن ظاهر این افراد کشف می شود و حسن ظاهر أماره عدالت است و عدالت متضمّن وثاقت و تحرّز از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اشکال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از عدم ذکر قدح، اطمینان شخصی به حسن ظاهر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فرمایش استاد قاعده تعبّدیّه نیست و اطمینان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در مورد غیر إمامیه إثنی عشری جاری نیست زیرا حسن ظاهر و أماره بودن آن بر عدالت در این مورد مطرح نیست</w:t>
      </w:r>
      <w:r>
        <w:rPr>
          <w:rFonts w:eastAsia="IRNazanin" w:cs="IRNazanin"/>
          <w:color w:val="111111"/>
          <w:sz w:val="28"/>
          <w:szCs w:val="28"/>
          <w:rtl w:val="true"/>
          <w:lang w:bidi="fa-IR"/>
        </w:rPr>
        <w:t>.</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خود را تغییر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ذکر قدح در مورد مشاهیر ولو غیر إمامی، مستقیم وثاقت و تحرّز از کذب را کشف می کنیم و حسن ظاهر را از واسطه گری انداختند</w:t>
      </w:r>
      <w:r>
        <w:rPr>
          <w:rFonts w:eastAsia="IRNazanin" w:cs="IRNazanin"/>
          <w:color w:val="111111"/>
          <w:sz w:val="28"/>
          <w:szCs w:val="28"/>
          <w:rtl w:val="true"/>
          <w:lang w:bidi="fa-IR"/>
        </w:rPr>
        <w:t>.</w:t>
      </w:r>
      <w:bookmarkStart w:id="406" w:name="pg4565_40038"/>
    </w:p>
    <w:p>
      <w:pPr>
        <w:pStyle w:val="BookText"/>
        <w:rPr/>
      </w:pPr>
      <w:bookmarkEnd w:id="406"/>
      <w:r>
        <w:rPr>
          <w:rFonts w:ascii="IRNazanin" w:hAnsi="IRNazanin" w:eastAsia="IRNazanin"/>
          <w:color w:val="111111"/>
          <w:sz w:val="28"/>
          <w:sz w:val="28"/>
          <w:szCs w:val="28"/>
          <w:rtl w:val="true"/>
          <w:lang w:bidi="fa-IR"/>
        </w:rPr>
        <w:t>ما البته إکثار روایت أجلّاء از یک شخص در أحکام الزامیه فقهیّه را قبول داریم که موجب علم به وثاقت این شخص نزد أجلّاء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إکثار با مبنای استاد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دلالی را در جلسه بعد مطرح می کنیم</w:t>
      </w:r>
      <w:r>
        <w:rPr>
          <w:rFonts w:eastAsia="IRNazanin" w:cs="IRNazanin"/>
          <w:color w:val="111111"/>
          <w:sz w:val="28"/>
          <w:szCs w:val="28"/>
          <w:rtl w:val="true"/>
          <w:lang w:bidi="fa-IR"/>
        </w:rPr>
        <w:t>.</w:t>
      </w:r>
    </w:p>
    <w:p>
      <w:pPr>
        <w:pStyle w:val="Heading2"/>
        <w:numPr>
          <w:ilvl w:val="1"/>
          <w:numId w:val="1"/>
        </w:numPr>
        <w:rPr/>
      </w:pPr>
      <w:bookmarkStart w:id="407" w:name="__RefHeading___Toc1298891_3644566090"/>
      <w:bookmarkStart w:id="408" w:name="_Toc136"/>
      <w:bookmarkEnd w:id="407"/>
      <w:r>
        <w:rPr>
          <w:rtl w:val="true"/>
        </w:rPr>
        <w:t xml:space="preserve">وقت نافله صبح </w:t>
      </w:r>
      <w:r>
        <w:rPr>
          <w:rtl w:val="true"/>
        </w:rPr>
        <w:t>/</w:t>
      </w:r>
      <w:r>
        <w:rPr>
          <w:rtl w:val="true"/>
        </w:rPr>
        <w:t xml:space="preserve">اوقات رواتب </w:t>
      </w:r>
      <w:r>
        <w:rPr>
          <w:rtl w:val="true"/>
        </w:rPr>
        <w:t>/</w:t>
      </w:r>
      <w:r>
        <w:rPr>
          <w:rtl w:val="true"/>
        </w:rPr>
        <w:t xml:space="preserve">کتاب الصلاة </w:t>
      </w:r>
      <w:r>
        <w:rPr/>
        <w:t>96/02/25</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منتهای وقت نافله صبح</w:t>
      </w:r>
    </w:p>
    <w:p>
      <w:pPr>
        <w:pStyle w:val="BookText"/>
        <w:rPr/>
      </w:pPr>
      <w:r>
        <w:rPr>
          <w:rFonts w:ascii="IRNazanin" w:hAnsi="IRNazanin" w:eastAsia="IRNazanin"/>
          <w:color w:val="111111"/>
          <w:sz w:val="28"/>
          <w:sz w:val="28"/>
          <w:szCs w:val="28"/>
          <w:rtl w:val="true"/>
          <w:lang w:bidi="fa-IR"/>
        </w:rPr>
        <w:t>بحث راجع به منتهای وقت نافله صبح بود که مشهور قائل شدند تا طلوع حمره مشرقیه ادامه دارد ولی برخی مثل آقای سیستانی وفاقاً للشهید الأول فی الذکری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نافله فجر تا طلوع آفتاب وقت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به صحیحه علی بن یقطین استدلال کرده اند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لَا یُصَلِّی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یُسْفِرَ وَ تَظْهَرَ الْحُمْرَةُ وَ لَمْ یَرْکَعْ رَکْعَتَیِ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یَرْکَعُهُمَا أَوْ یُؤَخِّرُهُمَا قَالَ یُؤَخِّرُهُمَا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اگر تا طلوع حمره مشرقیه نافله صبح را نخواندی نافله صبح را تا بعد از نماز صبح تأخیر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امتداد وقت نافله صبح تا طلوع آفتاب</w:t>
      </w:r>
    </w:p>
    <w:p>
      <w:pPr>
        <w:pStyle w:val="BookText"/>
        <w:rPr/>
      </w:pPr>
      <w:r>
        <w:rPr>
          <w:rFonts w:ascii="IRNazanin" w:hAnsi="IRNazanin" w:eastAsia="IRNazanin"/>
          <w:color w:val="111111"/>
          <w:sz w:val="28"/>
          <w:sz w:val="28"/>
          <w:szCs w:val="28"/>
          <w:rtl w:val="true"/>
          <w:lang w:bidi="fa-IR"/>
        </w:rPr>
        <w:t>در مقابل این روایت، روایاتی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أول</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حسین بن أبی العلاء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یَقُومُ وَ قَدْ نَوَّرَ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فَلْیُصَلِّ السَّجْدَتَیْنِ اللَّتَیْنِ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لْیُصَلِّ الْغَدَاةَ</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گفته شده است که روشن شدن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ظهور حمره مشرقیه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صحیحه می گوید با طلوع حمره مشرقیه باز می توانی نافله صبح را بخوانی، ولی صحیحه علی بن یقطین می گوید نافله را تأخیر بیندازد و بعد از نماز صبح بخواند، لذا با هم تعارض می کنند؛</w:t>
      </w:r>
    </w:p>
    <w:p>
      <w:pPr>
        <w:pStyle w:val="BookText"/>
        <w:rPr/>
      </w:pPr>
      <w:r>
        <w:rPr>
          <w:rFonts w:ascii="IRNazanin" w:hAnsi="IRNazanin" w:eastAsia="IRNazanin"/>
          <w:color w:val="111111"/>
          <w:sz w:val="28"/>
          <w:sz w:val="28"/>
          <w:szCs w:val="28"/>
          <w:rtl w:val="true"/>
          <w:lang w:bidi="fa-IR"/>
        </w:rPr>
        <w:t>جمع عرفی این است که بگوییم أفضل این است که بعد از طلوع حمره مشرقیه نافله صبح را نخوانید و فریضه صبح را بخوانید و بعد از فریضه، نافله صبح را بخوانید و صحیحه أبی العلاء را بر رخصت حمل کنیم که جایز است بعد از طلوع حمره مشرقیه و قبل از این که نماز صبح را بخوانی، نافله صبح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گفته شود که هر دو أمر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قابل جمع عرفی نیست و لذا تعارض و تساقط می کنند باید به اطلاق أولی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آقای خویی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الفجر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 و عنده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بعدیّت قریب و حوالی طلوع فجر دارد لذا وقت نافله تا طلوع آفتاب ادامه ندارد و أصل أولی عدم مشروعیّت نافله فجر بعد از طلوع حمره مشرقیه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این ظهور را قبول نکردیم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 عرفاً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لذا فرمایش آقای سیستانی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مشکل این است که نوّر الغداة به معنای طلوع حمره مشرقیه نیست، بلکه قبل از طلوع حمره مشرقیّه، هوا روشن می شود و صحیحه حسین بن أبی العلاء می گوید وقتی هوا روشن شد می توانی نافله صبح را بخوانی و صحیحه علی بن یقطین می گوید به این شرط که طلوع حمره مشرقیه نشده باشد لذا جمع عرفی دارند و تعارض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استدلال به صحیحه حسین بن أبی العلاء نظر مشهور ابطال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أول ره در ذکری به روایت دیگری برای امتداد وقت نافله صبح تا طلوع آفتاب نیز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صحیحه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عَنْ هِشَامٍ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الرَّکْعَتَیْنِ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تَرْکَعُهُمَا حِینَ تَتْرُکُ الْغَدَاةَ إِنَّهُمَا قَبْلَ الْغَدَاةِ</w:t>
      </w:r>
      <w:r>
        <w:rPr>
          <w:rStyle w:val="FootnoteAnchor"/>
          <w:rtl w:val="true"/>
        </w:rPr>
        <w:footnoteReference w:id="712"/>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أول ره روایت را این گونه معنا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وسائل نیز این معنا را در حاشیه وسائل ذکر کرده اند</w:t>
      </w:r>
      <w:r>
        <w:rPr>
          <w:rStyle w:val="FootnoteAnchor"/>
          <w:rtl w:val="true"/>
        </w:rPr>
        <w:footnoteReference w:id="7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بنافلة الفجر حین تترک الغداة یعنی تا زمانی که اگر دیگر نماز صبح را نخوانی نماز صبح ترک می شود وقت نافله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فوت فریضه صبح که دو رکعت مانده به طلوع آفتاب است، وقت نافله صبح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اتّفاقاً در صحیحه فضلاء راجع به قاعده حیلوله شبیه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فوت و ترک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حَرِیزٍ عَنْ زُرَارَةَ وَ الْفُضَیْلِ عَنْ أَبِی جَعْفَرٍ ع‌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اسْتَیْقَنْتَ أَوْ شَکَکْتَ فِی وَقْتِ فَرِیضَةٍ أَنَّکَ لَمْ تُصَلِّهَا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وَقْتِ فَوْتِهَا أَنَّکَ لَمْ تُصَلِّهَا صَلَّیْتَهَا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شَکَکْتَ بَعْدَ مَا خَرَجَ وَقْتُ الْفَوْتِ وَ قَدْ دَخَلَ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إِعَادَةَ عَلَیْکَ مِنْ شَکٍّ حَتَّی تَسْتَیْقِنَ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اسْتَیْقَنْتَ فَعَلَیْکَ أَنْ تُصَلِّیَهَا فِی أَیِّ حَالَةٍ کُنْتَ</w:t>
      </w:r>
      <w:r>
        <w:rPr>
          <w:rStyle w:val="FootnoteAnchor"/>
          <w:rtl w:val="true"/>
        </w:rPr>
        <w:footnoteReference w:id="7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فریضه زمان ضیق وقت است که اگر فریضه را نخوانی فریضه فوت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ادامه روایت حضرت تعلیل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قبل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نافله صبح را بعد از نماز صبح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نافله صبح قبل از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خویی</w:t>
      </w:r>
    </w:p>
    <w:p>
      <w:pPr>
        <w:pStyle w:val="BookText"/>
        <w:rPr/>
      </w:pPr>
      <w:r>
        <w:rPr>
          <w:rFonts w:ascii="IRNazanin" w:hAnsi="IRNazanin" w:eastAsia="IRNazanin"/>
          <w:color w:val="111111"/>
          <w:sz w:val="28"/>
          <w:sz w:val="28"/>
          <w:szCs w:val="28"/>
          <w:rtl w:val="true"/>
          <w:lang w:bidi="fa-IR"/>
        </w:rPr>
        <w:t>آقای خویی به شهید أول ره اشکال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شهید أول در ذکری 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الرکعتین قبل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تترک الغداة، انّهما قبل الغداة</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تهذیب به خطّ شیخ نزد شهید أول موجود بود و بعد به شهید ثانی ره رسید و بعد به صاحب معالم رسید و در منتقی الجمان تصریح می کند که تهذیب به خطّ شیخ نزد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حین ترکع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فیض کاشانی در کتاب معتصم الشیعه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دو نقل ثابت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تترکهما حین تترک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ترکع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شهید أول ره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نافله فجر همان آخر وقت فریضه فجر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ترکع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وقت برای فریضه صبح باقی است برای نافله صبح هم وقت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ثابت نیست که این دو نقل درست باشد و سه نقل دیگر نیز وجود دارد</w:t>
      </w:r>
      <w:r>
        <w:rPr>
          <w:rFonts w:eastAsia="IRNazanin" w:cs="IRNazanin"/>
          <w:color w:val="111111"/>
          <w:sz w:val="28"/>
          <w:szCs w:val="28"/>
          <w:rtl w:val="true"/>
          <w:lang w:bidi="fa-IR"/>
        </w:rPr>
        <w:t>:</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حین تنزل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فجر را تا زمان نزول غداة اتیان می کنی و نزول نماز صبح معلوم نیست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آنچه در صحیحه زراره تعبیر کرد که وَ بِإِسْنَادِهِ عَنِ الْحُسَیْنِ بْنِ سَعِیدٍ عَنِ النَّضْرِ عَنْ هِشَامِ بْنِ سَالِمٍ عَنْ زُرَارَةَ عَنْ أَبِی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رَکْعَتَیِ الْفَجْرِ قَبْلَ الْفَجْرِ أَوْ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قَبْلَ الْفَجْرِ إِنَّهُمَا مِنْ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رَکْعَةً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 أَنْ تُقَایِسَ لَوْ کَانَ عَلَیْکَ مِنْ شَهْرِ رَمَضَانَ أَ کُنْتَ تَطَوَّعُ إِذَا دَخَلَ عَلَیْکَ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بِالْفَرِیضَةِ</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هم می گوید در زمانی که وقت غداة حلول می کند نافله صبح را بخوان و چون سؤال از رکعتین قبل الفجر بود لذا معنا این می شود که وقت نافله صبح تا اذان صبح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روایت بگوید که امام علیه السلام سائل را ردع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را قبل از فجر نخوان و از اذان صبح به بعد نافله فجر را بخوان و مضمون آن شبیه روایاتی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احتمال هم استدلال شهید أول ره تمام نمی شود و امتداد وقت نافله فجر تا طلوع آفتاب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سوم را منتقی الجمان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 قبل از این حدیث، حدیث دیگری نقل می کند و در آخر آن می گوید متن این حدیث مضطرب است ولی این حدیث به خطّ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بعد همین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حین تنزل الغداة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شهید أول در ذکری گفت که در تهذیب به خطّ شیخ این گونه است و در تهذیبی هم که الآن چاپ شده است به همین شکل است و در وسائل هم همین گونه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طبق این احتمال هم مدّعای شهید أول تمام نمی شود زیرا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نماز صبح را ترک کردی یعنی وقتش فوت کرد و آفتاب طلوع کرد می توانی نافله فجر را بخوانی ولی بین الطلوعین که هنوز فریضه صبح را ترک نکرده ای نباید نافله صبح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حین تنوّر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فجر را در هنگام نورانی شدن صبحگاه اتیان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معنا هم مدّعای شهید أول ثابت نمی شود زیرا این روایت با حرف ما تنافی ندارد و مدّعای ما این است که بعد از طلوع آفتاب دیگر نافله را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مرحوم خویی می فرمایند این روایت پنج نقل دارد و دو نقل أول مدّعای شهید أول را ثابت می کند ولی معلوم نیست این دو نقل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مرحوم خویی</w:t>
      </w:r>
    </w:p>
    <w:p>
      <w:pPr>
        <w:pStyle w:val="BookText"/>
        <w:rPr/>
      </w:pPr>
      <w:r>
        <w:rPr>
          <w:rFonts w:ascii="IRNazanin" w:hAnsi="IRNazanin" w:eastAsia="IRNazanin"/>
          <w:color w:val="111111"/>
          <w:sz w:val="28"/>
          <w:sz w:val="28"/>
          <w:szCs w:val="28"/>
          <w:rtl w:val="true"/>
          <w:lang w:bidi="fa-IR"/>
        </w:rPr>
        <w:t>انصاف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أول در ذکری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چهارم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منتقی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تنزل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معنای واضحی ندارد و این معنا که وقت غداة نزول و حلول کرد،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قوی نسّاخ منتقی الجمان اشتباه کرده اند زیرا منتقی الجمان به خطّ صاحب معالم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أول به این حدیث استدلال کرد و در تهذیب حدیث به همین شکل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هم بیان کرده به همین شکل بیان کرده است لذا به نظر می رسد نقل چهارم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نسخه استبصار نیز وثوق نداریم که نسخه صحیح آن چه بوده است و این که چند نسخه استبصار را پیدا کرده اند و آن را چاپ کرده اند و به دست ما داده اند که حجّت شرعی نیست و باید وثوق پیدا کنیم و ما بعد از اختلاف نقل ها وثوق پیدا نمی کنیم ولی شهید أول در ذکری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طوسی وجود دارد و به آن استدلال می کند و نمی توان گفت که مستنسخ ذکری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 که مرحوم خویی فرموده است نقل رابع هم مدّعای شهید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تا زمانی که اگر نماز صبح را نخوانی دیگر نماز صبح ترک می شود نافله را بخوان یعنی تا زمان فوت نماز صبح، وقت نافله صبح ادامه دارد یعنی دو رکعت قبل از طلوع آفتاب را برای خود نماز صبح قرار بده، و غیر از این معنایی که بیان کردیم و صاحب وسائل در حاشیه وسائل مطرح نمود معنای عرفی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دلالت این روایت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دلالت صحیحه علی بن یقطین هم تمام بود که بعد از حمره مشرقیه نافله فجر را تأخیر بینداز و بعد از فریضه فجر بخوان لذا باید بین این دو روایت جمع کنیم</w:t>
      </w:r>
      <w:r>
        <w:rPr>
          <w:rFonts w:eastAsia="IRNazanin" w:cs="IRNazanin"/>
          <w:color w:val="111111"/>
          <w:sz w:val="28"/>
          <w:szCs w:val="28"/>
          <w:rtl w:val="true"/>
          <w:lang w:bidi="fa-IR"/>
        </w:rPr>
        <w:t>:</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سیستانی می فرماید أفضل بعد از طلوع حمره مشرقیه این است که ابتدا فریضه خوانده شود و بعد نافله فجر خوانده شود ولی قبل از طلوع آفتاب هم می تواند ابتدا نافله فجر و بعد فریضه فجر را بخواند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ایشان هم، صحیحه سلیمان بن خالد را قبول کرده است ولی بین این صحیحه و صحیحه علی بن یقطین به این نحو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جمع عرفی نیست زیرا یکی أمر و دیگری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 بهما، لاتأت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عرفی ندارد لذا تعارض و تساقط می کنند و ما که قائل به عام فوقانی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قبل الفجر أو عنده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تا طلوع آفتاب وقت نافله صبح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خاطر أصل أولی با فتوای مشهور مخالفت می کنیم و مثل شهید أول در ذکری می گوییم وقت نافله صبح تا طلوع آفتاب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شامل ابتدای شب نمی شود ولی تا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یک ساعت و ربع بعد از اذان صبح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مرسله اسحاق بن عمّار</w:t>
      </w:r>
    </w:p>
    <w:p>
      <w:pPr>
        <w:pStyle w:val="BookText"/>
        <w:rPr/>
      </w:pPr>
      <w:r>
        <w:rPr>
          <w:rFonts w:ascii="IRNazanin" w:hAnsi="IRNazanin" w:eastAsia="IRNazanin"/>
          <w:color w:val="111111"/>
          <w:sz w:val="28"/>
          <w:sz w:val="28"/>
          <w:szCs w:val="28"/>
          <w:rtl w:val="true"/>
          <w:lang w:bidi="fa-IR"/>
        </w:rPr>
        <w:t>روایت دیگر مربوط به منتهای وقت نافله صبح، روایت مرسله اسحاق بن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الْحُسَیْنِ بْنِ سَعِیدٍ عَنْ مُحَمَّدِ بْنِ سِنَانٍ عَنِ ابْنِ مُسْکَانَ عَنْ إِسْحَاقَ بْنِ عَمَّارٍ عَمَّنْ أَخْبَرَهُ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الرَّکْعَتَیْنِ مَا بَیْنَکَ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أَنْ یَکُونَ الضَّوْءُ حِذَاءَ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بَعْدَ ذَلِکَ فَابْدَأْ بِالْفَجْرِ</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نافله فجر را تا زمانی می توانی بخوانی که نور شب در مقابل تو باشد ولی اگر نور شب از بین رفت و هوا روشن شد دیگر نافله فجر نخوان و فریضه فجر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ضعیف است و مرحوم خویی فرموده اند اگر سند روایت خوب بود با بقیه روایات معارضه می کرد زیرا أَنْ یَکُونَ الضَّوْءُ حِذَاءَ رَأْسِکَ قبل از طلوع حمره مشرقیه است بلکه بعید نیست بگوییم قبل از روشن شدن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خیلی روشن نیست و بیان مجملی است و شاید أَنْ یَکُونَ الضَّوْءُ حِذَاءَ رَأْسِکَ مساوی با طلوع حمره مشرقیه باشد که منافات با نظر مشهور ندارد ولی با مذهب شهید أول در ذکری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معارضه هم ایجاد می شد ما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کنیم که شامل نافله صبح تا قُبیل طلوع آفتاب می شود</w:t>
      </w:r>
      <w:r>
        <w:rPr>
          <w:rFonts w:eastAsia="IRNazanin" w:cs="IRNazanin"/>
          <w:color w:val="111111"/>
          <w:sz w:val="28"/>
          <w:szCs w:val="28"/>
          <w:rtl w:val="true"/>
          <w:lang w:bidi="fa-IR"/>
        </w:rPr>
        <w:t>.</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که أفضل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می گفت أفضل این است که نافله فجر قبل از اذان صبح خوانده شود و بعد از اذان فجر ابتدا فریضه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ابدأ بالفریضه بر مراتب فضل حمل می شود زیرا روایات دیگر می گفت تا زمانی که تنوّر صبح نشده است نافله صبح را می توانی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صحیحه علی بین یقطین دلالت دارد که بعد از طلوع حمره مشرقیه یؤخّرهما دارد و ظاهر آن این است که ارتکاز سائل بر این که می تواند قبل از طلوع حمره مشرقیه، نافله صبح را قبل از فریضه بخواند تأیید کرده است که حمل بر مراتب استحباب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امام علیه السلام بیش از این دلالت ندارد که خواندن نافله فجر قبل از طلوع حمره مشرقیه فضیلتی دارد ولی این که أفضل باشد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أفضل این باشد که بعد از اذان صبح ابتدا فریضه صبح و بعد نافله صبح را بخوانیم که مفاد صحیحه زراره است</w:t>
      </w:r>
      <w:r>
        <w:rPr>
          <w:rFonts w:eastAsia="IRNazanin" w:cs="IRNazanin"/>
          <w:color w:val="111111"/>
          <w:sz w:val="28"/>
          <w:szCs w:val="28"/>
          <w:rtl w:val="true"/>
          <w:lang w:bidi="fa-IR"/>
        </w:rPr>
        <w:t>.</w:t>
      </w:r>
      <w:bookmarkStart w:id="409" w:name="pg4565_40046"/>
    </w:p>
    <w:p>
      <w:pPr>
        <w:pStyle w:val="BookText"/>
        <w:rPr/>
      </w:pPr>
      <w:bookmarkEnd w:id="409"/>
      <w:r>
        <w:rPr>
          <w:rFonts w:ascii="IRNazanin" w:hAnsi="IRNazanin" w:eastAsia="IRNazanin"/>
          <w:color w:val="111111"/>
          <w:sz w:val="28"/>
          <w:sz w:val="28"/>
          <w:szCs w:val="28"/>
          <w:rtl w:val="true"/>
          <w:lang w:bidi="fa-IR"/>
        </w:rPr>
        <w:t>در جلسه قبل مطلبی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مسلم می گوید وقت نافله فجر سدس آخر شب است و اشکال کردیم که کسی که نماز شب را قبل از این زمان می خواند نمی تواند نافله فجر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اشکال جواب داده می شود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صَفْوَانَ عَنِ ابْنِ بُکَیْرٍ عَنْ زُرَارَةَ قَالَ سَمِعْتُ أَبَا جَعْفَرٍ ع یَقُولُ إِنِّی لَأُصَلِّی صَلَاةَ اللَّیْلِ وَ أَفْرُغُ مِنْ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أُصَلِّی الرَّکْعَتَیْنِ فَأَنَامُ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اسْتَیْقَظْتُ عِنْدَ الْفَجْرِ أَعَدْتُهُمَا</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بعد از نصف شب بلند شو و صلّ ثلاث عشر رکعات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شب بخوان و نماز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نیست و دو رکعت آخر نافله فجر است و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 دهم و می خوابم و بعد از طلوع فجر أعدتهما که بر استحباب اعاده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شود که نافله فجر بعد از نیمه شب، در کنار نماز شب مشروع است و اختصاصی به سدس آخر شب ندارد</w:t>
      </w:r>
      <w:r>
        <w:rPr>
          <w:rFonts w:eastAsia="IRNazanin" w:cs="IRNazanin"/>
          <w:color w:val="111111"/>
          <w:sz w:val="28"/>
          <w:szCs w:val="28"/>
          <w:rtl w:val="true"/>
          <w:lang w:bidi="fa-IR"/>
        </w:rPr>
        <w:t>.</w:t>
      </w:r>
    </w:p>
    <w:p>
      <w:pPr>
        <w:pStyle w:val="Heading2"/>
        <w:numPr>
          <w:ilvl w:val="1"/>
          <w:numId w:val="1"/>
        </w:numPr>
        <w:rPr/>
      </w:pPr>
      <w:bookmarkStart w:id="410" w:name="__RefHeading___Toc1298893_3644566090"/>
      <w:bookmarkStart w:id="411" w:name="_Toc137"/>
      <w:bookmarkEnd w:id="410"/>
      <w:r>
        <w:rPr>
          <w:rtl w:val="true"/>
        </w:rPr>
        <w:t>منتهای وقت نافله صبح</w:t>
      </w:r>
      <w:r>
        <w:rPr>
          <w:rtl w:val="true"/>
        </w:rPr>
        <w:t>/</w:t>
      </w:r>
      <w:r>
        <w:rPr>
          <w:rtl w:val="true"/>
        </w:rPr>
        <w:t xml:space="preserve">ابتدای وقت نماز شب </w:t>
      </w:r>
      <w:r>
        <w:rPr>
          <w:rtl w:val="true"/>
        </w:rPr>
        <w:t>/</w:t>
      </w:r>
      <w:r>
        <w:rPr>
          <w:rtl w:val="true"/>
        </w:rPr>
        <w:t xml:space="preserve">اوقات رواتب </w:t>
      </w:r>
      <w:r>
        <w:rPr>
          <w:rtl w:val="true"/>
        </w:rPr>
        <w:t>/</w:t>
      </w:r>
      <w:r>
        <w:rPr>
          <w:rtl w:val="true"/>
        </w:rPr>
        <w:t xml:space="preserve">کتاب الصلاة </w:t>
      </w:r>
      <w:r>
        <w:rPr/>
        <w:t>96/02/26</w:t>
      </w:r>
      <w:bookmarkEnd w:id="4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وقت نافله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ابتدای وقت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منتهای وقت نافله صبح</w:t>
      </w:r>
    </w:p>
    <w:p>
      <w:pPr>
        <w:pStyle w:val="BookText"/>
        <w:rPr/>
      </w:pPr>
      <w:r>
        <w:rPr>
          <w:rFonts w:ascii="IRNazanin" w:hAnsi="IRNazanin" w:eastAsia="IRNazanin"/>
          <w:color w:val="111111"/>
          <w:sz w:val="28"/>
          <w:sz w:val="28"/>
          <w:szCs w:val="28"/>
          <w:rtl w:val="true"/>
          <w:lang w:bidi="fa-IR"/>
        </w:rPr>
        <w:t>راجع به منتهای وقت نافله صبح عرض کردیم</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صحیحه علی بن یقطین بدون معارض باشد ظاهر صحیحه این است که بعد از طلوع حمره مشرقیه مشروع نیست که نافله صبح را قبل از فریضه صبح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اشکال این بود که صحیحه سلیمان بن خالد در مقابل آن قرار دارد و مرحوم شهید به آن استدلال کرد که وقت نافله صبح تا طلوع آفتاب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أول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الرکعتین قبل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تترک الغداة، انّهما قبل الغداة</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ظاهراً مراد ایشان این است که هر چند خطّ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این اشتباه است و معنا ندارد لذا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الشیخ 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 نمی توانی فریضه صبح را بخوانی، نافله صبح را هم نمی توانی بخوانی یعنی وقت نافله صبح مثل فریضه صبح تا طلوع آفتاب ادامه دارد و انصافاً این معنا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خطّ شیخ را در نظر بگیریم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معنای ظاهری برای خطّ شیخ پیدا کنیم و ما همانند صاحب وسائل در حاشیه وسائل این گونه معنا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ترکعهما إلی حین تفوت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صبح را تا لحظ‌ای که دو رکعت به طلوع آفتاب باقی مانده بخوان که اگر در این زمان فریضه صبح را نخوانی نماز صبح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مثل شهید أول امتداد وقت نافله فجر تا طلوع آفتاب را استظهار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 این معنا هر چند محتمل است و معنای صحیحی غیر از این معنا، محتمل نیست ولی در حدّ استظهارِ عرفی، نیست و عبارت ابهام و پیچیدگی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 که این عبارت در معناهای دیگر محتمل نیست باعث نمی شود که ظهور در این معنای محتمل پیدا کند</w:t>
      </w:r>
      <w:r>
        <w:rPr>
          <w:rFonts w:eastAsia="IRNazanin" w:cs="IRNazanin"/>
          <w:color w:val="111111"/>
          <w:sz w:val="28"/>
          <w:szCs w:val="28"/>
          <w:rtl w:val="true"/>
          <w:lang w:bidi="fa-IR"/>
        </w:rPr>
        <w:t>.</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 این حدیث از شیخ در تهذیب و استبصار نقل شده است و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کلام در این است که دلیلی نداریم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جز این معنا ندارد باعث نمی شود که ظهور در این معنا پیدا کند مثل این که کسی بگوید زید در خانه است و بدانیم زید معروف در خانه نیست که تصحیح این کلام این است که مقصود از این کلام، زید غیر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ظاهر زید، زید معروف است و حمل زید بر زید غیر معروف خلاف ظاهر است و این که زید معروف در خانه نیست شاید کاشف از اشتباه این شخص باشد و می خواست بگوید که عمرو در خانه است یا بگوید زید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چند معنای صحیح دیگری ندارد ولی ما ملزم نیستیم کلام را بر خلاف معنای ظاهر آن معنا کنیم و یا کلام مجمل را به گونه ای معنا کنیم که تصحیح شود بلکه اگر ظهور باشد به آن عمل می کنیم و اگر ظهوری نبود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ما از امام علیه السلام کلامی می شنیدیم چون احتمال خطا در امام نیست قطع به مراد پیدا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واسطه ثقة کلام امام علیه السلام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راوی موضوع حجّیت ظهور را درست می کند و وقتی کلام ظهور ندارد موضوع محقّق نمی شود و ما ملزم نیستیم کلام دیگران را توجیه کنیم، بلکه ما تعبّد شده ایم که به ظهور کلام عمل کنیم و اگر کلام ظهور در معنایی نداشت به آن عمل نمی کنیم</w:t>
      </w:r>
      <w:r>
        <w:rPr>
          <w:rFonts w:eastAsia="IRNazanin" w:cs="IRNazanin"/>
          <w:color w:val="111111"/>
          <w:sz w:val="28"/>
          <w:szCs w:val="28"/>
          <w:rtl w:val="true"/>
          <w:lang w:bidi="fa-IR"/>
        </w:rPr>
        <w: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حدیثی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الف و مائتا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مراد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عراقی است و حدیثی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 ستّ 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مراد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مکّی است که دو برابر رطل عراقی است و حتّی در بحوث فی شرح عروة الوثقی از این معنا دفاع کرده است؛</w:t>
      </w:r>
    </w:p>
    <w:p>
      <w:pPr>
        <w:pStyle w:val="BookText"/>
        <w:rPr/>
      </w:pPr>
      <w:r>
        <w:rPr>
          <w:rFonts w:ascii="IRNazanin" w:hAnsi="IRNazanin" w:eastAsia="IRNazanin"/>
          <w:color w:val="111111"/>
          <w:sz w:val="28"/>
          <w:sz w:val="28"/>
          <w:szCs w:val="28"/>
          <w:rtl w:val="true"/>
          <w:lang w:bidi="fa-IR"/>
        </w:rPr>
        <w:t xml:space="preserve">که در این جا ما اشکال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الف و مائتا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رطل عراقی ندارد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ستّ مائة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رطل مکّی ندارد و تنها به این خاطر که هر دو کلام تصحیح شود این گونه معنا کرده اید در حالی که لزومی ندارد کلام را به هر نحوی که شده تصحیح کنیم و شاید مراد از رطل در هر دو رطل عراقی باشد و این دو خبر با هم معارض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از مطلب دیروز که بر اساس استظهار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ترکعهما حین تترک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صرف نظر می کنیم و میل داریم بگوییم این حدیث در حدّ ظهور نیست هر چند مظنون است که مراد همان باشد که شهید أول می گوید ولی الظنّ لایغنی من الحقّ شیئاً، و لذا مقتضای صناعت عمل به صحیحه علی بن یقطین است که حدّ نافله فجر را تا طلوع حمره مشرقیه قرار داده است و اگر کسی بعد از این زمان نافله فجر را می خواند قصد رجاء کند و قصد أمر جزمی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آخر در این بحث</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صحیحه علی بن یقطین این است که اگر دو رکعت هم به طلوع حمره مشرقیه باقی مانده است می توان نافله فجر را خواند هر چند فریضه فجر از طلوع حمره مشرقیه تأخیر می افتد زیرا ظاهر ارتکاز سائل این است که مشکل برای نافله فجر این است که طلوع حمره مشرقیه شود که امام هم تأیید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طلوع حمره مشرقیه نشده است ظاهر سکوت امام در مقابل ارتکاز سائل این است که اشکالی ندارد نافله فجر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عرض کردیم که این مطلب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مرتکز سائل این بود که نافله ای که مزاحم وقت فضیلت فریضه باشد، مشروع نیست و لذا فرض را جایی برد که حمره مشرقیه طلوع کرده است و وقت فضیلت نماز صبح دیگر تمام شده است و سؤال می کند که در این زمان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که ارتکاز سائل این بوده که قبل از طلوع حمره مشرقیه، خواندن نافله صبح قبل از فریضه صبح جایز است هر چند دو رکعت به طلوع حمره مشرقیه باقی مانده باشد؟ بلکه شاید ارتکاز این بوده که در وقت فضیلت نماز صبح، خواندن نافله صبح مشروع نیست و فرض کرد جایی را که وقت فضیلت نماز صبح گذشته باشد لذا از این صحیحه ارتکاز سائل استفاده نمی شود که دو رکعت باقی مانده به طلوع حمره مشرقیه، خواندن نافله فجر مشروع است حتّی اگر فریضه فجر به بعد از طلوع حمره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اشکالی است که مرحوم استاد به مرحوم خویی وارد کرده اند و اشکال بر مرحوم خویی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اعاده نافله فجر</w:t>
      </w:r>
    </w:p>
    <w:p>
      <w:pPr>
        <w:pStyle w:val="BookText"/>
        <w:rPr/>
      </w:pPr>
      <w:r>
        <w:rPr>
          <w:rFonts w:ascii="IRNazanin" w:hAnsi="IRNazanin" w:eastAsia="IRNazanin"/>
          <w:color w:val="111111"/>
          <w:sz w:val="28"/>
          <w:sz w:val="28"/>
          <w:szCs w:val="28"/>
          <w:rtl w:val="true"/>
          <w:lang w:bidi="fa-IR"/>
        </w:rPr>
        <w:t>وقت نافلة الصبح بین الفجر الأول و طلوع الحمرة المشرقیة‌ و یجوز دسها فی صلاة اللیل قبل الفجر و لو عند النصف بل و لو قبله إذا قدم صلاة اللیل‌ علیه إلا أن الأفضل إعادتها فی وقتها‌</w:t>
      </w:r>
    </w:p>
    <w:p>
      <w:pPr>
        <w:pStyle w:val="BookText"/>
        <w:rPr/>
      </w:pPr>
      <w:r>
        <w:rPr>
          <w:rFonts w:ascii="IRNazanin" w:hAnsi="IRNazanin" w:eastAsia="IRNazanin"/>
          <w:color w:val="111111"/>
          <w:sz w:val="28"/>
          <w:sz w:val="28"/>
          <w:szCs w:val="28"/>
          <w:rtl w:val="true"/>
          <w:lang w:bidi="fa-IR"/>
        </w:rPr>
        <w:t>کسی که نافله فجر را در کنار نماز شب و قبل از وقت نافله فجر بخواند أفضل این است که نافله را در وقت خودش إعاده کند</w:t>
      </w:r>
      <w:r>
        <w:rPr>
          <w:rFonts w:eastAsia="IRNazanin" w:cs="IRNazanin"/>
          <w:color w:val="111111"/>
          <w:sz w:val="28"/>
          <w:szCs w:val="28"/>
          <w:rtl w:val="true"/>
          <w:lang w:bidi="fa-IR"/>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مشهور به آن قائل اند و دلیل این مطلب دو روایت معتبره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رُبَّمَا صَلَّیْتُهُمَا وَ عَلَیَّ 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قُمْتُ وَ لَمْ یَطْلُعِ الْفَجْرُ أَعَدْتُهُمَا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أثناء شب دو رکعت نافله فجر را می خوانم و بعد که بر می خیزم و می بینم که هنوز طلوع فجر نشده است نافله فجر را اعاده می کنم؛ که از این روایت فهمیده می شود اعاده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ابن بکیر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صَفْوَانَ عَنِ ابْنِ بُکَیْرٍ عَنْ زُرَارَةَ قَالَ سَمِعْتُ أَبَا جَعْفَرٍ ع یَقُولُ إِنِّی لَأُصَلِّی صَلَاةَ اللَّیْلِ وَ أَفْرُغُ مِنْ صَلَاتِی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أُصَلِّی الرَّکْعَتَیْنِ فَأَنَامُ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اسْتَیْقَظْتُ عِنْدَ الْفَجْرِ أَعَدْتُهُمَا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دلالت این دو روایت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در مورد کسی است که بعد از نافله فجر خواب برود و شامل استحباب اعاده در حقّ کسی که خواب نرفته است نمی شود و ما احکام تعبّدی را نمی دانیم که چگونه است و احتمال دارد خصوصیّتی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p>
    <w:p>
      <w:pPr>
        <w:pStyle w:val="BookText"/>
        <w:rPr/>
      </w:pPr>
      <w:r>
        <w:rPr>
          <w:rFonts w:ascii="IRNazanin" w:hAnsi="IRNazanin" w:eastAsia="IRNazanin"/>
          <w:color w:val="111111"/>
          <w:sz w:val="28"/>
          <w:sz w:val="28"/>
          <w:szCs w:val="28"/>
          <w:rtl w:val="true"/>
          <w:lang w:bidi="fa-IR"/>
        </w:rPr>
        <w:t>إذا صلی نافلة الفجر فی وقتها أو قبله و نام بعدها‌ یستحب إعادتها‌</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عروه در این جا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ذکر کرد و دلیل این مطلب دو روایت بالا می باشد ولی مورد هر دو روایت، نوم قبل از طلوع فجر و بیدار شدن قبل از طلوع فجر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قُمْتُ وَ لَمْ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اسْتَیْقَظْتُ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شخصی که بعد از طلوع فجر بیدار می شود أصل استحباب نافله فجر در مورد او مشکوک است و روایت شامل او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هشتم</w:t>
      </w:r>
    </w:p>
    <w:p>
      <w:pPr>
        <w:pStyle w:val="BookText"/>
        <w:rPr/>
      </w:pPr>
      <w:r>
        <w:rPr>
          <w:rFonts w:ascii="IRNazanin" w:hAnsi="IRNazanin" w:eastAsia="IRNazanin"/>
          <w:color w:val="111111"/>
          <w:sz w:val="28"/>
          <w:sz w:val="28"/>
          <w:szCs w:val="28"/>
          <w:rtl w:val="true"/>
          <w:lang w:bidi="fa-IR"/>
        </w:rPr>
        <w:t>وقت نافلة اللیل ما بین نصفه و الفجر الثانی‌ و الأفضل إتیانها فی وقت السحر و هو الثلث الأخیر من اللیل و أفضله القریب من الفجر‌</w:t>
      </w:r>
    </w:p>
    <w:p>
      <w:pPr>
        <w:pStyle w:val="BookText"/>
        <w:rPr/>
      </w:pPr>
      <w:r>
        <w:rPr>
          <w:rFonts w:ascii="IRNazanin" w:hAnsi="IRNazanin" w:eastAsia="IRNazanin"/>
          <w:color w:val="111111"/>
          <w:sz w:val="28"/>
          <w:sz w:val="28"/>
          <w:szCs w:val="28"/>
          <w:rtl w:val="true"/>
          <w:lang w:bidi="fa-IR"/>
        </w:rPr>
        <w:t>ابتدای وقت نماز شب</w:t>
      </w:r>
    </w:p>
    <w:p>
      <w:pPr>
        <w:pStyle w:val="BookText"/>
        <w:rPr/>
      </w:pPr>
      <w:r>
        <w:rPr>
          <w:rFonts w:ascii="IRNazanin" w:hAnsi="IRNazanin" w:eastAsia="IRNazanin"/>
          <w:color w:val="111111"/>
          <w:sz w:val="28"/>
          <w:sz w:val="28"/>
          <w:szCs w:val="28"/>
          <w:rtl w:val="true"/>
          <w:lang w:bidi="fa-IR"/>
        </w:rPr>
        <w:t>أولین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وقت نماز شب منتصف اللیل است یا ابتدای شب؟</w:t>
      </w:r>
    </w:p>
    <w:p>
      <w:pPr>
        <w:pStyle w:val="BookText"/>
        <w:rPr/>
      </w:pPr>
      <w:r>
        <w:rPr>
          <w:rFonts w:ascii="IRNazanin" w:hAnsi="IRNazanin" w:eastAsia="IRNazanin"/>
          <w:color w:val="111111"/>
          <w:sz w:val="28"/>
          <w:sz w:val="28"/>
          <w:szCs w:val="28"/>
          <w:rtl w:val="true"/>
          <w:lang w:bidi="fa-IR"/>
        </w:rPr>
        <w:t xml:space="preserve">مشهور مبدأ نماز شب برای غیر ذوی الأعذار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مسافر،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نیمه شب می دانند ولی جماعتی من جمله آقای سیستانی، قائل شدند که برای مختار هم نماز شب از ابتدای شب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مشروعیّت نماز شب از ابتدای شب</w:t>
      </w:r>
    </w:p>
    <w:p>
      <w:pPr>
        <w:pStyle w:val="BookText"/>
        <w:rPr/>
      </w:pPr>
      <w:r>
        <w:rPr>
          <w:rFonts w:ascii="IRNazanin" w:hAnsi="IRNazanin" w:eastAsia="IRNazanin"/>
          <w:color w:val="111111"/>
          <w:sz w:val="28"/>
          <w:sz w:val="28"/>
          <w:szCs w:val="28"/>
          <w:rtl w:val="true"/>
          <w:lang w:bidi="fa-IR"/>
        </w:rPr>
        <w:t>دلیل أول</w:t>
      </w:r>
    </w:p>
    <w:p>
      <w:pPr>
        <w:pStyle w:val="BookText"/>
        <w:rPr/>
      </w:pPr>
      <w:r>
        <w:rPr>
          <w:rFonts w:ascii="IRNazanin" w:hAnsi="IRNazanin" w:eastAsia="IRNazanin"/>
          <w:color w:val="111111"/>
          <w:sz w:val="28"/>
          <w:sz w:val="28"/>
          <w:szCs w:val="28"/>
          <w:rtl w:val="true"/>
          <w:lang w:bidi="fa-IR"/>
        </w:rPr>
        <w:t>اطلاقات که در آن نافله لیل مقیّد به بعد از نیمه شب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الْمُزَّمِّلُ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 وَ رَتِّلِ الْقُرْآنَ تَرْتِیل﴾ نکته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شاید به این خاطر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شب های متعدّد باشد یعنی هر شب برای نماز شب بیدار بشود مگر برخی از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کل زندگی اگر گاهی برای نماز شب بیدار نشوی مجاز هستی مثل شب های جنگ و شب های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شب ها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لیل را توضیح می دهد</w:t>
      </w:r>
      <w:r>
        <w:rPr>
          <w:rFonts w:eastAsia="IRNazanin" w:cs="IRNazanin"/>
          <w:color w:val="111111"/>
          <w:sz w:val="28"/>
          <w:szCs w:val="28"/>
          <w:rtl w:val="true"/>
          <w:lang w:bidi="fa-IR"/>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اطلاق دارد و نگفت نیمه دوم شب برای نماز شب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 اللیل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قائماً باللیل، و اگر به این معنا هم باشد که در شب از خواب بلند شو، با این هم می سازد که یک ساعت بعد از نماز مغرب و عشاء بخوابد و بلند شود و شقّ ثالث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از ابتدای شب می توان نماز شب را خواند و یا از نیمه شب وقت نماز شب شروع می شود ولی احتمال این که بعد از نماز مغرب و عشاء وقت نماز شب داخل شود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لحاظ وقت نماز شب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اطلاق داشته باشد مشهور ادّعا کرده اند که این اطلاق، مقیّد دارد؛</w:t>
      </w:r>
    </w:p>
    <w:p>
      <w:pPr>
        <w:pStyle w:val="BookText"/>
        <w:rPr/>
      </w:pPr>
      <w:r>
        <w:rPr>
          <w:rFonts w:ascii="Amiri" w:hAnsi="Amiri" w:eastAsia="Amiri" w:cs="Amiri"/>
          <w:color w:val="111111"/>
          <w:sz w:val="28"/>
          <w:sz w:val="28"/>
          <w:szCs w:val="28"/>
          <w:rtl w:val="true"/>
          <w:lang w:bidi="ar-SA"/>
        </w:rPr>
        <w:t>موثّقه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عَنْ أَحْمَدَ وَ عَبْدِ اللَّهِ ابْنَیْ مُحَمَّدِ بْنِ عِیسَی عَنْ عَلِیِّ بْنِ الْحَکَمِ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 أَحَدِکُمْ إِذَا انْتَصَفَ اللَّیْلُ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صَلَاتَهُ جُمْلَةً وَاحِدَةً ثَلَاثَ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جَلَسَ فَدَعَا وَ إِنْ شَاءَ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ذَهَبَ حَیْثُ شَاءَ</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مشهور چنین استدلال می کنند که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و مفهوم دارد لذا قبل از انتصاف شب، أمر به نماز شب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Amiri" w:hAnsi="Amiri" w:eastAsia="Amiri" w:cs="Amiri"/>
          <w:color w:val="111111"/>
          <w:sz w:val="28"/>
          <w:sz w:val="28"/>
          <w:szCs w:val="28"/>
          <w:rtl w:val="true"/>
          <w:lang w:bidi="ar-SA"/>
        </w:rPr>
        <w:t>موثقه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جَعْفَرِ بْنِ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أَفْضَلَ ذَلِکَ بَعْدَ انْتِصَافِ اللَّیْلِ</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نماز شب از أول شب تا آخر شب اشکال ندارد ولی أفضل این است که بعد از نیمه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این روایت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معتبره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یَا سَیِّدِی رُوِیَ عَنْ جَدِّکَ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الرَّجُلُ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فِی أَیِّ وَقْتٍ صَلَّی فَهُوَ جَائِزٌ إِنْ شَاءَ اللَّهُ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محمّد بن عیسی پدر أحمد بن محمد بن عیسی است که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القمیین و وجه الأشاعره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أصالةً از یمن بودند و بعد به کوفه رفتند و بعد به قم آمدند و مهمان مردم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 و وجه الأشاعره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حسن ظاهر داشته است که أماره بر عدالت است و به انسان فاسق چنین تعبیری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نواصب بود و أشعری ها به قم آمدند و ولایت أهل بیت را در قم گسترش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Amiri" w:hAnsi="Amiri" w:eastAsia="Amiri" w:cs="Amiri"/>
          <w:color w:val="111111"/>
          <w:sz w:val="28"/>
          <w:sz w:val="28"/>
          <w:szCs w:val="28"/>
          <w:rtl w:val="true"/>
          <w:lang w:bidi="ar-SA"/>
        </w:rPr>
        <w:t>روایت حسین بن علی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عَلِیِّ بْنِ مَحْبُوبٍ عَنْ إِبْرَاهِیمَ بْنِ مَهْزِیَارَ عَنِ الْحُسَیْنِ بْنِ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وَقْتِ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عِنْدَ زَوَالِ اللَّیْلِ وَ هُوَ نِصْفُهُ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 فَأَوَّلَهُ وَ آخِرَهُ جَائِزٌ</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مخالفین مشهور مثل آقای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نیمه شب به بعد بخوان و اگر نمی توانی در نیمه شب نماز بخوانی أول و آخر شب، نماز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اشکال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مضی نصف اللیل و فاتک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فأوله و آخره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نیمه شب وقت مشخصی ندارد و هر کی شد می توانی نماز شب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عرفی نیست زیرا هر چه به صبح برسیم نماز شب أفضل می شود لذا استظهار مخالفین مشهور، عرفی است که اگر نماز شب در نیمه شب از تو فوت می شود از نماز شب دست برندار و أول و آخر شب، نماز مشروع است و إن فات به مناسبت حکم و موضوع یعنی ان کان یفوت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 یعنی اگر نیمه شب گذشت و نماز شب نخواندی بعد از آن هر زمان خواندی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مخالفین مشهور می گویند این خلاف ظاهر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فإن کان یفوت است یعنی اگر أول شب بود و خسته بودی و گفتی اگر بخوابم، نیمه شب بیدار نمی شوم در این صورت أول و آخر شب، نماز شب جایز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استظهار خلاف مشهور، عرفی تر است زیرا طبق قول مشهور معنا چنین می شود که بعد از نیمه شب هر موقع نماز بخوانی جایز است در حالی که هر چه دیرتر نماز شب خوانده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ظاهر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 بر می گردد، و اگر معنای مشهور را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مضی منتصف اللیل و فاتک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بگوییم أول شب جایز است و این قرینه می شود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سیفوت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نماز شب در نیمه شب از تو فوت خواهد شو بدان که نماز شب در أول شب و در آخر شب برای تو مشروع است و لذا از نماز شب در أول شب دست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اطلاق روایت اقتضا می کند که برای مختار هم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محقّق همدانی فرموده است روایت می گوید</w:t>
      </w:r>
      <w:r>
        <w:rPr>
          <w:rFonts w:eastAsia="IRNazanin" w:cs="IRNazanin"/>
          <w:color w:val="111111"/>
          <w:sz w:val="28"/>
          <w:szCs w:val="28"/>
          <w:rtl w:val="true"/>
          <w:lang w:bidi="fa-IR"/>
        </w:rPr>
        <w:t>:</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یعقوب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رِبَاطٍ عَنْ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یَخَافُ الْجَنَابَةَ فِی السَّفَرِ أَوِ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یُعَجِّلُ صَلَاةَ اللَّیْلِ وَ الْوَتْرَ فِی أَوَّلِ اللَّیْلِ قَالَ نَعَمْ</w:t>
      </w:r>
      <w:r>
        <w:rPr>
          <w:rFonts w:eastAsia="Amiri" w:cs="Amiri" w:ascii="Amiri" w:hAnsi="Amiri"/>
          <w:color w:val="111111"/>
          <w:sz w:val="28"/>
          <w:szCs w:val="28"/>
          <w:rtl w:val="true"/>
          <w:lang w:bidi="ar-SA"/>
        </w:rPr>
        <w:t>.</w:t>
      </w:r>
      <w:r>
        <w:rPr>
          <w:rStyle w:val="FootnoteAnchor"/>
          <w:rtl w:val="true"/>
        </w:rPr>
        <w:footnoteReference w:id="726"/>
      </w:r>
      <w:bookmarkStart w:id="412" w:name="pg4565_40056"/>
    </w:p>
    <w:p>
      <w:pPr>
        <w:pStyle w:val="BookText"/>
        <w:rPr/>
      </w:pPr>
      <w:bookmarkEnd w:id="412"/>
      <w:r>
        <w:rPr>
          <w:rFonts w:ascii="IRNazanin" w:hAnsi="IRNazanin" w:eastAsia="IRNazanin"/>
          <w:color w:val="111111"/>
          <w:sz w:val="28"/>
          <w:sz w:val="28"/>
          <w:szCs w:val="28"/>
          <w:rtl w:val="true"/>
          <w:lang w:bidi="fa-IR"/>
        </w:rPr>
        <w:t xml:space="preserve">می ترسد جنب شود و هوا سرد و نصف شب غسل جنابت برای نماز شب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نماز صبح هوا کمی گرم تر می شود و کمی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غسل جنابت در سرما را ندارد که حضرت می فرمایند می توانی ابتدای شب، نماز شب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مسوّغ تقدیم نماز بر وقتش نمی شود و اگر معذور باشد نهایت این است که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واجب که این گونه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واجب دلیل نداریم ولی در مورد نماز شب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جنابت، در جایی که هوا سرد است یا در سفر هستی و از غسل جنابت دچار سختی می شوی، مسوّغ تقدیم نماز شب در ابتدای شب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عمده دلیل برای جواز تقدیم نماز شب بر نصف لیل حتّی برای مختار، موثّقه سماعه و صحیحه محمد 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مشهور در مقابل این دو روایت را جلسه بعد بیان خواهیم کرد</w:t>
      </w:r>
      <w:r>
        <w:rPr>
          <w:rFonts w:eastAsia="IRNazanin" w:cs="IRNazanin"/>
          <w:color w:val="111111"/>
          <w:sz w:val="28"/>
          <w:szCs w:val="28"/>
          <w:rtl w:val="true"/>
          <w:lang w:bidi="fa-IR"/>
        </w:rPr>
        <w:t>.</w:t>
      </w:r>
    </w:p>
    <w:p>
      <w:pPr>
        <w:pStyle w:val="Heading2"/>
        <w:numPr>
          <w:ilvl w:val="1"/>
          <w:numId w:val="1"/>
        </w:numPr>
        <w:rPr/>
      </w:pPr>
      <w:bookmarkStart w:id="413" w:name="__RefHeading___Toc1298895_3644566090"/>
      <w:bookmarkStart w:id="414" w:name="_Toc138"/>
      <w:bookmarkEnd w:id="413"/>
      <w:r>
        <w:rPr>
          <w:rtl w:val="true"/>
        </w:rPr>
        <w:t xml:space="preserve">شرائط صدق غیبت </w:t>
      </w:r>
      <w:r>
        <w:rPr>
          <w:rtl w:val="true"/>
        </w:rPr>
        <w:t>/</w:t>
      </w:r>
      <w:r>
        <w:rPr>
          <w:rtl w:val="true"/>
        </w:rPr>
        <w:t xml:space="preserve">غیب </w:t>
      </w:r>
      <w:r>
        <w:rPr>
          <w:rtl w:val="true"/>
        </w:rPr>
        <w:t>/</w:t>
      </w:r>
      <w:r>
        <w:rPr>
          <w:rtl w:val="true"/>
        </w:rPr>
        <w:t xml:space="preserve">محرّمات </w:t>
      </w:r>
      <w:r>
        <w:rPr/>
        <w:t>96/02/27</w:t>
      </w:r>
      <w:bookmarkEnd w:id="4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صدق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شرائط صدق غیبت</w:t>
      </w:r>
    </w:p>
    <w:p>
      <w:pPr>
        <w:pStyle w:val="BookText"/>
        <w:rPr/>
      </w:pPr>
      <w:r>
        <w:rPr>
          <w:rFonts w:ascii="IRNazanin" w:hAnsi="IRNazanin" w:eastAsia="IRNazanin"/>
          <w:color w:val="111111"/>
          <w:sz w:val="28"/>
          <w:sz w:val="28"/>
          <w:szCs w:val="28"/>
          <w:rtl w:val="true"/>
          <w:lang w:bidi="fa-IR"/>
        </w:rPr>
        <w:t>بحث راجع به غیبت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که در صدق غیبت شرط است رسیدیم؛</w:t>
      </w:r>
    </w:p>
    <w:p>
      <w:pPr>
        <w:pStyle w:val="BookText"/>
        <w:rPr/>
      </w:pPr>
      <w:r>
        <w:rPr>
          <w:rFonts w:ascii="IRNazanin" w:hAnsi="IRNazanin" w:eastAsia="IRNazanin"/>
          <w:color w:val="111111"/>
          <w:sz w:val="28"/>
          <w:sz w:val="28"/>
          <w:szCs w:val="28"/>
          <w:rtl w:val="true"/>
          <w:lang w:bidi="fa-IR"/>
        </w:rPr>
        <w:t xml:space="preserve">أمر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شرطیّت عدم رضایت در صدق و یا حرمت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نارضایتی غیبت شونده در صدق غیبت دخالت دارد؟</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ممکن است توهّم شود که شرط صدق و یا حرمت غیبت این است که غیبت شونده از آن ناراضی باشد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أمالی شیخ طوسی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شخصی از عیبی بدش نمی آید و یا آن را عیب نمی داند و به آن افتخار می کند و یا انسان بی تفاوتی است و از انتشار عیب نزد مردم ناراحت نمی شود، آیا غیبت صدق می کند؟</w:t>
      </w:r>
    </w:p>
    <w:p>
      <w:pPr>
        <w:pStyle w:val="BookText"/>
        <w:rPr/>
      </w:pPr>
      <w:r>
        <w:rPr>
          <w:rFonts w:ascii="IRNazanin" w:hAnsi="IRNazanin" w:eastAsia="IRNazanin"/>
          <w:color w:val="111111"/>
          <w:sz w:val="28"/>
          <w:sz w:val="28"/>
          <w:szCs w:val="28"/>
          <w:rtl w:val="true"/>
          <w:lang w:bidi="fa-IR"/>
        </w:rPr>
        <w:t>به نظر می رسد عرف در صدق غیبت، ناراحت شدن غیبت شونده را شرط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هم اطلاق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فی أخیک ما ستره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دلالت بما یکرهه یا بما یُکره بر عدم صدق غیبت در صورت رضایت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کراهت فعلیّه ندارد و شاید مراد کراهت شأنیّه باشد یعنی مذکور چیزی است که شأناً موجب ناراحتی مغتاب است یعنی عیب است و این که استثنائاً مغتاب ناراحت نمی شود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اگر شخصی با مدح ناراحت می شود،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أخاک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ما یکرهه یعنی یکرهه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عیبی که شأنیّت این را دارد که انسان از آن بدش بیاید حال یا یکره نشره یا یکره وجوده و ظاهر ذکرک أخاک بما یکرهه، این است که وجود عیب را کراهت دارد</w:t>
      </w:r>
      <w:r>
        <w:rPr>
          <w:rFonts w:eastAsia="IRNazanin" w:cs="IRNazanin"/>
          <w:color w:val="111111"/>
          <w:sz w:val="28"/>
          <w:szCs w:val="28"/>
          <w:rtl w:val="true"/>
          <w:lang w:bidi="fa-IR"/>
        </w:rPr>
        <w:t>.</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برخی را به خاطر کمالی مدح کنیم ناراحت می شوند که چه بسا از نشر آن ناراحت می شوند و چه بسا از وجود آن هم ناراحت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برخی بگویند که شاعر است ناراحت می شود و می گوید مقام فقهی ما را زیرا سؤال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بگویی زبان خارجی بلد است از نشر آن و چه بسا از وجود این وصف در خود ناراحت است در حالی که از نظر عرف، این وصف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وصفی ناپسند نیست ولی شخص از آن ناراحت است مثل این که زنی زیبا است و ناراحت است چون به او آزار می رسانند و یا در خانه بر او سخت گیری می شود و نمی گذارند هر کجا می خواهد برود با این که زیبایی وصف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بگوید فلانی زیبا است یا شاعر است نمی توان گفت که این شخص با این سخن غیبت کرد لذا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 بما یکرهه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شأنه أن یکرهه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برخی نسخ آمده است ممکن است ما یُکره عرفاً مراد باشد که با عیب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شکّ در صدق غیبت در فرض رضایت غیبت شونده</w:t>
      </w:r>
    </w:p>
    <w:p>
      <w:pPr>
        <w:pStyle w:val="BookText"/>
        <w:rPr/>
      </w:pPr>
      <w:r>
        <w:rPr>
          <w:rFonts w:ascii="IRNazanin" w:hAnsi="IRNazanin" w:eastAsia="IRNazanin"/>
          <w:color w:val="111111"/>
          <w:sz w:val="28"/>
          <w:sz w:val="28"/>
          <w:szCs w:val="28"/>
          <w:rtl w:val="true"/>
          <w:lang w:bidi="fa-IR"/>
        </w:rPr>
        <w:t>اگر کسی در موردی که مغتاب ناراحت نمی شود بلکه خوشش می آید، در صدق غیبت شک کند؛</w:t>
      </w:r>
    </w:p>
    <w:p>
      <w:pPr>
        <w:pStyle w:val="BookText"/>
        <w:rPr/>
      </w:pPr>
      <w:r>
        <w:rPr>
          <w:rFonts w:ascii="IRNazanin" w:hAnsi="IRNazanin" w:eastAsia="IRNazanin"/>
          <w:color w:val="111111"/>
          <w:sz w:val="28"/>
          <w:sz w:val="28"/>
          <w:szCs w:val="28"/>
          <w:rtl w:val="true"/>
          <w:lang w:bidi="fa-IR"/>
        </w:rPr>
        <w:t>روایتی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مؤمن ما رأته عیناه و سمعته اذناه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این صورت هم می شود که مؤمن بدش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صحیحه عبدالله بن سنان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 یعنی اذاعة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تعبیر به اذاعة سرّه شامل این فرض می شود زیرا سرّ در مقابل جهر است و این عیب که از نشر آن ناراحت نمی شود، جهر نیست و فاش نشده است و فعلاً عیب شایع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أسرّوا قولکم أو اجهروا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مُؤْمِنٍ مَا رَأَتْهُ عَیْنَاهُ وَ سَمِعَتْهُ أُذُنَاهُ فَهُوَ مِنَ الَّذِینَ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یُحِبُّونَ أَنْ تَشِیعَ الْفاحِشَةُ فِی الَّذِینَ آمَنُوا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آیه مصداق غیبت و ابرز مصادیق غیبت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اذاعة سرّه شاید غیبت نباشد ولی حرمت را در این فرض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سقوط حرمت غیبت با اسقاط حقّ و رضایت</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غیبت حدّأقل به نظر مشهور که می گویند غیبت کننده باید از غیبت شونده حلالیّت بطلبد، حقّ النّاس است، ولی هر حقّ الناسی قابل اسقاط نیست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 علی المؤمن أن یدفنه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مؤمن این است که تشریح نشود و دفن شود و مؤمن نمی تواند از حقّ خود بگذرد که او را تشریح کنند و او را دفن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حقّ این نیست که قابل اسقاط است و این اصطلاحی جدید از فقهاء است بلکه حقّ چیزی است که جنبه مصلحت ذوالحق در آن رعایت شده است و اینکه بتواند حق خود را اسقاط کند خلاف اطلاق حقّ است و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 علی المؤمن أن لایغتابه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حقّ مؤمن است چه او راضی شود که حقّ او را رعایت نکنیم و چه راضی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که بعد از این که او را غیبت کردیم شارع گفته باید استحلال کنیم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عدم سقوط حرمت با اسقاط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نگاه به زن نامحرم از باب حقّ او و احترام اوست و لذا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لاحرمة لنساء أهل الذمّه أن ینظر إلی شعورهنّ و أیدیهنّ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زنان مبتذله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اذا نهین لاینتهین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ینظر إلی شعورهنّ فإنّهم اذا نهوا لاینتهین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أدله استفاده شده است که ملاک حجاب و ملاک حرمت نظر به زنان احترام آنان است حال اگر زنی بگوید من از احترام خودم صرف نظر کردم و به من نگاه کنید باعث نمی شود که نگاه کردن جایز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فوّض إلی المؤمن أمورها کلها و لم یفوّض إلیه إن یذلّ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اذلال مؤمن از باب حقّ مؤمن است و اذلال غیر مؤمن حرام نیست ولی حقّی است که خود مؤمن نمی تواند آن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رابع در صدق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بودن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مثل شیخ انصاری، مرحوم خویی و مرحوم استاد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لزوم مستور بودن عیب در صدق غیبت</w:t>
      </w:r>
    </w:p>
    <w:p>
      <w:pPr>
        <w:pStyle w:val="BookText"/>
        <w:rPr/>
      </w:pPr>
      <w:r>
        <w:rPr>
          <w:rFonts w:ascii="IRNazanin" w:hAnsi="IRNazanin" w:eastAsia="IRNazanin"/>
          <w:color w:val="111111"/>
          <w:sz w:val="28"/>
          <w:sz w:val="28"/>
          <w:szCs w:val="28"/>
          <w:rtl w:val="true"/>
          <w:lang w:bidi="fa-IR"/>
        </w:rPr>
        <w:t>شرط صدق غیبت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ذکر می کنیم عیب مستور باشد وگرنه عرفاً غیبت صدق نمی کند و برخی از أهل لغت هم تعبیر به انسان مستور کرده بودند، و روایت داوود بن سرحان هم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فی أخیک ما ستره الله علیه کرد و روایت عبدالله بن سیابه شبیه این تعبیر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أبان بن تغلب نیز این قید را بیان می کند</w:t>
      </w:r>
      <w:r>
        <w:rPr>
          <w:rFonts w:eastAsia="IRNazanin" w:cs="IRNazanin"/>
          <w:color w:val="111111"/>
          <w:sz w:val="28"/>
          <w:szCs w:val="28"/>
          <w:rtl w:val="true"/>
          <w:lang w:bidi="fa-IR"/>
        </w:rPr>
        <w:t>:</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یَحْیَی عَنْ أَحْمَدَ بْنِ مُحَمَّدٍ عَنِ الْعَبَّاسِ بْنِ عَامِرٍ عَنْ أَبَانٍ عَنْ رَجُلٍ لَا نَعْلَمُهُ إِلَّا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مَنْ ذَکَرَ رَجُلًا مِنْ خَلْفِهِ بِمَا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عَرَفَهُ النَّاسُ لَمْ یَغْتَبْهُ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ذَکَرَهُ مِنْ خَلْفِهِ بِمَا هُوَ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یَعْرِفُهُ النَّاسُ اغْتَابَهُ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ذَکَرَهُ بِمَا لَیْسَ فِیهِ فَقَدْ بَهَتَهُ</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بررسی سندی روایت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لایعلمه إلا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 است و اگر جازم بود چرا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می گوید من از شخصی نقل می کنم که نمی دانم او کسی باشد غیر از یحیی الأزرق، یعنی گمان دارم که او یحیی أزرق است و کسی دیگر نبود و اگر یقین داشت چرا چنین تعبیری آورد مثلاً اگر کسی یقین دارد الآن نهار است تعبیر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لاأعلمه إلا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را دیدم و فکر نمی کنم کسی باشد إلّا فلانی و او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تعبیر یعنی یقین ندارید وگرنه می گفتید فلانی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تعبیر ظهور در اسناد جزمی ندارد هر چند جمود بر لفظ این معنا را می رساند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نعلمه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اگر احتمال این مطلب را بدهید کافی است که روایت از ارسال خارج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روایت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صریحاً فرمود اگر مما عرفه الناس باشد غیبت نیست و اگر مما لایعرفه الناس باشد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هم از عبدالله بن سنان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تقول فی أخیک ما ستره الله علیه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چندین رواین مطرح شد لذا اجمالاً وثوق به صدور حاصل می شود علاوه بر این که سند برخی روایات مثل روایت داوود بن سرحان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p>
    <w:p>
      <w:pPr>
        <w:pStyle w:val="BookText"/>
        <w:rPr/>
      </w:pPr>
      <w:r>
        <w:rPr>
          <w:rFonts w:ascii="IRNazanin" w:hAnsi="IRNazanin" w:eastAsia="IRNazanin"/>
          <w:color w:val="111111"/>
          <w:sz w:val="28"/>
          <w:sz w:val="28"/>
          <w:szCs w:val="28"/>
          <w:rtl w:val="true"/>
          <w:lang w:bidi="fa-IR"/>
        </w:rPr>
        <w:t>بله روایتی در احیاء العلوم غزالی از عائشه نقل شده است</w:t>
      </w:r>
      <w:r>
        <w:rPr>
          <w:rFonts w:eastAsia="IRNazanin" w:cs="IRNazanin"/>
          <w:color w:val="111111"/>
          <w:sz w:val="28"/>
          <w:szCs w:val="28"/>
          <w:rtl w:val="true"/>
          <w:lang w:bidi="fa-IR"/>
        </w:rPr>
        <w:t>:</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علینا أمراة فلمّا ولّت أومأت بیدی إنها قصیره فقال صلی الله علیه و آله اغتبتها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این روایت بیان عیب غیر مستور هم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روایت معارض</w:t>
      </w:r>
    </w:p>
    <w:p>
      <w:pPr>
        <w:pStyle w:val="BookText"/>
        <w:rPr/>
      </w:pPr>
      <w:r>
        <w:rPr>
          <w:rFonts w:ascii="IRNazanin" w:hAnsi="IRNazanin" w:eastAsia="IRNazanin"/>
          <w:color w:val="111111"/>
          <w:sz w:val="28"/>
          <w:sz w:val="28"/>
          <w:szCs w:val="28"/>
          <w:rtl w:val="true"/>
          <w:lang w:bidi="fa-IR"/>
        </w:rPr>
        <w:t>و لکن سند این روایت ضعیف است و نیز با روایت دیگر معارضه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الحدّة و العلجة فلا یعنی عیب ظاهر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تعارض به ظهور أولی غیبت رجوع می کنیم که بر ذکر عیب آشکار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صدق مفهوم غیبت بر ذکر عیب آشکار و غیر مستور شکّ کنیم أصل برائت جاری می کنیم و اذاعه سرّه دیگر در اینجا صدق نمی کند زیرا عیب مستور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تنقیص معلوم نیست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بگوییم اگر ذکر عیب ظاهر به قصد تنقیص باشد غیبت است و اگر به قصد تنقیص نباشد غیبت نیست عرفی نیست و در این روایت هم نیامده است که عائشه به قصد تنقیص این جمله را گفت و از این گونه تنقیص ها در بین متشرّعه خیلی وجود دارد مثل این که به کسی که به مطب دکتری رفته است گفته شود فلانی دیپلم هم ندارد و شما رفته ای از او نسخه دارو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تنقیص است و قصد تنقیص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نداریم هر قصد تنقیصی حرام است بلکه آن چه حرام است ذلیل کردن و نیز إهانت به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تنقیص حرام هم باشد غیبت نخواهد بود و عنوان مستقلّی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تخصیصی ذکر عیب مستور از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غیبت متقوّم به ذکر عیب مستور نیست و در کلمات أهل لغت نیامده است که عیب مستور باشد بلکه تعبیر به انسان مستور کرده اند که در مقابل متجاهر به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غیبت حرام مختصّ به انسان عفیف و مستور باشد و ربطی به این ندارد که اگر عیبی از انسان غیر متجاهر به فسق را پخش کردند و مثلاً فیلم کار او را در فضای مجازی پخش کردند و آبروی او را بردند که هر چند عیب مستور نیست ولی چون انسان مستور است غیبت صادق است و در مفهوم غیبت نیامده است که عیب مستور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عبدالله بن سنان که از تفسیر عیّاشی نقل کردیم و روایت عبدالرحمن بن سیابه چنین تعبیر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فی أخیک ما ستره الله علیه یا روایت داوود بن سرحان چنین تعبیر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لأخیک فی دینه ما لم یفعل و تبثّ علیه أمرا قد ستره الله علیه و لم یقم علیه فیه حدٌّ؛ که تعبّداً می گوییم ذکر عیب مکشوف لدی الناس حرام نیست نه این که غیبت نیست و لذا عیب مستور از أدله حرمت غیبت تخصیص خورده است نه این که تخصّصاً خارج باشد و لذا شاید ذکر عیب مستور مکروه باشد ولی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بحث که ذکر عیب مستور غیبت است و حرام نیست یا غیبت نیست ثمره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مستور بودن در عنوان غیبت دخیل است، شک به نحو شبهه مفهومیه خواهد شد و أصل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بگوییم مستور بودن در مفهوم غیبت دخیل نیست چون أصل غیبت بودن محرز است شبهه مفهومیه مخصص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گوید ذکر عیب مکشوف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باید به عمومات حرمت غیبت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قبول دارم که ذکر عیب مکشوف لدی الناس تخصیصاً حلال است هر چند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أن تقول فی أخیک ماستره الله علیه مستور تکوینی در مقابل مکشوف تکوینی باشد مثلاً برص و کچل بودن عیب مکشوف است هر چند با عمامه سر خود را می پوشاند و بالفعل مستور است و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نابینا است و عینک دودی می گذارد و کسی متوجّه نمی شود که او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عیوب مستور تکوینی است مثل فیلمی که از کار کسی پخش می شود که مستور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دارد که مراد از ما ستره الله علیه ذکر عیب مستور تکوینی ولو مکشوف بالفعل باشد، حرام است ولی انصافاً اطلاق دلیل می گوید ذکر عیب مستور بالفعل حرام است و ظاهر هر عنوانی در فعلی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خداوند عیب این شخص را ستر نکرد و اگر می خواست می توانست کاری کند که این عیب مستور بماند مثلاً به دل آن شخص بیندازد که فیلم را پخش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امام قدس سره می فرمایند ظاهر أن تقول فی أخیک ما ستره الله علیه این است که غیبتی که ذکر عیب مستور بالفعل باشد حرام است و لذا اگر بگویی فلانی برص دارد در حالی که او عمامه می گذارد و مستور بالفعل است ستره الله علیه صادق است و ذکر این عیب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عیب مخفی اش آشکار می شود لم یستره الله علیه صدق می کند و حرام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نزاع امام قدس سره با مشهور در کلام امام قدس سره نیامده است و ما ذکر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فحص کردیم و شبهه باقی ماند که آیا بر این مقدار از اشتهار عیب نزدم مردم، عرفاً عیب صدق می کند یا نه که شبهه مفهومیه غیبت می شود و برائت جاری می کنیم ولی امام قدس سره می فرمایند مسلّماً غیبت است و مخصّص منفصل مجمل است که به عام رجوع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عیب غیر مستور</w:t>
      </w:r>
    </w:p>
    <w:p>
      <w:pPr>
        <w:pStyle w:val="BookText"/>
        <w:rPr/>
      </w:pPr>
      <w:r>
        <w:rPr>
          <w:rFonts w:ascii="IRNazanin" w:hAnsi="IRNazanin" w:eastAsia="IRNazanin"/>
          <w:color w:val="111111"/>
          <w:sz w:val="28"/>
          <w:sz w:val="28"/>
          <w:szCs w:val="28"/>
          <w:rtl w:val="true"/>
          <w:lang w:bidi="fa-IR"/>
        </w:rPr>
        <w:t>مراد از عیب مکشوف</w:t>
      </w:r>
      <w:r>
        <w:rPr>
          <w:rFonts w:eastAsia="IRNazanin" w:cs="IRNazanin"/>
          <w:color w:val="111111"/>
          <w:sz w:val="28"/>
          <w:szCs w:val="28"/>
          <w:rtl w:val="true"/>
          <w:lang w:bidi="fa-IR"/>
        </w:rPr>
        <w:t>:</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مکشوف لدی جمیع الناس نیست و لذا اگر کسی در شهری معروف شود که انسان بدی است و بعد به شهر دیگر می رود و در آنجا زندگی می کند هر چند به عنوان های دیگر مثل ظلم به مؤمن و اذلال مؤمن شکّی نیست که این کار حرام است ولی بحث این است که آیا به عنوان حرمت غیبت حرام است یا نه؛</w:t>
      </w:r>
    </w:p>
    <w:p>
      <w:pPr>
        <w:pStyle w:val="BookText"/>
        <w:rPr/>
      </w:pPr>
      <w:r>
        <w:rPr>
          <w:rFonts w:ascii="IRNazanin" w:hAnsi="IRNazanin" w:eastAsia="IRNazanin"/>
          <w:color w:val="111111"/>
          <w:sz w:val="28"/>
          <w:sz w:val="28"/>
          <w:szCs w:val="28"/>
          <w:rtl w:val="true"/>
          <w:lang w:bidi="fa-IR"/>
        </w:rPr>
        <w:t>امام قدس سره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الأقرب و لو به مناسبات حکم و موضوع این است که پخش عیب او در میان مردم شهر جدید حرام است، بلکه اگر در أغلب بلاد این شخص بدنام است و تنها در این شهر گمنام است اگر بدی او گفته شود صدق می کند سخنی گفته ای که ستره الله علیه فی هذا البلد و لذا ایشان می گوید ملاک این است که مستمع بداند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مستمع این عیب می داند بیان آن اشکالی ندارد ولی اگر مستمع این عیب را نداند غیبت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به صورت إلا أن یقال نظر نهایی خود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انصاف این است که وقتی عیب پیش عدد معتنا بهی فاش شد عرف می گوید این عیبی که ستره الله باشد نیست بلکه می گوید مما عرفه الناس است و عرفه الناس معنایش این نیست که مخاطب هم بداند بلکه عرف به قول مطلق می گوید هذا مما عرفه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نظر نهایی ایشان این است که هر کجا احراز کنیم که عرف می گوید هذا مما عرفه الناس و انکشف عند الناس ولو مخاطب نداند گفتن آن به این مخاطب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 اگر هفتاد درصد مردم، بدی را بدانند و یا اگر توسّط افراد گنه کار غیبت برای هفتاد درصد مردم فاش شد ما می توانیم برای سی درصد دیگر این عیب را فاش کنیم زیرا دیگر ما عرفه الناس شد و ما ستره الله نیست</w:t>
      </w:r>
      <w:r>
        <w:rPr>
          <w:rFonts w:eastAsia="IRNazanin" w:cs="IRNazanin"/>
          <w:color w:val="111111"/>
          <w:sz w:val="28"/>
          <w:szCs w:val="28"/>
          <w:rtl w:val="true"/>
          <w:lang w:bidi="fa-IR"/>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مشکل است هر چند ظاهر مشهور همین است که اگر عیبی عرفاً ما ستره الله نیست و ما عرفه الناس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امام قدس سره در ضمن إلا أن یقال تمایل داشتند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صحیح است عیبی که در بین هفتاد درصد مردم منتشر است در بین بقیه مردم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نظر مشهور است ولی قابل بررسی است لذا در سال بعد إن شاء الله این بحث را ادامه خواهیم داد</w:t>
      </w:r>
      <w:r>
        <w:rPr>
          <w:rFonts w:eastAsia="IRNazanin" w:cs="IRNazanin"/>
          <w:color w:val="111111"/>
          <w:sz w:val="28"/>
          <w:szCs w:val="28"/>
          <w:rtl w:val="true"/>
          <w:lang w:bidi="fa-IR"/>
        </w:rPr>
        <w:t>.</w:t>
      </w:r>
      <w:bookmarkStart w:id="415" w:name="pg4565_40065"/>
    </w:p>
    <w:p>
      <w:pPr>
        <w:pStyle w:val="Heading2"/>
        <w:numPr>
          <w:ilvl w:val="1"/>
          <w:numId w:val="1"/>
        </w:numPr>
        <w:rPr/>
      </w:pPr>
      <w:bookmarkStart w:id="416" w:name="__RefHeading___Toc1298897_3644566090"/>
      <w:bookmarkStart w:id="417" w:name="_Toc139"/>
      <w:bookmarkEnd w:id="415"/>
      <w:bookmarkEnd w:id="416"/>
      <w:r>
        <w:rPr>
          <w:rtl w:val="true"/>
        </w:rPr>
        <w:t xml:space="preserve">ابتدای وقت نماز شب </w:t>
      </w:r>
      <w:r>
        <w:rPr>
          <w:rtl w:val="true"/>
        </w:rPr>
        <w:t>/</w:t>
      </w:r>
      <w:r>
        <w:rPr>
          <w:rtl w:val="true"/>
        </w:rPr>
        <w:t xml:space="preserve">اوقات رواتب </w:t>
      </w:r>
      <w:r>
        <w:rPr>
          <w:rtl w:val="true"/>
        </w:rPr>
        <w:t>/</w:t>
      </w:r>
      <w:r>
        <w:rPr>
          <w:rtl w:val="true"/>
        </w:rPr>
        <w:t xml:space="preserve">کتاب الصلاة </w:t>
      </w:r>
      <w:r>
        <w:rPr/>
        <w:t>96/02/30</w:t>
      </w:r>
      <w:bookmarkEnd w:id="4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وقت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ابتدای وقت نماز شب</w:t>
      </w:r>
    </w:p>
    <w:p>
      <w:pPr>
        <w:pStyle w:val="BookText"/>
        <w:rPr/>
      </w:pPr>
      <w:r>
        <w:rPr>
          <w:rFonts w:ascii="IRNazanin" w:hAnsi="IRNazanin" w:eastAsia="IRNazanin"/>
          <w:color w:val="111111"/>
          <w:sz w:val="28"/>
          <w:sz w:val="28"/>
          <w:szCs w:val="28"/>
          <w:rtl w:val="true"/>
          <w:lang w:bidi="fa-IR"/>
        </w:rPr>
        <w:t>بحث راجع به وقت نماز شب بود که از ابتدای شب شروع می شود یا از نیمه شب شروع می شود؛ که مشهور گفته اند وقت نماز شب از نیمه شب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مشروعیّت نماز شب از ابتدای شب</w:t>
      </w:r>
    </w:p>
    <w:p>
      <w:pPr>
        <w:pStyle w:val="BookText"/>
        <w:rPr/>
      </w:pPr>
      <w:r>
        <w:rPr>
          <w:rFonts w:ascii="IRNazanin" w:hAnsi="IRNazanin" w:eastAsia="IRNazanin"/>
          <w:color w:val="111111"/>
          <w:sz w:val="28"/>
          <w:sz w:val="28"/>
          <w:szCs w:val="28"/>
          <w:rtl w:val="true"/>
          <w:lang w:bidi="fa-IR"/>
        </w:rPr>
        <w:t xml:space="preserve">ولی از از برخی روایات که عمده آن دو روایت است، استفاده می شود که وقت نماز شب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مختار و غیر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جَعْفَرِ بْنِ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أَفْضَلَ ذَلِکَ بَعْدَ انْتِصَافِ اللَّیْلِ</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معتبره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یَا سَیِّدِی رُوِیَ عَنْ جَدِّکَ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الرَّجُلُ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فِی أَیِّ وَقْتٍ صَلَّی فَهُوَ جَائِزٌ إِنْ شَاءَ اللَّهُ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در جواب از این استدلال که مورد قبول برخی از فقهاء، مثل آقای سیستانی، قرار گرفته است و فتوا هم داده اند که وقت نماز شب از ابتدای شب است، وجوهی ذکر شده است؛</w:t>
      </w:r>
    </w:p>
    <w:p>
      <w:pPr>
        <w:pStyle w:val="BookText"/>
        <w:rPr/>
      </w:pPr>
      <w:r>
        <w:rPr>
          <w:rFonts w:ascii="IRNazanin" w:hAnsi="IRNazanin" w:eastAsia="IRNazanin"/>
          <w:color w:val="111111"/>
          <w:sz w:val="28"/>
          <w:sz w:val="28"/>
          <w:szCs w:val="28"/>
          <w:rtl w:val="true"/>
          <w:lang w:bidi="fa-IR"/>
        </w:rPr>
        <w:t>مناقشه أول</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خلاف اجماع است لذا اطلاق روایات با اجماع تقیید می خورد؛</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بعد انتصافه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محقّق أجده؛ إذ ما حکی عن الهدایة من أنّ وقتها الثلث الأخیر محتمل لإرادة الأفضل، کالنصوص الموقّتة لها بالآخر أو السحر أو الثلث الباقی أو نحو ذلک، جمعاً بینها و بین ما دلّ علی النصف بشهادة ما فی بعضها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صلاة اللیل إلیهم علیهم السلام آخر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فلا بأس حینئذٍ بدعوی الإجماع فی المقام، کما فی المعتبر و المدارک و عن المرتضی و الخلاف و المنتهی و غیرها؛ لشهادة التتبّع له، و هو الحجّة</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می فرماید اجماع داریم که وقت نماز شب از نیمه شب است و تتبّع هم شهادت می دهد که این اجماع که در کلمات ادّعا شده است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اجماع اگر ثابت هم شود و اجماع محصّل هم باشد، مدرکی است و اعتبار ندارد</w:t>
      </w:r>
      <w:r>
        <w:rPr>
          <w:rFonts w:eastAsia="IRNazanin" w:cs="IRNazanin"/>
          <w:color w:val="111111"/>
          <w:sz w:val="28"/>
          <w:szCs w:val="28"/>
          <w:rtl w:val="true"/>
          <w:lang w:bidi="fa-IR"/>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بارها عرض کرده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اجماع در أصحاب أئمه داریم که اگر مدرکی هم باشد حجّت است زیرا اگر امام علیه السلام أصحاب خود را بر رأیی فقهی می دیدند و مخالف بودند حتماً مطرح می کردند که این رأی فقهی درست نیست هر چند این کار در برخی موارد لزومی ندارد مثل ما نحن فیه که اگر أصحاب أئمه نماز شب را از نیمه شب مشروع بدانند و قبل از آن مشروع ندانند، خلاف شرعی مرتکب نمی شوند و نهایت این است که نماز شب را قبل از نیمه شب نمی خواندند ولی به حساب احتمالات اگر أصحاب أئمه قائل می شدند که وقت نماز شب از نیمه شب است و امام علیه السلام ردع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می شد که انسان وثوق پیدا کند که رأی آن ها موافق رأی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نظر أصحاب أئمه را احراز نکردیم بلکه فقهای عصر غیبت گفته اند که وقت نماز شب از نیمه شب است و فتوای آن ها کاشف از رأی معصوم نیست مگر این که هیچ دلیلی جز ارتکاز متشرّعه بر آن وجود نداشته باشد که در این صورت ارتکاز متشرّعه کاشف از رأی معصوم خواهد شد، در حالی که ما نحن فیه این گونه نیست و ممکن است مستند به روایات و یا أصالة الإحتیاط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از وقت نماز شب، بعد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p>
    <w:p>
      <w:p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 وَقْتُ صَلَاةِ اللَّیْلِ مَا بَیْنَ نِصْفِ اللَّیْلِ إِلَی آخِرِهِ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گفته می شود این روایت صریح در این است که وقت نماز شب از نیمه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مرحوم خویی فرموده است مشکل تنها سند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غیر از ضعف سند، اشکال دلالی هم دارد زیرا وقتی موثقه سماعه و صحیحه محمد بن عیسی می گوید أول شب نماز شب جایز است، این مرسله را بر وقت فضیلت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 که می گوییم واقعاً وقت نماز شب از نیمه شب است ولی تعجیل مشروع شده است؛ مثل این که وقت غسل جمعه روز جمعه است ولی در روز پنج شنبه فی الجمله مشروع است مثل این که خوف دارد در روز جمعه دسترسی به آب نداشته باشد و به این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عن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بگوییم شارع وقت نماز شب را از نیمه شب قرار داده است ولی برای تسهیل أمر بر مکلّفین می گوید تعجیل از وقت و خواندن در ابتدای شب جایز است</w:t>
      </w:r>
      <w:r>
        <w:rPr>
          <w:rFonts w:eastAsia="IRNazanin" w:cs="IRNazanin"/>
          <w:color w:val="111111"/>
          <w:sz w:val="28"/>
          <w:szCs w:val="28"/>
          <w:rtl w:val="true"/>
          <w:lang w:bidi="fa-IR"/>
        </w:rPr>
        <w: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نظر فنّی وقت چیزی جز زمان مشروعیّت نیست و اگر از ابتدای شب نماز شب مشروع باشد وقت نماز شب زودتر خواهد شد ولی از نظر تشریفاتی اشکالی ندارد که حکم أولی وقت این گونه باشد ولی برای تسهیل حکمی ثانوی آورده شود که تعجیل و تقدیم بر أول وقت حتّی در حال اختیار،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سند هم تمام شود، دلالت این روایت هم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p>
    <w:p>
      <w:pPr>
        <w:pStyle w:val="BookText"/>
        <w:rPr/>
      </w:pPr>
      <w:r>
        <w:rPr>
          <w:rFonts w:ascii="IRNazanin" w:hAnsi="IRNazanin" w:eastAsia="IRNazanin"/>
          <w:color w:val="111111"/>
          <w:sz w:val="28"/>
          <w:sz w:val="28"/>
          <w:szCs w:val="28"/>
          <w:rtl w:val="true"/>
          <w:lang w:bidi="fa-IR"/>
        </w:rPr>
        <w:t>صحیحه زراره مقیّد این روایات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الْحُسَیْنِ بْنِ سَعِیدٍ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رَجُلٌ تَاجِرٌ أَخْتَلِفُ وَ أَتَّجِرُ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لِی بِالزَّوَالِ وَ الْمُحَافَظَةِ عَلَی 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تُصَلَّی قَالَ تُصَلِّی ثَمَانِیَ رَکَعَاتٍ إِذَا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رَکْعَتَیْنِ بَعْدَ الظُّهْرِ وَ رَکْعَتَیْنِ 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اثْنَتَا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تُصَلِّی بَعْدَ الْمَغْرِبِ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یَنْتَصِفُ اللَّیْلُ ثَلَاثَ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الْوَتْرُ وَ مِنْهَا رَکْعَتَا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فَتِلْکَ سَبْعٌ وَ عِشْرُونَ رَکْعَةً سِوَی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هَذَا کُلُّهُ تَطَوُّعٌ وَ لَیْسَ بِمَفْرُوضٍ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تَارِکَ الْفَرِیضَةِ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تَارِکَ هَذَا لَیْسَ بِکَافِرٍ وَ لَکِنَّهَا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یُسْتَحَبُّ إِذَا عَمِلَ الرَّجُلُ عَمَلًا مِنَ الْخَیْرِ أَنْ یَدُومَ عَلَیْهِ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به امام علیه السلام عرض می کند که من تاجر هستم و زیاد سفر می کنم یعنی برای من التزام به همه مستحبّات سخت است و مقداری که باید به آن مواظبت کنم چه مقدار است که حضرت می فرماید علاوه بر نافله ظهر و عصر و مغرب، سیزده رکعت هم بعد از نیمه شب بخوان که دو رکعت آخر آن نافله فجر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این روایت نماز شب را به بعد از نیمه شب تقیید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وقتی عرف این خطاب را کنار موثقه سماعه می گذارد این خطاب را بر مراتب فضیلت حمل می کند که نماز شب بعد از نیمه شب خیلی فضیلت دارد و منافاتی ندارد که نماز شب از ابتدای شب مشروع باشد و در خود موثقه سماعه هم گفت که أفضل این است که نماز شب بعد از انتصاف لیل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چهارم</w:t>
      </w:r>
    </w:p>
    <w:p>
      <w:pPr>
        <w:pStyle w:val="BookText"/>
        <w:rPr/>
      </w:pPr>
      <w:r>
        <w:rPr>
          <w:rFonts w:ascii="Amiri" w:hAnsi="Amiri" w:eastAsia="Amiri" w:cs="Amiri"/>
          <w:color w:val="111111"/>
          <w:sz w:val="28"/>
          <w:sz w:val="28"/>
          <w:szCs w:val="28"/>
          <w:rtl w:val="true"/>
          <w:lang w:bidi="ar-SA"/>
        </w:rPr>
        <w:t>موثقه زراره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عَنْ أَحْمَدَ وَ عَبْدِ اللَّهِ ابْنَیْ مُحَمَّدِ بْنِ عِیسَی عَنْ عَلِیِّ بْنِ الْحَکَمِ عَنْ عَبْدِ اللَّهِ 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 أَحَدِکُمْ إِذَا انْتَصَفَ اللَّیْلُ أَنْ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صَلَاتَهُ جُمْلَةً وَاحِدَةً ثَلَاثَ عَشْرَةَ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شَاءَ جَلَسَ فَدَعَا وَ إِنْ شَاءَ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شَاءَ ذَهَبَ حَیْثُ شَاءَ</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گفته می شود که امام علیه السلام قید زد و فرمود بعد از نیمه شب، به نماز شب سیزده رکعتی که دو رکعت آن نافله فجر است أمر استحبابی دارید که مفهوم آن این است که قبل از نیمه شب همچون أمری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شاید نیمه شب شرط مشروعیت نماز شب سیزده رکعتی با هم و جملة واحدة باشد ولی دلالتی ندارد که أصل نماز شب بدون دو رکعت نافله فجر را نمی توان از أول شب خواند و تنها مفهوم آن این است که قبل از نیمه شب أمر به نماز سیزده رکعتی جملة واحدة ندارید</w:t>
      </w:r>
      <w:r>
        <w:rPr>
          <w:rFonts w:eastAsia="IRNazanin" w:cs="IRNazanin"/>
          <w:color w:val="111111"/>
          <w:sz w:val="28"/>
          <w:szCs w:val="28"/>
          <w:rtl w:val="true"/>
          <w:lang w:bidi="fa-IR"/>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روایت ظهور ندارد که نماز شب از أول شب مشروع نیست بلکه روایت در مقام این است که نماز در شب آن مقداری که به عنوان مستحبّ مؤکّد بر هر مؤمن لازم است و به عنوان نوافل همراه با فرائض به آن ترغیب شده است این است که سیزده رکعت نماز بخوانید و بیش از نماز شب سیزده رکعتی که دو رکعت آن نافله فجر است اصرار نداریم در شب انجام دهید و شب زنده داری را از شما توقّع نداریم، و در مقام بیان این نیست که قبل از نیمه شب نخوانید و اذا انتصف اللیل نمی خواهد مفهوم گیری کند که قبل از نیمه شب مشروع نیست بلکه مراد این است که ما بعد از نیمه شب بیشتر از این از شما نمی خواهیم و انتظار نداریم که بلند شوید و ساعت ها عبادت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این بود که سحرها بلند شوند و ساعت ها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هم حدود نیمی از شب بیدار بود ولی ما از شما توقّع نداریم این گونه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سیزده رکعت را با هم و به صورت جملة واحدة که آسان است، نمی خواند، بلکه چهار رکعت نماز شب می خواند و استراحت می کرد و دوباره بلند می شد و چهار رکعت می خواند و استراحت می کرد و در آخر شب هم شفع و وتر و نافله فجر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می فرماید ما از شما توقّع نداریم که جدا جدا نماز شب را بخوانید بلکه همین که نیمه شب بلند شوید و هم را با هم بخوانید کافی است و بیش از این از شما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به خاطر این بود که متعارف این است که بعد از نیمه شب نماز شب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بر فرض جمله شرطیه مفهوم داشته باشد در مستحبّات، مطلق بر مقیّد 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می گوید از ابتدای شب نماز شب جایز است و در این روایت می گوید بعد از نیمه شب بخوانید که جمع عرفی اقتضا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فرد أفضل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عدم مشروعیت قبل از نیمه شب پیدا می کند ولی نصّ داریم که قبل از نیمه شب نماز شب مشروع است لذا روایت حمل بر أفضلیّت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p>
    <w:p>
      <w:pPr>
        <w:pStyle w:val="BookText"/>
        <w:rPr/>
      </w:pPr>
      <w:r>
        <w:rPr>
          <w:rFonts w:ascii="IRNazanin" w:hAnsi="IRNazanin" w:eastAsia="IRNazanin"/>
          <w:color w:val="111111"/>
          <w:sz w:val="28"/>
          <w:sz w:val="28"/>
          <w:szCs w:val="28"/>
          <w:rtl w:val="true"/>
          <w:lang w:bidi="fa-IR"/>
        </w:rPr>
        <w:t>به روایت محمد بن سنان استدلال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بِإِسْنَادِهِ عَنِ الْحُسَیْنِ بْنِ سَعِیدٍ عَنْ مُحَمَّدِ بْنِ سِنَانٍ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یَسْتَیْقِظُ مِنْ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لِذَلِکَ الْعَشْرُ وَ الْخَمْسَ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أَوَّلَ اللَّیْلِ أَحَبُّ إِلَیْکَ أَمْ‌ یَقْضِی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یَقْضِی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أَکْرَهُ أَنْ یَتَّخِذَ ذَلِکَ خُلُقاً وَ کَانَ زُرَارَةُ یَقُولُ کَیْفَ تُقْضَی صَلَاةٌ لَمْ یَدْخُلْ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وَقْتُهَا بَعْدَ نِصْفِ اللَّیْلِ</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سند روایت محمّد بن سنان است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تُقضی صلاةٌ یا تَقضی صلاةً</w:t>
      </w:r>
      <w:r>
        <w:rPr>
          <w:rFonts w:eastAsia="IRNazanin" w:cs="IRNazanin"/>
          <w:color w:val="111111"/>
          <w:sz w:val="28"/>
          <w:szCs w:val="28"/>
          <w:rtl w:val="true"/>
          <w:lang w:bidi="fa-IR"/>
        </w:rPr>
        <w:t>»</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 کند که آخر شب یعنی نیمه دوم شب، برای نماز شب بیدار نمی شود و ده پانزده روز به همین منوال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دوست دارید که أول شب نماز را بخواند یا قضای آن را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 قضا کردن پیش من محبوب تر است و دوست ندارم که أخلاقش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أخلاقش این شود که نماز شب را نخواند و قضایش را بخواند را دوست ندارم و بهتر این است که نیمه دوم شب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این است که اگر حضرت بفرمایند که أول شب نماز بخوان باعث می شود این شخص به این کار عادت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فی أول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که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انسان نمازی را بخواند که وقت آن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روایت هم استدلال می شود که نماز شب از ابتدای شب مشروع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روایاتی که می گوید نماز شب از أول شب مشروع است یا باید بر غیر مختار مثل مسافر و پیرمرد، حمل شود یا این که تعارض و تساقط می کنند و به أدله أولیه رجوع می کنیم که می گوید وقت نماز شب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اطلاقاتی که قابل جمع عرفی است و اقتضا می کند که وقت نماز شب از نیمه شب باشد ولی چون نصّ نیست عام فوقانی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طائفه از روایات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اولی ظاهر در این است که وقت نماز شب از نیمه شب است مثل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ینتصف اللیل ثلاث عشر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حمل بر فرد أفضل است زیرا سؤال می کند که کیف تصلّی شما چگونه نماز می خوانید و حضرت می فرماید نماز نافله این است و من این گونه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ثانیه موثقه سماعه و معتبره محمد بن عیسی است که نصّ در جواز نماز شب از أول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ثالثه روایت محمد بن مسلم است که می گوید نماز شب قبل از نیمه شب مشروع نیست</w:t>
      </w:r>
      <w:r>
        <w:rPr>
          <w:rFonts w:eastAsia="IRNazanin" w:cs="IRNazanin"/>
          <w:color w:val="111111"/>
          <w:sz w:val="28"/>
          <w:szCs w:val="28"/>
          <w:rtl w:val="true"/>
          <w:lang w:bidi="fa-IR"/>
        </w:rPr>
        <w:t>.</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 ثانیه و ثالثه نصّ اند و بعد از تعارض و تساقط به طائفه أولی که عام فوقانی است رجوع می کنیم ظاهر در این است که وقت نماز شب از نیمه شب است و نصّ نیست که با طائفه ثانیه و ثالثه طرف معارضه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شبیه این روایت محمد بن سنان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مِنْ صُلَحَائِهِمْ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مَا یَلْقَی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أُرِیدُ الْقِیَامَ بِاللَّیْلِ فَیَغْلِبُنِی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أُصْبِحَ فَرُبَّمَا قَضَیْتُ صَلَاتِیَ الشَّهْرَ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الشَّهْرَیْنِ أَصْبِرُ عَلَی ثِقْلِهِ فَقَالَ قُرَّةُ عَیْنٍ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 وَ اللَّهِ وَ لَمْ یُرَخِّصْ فِی النَّوَافِلِ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الْقَضَاءُ بِالنَّهَارِ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صلحا از خواب که مانع از بیدار شدن برای نماز شب است به من شکایت کرد که باعث می شود دو ماه نماز شب قضا شود و دو ماه پشت سر هم نماز شب را قضا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 وَ اللَّهِ یعنی نماز شب باعث نورانی شدن چشم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اجازه نداد که این شخص ابتدای شب نماز شب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این که شب نخواند و روز قضا کند بهتر از این است که ابتدای شب نماز شب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این نیست که بگوید اگر می خواهی نماز شب را قضا کنی بگذار شب بعد قضا کن و روز قضای آن را انجام نده، ظاهراً نه فقهیاً فیما نعلم این را کسی گفته است و نه سیاق این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باید بیشتر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طبق روایت محمد بن سنان و صحیحه معاویة بن وهب، قضا از نماز شب در ابتدای شب أفضل است</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وجه خامس این است که</w:t>
      </w:r>
      <w:r>
        <w:rPr>
          <w:rFonts w:eastAsia="IRNazanin" w:cs="IRNazanin"/>
          <w:color w:val="111111"/>
          <w:sz w:val="28"/>
          <w:szCs w:val="28"/>
          <w:rtl w:val="true"/>
          <w:lang w:bidi="fa-IR"/>
        </w:rPr>
        <w:t>:</w:t>
      </w:r>
      <w:bookmarkStart w:id="418" w:name="pg4565_40073"/>
    </w:p>
    <w:p>
      <w:pPr>
        <w:pStyle w:val="BookText"/>
        <w:rPr/>
      </w:pPr>
      <w:bookmarkEnd w:id="418"/>
      <w:r>
        <w:rPr>
          <w:rFonts w:ascii="IRNazanin" w:hAnsi="IRNazanin" w:eastAsia="IRNazanin"/>
          <w:color w:val="111111"/>
          <w:sz w:val="28"/>
          <w:sz w:val="28"/>
          <w:szCs w:val="28"/>
          <w:rtl w:val="true"/>
          <w:lang w:bidi="fa-IR"/>
        </w:rPr>
        <w:t>به دو بیان در ردّ قول به کفایت نماز شب از ابتدای شب برای مختار، استدلال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أول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قضای نماز شب را از أدای آن در أول شب أفضل دانست و نمی شود قضا که فوت وقت است از أدای نماز که وقت حفظ می شود، أفضل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نماز شب در ابتدای شب، موجب اخلال به وقت نماز شب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زُرَارَةُ یَقُولُ کَیْفَ تُقْضَی صَلَاةٌ لَمْ یَدْخُلْ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مطالب را در جلسه بعد بیان می کنیم</w:t>
      </w:r>
      <w:r>
        <w:rPr>
          <w:rFonts w:eastAsia="IRNazanin" w:cs="IRNazanin"/>
          <w:color w:val="111111"/>
          <w:sz w:val="28"/>
          <w:szCs w:val="28"/>
          <w:rtl w:val="true"/>
          <w:lang w:bidi="fa-IR"/>
        </w:rPr>
        <w:t>.</w:t>
      </w:r>
    </w:p>
    <w:p>
      <w:pPr>
        <w:pStyle w:val="Heading2"/>
        <w:numPr>
          <w:ilvl w:val="1"/>
          <w:numId w:val="1"/>
        </w:numPr>
        <w:rPr/>
      </w:pPr>
      <w:bookmarkStart w:id="419" w:name="__RefHeading___Toc1298899_3644566090"/>
      <w:bookmarkStart w:id="420" w:name="_Toc140"/>
      <w:bookmarkEnd w:id="419"/>
      <w:r>
        <w:rPr>
          <w:rtl w:val="true"/>
        </w:rPr>
        <w:t xml:space="preserve">ابتدای وقت نماز شب </w:t>
      </w:r>
      <w:r>
        <w:rPr>
          <w:rtl w:val="true"/>
        </w:rPr>
        <w:t>/</w:t>
      </w:r>
      <w:r>
        <w:rPr>
          <w:rtl w:val="true"/>
        </w:rPr>
        <w:t xml:space="preserve">اوقات رواتب </w:t>
      </w:r>
      <w:r>
        <w:rPr>
          <w:rtl w:val="true"/>
        </w:rPr>
        <w:t>/</w:t>
      </w:r>
      <w:r>
        <w:rPr>
          <w:rtl w:val="true"/>
        </w:rPr>
        <w:t xml:space="preserve">کتاب الصلاة </w:t>
      </w:r>
      <w:r>
        <w:rPr/>
        <w:t>96/02/31</w:t>
      </w:r>
      <w:bookmarkEnd w:id="4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وقت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ابتدای نماز شب</w:t>
      </w:r>
    </w:p>
    <w:p>
      <w:pPr>
        <w:pStyle w:val="BookText"/>
        <w:rPr/>
      </w:pPr>
      <w:r>
        <w:rPr>
          <w:rFonts w:ascii="IRNazanin" w:hAnsi="IRNazanin" w:eastAsia="IRNazanin"/>
          <w:color w:val="111111"/>
          <w:sz w:val="28"/>
          <w:sz w:val="28"/>
          <w:szCs w:val="28"/>
          <w:rtl w:val="true"/>
          <w:lang w:bidi="fa-IR"/>
        </w:rPr>
        <w:t>بحث در این بود که در حال اختیار وقت نماز شب از ابتدای شب شروع می شود یا از نیمه شب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شدند که وقت نماز شب از نیمه شب شروع می شود ولی برخی قائل شدند وقت نماز شب از ابتدای شب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می گویند از ابتدای شب می توان نماز شب را خواند معمولاً می گویند بعد از نماز مغرب و عشاء خوانده شود که بعداً عرض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أدله مشروعیّت نماز شب از ابتدای شب</w:t>
      </w:r>
    </w:p>
    <w:p>
      <w:pPr>
        <w:pStyle w:val="BookText"/>
        <w:rPr/>
      </w:pPr>
      <w:r>
        <w:rPr>
          <w:rFonts w:ascii="IRNazanin" w:hAnsi="IRNazanin" w:eastAsia="IRNazanin"/>
          <w:color w:val="111111"/>
          <w:sz w:val="28"/>
          <w:sz w:val="28"/>
          <w:szCs w:val="28"/>
          <w:rtl w:val="true"/>
          <w:lang w:bidi="fa-IR"/>
        </w:rPr>
        <w:t>مشهور به عده ای از روایات استدلال کردند و مخالفین مشهور هم به دو روایت موثقه سماعه و معتبره محمد بن عیسی استدلال کردند</w:t>
      </w:r>
      <w:r>
        <w:rPr>
          <w:rFonts w:eastAsia="IRNazanin" w:cs="IRNazanin"/>
          <w:color w:val="111111"/>
          <w:sz w:val="28"/>
          <w:szCs w:val="28"/>
          <w:rtl w:val="true"/>
          <w:lang w:bidi="fa-IR"/>
        </w:rPr>
        <w:t>:</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جَعْفَرِ بْنِ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أَفْضَلَ ذَلِکَ بَعْدَ انْتِصَافِ اللَّیْلِ</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معتبره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یَا سَیِّدِی رُوِیَ عَنْ جَدِّکَ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الرَّجُلُ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فِی أَیِّ وَقْتٍ صَلَّی فَهُوَ جَائِزٌ إِنْ شَاءَ اللَّهُ</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مشهور در مقابل این دو روایت معتبره وجوهی ذکر کردند و به وجه پنجم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پنجم</w:t>
      </w:r>
    </w:p>
    <w:p>
      <w:pPr>
        <w:pStyle w:val="BookText"/>
        <w:rPr/>
      </w:pPr>
      <w:r>
        <w:rPr>
          <w:rFonts w:ascii="IRNazanin" w:hAnsi="IRNazanin" w:eastAsia="IRNazanin"/>
          <w:color w:val="111111"/>
          <w:sz w:val="28"/>
          <w:sz w:val="28"/>
          <w:szCs w:val="28"/>
          <w:rtl w:val="true"/>
          <w:lang w:bidi="fa-IR"/>
        </w:rPr>
        <w:t>در دو روایت آمده است که قضا أفضل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مُحَمَّدِ بْنِ سِنَانٍ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یَسْتَیْقِظُ مِنْ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یَمْضِیَ لِذَلِکَ الْعَشْرُ وَ الْخَمْسَ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أَوَّلَ اللَّیْلِ أَحَبُّ إِلَیْکَ أَمْ‌ یَقْضِی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یَقْضِی أَحَبُّ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أَکْرَهُ أَنْ یَتَّخِذَ ذَلِکَ خُلُقاً وَ کَانَ زُرَارَةُ یَقُولُ کَیْفَ تُقْضَی صَلَاةٌ لَمْ یَدْخُلْ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وَقْتُهَا بَعْدَ نِصْفِ اللَّیْلِ</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صحیحه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وَهْبٍ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مِنْ صُلَحَائِهِمْ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 مَا یَلْقَی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أُرِیدُ الْقِیَامَ بِاللَّیْلِ فَیَغْلِبُنِی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أُصْبِحَ فَرُبَّمَا قَضَیْتُ صَلَاتِیَ الشَّهْرَ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الشَّهْرَیْنِ أَصْبِرُ عَلَی ثِقْلِهِ فَقَالَ قُرَّةُ عَیْنٍ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 وَ اللَّهِ وَ لَمْ یُرَخِّصْ فِی النَّوَافِلِ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الْقَضَاءُ بِالنَّهَارِ أَفْضَلُ</w:t>
      </w:r>
      <w:r>
        <w:rPr>
          <w:rFonts w:eastAsia="Amiri" w:cs="Amiri" w:ascii="Amiri" w:hAnsi="Amiri"/>
          <w:color w:val="111111"/>
          <w:sz w:val="28"/>
          <w:szCs w:val="28"/>
          <w:rtl w:val="true"/>
          <w:lang w:bidi="ar-SA"/>
        </w:rPr>
        <w:t>.</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کلام زراره که صریحاً می گوید وقت نماز شب از نیمه شب است، ولی چون فتوای زراره است برای ما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روایت صریحاً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مثل مرحوم خویی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قضا از أدا أفضل باشد لذا أدا طبیعی نماز شب به همراه حفظ وقت است ولی قضا، نماز شب با فوت وقت باشد و این عبارت نشان می دهد که نماز شب قبل از نیمه شب خارج از وقت است و جز در موارد اضطرار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روایت، با موثقه سماعه و معتبره محمد بن عیسی تعارض می کنند</w:t>
      </w:r>
      <w:r>
        <w:rPr>
          <w:rFonts w:eastAsia="IRNazanin" w:cs="IRNazanin"/>
          <w:color w:val="111111"/>
          <w:sz w:val="28"/>
          <w:szCs w:val="28"/>
          <w:rtl w:val="true"/>
          <w:lang w:bidi="fa-IR"/>
        </w:rPr>
        <w:t>:</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روایاتی که بعداً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پیرمرد و مسافر و أمثال آن مانعی ندارد نماز را در ابتدای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انقلاب نسبت بین این دو طائفه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طائفه موثقه سماعه و معتبره محمد بن عیسی است که به طور مطلق می گوید تقدیم نافله لیل در أول لیل جایز است ولی طائفه دیگر صحیحه معاویه بن وهب و روایت محمد بن مسلم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أدای نماز شب قبل از نیمه شب أدای قبل از وقت است و صحیح نیست لذا نسبت بین این دو طافه تباین است حال اگر با طائفه سوم که تقدیم نماز شب بر أول شب را در خصوص معذورین تجویز می کند انقلاب نسبت درست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موثقه سماعه و معتبره محمد بن عیسی را بر فرض اضطرار حمل کرده در نتیجه موثقه سماعه و معتبره محمد بن عیسی که طائفه أول بود أخص مطلق نسبت به طائفه دوم می شود و طائفه دوم را تقیید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جمع عرفی دانستیم از این راه جمع عرفی می کنیم، که نظر مرحوم خویی است شبیه این که خطابی می گوید اکرم العالم و خطابی دیگر می گوید لاتکرم العالم و نسبت بین این دو تباین است و خطاب سوم می گوید لاتکرم العالم الفاسق که خطاب سوم ابتدا اکرم العالم را تخصیص می زند و بر عالم عادل حمل می کند و مقدار حجیت آن اکرم العالم العادل می شود و لذا أخصّ مطلق از خطاب لاتکرم العالم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این انقلاب نسبت قائل نشدیم و موثقه سماعه و معتبره محمد بن عیسی با روایت محمد بن مسلم و صحیحه معاویة بن وهب تعارض کردند تساقط می کنند که اگر مرجحیّت شهرت را هم نپذیریم مهم نیست و به عام فوقانی رجوع می کنیم که صحیحه زراره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رجل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ینتصف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در این است که وقت نماز شب از نیمه شب است و نصّ نیست و قابل حمل بر استحباب و أفضلیّت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پنجم</w:t>
      </w:r>
    </w:p>
    <w:p>
      <w:pPr>
        <w:pStyle w:val="BookText"/>
        <w:rPr/>
      </w:pPr>
      <w:r>
        <w:rPr>
          <w:rFonts w:ascii="IRNazanin" w:hAnsi="IRNazanin" w:eastAsia="IRNazanin"/>
          <w:color w:val="111111"/>
          <w:sz w:val="28"/>
          <w:sz w:val="28"/>
          <w:szCs w:val="28"/>
          <w:rtl w:val="true"/>
          <w:lang w:bidi="fa-IR"/>
        </w:rPr>
        <w:t>به نظر ما این مطلب ناتمام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استدلال این است که ممکن نیست قضا از أدا أفضل باشد و همیشه أدا از قضا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اگر بگوییم یک أدا و یک قضا و یک تعجیل داریم مثلاً غسل جمعه در روز جمعه أدا است و در روز پنچشنبه برای کسی که خوف فقدان آب دارد تعجیل است و در روز شنبه، قضا است و چه اشکالی دارد که قضا از تعجیل أفضل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مثال محلّ بحث نماز شب سه درجه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أول برای نماز شب در وقت از نیمه شب تا طلوع فجر که نماز شب در وقت است و نماز شب درجه دوم برای نماز شب بعد از طلوع فجر است که قضا می شود، و نماز شب درجه سوم برای نماز شب قبل از نیمه شب است که تعجیل و اتیان عمل قبل از وقت از باب عجله است</w:t>
      </w:r>
      <w:r>
        <w:rPr>
          <w:rFonts w:eastAsia="IRNazanin" w:cs="IRNazanin"/>
          <w:color w:val="111111"/>
          <w:sz w:val="28"/>
          <w:szCs w:val="28"/>
          <w:rtl w:val="true"/>
          <w:lang w:bidi="fa-IR"/>
        </w:rPr>
        <w:t>.</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اشکالی دارد که نماز قضا از این حیث که فاقد وقت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نصف لیل تا طلوع فجر است و وقت تام نماز شب است و ملاک نماز شب در آن به صورت کامل استیفا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درجه دو باشد أما چون بعد از نیمه شب است وقت ناقص نماز شب، که از نیمه شب تا آخر عمر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نماز شب قبل از نیمه شب هیچ کدام از وقت تام و ناقص را ندارد لذا نماز شب در أول شب، نماز شب درجه سه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بالنهار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تشریع تعجیل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ادای از نیمه شب تا طلوع فجر و قضای بعد از طلوع فجر را تشریع می کرد عده ای دیگر نماز شب نمی خواندند زیرا عدّه ای از نیمه شب تا طلوع فجر خواب اند و نمی توانند در این وقت بخوانند و نسبت به قضا هم یک عدّه همّت نماز قضا ندارند و می گویند آن قدر نماز قضا بر گردن ما وجود دارد که دیگر حساب آن از دست ما رفته است و آب از سر ما گذشته است و تا آخر عمر هم برای قضا وقت دارد و دائم نماز شب هم از او فوت می شود و مردم قضای نماز واجب را به این زودی انجام نمی دهندو داعی نفسانی بر قضای نماز شب های زیاد در انسان های متعارف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درجه یک را خیلی أفراد حال ندارند انجام دهند ولی اگر بگویند امشب که می توانی نماز شب بخوانی نماز شب را بخوان و بعد بخواب که اگر جایز باشد خیلی أفراد انگیزه خواندن نماز شب را پیدا می کنند و شارع هم می خواهد به هر بهانه ای ما را بهشتی کند</w:t>
      </w:r>
      <w:r>
        <w:rPr>
          <w:rFonts w:eastAsia="IRNazanin" w:cs="IRNazanin"/>
          <w:color w:val="111111"/>
          <w:sz w:val="28"/>
          <w:szCs w:val="28"/>
          <w:rtl w:val="true"/>
          <w:lang w:bidi="fa-IR"/>
        </w:rPr>
        <w:t>.</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قبل از نیمه شب ملاک وقت را ندارد و بی وقتی است و ملاک وقت بعد از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خود بی وقتی هم مثل بی نظمی برخی أفراد، یک جور وقت است به این معنا اشکالی ندارد ولی به لحاظ ملاکات این نماز شب در ابتدای شب مصداق اتیان الصلاة فی وقت الأولی نیست بلکه مصداق تعجیل الصلاة عن أول وقتها،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این که زراره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تقضی صلاة لم یدخل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زراره أفقه الأولین و الآخرین شمرده شده است جوابش این است که نماز شب أول شب مصداق تعجیل است نه مصداق أدا یا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اجماع بر خلاف این مطلب نباشد این مطلب وجیه است که طبق موثقه سماعه و معتبره محمد بن عیسی وقت نماز شب از ابتدای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ششم</w:t>
      </w:r>
    </w:p>
    <w:p>
      <w:pPr>
        <w:pStyle w:val="BookText"/>
        <w:rPr/>
      </w:pPr>
      <w:r>
        <w:rPr>
          <w:rFonts w:ascii="IRNazanin" w:hAnsi="IRNazanin" w:eastAsia="IRNazanin"/>
          <w:color w:val="111111"/>
          <w:sz w:val="28"/>
          <w:sz w:val="28"/>
          <w:szCs w:val="28"/>
          <w:rtl w:val="true"/>
          <w:lang w:bidi="fa-IR"/>
        </w:rPr>
        <w:t>ولکن استدلالی بر تقیید موثقه سماعه و معتبره محمد بن عیسی شده است که این دو روایت مختصّ معذورین است، که این را هم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داریم که نماز شب در أول شب را در خصوص معذورین تجویز کرده است لذا گفته می شود این روایات مفهوم دارد که برای مختار این کار صحیح نیست؛</w:t>
      </w:r>
    </w:p>
    <w:p>
      <w:pPr>
        <w:pStyle w:val="BookText"/>
        <w:rPr/>
      </w:pPr>
      <w:r>
        <w:rPr>
          <w:rFonts w:ascii="IRNazanin" w:hAnsi="IRNazanin" w:eastAsia="IRNazanin"/>
          <w:color w:val="111111"/>
          <w:sz w:val="28"/>
          <w:sz w:val="28"/>
          <w:szCs w:val="28"/>
          <w:rtl w:val="true"/>
          <w:lang w:bidi="fa-IR"/>
        </w:rPr>
        <w:t>مورد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راجع به مسافر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عَبْدِ الرَّحْمَنِ بْنِ أَبِی نَجْرَانَ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الصَّلَاةِ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فِی أَوَّلِ اللَّیْلِ فَقَالَ إِذَا خِفْتَ الْفَوْتَ فِی آخِرِهِ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سَمَاعَةَ بْنِ مِهْرَانَ أَنَّهُ سَأَلَ أَبَا الْحَسَنِ الْأَوَّلَ ع عَنْ وَقْتِ صَلَاةِ اللَّیْلِ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حِینِ تُصَلِّی الْعَتَمَةَ إِلَی أَنْ یَنْفَجِرَ الصُّبْحُ</w:t>
      </w:r>
      <w:r>
        <w:rPr>
          <w:rFonts w:eastAsia="Amiri" w:cs="Amiri" w:ascii="Amiri" w:hAnsi="Amiri"/>
          <w:color w:val="111111"/>
          <w:sz w:val="28"/>
          <w:szCs w:val="28"/>
          <w:rtl w:val="true"/>
          <w:lang w:bidi="ar-SA"/>
        </w:rPr>
        <w:t>.</w:t>
      </w:r>
      <w:r>
        <w:rPr>
          <w:rStyle w:val="FootnoteAnchor"/>
          <w:rtl w:val="true"/>
        </w:rPr>
        <w:footnoteReference w:id="739"/>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خَشِیتَ أَنْ لَا تَقُومَ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أَوْتِرْ فِی أَوَّلِ اللَّیْلِ فِی السَّفَرِ</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صحیحه لیث 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اللَّیَالِی الْقِصَارِ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نِعْمَ مَا رَأَیْتَ وَ نِعْمَ مَا صَنَعْتَ یَعْنِی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الرَّجُلِ یَخَافُ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أَوْ فِی الْبَرْدِ فَیُعَجِّلُ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فِی أَوَّلِ اللَّیْلِ فَقَالَ نَعَمْ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قید یَعْنِی فِی السَّفَرِ محتمل است کلام صدوق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این روایت هم در مورد سفر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در مورد مسافر تقدیم نماز شب بر نصف لیل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می دهد در حال اختیار در حضر نمی شود نماز شب را در ابتدای شب خواند و گرنه تقیید به سفر لغو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روایاتی است که در مورد جنابت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لیث 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اللَّیَالِی الْقِصَارِ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نِعْمَ مَا رَأَیْتَ وَ نِعْمَ مَا صَنَعْتَ یَعْنِی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الرَّجُلِ یَخَافُ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أَوْ فِی الْبَرْدِ فَیُعَجِّلُ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فِی أَوَّلِ اللَّیْلِ فَقَالَ نَعَمْ</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یعقوب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رِبَاطٍ عَنْ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یَخَافُ الْجَنَابَةَ فِی السَّفَرِ أَوِ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یُعَجِّلُ صَلَاةَ اللَّیْلِ وَ الْوَتْرَ فِی أَوَّلِ اللَّیْلِ قَالَ نَعَمْ</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در خصوص خوف جنابت حال در سفر یا در هوای سرد، نماز شب در ابتدای شب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ترسید که بخوابد و جنب شود و این گونه نیست که نتواند غسل کند یا حرجی باشد که تیمّم مشروع باشد و با تیمّم نماز شب را بخواند بلکه بر غسل قادر است وبرای نماز صبح غسل می کند ولی در نیمه شب در هوای سر حال ندارد غسل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 روایاتی است که راجع به شیخ و پیرمرد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یَقُولُ أَمَّا أَنْتُمْ فَشَبَابٌ تُؤَخِّرُونَ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فَشَیْخٌ أُعَجِّلُ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یُصَلِّی صَلَاةَ اللَّیْلِ أَوَّلَ اللَّیْلِ</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امام صادق علیه السلام می فرماید شما جوان هستید و بعد از نیمه شب نماز شب را خواهید خواند ولی من پیر شده ام و در برخی روایات از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اند در حالی که سن وفات امام صادق علیه السلام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اگر آخرین سال زندگانی حضرت این روایت وارد شده باشد از خود تعبیر به شیخ کبیر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 روایاتی است که راجع به دختر جوان که قضای نماز شب موجب ضعف او می شود نماز شب در ابتدای شب را تجویز کرده است</w:t>
      </w:r>
      <w:r>
        <w:rPr>
          <w:rFonts w:eastAsia="IRNazanin" w:cs="IRNazanin"/>
          <w:color w:val="111111"/>
          <w:sz w:val="28"/>
          <w:szCs w:val="28"/>
          <w:rtl w:val="true"/>
          <w:lang w:bidi="fa-IR"/>
        </w:rPr>
        <w:t>:</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مِنْ صُلَحَائِهِمْ شَکَا إِلَیَّ مَا یَلْقَی مِنَ النَّوْمِ وَ قَالَ إِنِّی أُرِیدُ الْقِیَامَ إِلَی الصَّلَاةِ بِاللَّیْلِ فَیَغْلِبُنِی النَّوْمُ حَتَّی أُصْبِحَ وَ رُبَّمَا قَضَیْتُ صَلَاتِیَ الشَّهْرَ مُتَتَابِعاً وَ الشَّهْرَیْنِ أَصْبِرُ عَلَی ثِقَلِهِ فَقَالَ قُرَّةُ عَیْنٍ لَهُ وَ اللَّهِ قَالَ وَ لَمْ یُرَخِّصْ لَهُ فِی الصَّلَاةِ فِی أَوَّلِ اللَّیْلِ وَ قَالَ الْقَضَاءُ بِالنَّهَارِ أَفْضَلُ قُلْتُ فَإِنَّ مِنْ نِسَائِنَا أَبْکَاراً الْجَارِیَةَ تُحِبُّ الْخَیْرَ وَ أَهْلَهُ وَ تَحْرِصُ عَلَی الصَّلَاةِ فَیَغْلِبُهَا النَّوْمُ حَتَّی رُبَّمَا قَضَتْ وَ رُبَّمَا ضَعُفَتْ عَنْ قَضَائِهِ وَ هِیَ تَقْوَی عَلَیْهِ أَوَّلَ اللَّیْلِ فَرَخَّصَ لَهُنَّ فِی الصَّلَاةِ أَوَّلَ اللَّیْلِ إِذَا ضَعُفْنَ وَ ضَیَّعْنَ الْقَضَاءَ</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جاریه به معنای أمه نیست بلکه به معنای دختر جوان است و در مقابل غلام یعنی پسر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دخترهای بکر یعنی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به خاطر ضعف قضای نماز شب را تضییع می کنند در ابتدای شب نماز شب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می شود دیگر حال خواندن نماز قضا ندارد مثل کسانی که قبل از حجّ خمس را دست گردان می کنند و همه أموال را پاک می کنند ولی وقتی به حجّ می رود و بر می گردد و یک ریال هم خمس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حجّ احساس می کند که باید حجّ او درست باشد و از این هم ترسیده که اگر لباس غصبی باشد حجّ باطل است و همسرش برایش حرام می شود که اموالش را با دست گردان تخمیس می کند و وقتی بر می گردد دیگر خبری از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وقتی شب است می گوید بقیه نماز شب می خوانند چرا من نماز شب نخوانم ولی وقتی روز می شود دیگر حواسش به بازی های روزانه خودش است و دیگر حال خواندن نماز قضای شب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ضعفن 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ضعف جسمی نیست بلکه شامل ضعف معنوی هم می شود که اگر اسم قضا روی نماز بیاید نماز را نمی خواند و برخی در مقابل نماز قضاء ضعف معنوی دارند و امروز و فردا می کنند و دیگر آن را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 خوف فوت نماز شب در وقت خودش است</w:t>
      </w:r>
      <w:r>
        <w:rPr>
          <w:rFonts w:eastAsia="IRNazanin" w:cs="IRNazanin"/>
          <w:color w:val="111111"/>
          <w:sz w:val="28"/>
          <w:szCs w:val="28"/>
          <w:rtl w:val="true"/>
          <w:lang w:bidi="fa-IR"/>
        </w:rPr>
        <w:t>:</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مَهْزِیَارَ عَنِ الْحَسَنِ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خَشِیتَ أَنْ لَا تَقُومَ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صَلَاتَکَ وَ أَوْتِرْ مِنْ أَوَّلِ اللَّیْلِ</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البته این مورد پنجم اشکال دارد زیرا در روایت دیگری که عین همین روایت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خَشِیتَ أَنْ لَا تَقُومَ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أَوْتِرْ فِی أَوَّلِ اللَّیْلِ فِی السَّفَرِ</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در نقل صدوق که صحیحه حلبی است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ولی در صحیحه أبی بصیر که در تهذیب ذکر شده، این قید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بگوییم این قید کلام صدوق است صحیح نیست زیرا این قید را ذکر می کند و نمی گوید که این قید را من اضافه می کنم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نکرده است که قرینه باشد که این قید کلام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این استدلال این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یا چهار مورد پیدا شد که امام علیه السلام خواندن نماز شب در ابتدای شب را تجویز کرد ولی در موارد خاص تجویز کرد که مفهوم دارد و مفهومش این است که در غیر این موارد تقدیم نماز شب بر نصف شب و خواندن آن در ابتدای شب جایز نیست و اگر مطلقاً تقدیم جایز باشد الغاء عنوان لازم می آید که خلاف ظاهر است</w:t>
      </w:r>
      <w:r>
        <w:rPr>
          <w:rFonts w:eastAsia="IRNazanin" w:cs="IRNazanin"/>
          <w:color w:val="111111"/>
          <w:sz w:val="28"/>
          <w:szCs w:val="28"/>
          <w:rtl w:val="true"/>
          <w:lang w:bidi="fa-IR"/>
        </w:rPr>
        <w:t>.</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مفهوم شرط قائل شویم که در برخی روایات جمله شرطیه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شرط، مفهوم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العالم عادلاً فأکرمه مفهومش این است که أن لم یکن عادلا فلا یجب اکرامه که خطاب اکرم العالم را تقیید می زند و اگر وصف باشد مفهوم فی الجمله دارد اکرم العالم العادل یعنی اکرام عالم مطلقاً واجب نیست ولی شاید اکرام عالم هاشمی ولو عادل نباشد واجب باشد؛</w:t>
      </w:r>
    </w:p>
    <w:p>
      <w:pPr>
        <w:pStyle w:val="BookText"/>
        <w:rPr/>
      </w:pPr>
      <w:r>
        <w:rPr>
          <w:rFonts w:ascii="IRNazanin" w:hAnsi="IRNazanin" w:eastAsia="IRNazanin"/>
          <w:color w:val="111111"/>
          <w:sz w:val="28"/>
          <w:sz w:val="28"/>
          <w:szCs w:val="28"/>
          <w:rtl w:val="true"/>
          <w:lang w:bidi="fa-IR"/>
        </w:rPr>
        <w:t>لذا ما در اصول به آقای خویی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اکرم العالم العادل، اکرم العالم را تخصیص می زنیم، اشکال کردیم که مفهوم وصف فی الجمله است و نمی توان اکرم العالم را تقیید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 می گوید اکرام عالم مطلقاً واجب نیست ولی نسبت به اکرام عالم هاشمی اطلاق اکرم العالم شامل او می شود و وجوب اکرام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عالمی که نه عادل است و نه هاشمی است و هیچ امتیازی ندارد که بدیل عادل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اکرام عالم عادل و عالم هاشمی که محتمل است هاشمی بودن در وجوب اکرام بدیل عادل بودن باشد، وجهی ندارد از وجوب اکرام نسبت به عالم هاشمی رفع 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روایات نماز شب وصف وجود داشته باشد ما فی الجمله می فهمیم که استحباب نماز شب از ابتدا شب، مطلقاً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استحباب نماز شب در ابتدای شب، منحصر به این موارد نیست و ممکن است موارد دیگری هم باشد که نماز شب در ابتدای شب مستحبّ باشد ولی به طور مطلق نمی توان گفت که تقدیم برای همه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ادّعای مفهوم شرط یا وصف در این روایات را بررسی کنیم نکته ای را بیان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وصف اگر در کلام سائل باشد مفهوم ندارد و تنها قید در کلام امام علیه السلام مفهوم فی الجمله دارد و اگر قید در کلام سائل بود و امام علیه السلام قید را تکرار کرد چون در کلام سائل بود، مفهوم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w:t>
      </w:r>
      <w:r>
        <w:rPr>
          <w:rFonts w:eastAsia="IRNazanin" w:cs="IRNazanin"/>
          <w:color w:val="111111"/>
          <w:sz w:val="28"/>
          <w:szCs w:val="28"/>
          <w:rtl w:val="true"/>
          <w:lang w:bidi="fa-IR"/>
        </w:rPr>
        <w:t>:</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حمل مطلق بر مقیّد، حمل حکم در خطاب، بر بیان حکم ثانوی و مضطرّ و معذور لازم بیاید، این حمل عرفی نخواهد بود و خلاف طریقه محاوره است که حکم اضطراری را در غالب حکم أولی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یجوز شرب الماء بعد در خطاب دیگر بگویند اذا کان مضطرّاً این حکم ثابت است، در این صورت حمل مطلق بر مقیّد عرفی نیست</w:t>
      </w:r>
      <w:r>
        <w:rPr>
          <w:rFonts w:eastAsia="IRNazanin" w:cs="IRNazanin"/>
          <w:color w:val="111111"/>
          <w:sz w:val="28"/>
          <w:szCs w:val="28"/>
          <w:rtl w:val="true"/>
          <w:lang w:bidi="fa-IR"/>
        </w:rPr>
        <w:t>.</w:t>
      </w:r>
      <w:bookmarkStart w:id="421" w:name="pg4565_40084"/>
    </w:p>
    <w:p>
      <w:pPr>
        <w:pStyle w:val="BookText"/>
        <w:rPr/>
      </w:pPr>
      <w:bookmarkEnd w:id="421"/>
      <w:r>
        <w:rPr>
          <w:rFonts w:ascii="IRNazanin" w:hAnsi="IRNazanin" w:eastAsia="IRNazanin"/>
          <w:color w:val="111111"/>
          <w:sz w:val="28"/>
          <w:sz w:val="28"/>
          <w:szCs w:val="28"/>
          <w:rtl w:val="true"/>
          <w:lang w:bidi="fa-IR"/>
        </w:rPr>
        <w:t>بله اگر غالباً مضطرّند مثل اضطرار به ذبح هدی در خارج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حمل مطلق بر مقیّد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أول می گوید اذبح فی خارج المنی بعد در خطابی دیگر بگویند اذبح فی خارج المنی اذا کنت مضطرّاً که خطاب أول اشکالی ندارد بر صورت اضطرار حمل شود زیرا غالب حجّاج، از ذبح در منی مضطرّ اند</w:t>
      </w:r>
      <w:r>
        <w:rPr>
          <w:rFonts w:eastAsia="IRNazanin" w:cs="IRNazanin"/>
          <w:color w:val="111111"/>
          <w:sz w:val="28"/>
          <w:szCs w:val="28"/>
          <w:rtl w:val="true"/>
          <w:lang w:bidi="fa-IR"/>
        </w:rPr>
        <w:t>.</w:t>
      </w:r>
    </w:p>
    <w:p>
      <w:pPr>
        <w:pStyle w:val="Heading2"/>
        <w:numPr>
          <w:ilvl w:val="1"/>
          <w:numId w:val="1"/>
        </w:numPr>
        <w:rPr/>
      </w:pPr>
      <w:bookmarkStart w:id="422" w:name="__RefHeading___Toc1298901_3644566090"/>
      <w:bookmarkStart w:id="423" w:name="_Toc141"/>
      <w:bookmarkEnd w:id="422"/>
      <w:r>
        <w:rPr>
          <w:rtl w:val="true"/>
        </w:rPr>
        <w:t xml:space="preserve">ابتدای وقت نماز شب </w:t>
      </w:r>
      <w:r>
        <w:rPr>
          <w:rtl w:val="true"/>
        </w:rPr>
        <w:t>/</w:t>
      </w:r>
      <w:r>
        <w:rPr>
          <w:rtl w:val="true"/>
        </w:rPr>
        <w:t xml:space="preserve">اوقات رواتب </w:t>
      </w:r>
      <w:r>
        <w:rPr>
          <w:rtl w:val="true"/>
        </w:rPr>
        <w:t>/</w:t>
      </w:r>
      <w:r>
        <w:rPr>
          <w:rtl w:val="true"/>
        </w:rPr>
        <w:t xml:space="preserve">کتاب الصلاة </w:t>
      </w:r>
      <w:r>
        <w:rPr/>
        <w:t>96/03/01</w:t>
      </w:r>
      <w:bookmarkEnd w:id="4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وقت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رواتب</w:t>
      </w:r>
    </w:p>
    <w:p>
      <w:pPr>
        <w:pStyle w:val="BookText"/>
        <w:rPr/>
      </w:pPr>
      <w:r>
        <w:rPr>
          <w:rFonts w:ascii="IRNazanin" w:hAnsi="IRNazanin" w:eastAsia="IRNazanin"/>
          <w:color w:val="111111"/>
          <w:sz w:val="28"/>
          <w:sz w:val="28"/>
          <w:szCs w:val="28"/>
          <w:rtl w:val="true"/>
          <w:lang w:bidi="fa-IR"/>
        </w:rPr>
        <w:t>ابتدای وقت نماز شب</w:t>
      </w:r>
    </w:p>
    <w:p>
      <w:pPr>
        <w:pStyle w:val="BookText"/>
        <w:rPr/>
      </w:pPr>
      <w:r>
        <w:rPr>
          <w:rFonts w:ascii="IRNazanin" w:hAnsi="IRNazanin" w:eastAsia="IRNazanin"/>
          <w:color w:val="111111"/>
          <w:sz w:val="28"/>
          <w:sz w:val="28"/>
          <w:szCs w:val="28"/>
          <w:rtl w:val="true"/>
          <w:lang w:bidi="fa-IR"/>
        </w:rPr>
        <w:t>أدله مشروعیّت نماز شب در أول شب</w:t>
      </w:r>
    </w:p>
    <w:p>
      <w:pPr>
        <w:pStyle w:val="BookText"/>
        <w:rPr/>
      </w:pPr>
      <w:r>
        <w:rPr>
          <w:rFonts w:ascii="IRNazanin" w:hAnsi="IRNazanin" w:eastAsia="IRNazanin"/>
          <w:color w:val="111111"/>
          <w:sz w:val="28"/>
          <w:sz w:val="28"/>
          <w:szCs w:val="28"/>
          <w:rtl w:val="true"/>
          <w:lang w:bidi="fa-IR"/>
        </w:rPr>
        <w:t>بحث در این بود که در دو روایت موثقه سماعه و معتبره محمد بن عیسی جواز تقدیم نماز شب بر نصف شب و خواندن آن در ابتدای شب وارد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جَعْفَرِ بْنِ عُثْمَانَ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اللَّیْلِ فِیمَا بَیْنَ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أَفْضَلَ ذَلِکَ بَعْدَ انْتِصَافِ اللَّیْلِ</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معتبره محمّد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أَسْأَلُهُ یَا سَیِّدِی رُوِیَ عَنْ جَدِّکَ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یُصَلِّیَ الرَّجُلُ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فِی أَیِّ وَقْتٍ صَلَّی فَهُوَ جَائِزٌ إِنْ شَاءَ اللَّهُ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روایات مطلق با روایات خاصّه</w:t>
      </w:r>
      <w:r>
        <w:rPr>
          <w:rFonts w:eastAsia="IRNazanin" w:cs="IRNazanin"/>
          <w:color w:val="111111"/>
          <w:sz w:val="28"/>
          <w:szCs w:val="28"/>
          <w:rtl w:val="true"/>
          <w:lang w:bidi="fa-IR"/>
        </w:rPr>
        <w:t>)</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گفته شده بود که باید آن را با مفهوم روایاتی که در حالات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سفر، پیرمرد، خائف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نماز شب را تجویز کرده اند،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ما با بررسی روایات فهمیده می شود تقیید موثقه سماعه بر معذورین جمع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روایات را بررسی می کنیم؛</w:t>
      </w:r>
    </w:p>
    <w:p>
      <w:pPr>
        <w:pStyle w:val="BookText"/>
        <w:rPr/>
      </w:pPr>
      <w:r>
        <w:rPr>
          <w:rFonts w:ascii="IRNazanin" w:hAnsi="IRNazanin" w:eastAsia="IRNazanin"/>
          <w:color w:val="111111"/>
          <w:sz w:val="28"/>
          <w:sz w:val="28"/>
          <w:szCs w:val="28"/>
          <w:rtl w:val="true"/>
          <w:lang w:bidi="fa-IR"/>
        </w:rPr>
        <w:t>بررسی روایات خاصه</w:t>
      </w:r>
    </w:p>
    <w:p>
      <w:pPr>
        <w:pStyle w:val="BookText"/>
        <w:rPr/>
      </w:pPr>
      <w:r>
        <w:rPr>
          <w:rFonts w:ascii="IRNazanin" w:hAnsi="IRNazanin" w:eastAsia="IRNazanin"/>
          <w:color w:val="111111"/>
          <w:sz w:val="28"/>
          <w:sz w:val="28"/>
          <w:szCs w:val="28"/>
          <w:rtl w:val="true"/>
          <w:lang w:bidi="fa-IR"/>
        </w:rPr>
        <w:t xml:space="preserve">مورد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روایات جواز تقدیم نماز شب در سفر را بررسی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موثقه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سَمَاعَةَ بْنِ مِهْرَانَ أَنَّهُ سَأَلَ أَبَا الْحَسَنِ الْأَوَّلَ ع عَنْ وَقْتِ صَلَاةِ اللَّیْلِ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حِینِ تُصَلِّی الْعَتَمَةَ إِلَی أَنْ یَنْفَجِرَ الصُّبْحُ</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از وقت نماز شب در سفر سؤال می کند که حضرت جواب می دهد از وقتی که نماز عشاء را می خوانی تا اذان صبح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کسانی مثل رساله جامع آقای سیستانی که می گویند می توان نماز شب را از ابتدای شب خواند ولی قید زده اند که بعد از نماز عشاء خوانده شود دلیلشان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 تُصلِی العتمه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وقت نماز شب شروع می شود که نماز عشاء را خوانده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اشکال می کنند می گویند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تُصلَی العتمه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زمانی که نماز عشاء به طور متعارف خوانده می شود یعنی بعد از ذهاب حمره مغربیه، نماز شب خوانده می شود</w:t>
      </w:r>
      <w:r>
        <w:rPr>
          <w:rFonts w:eastAsia="IRNazanin" w:cs="IRNazanin"/>
          <w:color w:val="111111"/>
          <w:sz w:val="28"/>
          <w:szCs w:val="28"/>
          <w:rtl w:val="true"/>
          <w:lang w:bidi="fa-IR"/>
        </w:rPr>
        <w:t>.</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انصاف این است که قدر متیقّن این است که بعد از نماز عشاء باشد حتّی اگر عبارت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تُصلَی العتمه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 که اگر وقت متعارف نماز عشاء رسید و قصد خواندن نماز عشاء ندارید نماز شب را قبل از نماز عشاء بخوانید، و این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دارد که در سفر مبدأ نماز شب از ابتدای شب است و مفهوم آن این است که در حضر وقت نماز شب از ابتدای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در سؤال سائل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امام علیه السلام می آمد می گفتیم اگر این قید در حکم دخیل نبود ذکر آن لغو می شود ولی قید در این روایت در کلام سائل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زِیَادٍ عَنْ مُحَمَّدِ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اللَّیْلِ أُصَلِّیهَا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إِنِّی لَأَفْعَلُ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أَعْجَلَنِیَ الْجَمَّالُ صَلَّیْتُهَا فِی الْمَحْمِلِ</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محمد بن حمران می گوید من ابتدای شب نماز شب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من هم ابتدای شب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جمّال عجله کند پیاده نمی شوم و نماز شب را در محمل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 شود موردش، سفر است که حضرت در محمل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مفهوم ندارد و تنها حکایت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من هم همین کار را می کنم بعد فرمود اگر جمّال عجله کند در محمل نماز شب را می خوانم که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را برای احتراز از حالت حضر ذکر نکرد بلکه برای این نکته این عبارت را بیان کرد که بگوید اگر جمّال عجله کند من در محمل نماز شب می خوانم و در روی زمین نمی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أبی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عَبْدِ الرَّحْمَنِ بْنِ أَبِی نَجْرَانَ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الصَّلَاةِ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فِی أَوَّلِ اللَّیْلِ فَقَالَ إِذَا خِفْتَ الْفَوْتَ فِی آخِرِهِ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خَشِیتَ أَنْ لَا تَقُومَ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أَوْتِرْ فِی أَوَّلِ اللَّیْلِ فِی السَّفَرِ</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در این دو روایت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أبی نجران این قید در سؤال 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صحیحه حلبی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آمده است ولی قبلاً گفتیم که همین روایت را أبوبصیر بدون این قید نقل کرده است و به قول آقای خویی ما احتمال نمی دهیم این ها دو روایت باشند و لذا روایت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مرحوم استاد فرموده اند چه اشکالی دارد که دو روایت باشد، خلاف وثوق نوعی است و دلیل حجّیت خبر ثقه شامل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فرموده اند</w:t>
      </w:r>
      <w:r>
        <w:rPr>
          <w:rFonts w:eastAsia="IRNazanin" w:cs="IRNazanin"/>
          <w:color w:val="111111"/>
          <w:sz w:val="28"/>
          <w:szCs w:val="28"/>
          <w:rtl w:val="true"/>
          <w:lang w:bidi="fa-IR"/>
        </w:rPr>
        <w:t>:</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دو روایت دلیل بر این است که مطلق مسافر حقّ ندارد نماز شب را در ابتدای شب بخواند بلکه در فرضی نماز شب را می خواند که إِذَا خِفْتَ الْفَوْتَ فِی آخِرِهِ و یا خَشِیتَ أَنْ لَا تَقُومَ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 صادق باشد و مطلق سفر مجوّز تقدیم نماز شب در ابتدای شب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این روایات، اطلاقات جواز تقدیم نماز شب در سفر را تقیید می زند و این اطلاقات بر خوف فوت، حمل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مرحوم خویی متین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این است که در حضر هم این قید را بزنیم یعنی کسی که در حضر است و اگر بخوابد خوف دارد تا اذان صبح بیدار نشود برای او هم نماز شب در ابتدای شب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تقیید جواز تقدیم نماز شب در سفر به جایی که خوف دارد خواب برود و نماز شب او فوت شود بالأولویه کشف می کنیم که اگر در حضر هم تقدیم نماز شب در ابتدای شب جایز باشد در فرضی است که خوف دارد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موثقه سماعه مقیّد به فرض خوف فوت می شود و در این صورت تقدیم نماز شب در أول شب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مقدار از موثقه سماعه و معتبره محمد بن عیسی رفع ید کنیم زیرا فرض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که بگوید حضر با سفر فرق می کند زیرا در صحیحه أبی نجران این قید در کلام سائل بود و قید در صحیحه حلبی هم به خاطر عدم وجود این قید در صحیحه أبوبصیر، ثابت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کوتاه تابستان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لیث 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اللَّیَالِی الْقِصَارِ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نِعْمَ مَا رَأَیْتَ وَ نِعْمَ مَا صَنَعْتَ یَعْنِی فِی السَّفَرِ</w:t>
      </w:r>
      <w:r>
        <w:rPr>
          <w:rFonts w:eastAsia="Amiri" w:cs="Amiri" w:ascii="Amiri" w:hAnsi="Amiri"/>
          <w:color w:val="111111"/>
          <w:sz w:val="28"/>
          <w:szCs w:val="28"/>
          <w:rtl w:val="true"/>
          <w:lang w:bidi="ar-SA"/>
        </w:rPr>
        <w:t>-</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سَأَلْتُهُ عَنِ الرَّجُلِ یَخَافُ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أَوْ فِی الْبَرْدِ فَیُعَجِّلُ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فِی أَوَّلِ اللَّیْلِ فَقَالَ نَعَمْ</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خصوص شب های کوتاه تابستان تقدیم نماز شب را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روایت هم روشن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القصار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سائل ذکر شد و در کلام امام علیه السلام این قید أخذ نشد و تنها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شبهه داشته است و نمی توانسته چه کند و این قید نشان ارتکاز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مماشاتاً قبول کنیم این روایت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است که در شب هایی که کوتاه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تنها در شب 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عرفی این روایت این است که خوف فوت است و گرنه شب کوتاه تابستان با شب بلند زمستان عرفاً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تقدیم در لیالی قصار انصراف به فرض خوف فوت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از این روایت استفاده شود که در شب های تابستان که شب ها کوتاه است تقدیم از قضا أفضل است نه این که از نماز شب در آخر شب أفضل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همین روایت را که نقل کرده است در ادامه گفته است</w:t>
      </w:r>
      <w:r>
        <w:rPr>
          <w:rFonts w:eastAsia="IRNazanin" w:cs="IRNazanin"/>
          <w:color w:val="111111"/>
          <w:sz w:val="28"/>
          <w:szCs w:val="28"/>
          <w:rtl w:val="true"/>
          <w:lang w:bidi="fa-IR"/>
        </w:rPr>
        <w:t>:</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معنا است که در شب های کوتاه تابستان در سفر تقدیم جایز است و تقدیم در حضر حتّی در لیالی قصار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یا ظاهر این تعبیر این است که نظر صدوق است زیرا صدوق تصریح کرده است که تقدیم نماز شب در حضر مشروع نیست و اگر هم ظهور نداشته باشد در این که کلام صدوق است حداقل روایت مجمل است و احتمال دارد کلام صدوق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دأب صدوق این بوده است که حدیث را کم و زیاد می کرده است و واقعاً همین گونه بوده است و شواهد زیادی هم دارد که حدیث هایی را نقل می کند و متن را عوض می کند و شاید توجیه ایشان این است که آن متن حدیث قابل قبول نیست لذا باید حدیث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کلام امام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لذا مؤیّداین است که کلام امام علیه السلام نیست حال آیا کلام راوی و لیث مرادی است که أصالة الحس جاری می شود یا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 که اجتهاد کرده است این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وقتی نقل صدوق مجمل شد، نقل شیخ طوسی در تهذیب و استبصار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بدون معارض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جنابت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لیث مرادی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عَبْدِ اللَّهِ بْنِ مُسْکَانَ عَنْ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الصَّیْفِ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اللَّیَالِی الْقِصَارِ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نِعْمَ مَا رَأَیْتَ وَ نِعْمَ مَا صَنَعْتَ یَعْنِی 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الرَّجُلِ یَخَافُ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السَّفَرِ أَوْ فِی الْبَرْدِ فَیُعَجِّلُ صَلَاةَ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فِی أَوَّلِ اللَّیْلِ فَقَالَ نَعَمْ</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سائل است و مفهوم ندارد و امام علیه السلام فرمود این فرضی که شما مطرح کردید اشکال ندارد و مفهوم ندارد که غیر از این فرض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إِسْمَاعِیلَ عَنِ الْفَضْلِ بْنِ شَاذَانَ عَنْ صَفْوَانَ بْنِ یَحْیَی عَنْ مَنْصُورِ بْنِ حَازِمٍ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یَقُولُ أَمَّا أَنْتُمْ فَشَبَابٌ تُؤَخِّرُونَ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فَشَیْخٌ أُعَجِّلُ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یُصَلِّی صَلَاةَ اللَّیْلِ أَوَّلَ اللَّیْلِ</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مورد این روایت سفر است ولی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گوید شما جوانید تأخیر می اندازید و من پیرام عجله می کنم و دلیل نمی شود که اگر جوان أول شب نماز شب بخواند نامشروع است بلکه با این می سازد که شما جوانید و تأخیر می اندازید ولو به خاطر أفضلیّت، ولی من پیرام و خسته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با توجّه به موثقه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ابتدای شب می توان نماز شب خواند ولی آخر شب أفضل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اقتضا می کند که این روایت بر 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این روایت شیخ در سفر است و این که مشهور گفته اند شیخ ولو در حضر می توان ابتدای شب نماز شب را بخواند از این روایت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جوانی که نسبت به قضا ضعف دارد</w:t>
      </w:r>
      <w:r>
        <w:rPr>
          <w:rFonts w:eastAsia="IRNazanin" w:cs="IRNazanin"/>
          <w:color w:val="111111"/>
          <w:sz w:val="28"/>
          <w:szCs w:val="28"/>
          <w:rtl w:val="true"/>
          <w:lang w:bidi="fa-IR"/>
        </w:rPr>
        <w:t>)</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مِنْ مَوَالِیکَ مِنْ صُلَحَائِهِمْ شَکَا إِلَیَّ مَا یَلْقَی مِنَ النَّوْمِ وَ قَالَ إِنِّی أُرِیدُ الْقِیَامَ إِلَی الصَّلَاةِ بِاللَّیْلِ فَیَغْلِبُنِی النَّوْمُ حَتَّی أُصْبِحَ وَ رُبَّمَا قَضَیْتُ صَلَاتِیَ الشَّهْرَ مُتَتَابِعاً وَ الشَّهْرَیْنِ أَصْبِرُ عَلَی ثِقَلِهِ فَقَالَ قُرَّةُ عَیْنٍ لَهُ وَ اللَّهِ قَالَ وَ لَمْ یُرَخِّصْ لَهُ فِی الصَّلَاةِ فِی أَوَّلِ اللَّیْلِ وَ قَالَ الْقَضَاءُ بِالنَّهَارِ أَفْضَلُ قُلْتُ فَإِنَّ مِنْ نِسَائِنَا أَبْکَاراً الْجَارِیَةَ تُحِبُّ الْخَیْرَ وَ أَهْلَهُ وَ تَحْرِصُ عَلَی الصَّلَاةِ فَیَغْلِبُهَا النَّوْمُ حَتَّی رُبَّمَا قَضَتْ وَ رُبَّمَا ضَعُفَتْ عَنْ قَضَائِهِ وَ هِیَ تَقْوَی عَلَیْهِ أَوَّلَ اللَّیْلِ فَرَخَّصَ لَهُنَّ فِی الصَّلَاةِ أَوَّلَ اللَّیْلِ إِذَا ضَعُفْنَ وَ ضَیَّعْنَ الْقَضَاءَ</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مرحوم خویی در بقیه موارد مثل لیالی قصار و خوف جنابت می فرمودند که وقت توسه دارد ولی در این مورد فرموده اند که از باب تعجیل است زیرا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ضَعُفْنَ وَ ضَیَّعْنَ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قضا از تقدیم نماز شب أفضل است لذا معلوم می شود نماز شب در أول شب أدایی و در وقت نیست و گرنه معنا ندارد که قضا از أدا أفضل باشد لذا معلوم می شود نماز شب در ابتدای شب از باب تعجیل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أصل فرمایش مرحوم خویی خوب است و در برخی موارد مثل سفر از باب توسعه وقت است و ظاهر این روایت تعجیل است زیرا می گوید اگر این دختر بچه ها ضعف از قضا دارند ابتدای شب نماز شب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آنچه مربوط به بحث ما می شود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روایت می فهماند که جواز تقدیم نماز شب در ابتدای شب مختصّ کسی است که از قضا کردن نماز شب ضعف دارد و حال ندارد بعداً نماز شب را قضا کند و دچار سهل انگاری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أرجح به نظر ما این است که</w:t>
      </w:r>
      <w:r>
        <w:rPr>
          <w:rFonts w:eastAsia="IRNazanin" w:cs="IRNazanin"/>
          <w:color w:val="111111"/>
          <w:sz w:val="28"/>
          <w:szCs w:val="28"/>
          <w:rtl w:val="true"/>
          <w:lang w:bidi="fa-IR"/>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نیست این قید ها شرط مشروعیت باشد بلکه بیان عرفی برای این است که قضا أفضل است و این که بگوید در صورتی نماز شب در ابتدای شب مشروع است که نسبت به قضا کردن حال نداشته باشی، عرفی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قید زدیم که مشروعیت در صورتی است که خوف دارد نیمه شب برای نماز شب بیدار نشود ولی نسبت به این که حال ندارد در روز قضا را انجام دهد یک بیان عرفی است که اگر حال داری روز قضا را بخوانی قضا کردن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فوت نماز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مَهْزِیَارَ عَنِ الْحَسَنِ عَنْ حَمَّادِ بْنِ عِیسَی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خَشِیتَ أَنْ لَا تَقُومَ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صَلَاتَکَ وَ أَوْتِرْ مِنْ أَوَّلِ اللَّیْلِ</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به نحو جمله شرطیه می گوید که اگر خوف داری آخر شب بیدار نشوی یا بیماری داشتی ابتدای شب نماز شب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این روایت مفهوم دارد که اگر این شرایط نبود حقّ نداری ابتدای شب نماز شب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استدلال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بین این روایت و موثقه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تقدیم نماز شب در ابتدای شب را به صورت مطلق تجویز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 و این روایت را بر مراتب استحباب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شب از ابتدای شب مشروع است ولی در صورتی که این شرائط موجود باشد به این کار ترغیب و تشویق می شوید و اگر این شرائط نبود ما شما را تشویق به این کار نمی کنیم نه این که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خَشِیتَ أَنْ لَا تَقُومَ فِی آخِرِ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کَانَتْ بِکَ عِلَّةٌ أَوْ أَصَابَکَ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أَوْتِرْ فِی أَوَّلِ اللَّیْلِ فِی السَّفَرِ</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آخرین روایت، روایت علل است</w:t>
      </w:r>
      <w:r>
        <w:rPr>
          <w:rFonts w:eastAsia="IRNazanin" w:cs="IRNazanin"/>
          <w:color w:val="111111"/>
          <w:sz w:val="28"/>
          <w:szCs w:val="28"/>
          <w:rtl w:val="true"/>
          <w:lang w:bidi="fa-IR"/>
        </w:rPr>
        <w:t>:</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جَازَ لِلْمُسَافِرِ وَ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یُصَلِّیَا صَلَاةَ اللَّیْلِ فِی أَوَّلِ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لِاشْتِغَالِهِ وَ ضَعْفِهِ وَ لِیُحْرِزَ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فَیَسْتَرِیحَ الْمَرِیضُ فِی وَقْتِ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لِیَشْتَغِلَ الْمُسَافِرُ بِاشْتِغَالِهِ وَ ارْتِحَالِهِ وَ سَفَرِهِ</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أما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سیستانی فرموده اند که کتاب علل فضل بن شاذان کتاب تألیف است و نظر خود فضل است و فضل أصلاً امام رضا علیه السلام را درک نکرده است ولی مرحوم خویی فرمودند که من این گونه نمی گویم ولی سند آن ابن عبدوس و قتیبی دارد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رساله ای نوشتیم و سعی کردیم از هر دو اشکال جواب دهیم لذا بعید نمی دانیم که روایت علل سنداً تام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جایز شد مسافر و مریض ابتدای شب نماز شب بخوانند تا مریض نماز شب بخواند و استراحت کند و مسافر هم نماز شب بخواند و دنبال کار های سفر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مفهوم روایت این است که تقدیم نماز شب در ابتدای شب مطلقاً جایز است و گرنه قید به للمسافر و المریض لغو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 رساند که جواز تقدیم برای مسافر و مریض به خاطر این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لاشتغاله 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نقل عیون درست باشد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 فَلِمَ وَجَبَ عَلَی الْمُسَافِرِ وَ الْمَرِیضِ أَنْ یُصَلِّیَا صَلَاةَ اللَّیْلِ فِی أَوَّلِ اللَّیْلِ قِیلَ لِاشْتِغَالِهِ وَ ضَعْفِهِ لِیُحْرِزَ صَلَاتَهُ فَیَسْتَرِیحَ الْمَرِیضُ فِی وَقْتِ رَاحَتِهِ وَ یَشْتَغِلَ الْمُسَافِرُ بِاشْتِغَالِهِ وَ ارْتِحَالِهِ وَ سَفَرِهِ</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دیگر بر مفهوم دلالت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 است برای مریض و مسافر در ابتدای شب نماز شب بخوانند و برای دیگران مستحب نیست و از باب تعجیل مشروع است</w:t>
      </w:r>
      <w:r>
        <w:rPr>
          <w:rFonts w:eastAsia="IRNazanin" w:cs="IRNazanin"/>
          <w:color w:val="111111"/>
          <w:sz w:val="28"/>
          <w:szCs w:val="28"/>
          <w:rtl w:val="true"/>
          <w:lang w:bidi="fa-IR"/>
        </w:rPr>
        <w: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فقیه و 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لمسافر و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و اگر ثابت شود مفهوم فی الجمله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کلمه برای بیان و حصر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جواز تقدیم برای مسافر و مریض فقط این است که مسافر به کار هایش بپردازد و مریض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این که گفت جاز للمسافر و المریض و اگر برای همه جایز می بود چرا این قید را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مفهوم فی الجمله فقط اطلاق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 نسبت به اکرم العالم تنها می گوید اکرام عالم مطلقاً واجب نیست نه این که وجوب اکرام عالم منحصر به عالم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برای مسافر و مریض تقدیم مطلقاً جایز است ولی برای غیر این دو عند خوف الفوت فی آخر اللیل تقدیم جایز است</w:t>
      </w:r>
      <w:r>
        <w:rPr>
          <w:rFonts w:eastAsia="IRNazanin" w:cs="IRNazanin"/>
          <w:color w:val="111111"/>
          <w:sz w:val="28"/>
          <w:szCs w:val="28"/>
          <w:rtl w:val="true"/>
          <w:lang w:bidi="fa-IR"/>
        </w:rPr>
        <w:t>.</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لولا الاجماع، قول آقای سیستانی به جواز تقدیم نماز شب در ابتدای شب حتّی در حضر، عند خوف فوت صلاة اللیل فی آخر اللیل أقوی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بحث را به پایان می رسانیم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الخلاصةللحلی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منیة السائل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صراط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المحیط فی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مقائیس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الأثر؛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والقاموس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الفقاهة المکاسب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الشهید الأول،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فی صلاة الجمعة و المسافر،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إلی التعلیق علی المکاسب،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ذکرته فی هذا الکتاب عن الحسین بن سعید فقد اخبرنی به الشیخ ابو عبد اللّه محمد بن محمد بن النعمان و الحسین بن عبید اللّه و احمد بن عبدون کلهم عن احمد بن محمد بن الحسن بن الولید عن ابیه محمد بن الحسن بن الولید و اخبرنی به أیضا ابو الحسین ابی جید القمی عن محمد بن الحسن بن الولید عن الحسین بن الحسن بن 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الحسین بن سعید، و رواه أیضا محمد بن الحسن بن الولید عن محمد بن الحسن الصفار عن احمد بن محمد عن الحسین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المشیخة،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بن أبی منصور محمد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و أبی الحسن علیهما السلام و معنی درست أی صحیح له کتاب یرویه جماعة منهم سعد بن محمد الطاطری عم علی بن الحسن الطاطری و منهم محمد بن أبی عمیر أخبرنا الحسین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حمید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غالب الصیرفی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الطاطری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عمی سعد بن محمد أبو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درست بکتابه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محمد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أحمد بن نهیک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عمیر عن درست بکتابه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 جماعه المدرسین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سید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الرضا، موسسه آل البیت،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ابواب احکام الملابس،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ابواب احکام الملابس،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ابن ادریس 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أبواب النیّه،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ابواب احکام الملابس،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 بن عبد الله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کوفی، سکن سجستان‌ له کتب، منها کتاب الصلاة، کتاب الزکاة، کتاب الصوم، کتاب النوادر، تعد کلها فی الأصول، أخبرنا بجمیع کتبه و روایاته الشیخ أبو عبد الله محمد بن محمد بن النعمان المفید رحمه الله تعالی عن جعفر بن محمد بن قولویه عن أبی القاسم جعفر بن محمد العلوی الموسوی عن ابن نهیک عن ابن أبی عمیر عن حماد عن حریز، و أخبرنا عدة من أصحابنا عن محمد بن علی بن الحسین عن أبیه عن سعد بن عبد الله، و عبد الله بن جعفر، و محمد بن یحیی، و أحمد بن إدریس، و علی بن موسی بن جعفر کلهم عن أحمد بن محمد عن الحسین بن سعید، و علی بن حدید، و عبد الرحمن بن أبی نجران عن حماد بن عیسی الجهنی عن حریز، و أخبرنا الحسین بن عبید الله عن أبی محمد الحسن بن حمزة العلوی عن علی بن إبراهیم عن أبیه عن حماد عن حریز</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عَنِ الْمِیثَمِیِّ عَنْ مُعَاوِیَةَ بْنِ وَهْبٍ عَنْ عُبَیْدِ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 عَنْ أَفْضَلِ وَقْتِ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ذِرَاعٌ بَعْدَ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الشِّتَاءِ وَ الصَّیْفِ سَوَاءٌ قَالَ 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 أَجْرَ الْمُغَنِّی وَ الْمُغَنِّیَةِ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الْحَسَنِ الرِّضَا ع عَنْ شِرَاءِ 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 تَکُونُ لِلرَّجُلِ الْجَارِیَةُ تُلْهِیهِ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ثَمَنُهَا إِلَّا ثَمَنُ 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ثَمَنُ الْکَلْبِ سُحْتٌ وَ السُّحْتُ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الهادی إلی طریق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قَالَ دَفَعَ إِلَیَّ صَفْوَانُ‌ کِتَاباً لِمُوسَی بْنِ بَکْرٍ فَقَالَ لِی هَذَا سَمَاعِی مِنْ مُوسَی بْنِ بَکْرٍ وَ قَرَأْتُهُ عَلَیْهِ فَإِذَا فِیهِ مُوسَی بْنِ بَکْرٍ عَنْ عَلِیِّ بْنِ سَعِیدٍ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لَیْسَ فِیهِ اخْتِلَافٌ عِنْدَ أَصْحَابِنَا عَنْ أَبِی عَبْدِ اللَّهِ وَ عَنْ أَبِی جَعْفَرٍ ع أَنَّهُ سُئِلَ عَنِ امْرَأَةٍ تَرَکَتْ زَوْجَهَا وَ أُمَّهَا وَ ابْنَتَیْهَا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مُوسَی بْنِ بَکْرٍ عَنْ عَلِیِّ بْنِ سَعِیدٍ قَالَ قُلْتُ لِزُرَارَةَ إِنَّ بُکَیْرَ بْنَ أَعْیَنَ حَدَّثَنِی عَنْ أَبِی جَعْفَرٍ ع أَنَّ السِّهَامَ لَا تَعُولُ قَالَ هَذَا مَا لَیْسَ فِیهِ اخْتِلَافٌ بَیْنَ أَصْحَابِنَا عَنْ أَبِی جَعْفَرٍ وَ أَبِی عَبْدِ اللَّهِ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شیخ طائفه،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قبله،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ابواب قبله،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قبله،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 فی شرح عبادات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القول باشتراک الوقت حین الزوال بین الصلاتین مستلزم للمحال فیکون محالا و الملازمة ظاهرة، و بیان صدق المقدّمة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مستلزم لأحد المحالین، إمّا تکلیف ما لا یطاق، أو خرق الإجماع، و اللازم بقسمیه باطل اتفاقا فالملزوم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استلزامه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التکلیف حین الزوال إمّا أن یقع بالعبادتین معا، أو بإحداهما، إمّا لا بعینها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بواحدة معیّنة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تکلیف ما لا یطاق إذ لا یتمکن المکلّف من إیقاع فعلین متضادین فی وقت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خرق الإجماع إذ لا خلاف بأنّ الظهر مرادة بعینها حین‌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إمّا المطلوب أو خرق الإجماع، لأنّ تلک المعیّنة إن کانت هی الظهر ثبت الأوّل، و إن کانت هی العصر ثبت الثانی، و لأنّ الإجماع واقع علی أنّ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الظهر أوّلا،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کما رأیتمونی أصلّی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یکن وقتا لها لما صحّ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إیقاعه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للحجة،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أبو جعفر الزاهری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العباس أحمد بن محمد بن سعید إنه روی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مسائل عنه معروفة و هو رجل ضعیف جدا لا یعول علیه و لا یلتفت إلی ما تفرد به و قد ذکر أبو عمرو فی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محمد بن قتیبة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لکم أن ترووا أحادیث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أیضا أنه وجد بخط أبی عبد الله الشاذانی أنی سمعت العاصمی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عبد الله بن محمد بن عیسی الملقب ببنان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مع صفوان بن یحیی بالکوفة فی منزل إذ دخل علینا محمد بن سنان فقال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ابن سنان لقد هم أن یطیر غیر مرة فقصصناه حتی ثبت معنا و هذا یدل علی اضطراب کان و زال و قد صنف کتبا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محمد بن سنان سنة عشرین و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رجال‌النجاشی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و قد طعن علیه و ضعف و کتبه مثل کتب الحسین بن سعید علی عددها و له کتاب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ما رواه إلا ما کان فیه تخلیط أو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به جماعة عن محمد بن علی بن الحسین عن أبیه و محمد بن الحسن عن سعد بن عبد الله و الحمیری و محمد بن یحیی عن محمد بن الحسین و أحمد بن محمد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محمد بن علی بن الحسین عن محمد بن علی ماجیلویه عن محمد بن أبی القاسم عمه عن محمد بن علی الصیرفی عن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فهرست‌الطوسی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ابن‌الغضائری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طرف من أخبار السفراء الذین کانوا فی حال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ذکر من کان سفیرا حال الغیبة نذکر طرفا من أخبار من کان یختص بکل إمام و یتولی له الأمر علی وجه من الإیجاز و نذکر من کان ممدوحا منهم حسن الطریقة و من کان مذموما سیئ المذهب لیعرف الحال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المحمودین حمران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المفضل بن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صفوان بن یحیی و زکریا بن آدم و سعد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مَا رَوَاهُ أَبُو طَالِبٍ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جَعْفَرٍ الثَّانِی ع فِی آخِرِ عُمُرِهِ فَسَمِعْتُهُ یَقُولُ جَزَی اللَّهُ صَفْوَانَ بْنَ یَحْیَی وَ مُحَمَّدَ بْنَ سِنَانٍ وَ زَکَرِیَّا بْنَ آدَمَ وَ سَعْدَ بْنَ سَعْدٍ عَنِّی خَیْراً فَقَدْ وَفَوْا لِی وَ کَانَ زَکَرِیَّا بْنُ آدَمَ مِمَّنْ تَوَلَّاهُمْ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 ذَکَرْتَ مَا جَرَی مِنْ قَضَاءِ اللَّهِ فِی الرَّجُلِ الْمُتَوَفَّی رَحِمَهُ اللَّهُ تَعَالَی یَوْمَ وُلِدَ وَ یَوْمَ یَمُوتُ وَ یَوْمَ یُبْعَثُ حَیّاً فَقَدْ عَاشَ أَیَّامَ حَیَاتِهِ عَارِفاً بِالْحَقِّ قَائِلًا بِهِ صَابِراً مُحْتَسِباً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بِمَا یَجِبُ لِلَّهِ وَ لِرَسُولِهِ عَلَیْهِ وَ مَضَی رَحِمَهُ اللَّهُ غَیْرَ نَاکِثٍ وَ لَا مُبَدِّلٍ فَجَزَاهُ اللَّهُ أَجْرَ نِیَّتِهِ وَ أَعْطَاهُ جَزَاءَ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فإنه‌رُوِیَ عَنْ عَلِیِّ بْنِ الْحُسَیْنِ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الثَّانِیَ ع یَذْکُرُ مُحَمَّدَ بْنَ‌ سِنَانٍ‌ بِخَیْرٍ وَ یَقُولُ رَضِیَ اللَّهُ عَنْهُ بِرِضَائِی عَنْهُ فَمَا خَالَفَنِی‌ وَ مَا خَالَفَ أَبِی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عبد العزیز بن المهتدی القمی الأشعری‌</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محمد بن قتیبة النیسابوری قال قال أبو محمد الفضل بن شاذان ردوا أحادیث محمد بن سنان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 لکم أن ترووا أحادیث محمد بن سنان عنی ما دمت حیا و أذن فی الروایة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و نجاح المسائل،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عن حذیفة بن منصور عن أبی عبد الله ع قال شهر رمضان ثلاثون یوما لا ینقص أبدا‌ و هذا الحدیث شاذ نادر غیر معتمد علیه طریقه محمد بن سنان و هو مطعون فیه لا تختلف العصابة فی تهمته و ضعفه و ما کان هذا سبیله لم یعمل علیه فی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أما رواه الحدیث بأن شهر رمضان شهر من شهور السنة یکون تسعة و عشرین یوما و یکون ثلاثین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فقهاء أصحاب أبی جعفر محمد بن علی و أبی عبد الله جعفر بن محمد و أبی الحسن موسی بن جعفر و أبی الحسن علی بن موسی و أبی جعفر محمد بن علی و أبی الحسن علی بن محمد و أبی محمد الحسن بن علی بن محمد ص و الأعلام الرؤساء المأخوذ عنهم الحلال و الحرام و الفتیا و الأحکام الذین لا یطعن علیهم و لا طریق إلی ذم واحد منهم و هم أصحاب الأصول المدونة و المصنفات المشهورة و کلهم قد أجمعوا نقلا‌ و عملا علی أن شهر رمضان یکون تسعة و عشرین یوما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الرد علی أصحاب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جوابات أهل الموصل،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بکمال العمل المشروع،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النهایة لابن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النهایة لابن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فی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کتاب الصلاة،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أبواب المواقیت،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أبواب المواقیت،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أبواب آداب المائدة،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المحدّث النوری،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ابو جعفر البرقی،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أأبواب مقدّمات النکاح وآدابه، باب</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أبواب ما یحرم بالمصاهرة ونحوها،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احکام العشرة فی السفر والحضرا، باب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وجوبه،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بقیة ابواب جهاد النفس وما یناسبه، باب</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وجوبهما وتحریم ترکهما،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سید علی 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ابواب مقدمه العبادات،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العروه الوثقی، السید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شیخ طائفه،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34087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أبواب جعالة،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السبق والرمایة،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أبواب الاستحاضة،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أبواب الاستحاضة،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أبواب الاستحاضة،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للسیستانی،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الشیخ الطوسی،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العلامة الحلّی،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علامه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مصنفی الشیعة،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محمدکاظم الطباطبائی الیزدی،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ابواب صلاه الاستسقاء،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صلاه الجماعه،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صلاه الجماعه،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10681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ابواب صلاه الجماعه،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ابواب احکام المساجد،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ابواب احکام المساجد،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6469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ابواب صلاه الجماعه،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ابواب احکام المساجد،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احمد بن محمد الفیومی،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آداب الحمام،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و تفصیل طبقات الرجال، سید ابوالقاسم خوئی،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ابواب صلاه الجماعه،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ابواب احکام المساجد،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6573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الإمام الخوئی، سید ابوالقاسم 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ابواب التیمم،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المواقیت،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أبواب المواقیت،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5049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ابواب القراءه الصلاه،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7353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ابواب وجوب الصلاه،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غیبت،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ابواب جهاد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ابواب شهادات،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ابواب مواقیت،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ابواب مواقیت،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میراث أبوین و أولاد،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أبواب موجبات ارث،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أبواب صلاة الجمعة،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أبواب صلاة الجمعة،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أبواب صلاة الجمعه،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أبواب قضاء الصلوات،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الشیعه،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أبواب وقوف بالمشعر،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ابواب اعداد الفرائض،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أبواب اعداد فرائض،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أبواب اعداد فرائض،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أبواب آداب المائده،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أبواب بقیة الصلوات المندوبة،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فی غریب الشرح الکبیر للرافعی، احمد بن محمد الفیومی،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ابواب احکام العشره، باب</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16324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أبواب احکام العشرة، باب</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احکام العشره، باب</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حین تقدر علی ترک الغداة و تاخیرها و ذلک قبل الفجر أو بعده قبل أن یتضیق وقت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الشیعه،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الشیعه، شهید اول،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أبواب تعقیب،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أبواب احکام العشرة، باب</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أبواب تعقیب،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مواقیت،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image" Target="media/image2.jpeg"/><Relationship Id="rId1264" Type="http://schemas.openxmlformats.org/officeDocument/2006/relationships/image" Target="media/image2.jpeg"/><Relationship Id="rId1265" Type="http://schemas.openxmlformats.org/officeDocument/2006/relationships/footer" Target="footer1258.xml"/><Relationship Id="rId1266" Type="http://schemas.openxmlformats.org/officeDocument/2006/relationships/footnotes" Target="footnotes.xml"/><Relationship Id="rId1267" Type="http://schemas.openxmlformats.org/officeDocument/2006/relationships/numbering" Target="numbering.xml"/><Relationship Id="rId1268" Type="http://schemas.openxmlformats.org/officeDocument/2006/relationships/fontTable" Target="fontTable.xml"/><Relationship Id="rId1269" Type="http://schemas.openxmlformats.org/officeDocument/2006/relationships/settings" Target="settings.xml"/><Relationship Id="rId12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1265</Pages>
  <Words>183129</Words>
  <Characters>654566</Characters>
  <CharactersWithSpaces>832920</CharactersWithSpaces>
  <Paragraphs>4627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2026-08-18T14:08:10Z</dcterms:created>
  <dc:creator>ghaemiyeh.com</dc:creator>
  <dc:description/>
  <dc:language>en-US</dc:language>
  <cp:lastModifiedBy/>
  <dcterms:modified xsi:type="dcterms:W3CDTF">2026-08-18T17:38:43Z</dcterms:modified>
  <cp:revision>1</cp:revision>
  <dc:subject/>
  <dc:title>آرشیو دروس خارج فقه آیت الله شیخ محمد تقی شهیدی پور زنجانی 96-95</dc:title>
</cp:coreProperties>
</file>

<file path=docProps/custom.xml><?xml version="1.0" encoding="utf-8"?>
<Properties xmlns="http://schemas.openxmlformats.org/officeDocument/2006/custom-properties" xmlns:vt="http://schemas.openxmlformats.org/officeDocument/2006/docPropsVTypes"/>
</file>