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 مناظره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681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5683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25685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25687_3644566090">
            <w:r>
              <w:rPr>
                <w:webHidden/>
                <w:rStyle w:val="IndexLink"/>
                <w:rtl w:val="true"/>
              </w:rPr>
              <w:t>بنام بهار آفرین دل‌ها</w:t>
            </w:r>
            <w:r>
              <w:rPr>
                <w:rStyle w:val="IndexLink"/>
                <w:rtl w:val="true"/>
              </w:rPr>
              <w:tab/>
            </w:r>
            <w:r>
              <w:rPr>
                <w:rStyle w:val="IndexLink"/>
              </w:rPr>
              <w:t>9</w:t>
            </w:r>
          </w:hyperlink>
        </w:p>
        <w:p>
          <w:pPr>
            <w:pStyle w:val="Contents2"/>
            <w:tabs>
              <w:tab w:val="clear" w:pos="8743"/>
              <w:tab w:val="right" w:pos="9026" w:leader="dot"/>
            </w:tabs>
            <w:rPr/>
          </w:pPr>
          <w:hyperlink w:anchor="__RefHeading___Toc925689_3644566090">
            <w:r>
              <w:rPr>
                <w:webHidden/>
                <w:rStyle w:val="IndexLink"/>
                <w:rtl w:val="true"/>
              </w:rPr>
              <w:t>گریه پیرهن سیاه</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1_26351"/>
      <w:bookmarkStart w:id="1" w:name="pg4541_26351"/>
      <w:bookmarkEnd w:id="1"/>
    </w:p>
    <w:p>
      <w:pPr>
        <w:pStyle w:val="Heading2"/>
        <w:numPr>
          <w:ilvl w:val="1"/>
          <w:numId w:val="1"/>
        </w:numPr>
        <w:rPr/>
      </w:pPr>
      <w:bookmarkStart w:id="2" w:name="pg4541_26351"/>
      <w:bookmarkStart w:id="3" w:name="__RefHeading___Toc92568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۳۶۱۰۵۰۲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683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4541_26355"/>
    </w:p>
    <w:p>
      <w:pPr>
        <w:pStyle w:val="Heading2"/>
        <w:numPr>
          <w:ilvl w:val="1"/>
          <w:numId w:val="1"/>
        </w:numPr>
        <w:rPr/>
      </w:pPr>
      <w:bookmarkStart w:id="8" w:name="__RefHeading___Toc925685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به نام او که برای عدالت می‌آید</w:t>
      </w:r>
    </w:p>
    <w:p>
      <w:pPr>
        <w:pStyle w:val="BookText"/>
        <w:rPr/>
      </w:pPr>
      <w:r>
        <w:rPr>
          <w:rFonts w:ascii="IRNazanin" w:hAnsi="IRNazanin" w:eastAsia="IRNazanin"/>
          <w:color w:val="111111"/>
          <w:sz w:val="28"/>
          <w:sz w:val="28"/>
          <w:szCs w:val="28"/>
          <w:rtl w:val="true"/>
          <w:lang w:bidi="fa-IR"/>
        </w:rPr>
        <w:t>یکی از کارهایی که دشمنان اسلام انجام می‌دهند شبهه پراکنی، تحریف حقایق و نادیده گرفتن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خصوص اهل بیان و قلم لازم است، در برابر این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ایستادگی کنند و پاسخ طرفداران باطل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برای عمل به وظیفه‌ی امر به معروف و نهی از منکر نوشته شده و پاسخگوی شبهات در زمینه‌ی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سطورخط دشمنان اسلام با زبان ساده افشاء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قبول افتد و چراغ 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بحرالعلوم میردامادی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0" w:name="pg4541_26356"/>
    </w:p>
    <w:p>
      <w:pPr>
        <w:pStyle w:val="Heading2"/>
        <w:numPr>
          <w:ilvl w:val="1"/>
          <w:numId w:val="1"/>
        </w:numPr>
        <w:rPr/>
      </w:pPr>
      <w:bookmarkStart w:id="11" w:name="__RefHeading___Toc925687_3644566090"/>
      <w:bookmarkStart w:id="12" w:name="_Toc4"/>
      <w:bookmarkEnd w:id="10"/>
      <w:bookmarkEnd w:id="11"/>
      <w:r>
        <w:rPr>
          <w:rtl w:val="true"/>
        </w:rPr>
        <w:t>بنام بهار آفرین دل‌ها</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مثل آدمای ندید بدید، اینجوری به کفشهات نگاه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بند کفشم از خارجه اومده؟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بداد برسه، پس پدر سوسی چی بگه که کلاهش خارجیه؟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خارجیا، کلاه سر پدر سوسی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اینکه خارجیا با یه بندکفش تو را به بند کشیدند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آخه اینا خیلی چیز فهمیدن، قانون حقوق بشر رو اینا وضع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حرفات مثل یخ و دروازه بی ارتباطه؟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من راست نمی گم؟حقوق بشر خیلی 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خیلی مهمه، توی این وضعیت بد اقتصادی، تو، بندکفش خارجی خریدی؟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مگه اشکالی داره؟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بعضیا پول خرید کفش معمولی رو ندارن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ربطی به حقوق بشر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می‌شه تو اصلا حقوق را نمی‌دونی با قاف می‌نویسن یا با غین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میگی من بی‌سوادم؟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سوادت خیلی زیاده، سواد یعنی تاریکی، دلت تاریکه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مگه از دل من باخبری؟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آخه من که هنوز چیزی نگفتم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اول معلوم شد جذب خارجیا شدی و جامعه خودت را فراموش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خارجیا چی ندارن، علم ندارن، صنعت ندارن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علم را ما داشتیم، اونا سرقت کردن، ثانیاً گفتی چی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ندارن، دین درست و حسابی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چیه؟ اینا دفاع از حقوق بشر 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یعنی توجّه به قانون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واسه چی، قانون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انسان را خلق کرده، پس باید خودش برا </w:t>
      </w:r>
    </w:p>
    <w:p>
      <w:pPr>
        <w:pStyle w:val="BookText"/>
        <w:rPr/>
      </w:pPr>
      <w:r>
        <w:rPr>
          <w:rFonts w:ascii="IRNazanin" w:hAnsi="IRNazanin" w:eastAsia="IRNazanin"/>
          <w:color w:val="111111"/>
          <w:sz w:val="28"/>
          <w:sz w:val="28"/>
          <w:szCs w:val="28"/>
          <w:rtl w:val="true"/>
          <w:lang w:bidi="fa-IR"/>
        </w:rPr>
        <w:t>انسان برنامه بده، مثلاً یه کتاب، مثل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میگی این قرآن، الهی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شاید فکر پیامبر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می‌گی پیامبر، یعنی پیغام آور، آن حضرت پیام چه کسی را آورده؟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به لفظ نداشته باش، بگو شاید فکر محمّده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 حضرت محمّد‘، ثانیاً خوب اگه یه انسان می‌تونه این همه نبوغ داشته باشه که قرآن بیاره، خوب نابغه توی دنیا زیاده، اونا هم مثل قرآن بیارن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شاید آوردن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می‌تونی یه آدرس از این نوابغ به من 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 مطالعه چی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حرفو منحرف کردی؟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ما مگه چی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داشتیم از حقوق بشر حرف می‌زدیم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باید اصولی پیش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تو، خدا و خالق هستی را قبول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عجیبه، تو این بیست و چند سال هنوز فکر نکردی که این جهان خالق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فرض کن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کن که کار درست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چقدر گیر 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من چی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دوست داری حرفای دینی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حوصله‌ات سر می‌ره، انگار پیپتو نکشیدی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جون خوب شد یادم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 روشنش کردی،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پیپ خودش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چه جوری خورشید خودش روشن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تو عقل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جواب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چی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می‌گه استارت روشنایی دنیا را خدا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پیپ خوبی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 جونت چرا حرف توی حرف میاری؟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چی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من حافظه زیادی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معلومه، عقل حسابی هم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نشدا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حسابی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عقل می‌گه استارت هستی رو خدا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که 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خالق جهانه و برنامه زندگی را </w:t>
      </w:r>
    </w:p>
    <w:p>
      <w:pPr>
        <w:pStyle w:val="BookText"/>
        <w:rPr/>
      </w:pPr>
      <w:r>
        <w:rPr>
          <w:rFonts w:ascii="IRNazanin" w:hAnsi="IRNazanin" w:eastAsia="IRNazanin"/>
          <w:color w:val="111111"/>
          <w:sz w:val="28"/>
          <w:sz w:val="28"/>
          <w:szCs w:val="28"/>
          <w:rtl w:val="true"/>
          <w:lang w:bidi="fa-IR"/>
        </w:rPr>
        <w:t>خودش باید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این قرآن، برنامه همیشه‌گیه؟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همیشه‌گیه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آخرین برنامه و کامل‌ترین قانونه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شد اصولی پیش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آیا به خدا عقیده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کمی داشتم، حالا زیادتر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حالا به خداوند عقیده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بابا عقیده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از این به بعد بهتر پیش می‌ریم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مهندس جهان آفرینش و خالق انسانه، قرآن رو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شک دارین که این از طرف ما نازل شده، خوب یه سوره مثلش بیارین، و تا حالا کسی نتونسته مثلشو بیاره این می‌شه، دلیل حقانیّت پیامبر اسلام‘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درست ولی برای چی می‌گی این قانون کامل‌ترین و آخرینه؟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 پیامبر، آخرین پیامبره و این برنامه کامل‌ترینه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چطوری برای زمانای بعدی قرآن برنامه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گفتم قرآن از طرف خداوند اومده، او همه‌ی نیازهای بشر رو تا قیامت می‌دونه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قانون الهی تغییر پیدا نمی‌کنه؟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 انسانیّت، مثلاً خوبی صداقت و عدالت تغییر پیدا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تغییر که همه‌گانیه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حرفای مارکسیستها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بنا بود دیگه خوب بشی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می‌خوای بگی اینطور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ما کلی قوانین ثابت نداریم توی اخلاق، توی علوم و خیلی جاها دیگه، قانون دین هم همینجوره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توی علوم چی داریم؟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ریاضی آیا ثابت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لعنت به معلّم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ما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هی از قانون دیالیک‌تیک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از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نتیجه گرفتیم که تغییر سراغ اصول و مسائل اساسی دین نمی‌ره و دین اسلام جاودان و همیشه‌گیه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نگفتی حقوق بشر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ساله سیگار و پیپ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مسیر حرفو عوض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منو جواب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هفت هشت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محیط بسته هم سیگار و پیپ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عیبی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اینقدر بی هوشی، حقوق بشر سرت می‌شه؟ دیروز هم سگت پای همسایه را گاز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همسایه کور، خوب بود به فلفلی جون اذیّت </w:t>
      </w:r>
    </w:p>
    <w:p>
      <w:pPr>
        <w:pStyle w:val="BookText"/>
        <w:rPr/>
      </w:pPr>
      <w:r>
        <w:rPr>
          <w:rFonts w:ascii="IRNazanin" w:hAnsi="IRNazanin" w:eastAsia="IRNazanin"/>
          <w:color w:val="111111"/>
          <w:sz w:val="28"/>
          <w:sz w:val="28"/>
          <w:szCs w:val="28"/>
          <w:rtl w:val="true"/>
          <w:lang w:bidi="fa-IR"/>
        </w:rPr>
        <w:t>نکنه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فلفلی جونت اوّل اذیّت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اذیّتی؟ اونا می‌گن سگ نجسه فلفلی هم بدش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سگ شما اینقدر باهوشه؟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نمی‌خواد بهش بگن نجسه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سگ از نجس بودن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خواد پاک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آدما بر می‌گرده که بعد عمری نمی‌خوان پاک بشن، خب، اگه راستی تو دین اسلام را قبول داری، باید بدونی سگ نجسه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فلفلی می‌گم بیاد گازت بگیره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حقوق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آخه یعنی چی؟ تو سیاستت مثل آمریکا می‌مونه </w:t>
      </w:r>
    </w:p>
    <w:p>
      <w:pPr>
        <w:pStyle w:val="BookText"/>
        <w:rPr/>
      </w:pPr>
      <w:r>
        <w:rPr>
          <w:rFonts w:ascii="IRNazanin" w:hAnsi="IRNazanin" w:eastAsia="IRNazanin"/>
          <w:color w:val="111111"/>
          <w:sz w:val="28"/>
          <w:sz w:val="28"/>
          <w:szCs w:val="28"/>
          <w:rtl w:val="true"/>
          <w:lang w:bidi="fa-IR"/>
        </w:rPr>
        <w:t>که سگاشو توی دنیا ول می‌کنه، هر کس حرف حقّی می‌زنه میگه به سگم می‌گم گازت بگیره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رو سیاسیش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تو دارم دینی حرف می‌زنم، حواست کجاست، می‌گم سگ نجسه بدت می‌یاد، می‌دونی سگ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مُسری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خارجیا نمی‌دونن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می‌گی خارجیا، اونا 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دونن، آخه توحّش‌و که نمی‌شه اسمش‌و تمدّن بذاری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همین بیماری ایدز، از کجا اومده؟ چرا اکثر جوونای اینا به بیماری های مقاربتی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حقوق بشر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توی دین ما اومده، حتّی برای حیوونا و گیاها هم حقوقی معین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می‌کنم این یک تبلیغه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اینو به تو گفته؟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کلی چیز می‌دونم، فقط گاهی فراموش می‌کنم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نکنه مثل اون که کُلُوا وَ اشرَبُوا را گوش می‌کرد و لا تُسرِفُوا را فراموش می‌کرد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خیلی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دونی چرا این جمله رو نفهمیدی؟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اشکالی داره معنا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تو وقتی یه حرفی به سودت باشه یادت می‌مونه، امّا اگه به ضررت شد یادت می‌ره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هی مانع حرکت به سمت آزادی می‌شی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می‌خوای میدون آزادی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من مانع حرکت تو به سمت میدان آزادی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 آزادی رو که نمی‌گم منظورم آزادی بیان و آزادی قلم و آزادی‌های دیگه است که توی حقوق بشر اروپا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مگه تو آزاد نیستی؟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غرضم آزادی تو دانشگاهه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تو دانشگاه چکار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مارکس بگم، از تمدّن اروپا بگم، از حال و هوای آزادی حرف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تو که حالا کلی چیز گفتی و بازم داری ادامه 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خوبه آدم، عرفانی فکر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عرفانی فکر کردن یعنی آزادِ آزاد، اینا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ماشاالله به این هوش، تو که می‌گفتی فراموش کاری، و تازه این حرف را صوفیا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را همون معلّم مارکسیست ِیادمون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صوفیا با مارکسیستا خویشاوندی فرهنگی دارن؟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 نمی‌دونم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شعر چی می‌خواد بگه؟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 بهتر بدونی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می‌گن باطن را باید درست کرد، ظاهر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نمی‌گن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فرار از مسئولیّته، کی می‌دونه باطن تو چیه؟ پس هم ظاهر باید درست باشه و هم باطن و تازه این شعر مولویه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 مال مولوی باشه یا مال علی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فرق می‌کنه، مولوی که معصوم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علی معصوم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معصوم نبوده؟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 غلوّه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را با امام علی علیه السلام مقایسه کنی غلوّ نیست ولی اعتقاد به عصمت امام علی علیه السلام غلوّه؟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باید معصوم باشن؟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حرف غیر معصوم خریدار نداره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 وای بروزی که بگندد نمک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دلیل نمی‌شه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خودت فکر کن مثلاً گفته‌ی پیامبر اگه احتمال خطا داشته باشه، از کجا معلوم، که قرآن از طرف خدا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اینا استغفار و عذرخواهی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معرفت بالائیه که پیامبر و ائمّه دارن، عذرخواهی می‌کنن که بیشتر نمی‌تونن عبادت کنن، یعنی قصور امکانی 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 توی قرآن هم اینا گنه کار معرّفی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بعضیا کی‌ان؟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همونائی که تبلیغ علیه دین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گفتی، پس معلوم شد، قصدشان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جوابشون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ترجمان داره، باید ببینیم اونا در این موضوع چی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قرآن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پیامبر خدا‘ یعنی حضرت علی و حضرت فاطمه و فرزندانشان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 باید قرآنو معنی کنن؟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اینا مترجم و مفسّر واقعیه قرآنن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اینو کی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پیامبراز قول خداوند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کار را سختش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پزشک هم که می‌ری، بعدش باید زیر نظر دکتر داروخانه نسخه‌ات پیچیده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قرآن حلّ المسائل می‌خواد؟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نمی‌خواد؟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می‌گی، اگه ترجمان نداشته باشه ممکنه یه جور دیگه ازش برداشت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همینه که ترجمان قرآنو در طول تاریخ ترور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تاریخ ببین، خاندان رسول خدا را گاهی با شمشیر و زهر ترور کردن، گاهی با تهمت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قرآن را هر جور خودشون بخوان معنا می کنن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پهلوی قرآن چاپ می‌کنه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فهد و حزبش هم مبلّغ قرآن 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گناه انبیاء آخرش چه شد؟</w:t>
      </w:r>
    </w:p>
    <w:p>
      <w:pPr>
        <w:pStyle w:val="BookText"/>
        <w:rPr/>
      </w:pPr>
      <w:r>
        <w:rPr>
          <w:rFonts w:ascii="IRNazanin" w:hAnsi="IRNazanin" w:eastAsia="IRNazanin"/>
          <w:color w:val="111111"/>
          <w:sz w:val="28"/>
          <w:sz w:val="28"/>
          <w:szCs w:val="28"/>
          <w:rtl w:val="true"/>
          <w:lang w:bidi="fa-IR"/>
        </w:rPr>
        <w:t>انبیاء گناه به معنایی که توی ذهن ماهاس انجام ندادن، بلکه بعضیشون ترک اولی کردن، یعنی بهتر بود، در یک موضوع خاص کار دیگری غیر کاری که انجام دادن انجام می‌دادن، اینو بهش میگن ترک اولی، به اضافه قرآن آیات زیادی در مورد عصمت انبیاء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پیپ بکشم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فضای سر بسته، نه، چون مخالف حقوق بشره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می‌ریم بیرون، تو فضای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هوای به این خوبی رو آلوده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گل نگاه کن، بوی گل استشمام کن به من چکار 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فضا را آلوده می‌کنی، کجا بوی گل میاد، تو مثه منحرفین این عصر می‌مونی که فضای جامعه را دودآلود میکنن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همینائیکه منکر مکتب عترت می‌شن و با اهلبیت علیهم السلام می‌جنگن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کسی می‌تونه منکر مکتب عترت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راحت، برای اینکه کم نیارن تبلیغ سنّت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 داره، خوب سنّت هم مال پیامبره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اینه که اینا سنّتو جای عترت گذاشتن، ولی طبق نقل همه‌ی مسلمونا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سنّت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پیامبرو، عترت بیان می‌کنن همانطور که قرآن را بیان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قشنگه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قشنگه، گلها را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اینکه برای قرآن و سنّت حافظ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داری راه می‌افتیا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عاقبت نگفتی حقوق بشر چی میشه؟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 کلام خدا و رسول و خاندان رسول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که ندیدم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فقط خودتو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قرآن دستور قتل هم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کی؟ آدم خوبا؟ انسانهای وارسته؟ محرومین و مظلومین؟ یا غدّه‌های سرطانی؟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از نادونی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جراح آیا با قطع غدّه‌ی سرطانی به داد مریض نمی‌رسه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چیا قبول نداری؟ این که خیلی بدیهیه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اگر قبول نداشته باشی چی می‌شه؟ مثلاً قبول نداری که خورشید نور می‌ده؟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قبول کردم؛ اما چرا حقوق زن نادیده گرفته شده؟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شدی طرفدار حقوق زن، تو چند روز پیش </w:t>
      </w:r>
    </w:p>
    <w:p>
      <w:pPr>
        <w:pStyle w:val="BookText"/>
        <w:rPr/>
      </w:pPr>
      <w:r>
        <w:rPr>
          <w:rFonts w:ascii="IRNazanin" w:hAnsi="IRNazanin" w:eastAsia="IRNazanin"/>
          <w:color w:val="111111"/>
          <w:sz w:val="28"/>
          <w:sz w:val="28"/>
          <w:szCs w:val="28"/>
          <w:rtl w:val="true"/>
          <w:lang w:bidi="fa-IR"/>
        </w:rPr>
        <w:t>زنتو طلاق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اسلام طلاق وجود نداره؟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داره؛ امّا نه به این آسونی که توی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 طلاق هزار تا مانع درست کرده تا زندگی مردم از هم نپاشه، بچّه‌ها بی‌سرپرست نشن، این دفاع از حقوق زن و خانواده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برگردیم به اصل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 قرآن و روش پیامبر و خاندان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تو اینقدر بی اطلاعی؟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بابا یه کمی با ما راه بیا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می‌ترسم توی حرف من حرف بزنی و رقص سماع راه بیاندازی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یادمه که یه وقتی صوفی شده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با ما صاف نمی‌شی؟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تو با تشیّع صاف شدی باهات صاف می‌شم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تشیّع؟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تشیّع که مکتب صفویّه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هنوز عقیدت خرابه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نمی‌گم؟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زمان پیامبر خدا‘ تأسیس شده و اون حضرت تعریف و تمجید شیعه رو کرده، کجا مربوط به صفویّه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خیلی‌ها اینا می‌گن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آخرش مقلّدی، مقلّد گورویچ یهودی و ماسینیون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حرفا چکار به اینا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مطالعه نداری فقط ادّعا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ادّعایی؟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چیز فهمی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تشیّع خرافاتیه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گریه، روضه، سیاه پوشی، علَم و پرچم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بسه، گفتم که تو مقلّدی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فقدان </w:t>
      </w:r>
    </w:p>
    <w:p>
      <w:pPr>
        <w:pStyle w:val="BookText"/>
        <w:rPr/>
      </w:pPr>
      <w:r>
        <w:rPr>
          <w:rFonts w:ascii="IRNazanin" w:hAnsi="IRNazanin" w:eastAsia="IRNazanin"/>
          <w:color w:val="111111"/>
          <w:sz w:val="28"/>
          <w:sz w:val="28"/>
          <w:szCs w:val="28"/>
          <w:rtl w:val="true"/>
          <w:lang w:bidi="fa-IR"/>
        </w:rPr>
        <w:t>دوستت گریه نمی‌کنی؟</w:t>
      </w:r>
    </w:p>
    <w:p>
      <w:pPr>
        <w:pStyle w:val="BookText"/>
        <w:rPr/>
      </w:pPr>
      <w:r>
        <w:rPr>
          <w:rFonts w:ascii="IRNazanin" w:hAnsi="IRNazanin" w:eastAsia="IRNazanin"/>
          <w:color w:val="111111"/>
          <w:sz w:val="28"/>
          <w:sz w:val="28"/>
          <w:szCs w:val="28"/>
          <w:rtl w:val="true"/>
          <w:lang w:bidi="fa-IR"/>
        </w:rPr>
        <w:t>برا پدرت؟ همینکه تعریف خوبی‌ها شو می‌کنی، خوب همین روضه است، چند روز پیش هم که دیدم برا مرگ دوستت سیاه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پرچم هم که یک نشانه است؛ نشانه‌ی عزا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قانع نمی‌شم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یه درد و دو درد نداری، اضافه بر تری، نَم هم داری، هم مارکسیستی، هم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هم که بودی، راستی خدا بدادت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به اصل مطلب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رو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قربون آدم چیز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همینه که تو داری وقت منو بی جهت می‌گیری و هی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هیچی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 حرف من نباید از مولوی بگی، از حلّاجی ماسینیون بگی، از یهودی و کاتولیک بگی، قول می‌دی؟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 جُرداق مسیحی یه کتاب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توی اون کتاب حقوق بشر اروپا رو با حقوق بشر حضرت علی مقایسه کرده و برتری را با حقوق بشر امام علی دونسته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حرفای یه مسیحی که، برای ما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تو پر حرفی و طاقت شنیدن حرفای حسابی رو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حرفای جرج جرداق می‌تونه حجّت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رفته حرفای اسلام شناسان غربی را تو دانشگاه تکرار می‌کردی، همین دیروز سینه چاک حلّاج و خرقانی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قولشون حجّته، چون مخالف راه حضرت علی علیه السلام ، ولی جرج جرداق قولش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روحساب حرف خودتون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که هی می‌خواید دنبال معصوم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که دنبال معصوم بریم؟ این که دستور خداونده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کسی مکتب معصوم را تشریح </w:t>
      </w:r>
    </w:p>
    <w:p>
      <w:pPr>
        <w:pStyle w:val="BookText"/>
        <w:rPr/>
      </w:pPr>
      <w:r>
        <w:rPr>
          <w:rFonts w:ascii="IRNazanin" w:hAnsi="IRNazanin" w:eastAsia="IRNazanin"/>
          <w:color w:val="111111"/>
          <w:sz w:val="28"/>
          <w:sz w:val="28"/>
          <w:szCs w:val="28"/>
          <w:rtl w:val="true"/>
          <w:lang w:bidi="fa-IR"/>
        </w:rPr>
        <w:t>کنه، و مذهب ما رو تعریف و تأیید کنه، این قولش حجّت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ما به تعریف این و اون نیاز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نمی‌گم نیاز داره، اما اگه کسی تعریف کنه و خوبی هاشو بگه اشکال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جرج جرداق چی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 جرداق گفته علی صدای عدالت انسانیّته، اون حقوق بشر را توی مکتب علی علیه السلام بررسی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بگه عیسی صدای عدالت انسانیه؟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اینکه مسیحیه، امّا کتاب در مدح و خوبی اسلام و خاندان پیامبر خدا‘ نوشته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یک مسیحی اومده اسلام را مدح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حق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منفی باف بی‌چاره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مسیحی منفی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بافی کرده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خیلی روشن‌فکره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از یه گل که بهار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خارجیا به اسلام علاقه‌مند شدند و با </w:t>
      </w:r>
    </w:p>
    <w:p>
      <w:pPr>
        <w:pStyle w:val="BookText"/>
        <w:rPr/>
      </w:pPr>
      <w:r>
        <w:rPr>
          <w:rFonts w:ascii="IRNazanin" w:hAnsi="IRNazanin" w:eastAsia="IRNazanin"/>
          <w:color w:val="111111"/>
          <w:sz w:val="28"/>
          <w:sz w:val="28"/>
          <w:szCs w:val="28"/>
          <w:rtl w:val="true"/>
          <w:lang w:bidi="fa-IR"/>
        </w:rPr>
        <w:t>مطالعه، درباره‌ی اسلام نظر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مسلمون می‌شن؟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هانری کربن، جامعه شناس و اسلام شناس فرانسوی، مسلمون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 من توی مناجاتم صحیفه‌ی علویّه و مهدویّه می‌خونم، پروفسور لیگن هاوزن امریکایی که از نهج البلاغه مسلمون شده، مهندس آرکادی ایتالیائی که شب تولّد امام زمان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شده و ده‌ها ره‌یافته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رو شما از کجا می‌شناسین؟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خیلی‌هاشون تماس داشتم، اینا حرف برای زدن دارن، خیلی راه‌ها رو رفتن ولی فهمیدن که فقط اسلام نجات غریقه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حقوق بشر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خیلی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عصبانی نشو، فهمیدم می‌خوای بگی حقوق بشر تو دین اسلامه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علی بن ابیطالب علیه السلام ، نه اسلام ِ منحرفین و سلاطین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قیامت نمی‌ترسی؟ اینقدر زبونت 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بعد از اینکه خداوند رو قبول کردی که خالق جهانه، باید قیامت رو قبول کنی که روز حسابه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حسابها رو گذاشته برای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توی دنیا آدمو بی‌چاره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نکنه، ما که چاکّر خدائیم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چاکّر نمی‌خواد، عبد و بنده می‌خواد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بابا ما بنده‌ی خدائیم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راست می‌گی، چرا نمازتو نخوندی؟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خدا قرار شد ایراد نگیری، ما جای نماز، ذکر یا علی می‌گیم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گاهی وهّابی می‌شی؟ گاهی صوفی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تو دیگه 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قلبتو صاف کن، با دین چکار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با دلیل و برهان با تو حرف می‌زنم، </w:t>
      </w:r>
    </w:p>
    <w:p>
      <w:pPr>
        <w:pStyle w:val="BookText"/>
        <w:rPr/>
      </w:pPr>
      <w:r>
        <w:rPr>
          <w:rFonts w:ascii="IRNazanin" w:hAnsi="IRNazanin" w:eastAsia="IRNazanin"/>
          <w:color w:val="111111"/>
          <w:sz w:val="28"/>
          <w:sz w:val="28"/>
          <w:szCs w:val="28"/>
          <w:rtl w:val="true"/>
          <w:lang w:bidi="fa-IR"/>
        </w:rPr>
        <w:t>دلسوزی برات می‌کنم، من قلبمو صاف کنم، یا اونا که تو را منحرف کردن، و هر لحظه به شکلی تو را آرایش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خدا ازشون نگذره، جوانی ما رو هدر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هم شریک جرمی، آخه مگه عقل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بهت میگن باید با عقلت بسنجی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طوری حرف می‌زنن که انکار فیلسوف دهرند، همین معلّم منحرف دانشگاه، آنقدر پشت هم انداز و جعاله که از همه چیز می‌گه و بعدش هم می‌گه اینا صراط‌های مستقیمه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اسلام مولوی و خرقانی، غزالی و حلّاج، که با تغییر مارکسیست‌ها می‌سازه صراط‌های زیادی داره، اما اسلام پیامبر خدا و علی مرتضی یک صراط بیشتر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که پیامبر و علی نیستند، کار میزان و الگو دادن با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دیگه خسته شدم، این بحث بمونه برای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ممکنه دیگه بعد نداشته باشیم، ممکنه من امروز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داری 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من خیلی بدم، شایدم درست می‌گی، امّا حالا می‌خوام خوب بشم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 کنترل کن، برو یه کم به صورتت آب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یه باره وضو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با وضو شدی شیرین‌ترین بحث رو برات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خدا خیلی با ما مهربونه، برای همین هیچ وقت ما را بدون رهبر و راهنما نمی‌ذاره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آدما چراغ راهنما داشتن، ولی بعضی دیدند چراغ راهنما، ظاهراً براشون ضرر داره، با دزدی‌هاشون مخالفه، اینا زدن چراغ راهنما رو شکستن، پیامبران الهی، تا رسول خدا‘، امام علی علیه السلام تا امام یازدهم علیه السلام اینا را اذیّت کردن، ترور کردن، خداوند، آخرین چراغ راهنما را غایب کرد، تا مردم یه مقدار بیان تو باغ، بفهمند مکتب‌های مختلف درداشونا دوا نمی‌کنن، حکومت‌ها برای آوردن عدالت مطلق بی‌عرضه‌اند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مقصدت از چراغ راهنمای غایب حضرت مهدی دیگه؟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درسته، الگو و میزان کار برای مردم مسلمون، امروز امام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امامی که غایبه چه فایده‌ای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تا حالا کنترل از راه دور نشنیده‌ای؟ امام زمان بر جهان و روی قلوب مردم کنترل داره، حاکم جهانه، اما برای اینکه محفوظ بمونه، خدا تا روز ظهور غایبش کرده، امام زمان به حال ما عالمه، از کار ما آگاهه ولی از دیده‌ی ما غایبه، این معناش این نیست که او وجود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می‌گن هنوز به دنیا 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جواب قرآن را چی میگن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اقوام هادی و رهبر وجود داره هادی امروز، کیه؟ مگه امام حسن عسکری علیه السلام هنوز حیات دارن؟ مگه ایشون شهید نشدن؟ و ده‌ها دلیل ِ قرآنی دیگه و ادلّه‌ی حدیثی بی‌شمار از همه‌ی فِرَق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می‌تونه آقا رو ببینه؟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آقا را ببینی، ولی خواستن توانستنه، بشرط اینکه خود تو لایق کرده باشی، اصلاً یکی از دلیل‌هائی که می‌گه آقا وجود دارند همینه که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آقا رو دیدن، آدمای لایقی مثل سیّدِ بحرالعلوم و مقدّس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آدم، لایق دیدار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جهتی سؤال سختیه، امّا از جهتی آسونه، خلاصش اینه که آدم به وظیفش عمل کنه، غیر از وظائف همگانی مثل نماز و روزه هر کسی به مقدار توانش، باید در بیداری مردم کوشش کنه، غیر اینکه خود سازی می‌کنه، نجات غریق هم باشه، اگه پول داره حق آقا رو در راه نشان دادن عظمت مکتب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اجازه‌ی نمایندگان عامّه‌ی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کنه، اگه مسئوله از قدرتش به نفع آقا استفاده کنه، و همین‌طور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آقا چلّه نشینی و ریاضت نمی‌خواد؟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چلّه نشینی، وظیفه شناسیه، چهل روز آدم مراقب باشه به وظیفش عمل کنه، یه وقت وظیفه درس </w:t>
      </w:r>
    </w:p>
    <w:p>
      <w:pPr>
        <w:pStyle w:val="BookText"/>
        <w:rPr/>
      </w:pPr>
      <w:r>
        <w:rPr>
          <w:rFonts w:ascii="IRNazanin" w:hAnsi="IRNazanin" w:eastAsia="IRNazanin"/>
          <w:color w:val="111111"/>
          <w:sz w:val="28"/>
          <w:sz w:val="28"/>
          <w:szCs w:val="28"/>
          <w:rtl w:val="true"/>
          <w:lang w:bidi="fa-IR"/>
        </w:rPr>
        <w:t>خواندنه، تدریسه، تبلیغه، و یا دیگر وظایف، در ضمن نماز هم بخونه، دعا و توسّل هم داشته باشد این چلّه نشینی مشروعه، امّا چلّه نشینی صوفیانه و ریاضت کشی عرفان نمایانه کسی رو به امام زمان نمی‌رسونه، این کار رو درست کردن که باهاش آدمای تنبلو گول بزنن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وظیفه شناسی به چهل روز ختم نمی‌شه آدم با ایمان همه وقت باید به وظیفش عمل کنه و از سستی و تنبلی اجتناب کنه، بعضی‌ها برای فرار از مسئولیت می‌خوان با ذکر و ورد، دعا و گریه کارها حل بشه، در حالی که مکتب ما همان‌طور که دعا، گریه و توسّل داره، کار و کوشش، علم آموزی، تبلیغ و ترویج هم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همین‌جوره، من از شما که نجات غریق شدید متشکرم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541_26387"/>
      <w:bookmarkStart w:id="14" w:name="pg4541_26387"/>
      <w:bookmarkEnd w:id="1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4541_26387"/>
      <w:bookmarkStart w:id="16" w:name="__RefHeading___Toc925689_3644566090"/>
      <w:bookmarkStart w:id="17" w:name="_Toc5"/>
      <w:bookmarkEnd w:id="15"/>
      <w:bookmarkEnd w:id="16"/>
      <w:r>
        <w:rPr>
          <w:rtl w:val="true"/>
        </w:rPr>
        <w:t>گریه پیرهن سیاه</w:t>
      </w:r>
      <w:bookmarkEnd w:id="17"/>
    </w:p>
    <w:p>
      <w:pPr>
        <w:pStyle w:val="BookText"/>
        <w:rPr/>
      </w:pPr>
      <w:r>
        <w:rPr>
          <w:rFonts w:ascii="IRNazanin" w:hAnsi="IRNazanin" w:eastAsia="IRNazanin"/>
          <w:color w:val="111111"/>
          <w:sz w:val="28"/>
          <w:sz w:val="28"/>
          <w:szCs w:val="28"/>
          <w:rtl w:val="true"/>
          <w:lang w:bidi="fa-IR"/>
        </w:rPr>
        <w:t>گریه پیرهن سیاه</w:t>
      </w:r>
    </w:p>
    <w:p>
      <w:pPr>
        <w:pStyle w:val="BookText"/>
        <w:rPr/>
      </w:pPr>
      <w:r>
        <w:rPr>
          <w:rFonts w:ascii="IRNazanin" w:hAnsi="IRNazanin" w:eastAsia="IRNazanin"/>
          <w:color w:val="111111"/>
          <w:sz w:val="28"/>
          <w:sz w:val="28"/>
          <w:szCs w:val="28"/>
          <w:rtl w:val="true"/>
          <w:lang w:bidi="fa-IR"/>
        </w:rPr>
        <w:t>السلام علیک یا ابا عبدالله لحسین</w:t>
      </w:r>
    </w:p>
    <w:p>
      <w:pPr>
        <w:pStyle w:val="BookText"/>
        <w:rPr/>
      </w:pPr>
      <w:r>
        <w:rPr>
          <w:rFonts w:ascii="IRNazanin" w:hAnsi="IRNazanin" w:eastAsia="IRNazanin"/>
          <w:color w:val="111111"/>
          <w:sz w:val="28"/>
          <w:sz w:val="28"/>
          <w:szCs w:val="28"/>
          <w:rtl w:val="true"/>
          <w:lang w:bidi="fa-IR"/>
        </w:rPr>
        <w:t>لیتنا باشد شعار رشک‌ها</w:t>
      </w:r>
    </w:p>
    <w:p>
      <w:pPr>
        <w:pStyle w:val="BookText"/>
        <w:rPr/>
      </w:pPr>
      <w:r>
        <w:rPr>
          <w:rFonts w:ascii="IRNazanin" w:hAnsi="IRNazanin" w:eastAsia="IRNazanin"/>
          <w:color w:val="111111"/>
          <w:sz w:val="28"/>
          <w:sz w:val="28"/>
          <w:szCs w:val="28"/>
          <w:rtl w:val="true"/>
          <w:lang w:bidi="fa-IR"/>
        </w:rPr>
        <w:t>اشک باریدند حتی مشک‌ها</w:t>
      </w:r>
    </w:p>
    <w:p>
      <w:pPr>
        <w:pStyle w:val="BookText"/>
        <w:rPr/>
      </w:pPr>
      <w:r>
        <w:rPr>
          <w:rFonts w:ascii="IRNazanin" w:hAnsi="IRNazanin" w:eastAsia="IRNazanin"/>
          <w:color w:val="111111"/>
          <w:sz w:val="28"/>
          <w:sz w:val="28"/>
          <w:szCs w:val="28"/>
          <w:rtl w:val="true"/>
          <w:lang w:bidi="fa-IR"/>
        </w:rPr>
        <w:t>یکی از خدمات منحرفین و منافقین به قدرت‌های استکباری و حکومتهای استعماری، تضعیف روحیه‌ی عاشورایی و ولایی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عاشورا سیلی خورده است، همانطور که از غدیر، فاطمیّه و مهدویّه سیلی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کند؟ جز شبهه پراکنی، نشر جعل و دروغ از طریق ماهواره‌ها، سایت‌ها، کتب و نشریات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کنیم؟ اوّلا بیدار باشیم که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همه را دوست می‌بینند یعنی خیلی ساده اندیشی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 آمادگی مادی مهم است، اما مهمتر، آمادگی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کارهای فرهنگی به کم قانع بشویم و خودمان را گول بزنیم، دشمن سخت کوش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با ما است، دلهای پاک با مکتب ما است و دست عنایت حق وعده‌ی پیروزی و نصرت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 چه کار نمی‌کنیم یا کم کاری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برای انجام وظیفه آماده شده است، امید آنکه اشک ریز عاشور و منتظر ظهور باشیم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انشاالله تعالی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توی ایران با منحرفین نشست و برخاست داشت، گاهی با وهّابیا، گاهی با غرب‌زده‌ها، آخرش رفت اروپا وهّابیا جذبش کردن، حالا می‌گه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که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کاخه توی اروپا، به ملک فهد هدیه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ملک فهد این هدیه را قبول 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من علم غیب دارم؟ تازه سلطان هر کاری بکنه درستِ درسته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کسی از تو علم ِ غیب نخواس و ثانیاً از کجا می‌گی سلطان هر کاری بکنه، درستِ 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قرآن می‌گه، اولی الامر کارش درسته و اطاعتش واجبه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مال امام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کجاست؟ تو امام معصوما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 اروپا خیلی چیزا یادت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اومدن اروپا یه افتخاره، اینجا بوی تمدّن به مشام می‌رسه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چه بویی می‌ده؟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آزادیه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مگه بو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آزادی اروپا همه جای دنیا پیچیده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آزادی فقط صدا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چی ایراد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تو ایراد می‌گیرم، اول می‌گی تمدّن بو داره بعد می‌گی آزادی صدا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می‌خوای چی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حرفی ندارم، من مسافرم فردا پس فردا می‌رم، تو می‌مونی و کاخ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رفتن نزن، اصلاً همین جا بمون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بمونم که چی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بری من تنها 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اینجا مگه رفیق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رفیقم فقط همین ملوسِه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ملوس دیگه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سگمو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این که ادعای دینداری داری با سگ زندگی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کاری به کارم نداره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توی مهد آزادی، هنوز نتونستی یه رفیق پیدا کنی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سخته،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طلاق دادم تنها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بوی آزادی و تمدّن را 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آزادی یعنی از بین رفتن زندگی و تمدّن یعنی دوستی با سگ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اینجور فرض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دیگه، تو کشورت رو رها کردی اومدی مقیم اروپا شدی که با یه سگ زندگی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مهد علم و هنره، کلّی آینده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مال کسیه که آه و اشک مادر دنبالش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وقتی می‌خواستم بیام، مادرت چقدر ازت دلگیر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بیش تر از سی ساله این حرف‌ها رو شنیدم، دیگه حوصلشو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حقّته که غریب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اینجا بچه‌های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 سر می‌زنن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وهّابیا، همون مبلّغین استعمار؟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فهد این کاخو مدرسه و جای تبلیغش کرده، اینجا رفت و اومد مبلّغین، زیاد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فهمیدم واسه چی امام معصومو نمی‌شناسی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مگه مفهوم پیشوا نداره، پیشوای ما عقلمونه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عقلو می‌گی که تو رو به مهد آزادی و تمدّن آورده؟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شروع کردی نق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مگه بچه شیعه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 کن بابا، اینجا شیعه و سنّی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توی مدرسه‌ی فهد چکاره‌ای؟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کمک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دفتر مبلّغینم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منشی مبلّغین، که از امام معصوم بی‌خبره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چی شده روی امام معصوم کلید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اگه حجّت خدا رو نشناسه، با چه میزانِ الهی تبلیغ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قدر بی‌اطلاع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اینجا دنیای دیگریه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کتابخونه هم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کتابخونه‌ی مفصّل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کتابایی دارید؟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جور که بخوای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الغدیر علّامه‌ی امینی، المراجعات سیّد شرف الدّین، شبهای پیشاور سلطان الواعظین؟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کتابا اینجا ممنوعه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اینا ممنوعن؟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مال خیلی قبله، تاریخش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که تاریخ مصرف نداره، به اضافه، شما صحیح بخاری، صحیح مسلم دارین که مال خیلی قبل 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کتابخونه خیلی قانونیه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کتاب قانونِ بو علی سینا رو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کتاب قانون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توی کتابخونه‌های ما، هم الغدیر، المراجعات، المنهج القویم، عبقات الانوار، احقاق الحق و شبهای پیشاور هست و هم صحیح بخاری، مسلم و کتب تفسیری و تاریخی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اینا چه ربطی به امام معصوم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تمام این کتابا دلیل بر وجود حجّت خدا و امام معصوم پیدا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منو دلیل بارون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می‌خوام برم 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اروپا هم می‌ری روضه؟ دیدم سیاه پوشیدی، می‌خوای بری کلّی گریه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آزادی نیست، تو با ملوست بازی کن، ما هم می‌ریم 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سرم گیج میره، تمام زمین و زمون داره دور سرم می‌چرخه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اینا می‌چرخن، امّا دور مدار خودشون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خیلی گیجم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که تازگی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این خرافه پرستی تا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تبلیغ یه مکتب، بازگو کردن یه فرهنگ، فرهنگ ضد کفر و ستم، خرافس؟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به این کار تو ایراد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پوشی، گریه و خلاصه عزاداریات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دونم شما نه از گریه بدتون میاد، نه از پیرهن سیاه، شما از بیداری و تلاش شیعه ناراحتین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اینه که من می‌ترسم از گریه چشمات ضعیف بشه و از سیاهپوشی پوکی استخوان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ما نباش، همین که چشم دلمون ضعیف نشه و پوکی عقیده نگیریم کافیه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عقیده هم ممکنه پوک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مخالفت با حق، از پوکی عقیده سرچشمه می‌گیره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بگو ببینم مگه بشر از اوّل عقیده به دین داشته که ما بخوایم نگهش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دین با تولّد آدم همراه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تموم آدما دیندار به دنیا میان؟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دین، عقیده به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آدمه که، به بنّا و سازنده‌ی جهان عقیده نداشته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همه ماتریالیست چی می‌گن؟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معتقد به خدا، به دنیا اومدن، بعد منکر خدا و ماتریالیست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منکر خدا می‌شن؟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تبلیغات مخالفین دین، روی فکر اینا اثر می‌ذاره، گاهی اینا از روش یه دیندار عصبانی می‌شن و مخالف خدا 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دیندارا چه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مسیحیای زمان گالیله که با علم و دانش مخالفت کردن، یه عدّه خیال کردن راستی دین با علم مخالفه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دراین باره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یعنی قرآن و عترت، حرکت کرات را چارده قرنِ قبل خبر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مگه می‌شه؟ 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نکردن تو به حقیقت لطمه نمی‌زنه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یکی از اساتید می‌گفت علم هر جا اومد، دین تموم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استاد، استاد چه رشته‌ایه؟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شاید استاد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استاد معارف چه جور نمی‌دونه اسلام دین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اگه اسلام دین علمه چرا مسلمونا از علم عقب افتادن؟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مسلمونا از نظر علمی جلو بودن اما گول استعمارو خوردن و افتخارات خودشونو از دست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تو مفهوم استعمارو نمی‌دونی؟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یعنی یه حکومت بیگانه می‌یاد بنام آباد کردن یه کشور، فرهنگ و ریشه‌ی اونا رو خراب می‌کنه و افتخارات مردمو می‌دزده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چرا پیرهن سیاه تنت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حرفو عوض می‌کنی؟ من پیرهنم سیاهه، امّا تو قلبت سیاهه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قلب منو مگه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حرفات معلومه که حقایقو نمی‌بینی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توی عصر حجر زندگی می‌کنیا؟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عصر حجرم یه حقایقی داشته، اگه اون وقت بودی حقایقو درک می‌کردی؟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جمع حقیقته، حالا بگو ببینم حقیقت در عصر حجر چی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تشکر از کسی که به تو احسان و نیکی کرده، یه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حالا هم 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لازمه؟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کسی که به ما خوبی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تو حقایق را منحصر به عصر حجر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منظور از کسی که به ما نیکی می‌کنه،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خداست که نیکی‌هاش به شماره نمی‌یاد، چه اندازه به من و تو و همه‌ی آدما نعمت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کسی توی این موضوع شک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نعمتای خدا به چه وسیله به 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می‌رسه دیگه، وسیله نمی‌خواد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مثلاً نور برق بدون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یه روزی علم به اینجا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وسیله لازمه، فقط ممکنه وسیله، نامرئی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دیگه هم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ترانس برق کارش چیه؟ انرژی رو از منبع قوی می‌گیره و در حدّ ظرفیت لامپ به اون می‌رسونه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حالا چی می‌خوای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بگم نعمتای خدا به وسیله‌ی محمّد و آل محمّد علیهم السلام به ما می‌رسه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بحالت، داری مشرک می‌شی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بحال خودت که از توحید چیزی نمی‌دونی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کجای قرآن این حرفا رو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همه‌ی مطالب بطور واضح و روشن توی قرآن اومده؟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اومده ولی با بیان و شرح ترجمان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قرآن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محمّد و آل محمّد علیهم السلام که قرآن را برای ما تبیین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می‌گه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بگم ابوسفیان و آل ابوسفیان، یا فهد و حزبش؟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اصحاب پیغمبر چی کارن؟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مأمور اداره‌ی کاری که می‌پرسی اصحاب چی کارن؟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داری منو مسخره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فقط می‌خوام کمی به هوش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 درست حرف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بدون که داری حرف درستو می‌شنوی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رسیدن نعمتای الهی به موجودات، محمّد و آل محمّد علیهم السلام هستن، و این در بیان خود این بزرگواران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محمّد و آل محمّد علیهم السلام به جای قرآنه؟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بلکه شرح قرآنه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اینو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حدیث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که گفته؛ کتاب الله و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این شکل، جعلیه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چی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کسانی این حدیثو نقل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علمای عامّه و علمای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توی کتابخونه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کتابخونه پیش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کتاب معتبر از سنّیا که این حدیثو داشته باشه به ما نشون بده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ده‌ها کتاب در این موضوع اینجا موجود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دوتاش 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اینم کتاب صحیح مسلم،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بچه شیعه‌های لبنانی این حدیثو به این کتاب اضافه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شیعه‌ها؟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دیگه همون تندروها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می‌فهمی چی می‌گی، می‌دونی اگر همینا نبودن، آبروی همه‌ی مسلمونای دنیا می‌رفت، اینا مجاهد فی سبیل الله هستن، نکنه از ضربه زدنشون به اسرائیل ناراحتی، نکنه توام مثل وهّابیا اجیر استعماری؟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بحثو سیاسیش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کتاب صحیح مسلم چاپ الازهر مصر، بیا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اینم اعتماد ما رو جلب نمی‌کنه، آخه مصرم شیعه زیاد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نمی‌گی ماشاء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نتیجه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من باید بدونم تو دنبال چی می‌گردی، آخه اینقدر بدبینی رو کی بتو القا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اینو اسمشو بدبینی نمی‌ذارن، این یه نوع تحقیقِ اصیلِ اصیله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این مثل چلو کباب داغِ داغِ، با نون داغ خیلی داغه، توی زیر زمین یک رستوران، که کلّه الاغ هم پیدا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یه جسارته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قصدم بیدار کردن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می‌تونی یه کتاب نشون بده که منو قانعم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نمی‌دونم شما چه کتابی می‌خوای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چاپ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بگو حجاز، روی چه حسابی خاندان سعودی، حجاز را بنام خودشون ثبت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حالا خوب معلوم شد حرفای تو از کجا آب می‌خوره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فهمیدم این بدبینی‌ها از کجا بتو منتقل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چرا به مبدأ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مکّه و مدینه جسارت نمی‌کنم فقط مبلّغین آنجا را می‌شناسم، اینا از مطلب حق گریز دارن، مثل اینکه یه کم با دشمنان اسلام راه می‌یاند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تو جنگای علیه مسلمونا این کارشون فاش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کتاب می‌خوای که چاپِ بقول تو عربستان سعودی باشه؟ بسم الله، بیا پیداش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عجیبه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عجیبه؟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نمی‌دونستم شما اینقدر به کتابای حدیثی سنّیا واردی؟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شیعه‌ها از کتابای عامّه ترسی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حدیث ثقلین کجای این کتابه؟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صحیح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علمای سنّی در این موضوع چی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متواتره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متواتره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اونقدر نقل شده از افراد مختلف که شکّی توی صحّتش باقی نمونده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حالا فایده‌ی این حدیث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طبق این حدیث، اهلبیت در کنار قرآن، مفسّر و شارح آیات قرآنن، ثانیاً هیچوقت زمین بدونِ امام</w:t>
      </w:r>
    </w:p>
    <w:p>
      <w:pPr>
        <w:pStyle w:val="BookText"/>
        <w:rPr/>
      </w:pPr>
      <w:r>
        <w:rPr>
          <w:rFonts w:ascii="IRNazanin" w:hAnsi="IRNazanin" w:eastAsia="IRNazanin"/>
          <w:color w:val="111111"/>
          <w:sz w:val="28"/>
          <w:sz w:val="28"/>
          <w:szCs w:val="28"/>
          <w:rtl w:val="true"/>
          <w:lang w:bidi="fa-IR"/>
        </w:rPr>
        <w:t>نمی‌شه، چون قرآن همیشگیه، وجود عترت هم در کنار قرآن همیشگیه، ثالثاً کلام عترت مثل قرآن،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حدیث خیلی 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حدیث از همین جاها شروع می‌شه، واسه همین مخالفین، منع حدیث و حدیث سوزونی رو پیش آوردن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این کارا این بوده که مردم از خودِ قرآن، جدا نشن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می‌خواستن مردم از مفسّر واقعی قرآن جدا بشن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چه سودی برای اونا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اونوقت توی هر کاری هر چی دلشون می‌خواست انجام می‌دادن، در معنویت، اخلاق، سیاست،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اسمشو اسلام می‌ذاشتن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هیچ کس داد نزد و نهی از منکر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و ائمّه اینقدر داد زدن، جوابشون چی بود؟ تهمت و ترور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 گردیم به بحث اوّل، از کجا معلوم که محمّد و آل محمّد وسیله‌ی رسیدن نعمت‌ها هستن؟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نعمت بزرگ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نعمت بزرگیه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نعمت بوسیله‌ی چه کسی بما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بوسیله‌ی پیامبر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قرآن و تفسیر و شرحش آیا نعمت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نعمت بزرگیه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نعمت بوسیله چه کسانی بما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بگی اهل 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شک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سهم دانشمندان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و دانشمندان شاگردان مکتب ائمّه‌ان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اولی‌الامر توی قرآن مگر امراء و دانشمندان نیستن؟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راستین خودشان گفته‌اند که اولی الامر، امامان معصومن، اگه می‌خوای برات کتاب از خود عامّه بیارم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وقت کمه، نتیجه رو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ما به نعمت تفسیر قرآن بوسیله‌ی ائمّه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آب و نون ما، منظورم دنیامونه، اون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هم، وسیله‌اش این خانواده‌ان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خودشون گفته‌ان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این عقیده، شرک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تبلیغ شرک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صفویّه این رو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قبل از صفویّه روایات و زیاراتی داره که این مطلبو بازگو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سراغ اصل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گریه و پیرهن مشکیه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آیا از نظر فکری کم نداری؟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سؤاله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 سؤالو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همه‌ی اینا که بهت گفتم اصل مطلب بود؛ خداشناسی، قرآن‌شناسی، عترت‌شناسی، ولی تو دوباره دنبال اصل مطلب می‌گردی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بحثمون بر سر گریه و لباس مشکی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ما نگفتیم بوسیله‌ی محمّد و آل محمّد علیهم السلام نعمتها بما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بعدش؟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ما هم از اونا یه جوری تشکر می‌کنیم، توی شادی شون شادیم و توی غمشون لباس مشکی می‌پوشیم و گریه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می‌گی شادی، شما توی جامعه‌ی شیعه اصلاً شادی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با این همه ظلم به ائمّه، شادی چقدر برای شیعه مفهوم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ملّت گریه‌اید؟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نه، این طور که تو می‌گی نیست، ثانیاً مگه اشکالی داره کسی که رهبرش مظلوم واقع شده برای دادخواهی، گریه 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گریه، گریه‌ی دادخواهیه؟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 تا روز ظهور امام زمان ادامه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در اینباره چی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را از عترت می‌گیرن و عترت خودشون دستور گریه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سنّتی نداریم که مستقیماً به پیامبر خدا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داریم ولی 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احادیث پیغمبر که سنّت ِ ایشون بود رو آتش نزدن؟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 یه برهه‌ی زمانی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اینکارو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مردم بیشتر توجّه به قرآن داشته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مخالفت با قرآنه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کنید، با آتش زدن احادیث، یعنی سنّتِ پیامبر، از کجا مسلمونا بفهمن پیامبر چی دستور داده؟ تازه زمان منع حدیث و مبارزه با سنّت هم طولانی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مدّت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عمر بن عبد العزیز ادامه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مسلمونا سنّتو از کجا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کارخونه‌های حدیث‌سازی، بیشترین سهمو در این کار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نشدا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گفتم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 به سنّت نبوی جسارت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تو اهل مطالعه باشی حرفمو رد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سنّت صحیح نداریم؟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صحیح پیش عترته و مورد تأیید اوناس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 دیگه به روضه نمی‌رسم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شدم، فهمیدی روضه فایده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برای رفتن روضه سرد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خوشحالی که به مطلوبت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دیگه، خلاصش این که این یه تعهّده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که مردمو از مکتب عاشورا سرد کنین؟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بیرون کتابخونه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فضای باز، می‌خوای سیگار بکشی؟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نمی‌خوای بکشی؟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دست تو دارم می‌کشم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 آقای جور 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سگت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ملوسه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نفهمیدم، منشی دفتر مبلّغین وهّابی با سگ چکار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یعنی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بی‌توجّهی به آداب مسلمونی و غرب 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نق زدن شروع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سیگارت رو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بحثِ پیرهن مشکی و گریه بکجا کشید؟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برات گفتم که این یه همدردی و تسلیته، تشکر از خدمات اهلبیته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 اهلبیت در عزاداریها لباس مشکی پوشیدن؟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عجب از روش خود اهل بیت علیهم السلام سراغ می‌گیری؟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یادت باشه ما سابقه تشیّع هم یه کم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ضمن اشعار در مرثیه پیامبر، خبر داده که همسران آنحضرت در شهادت ایشان سیاه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از شعرای زمان پیامبر‘ است، و اشعارش در طبقات ابن سعد اومده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سوگ مولای متّقیان، امام حسن علیه السلام و امام حسین علیه السلام سیاه پوشیدن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سوگ حضرت امام حسن علیه السلام هاشمیات یعنی زنان اهلبیت علیهم السلام بمدت یک سال از زینت دوری کردن و لباس سیاه پوشیدن</w:t>
      </w:r>
      <w:r>
        <w:rPr>
          <w:rFonts w:eastAsia="IRNazanin" w:cs="IRNazanin"/>
          <w:color w:val="111111"/>
          <w:sz w:val="28"/>
          <w:szCs w:val="28"/>
          <w:rtl w:val="true"/>
          <w:lang w:bidi="fa-IR"/>
        </w:rPr>
        <w:t>.</w:t>
      </w:r>
      <w:r>
        <w:rPr>
          <w:rStyle w:val="FootnoteAnchor"/>
          <w:rtl w:val="true"/>
        </w:rPr>
        <w:footnoteReference w:id="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شهادت حضرت سیدالشهداء علیه السلام ، زنان بنی‌هاشم لباسهای سیاه پوشیدن و از سرما و گرما شکایت نداشتن</w:t>
      </w:r>
      <w:r>
        <w:rPr>
          <w:rFonts w:eastAsia="IRNazanin" w:cs="IRNazanin"/>
          <w:color w:val="111111"/>
          <w:sz w:val="28"/>
          <w:szCs w:val="28"/>
          <w:rtl w:val="true"/>
          <w:lang w:bidi="fa-IR"/>
        </w:rPr>
        <w:t xml:space="preserve">. </w:t>
      </w:r>
    </w:p>
    <w:p>
      <w:pPr>
        <w:pStyle w:val="BookText"/>
        <w:rPr/>
      </w:pP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عمل زنان بنی‌هاشم می‌تونه برای ما حجّت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آن عصر، حضرت زین العابدین علیه السلام آن بزرگواران رو منع نفرمود، این می‌شه تقریر و امضای عملی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امام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امام معصوم به سیاهپوشی در عزای سیدالشهداء علیه السلام راضی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 چه دلیلی می‌شه که شما سیاه بپوشین؟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انگاری می‌گفتی یه کم سابقه‌ی تشیّع داری، واسه مظلومیّت ائمّه‌ی معصومین همین بس که مثل تویی بخوای خودتو شیعه بخونی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می‌دونی تشیّع، مانع ترقّیه، آدم می‌خواد پولدار بشه، آزاد باشه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منطق پوچ اگه زمان امام حسین علیه السلام زندگی می‌کردی حتماً یزیدی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نیستم، من استخدام سعودیهام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 کنه، تو اینا رو نمی‌شناسی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ناراحتی روضه نرفتی؟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فکر کردی منو از روضه سرد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آخرش تبلیغ، اثر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ضد مکتب عاشورا تبلیغ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آزادی یعنی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درس آزادگی داره، درس شرف و انسانیّت داره، تو ضد آزادی و ضد شرف انسانی کار می‌کنی و اسمشو آزادی می‌ذاری؟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یه کم در مورد گریه برام حرف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از صحبت، حیف از وقت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روضه رفتن سرد شدی، از تبلیغ گریه و روضه هم سرد شدی؟ مبلّغین وهّابی خیلی سخت‌کوش‌تر از شماها هستن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کردی، یه روز اگه حقوقشون دیر برسه چماق شرکو به سر فهد هم می‌کوبن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دیگه واسم حرف نمی‌زنی؟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دلتو آماده‌ی پذیرش نمی‌بینم که دیگه چیزی بگم، برای اینکه بدونی من در مسیر امام حسین علیه السلام سرد نمی‌شم تا آخر محرم اروپا می‌مونم و با دوستان اهل بیت علیهم السلام توی روضه خوانی همکاری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دل آماده است،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مانعا نمی‌ذارن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گمان می‌کنم، آه مادر، منو گرفته، ثانیاً حقوقی که می‌گیرم شاید مشکل داشته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می‌تونی آه مادرو به دعا تبدیل کنی، بیا همین الآن یه تلفن به مادرت بزن و با او آشتی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مادر منو قبول می‌کنه یا نه، آخه سه ساله بهش زنگ نزدم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مادره، کانون 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الان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برام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پس حقوق سعودیها رو 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خرج بیهوده می‌شه، ولخرجی و نادونی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نه دنیا داری و نه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این سرزنشم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موبایل من بزن، الو،الو، من رفیق پسرتون کورش، سلام علیکم، ایشون می‌خوان با شما حرف بزنن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سلام، مادر منو می‌بخشی، منو می‌بخشی، من کوروشم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خوب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این خوبی شما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دارم امام زمان عنایت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ثوابش مال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واسه چی، امیدوارم دعای مادر تو رو ببره توی خط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از گریه برام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گریه‌یه مسئله‌ی قرآنیه، در سوره‌ی مائده،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فهمیدن حق، می‌بینی چشمهای آنان اشکبار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امین الله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مَنْ بَکَی مِنْ خَوْفِکَ مَرْحُومَةٌ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اشک کسی که از ترس تو گریه کند مورد رحمت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اشک‌ها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خوف خدا، اشک به یاد اولیاء خدا، اشک شوق، اشک فراق، اشک انتظار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می‌شه بیشتر شرح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از خوف خدا، یعنی از خوف عذاب خدا، آدم اشک بریزه، گاهی همین اشک، اشکِ شوقه، مثل اشک پیامبر خدا‘ و ائمّه‌ی معصومین علیهم السلام در وقت مناجات با خداوند، گاهی اشک از فراقه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فراق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مادرم دلتنگ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خوبه دیگه، یه کمی خود داری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من پذیرفته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با مادرت حرف نزدی، مگه راضیش نکردی؟ همین باعث آمرزشته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فراق، اشکِ در فراق امام زمانه، اشکِ ندبه، زیارت آل یاسین، که همون اشکِ انتظاره؛ و اشکِ یادِ اولیاء خدا، همین اشکِ بر امام حسینه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چه فرقی با هم دارن؟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قصد گریه کننده فرق می‌کنه، عجیب اینه که نیّت و قصد روی مایع تشکیل دهنده‌ی اشک اثر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 دانشمندان علوم تجربی، اشکهایی که از چشم انسان بر اثر عوامل مختلف جاری می‌شه از نظر ترکیبی با هم فرق می کنن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ما در قرآن و روش پیامبر‘ و اهلبیت علیهم السلام دستور گریه داریم، از جمله گریه بر</w:t>
      </w:r>
    </w:p>
    <w:p>
      <w:pPr>
        <w:pStyle w:val="BookText"/>
        <w:rPr/>
      </w:pPr>
      <w:r>
        <w:rPr>
          <w:rFonts w:ascii="IRNazanin" w:hAnsi="IRNazanin" w:eastAsia="IRNazanin"/>
          <w:color w:val="111111"/>
          <w:sz w:val="28"/>
          <w:sz w:val="28"/>
          <w:szCs w:val="28"/>
          <w:rtl w:val="true"/>
          <w:lang w:bidi="fa-IR"/>
        </w:rPr>
        <w:t xml:space="preserve">مظلومیّت اولیاء خداوند یعنی عترت طاهرین به ویژه حضرت سیدالشهداء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واسه امام حسین گریه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یه نوع همبستگی با فرهنگ کربلا و عاشوراست و تازه، مگه امام حسین علیه السلام محبوب دل شیعیان نیست؟ برای شهادت محبوب، انسان گریه نکنه؟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می‌گن حتی آسمون و موجودات دیگم گریه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داره؟ وقتی موجودات تسبیح گوی خداوندن، دوستدار اولیاء خداوند نیستن؟ محبّ واسه مصیبت محبوبش گریه نمی‌کنه؟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مصیبت کربلا خیلی استثنائیه؟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بزرگی این مصیبت خیلی زیاده، هم قبلش و هم بعدش، بزرگان را به گریه آورده و حتّی حیوونات و اشیاء دیگه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میشه بیشتر شرح 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گریه‌ی آدما با گریه‌ی ملائکه، یا گریه حیوونات با گریه اشیاء دیگه فرق می کنن، هر کدوم در حدِّ وجودی خودشون تسبیح دارن، محبّت دارن،</w:t>
      </w:r>
    </w:p>
    <w:p>
      <w:pPr>
        <w:pStyle w:val="BookText"/>
        <w:rPr/>
      </w:pPr>
      <w:r>
        <w:rPr>
          <w:rFonts w:ascii="IRNazanin" w:hAnsi="IRNazanin" w:eastAsia="IRNazanin"/>
          <w:color w:val="111111"/>
          <w:sz w:val="28"/>
          <w:sz w:val="28"/>
          <w:szCs w:val="28"/>
          <w:rtl w:val="true"/>
          <w:lang w:bidi="fa-IR"/>
        </w:rPr>
        <w:t>گریه دارن، مثلاً این پیرهن مشکی یه جور اشک می‌ریزه، تا برسه به سنگ ریزه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اینا اشک می‌ریزن؟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این مسئله به قبول حقایق جهان از جمله قبول غیب بستگی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چی شد دلم قرار گرفت یه حس عجیبی دارم، انگاری از اضطراب در اومده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امام حسین علیه السلام ذکر خداست و ذکر خدا جان‌فزاست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می‌گم می‌شه یه روضه بخونی بشنوم؟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نمی‌شه؟ بسم الله الرحمن الرحیم، السلام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لیتنا باشد شعار رشک‌ها</w:t>
      </w:r>
    </w:p>
    <w:p>
      <w:pPr>
        <w:pStyle w:val="BookText"/>
        <w:rPr/>
      </w:pPr>
      <w:r>
        <w:rPr>
          <w:rFonts w:ascii="IRNazanin" w:hAnsi="IRNazanin" w:eastAsia="IRNazanin"/>
          <w:color w:val="111111"/>
          <w:sz w:val="28"/>
          <w:sz w:val="28"/>
          <w:szCs w:val="28"/>
          <w:rtl w:val="true"/>
          <w:lang w:bidi="fa-IR"/>
        </w:rPr>
        <w:t>اشک باریدند حتّی اشک‌ها</w:t>
      </w:r>
    </w:p>
    <w:p>
      <w:pPr>
        <w:pStyle w:val="BookText"/>
        <w:rPr/>
      </w:pPr>
      <w:r>
        <w:rPr>
          <w:rFonts w:ascii="IRNazanin" w:hAnsi="IRNazanin" w:eastAsia="IRNazanin"/>
          <w:color w:val="111111"/>
          <w:sz w:val="28"/>
          <w:sz w:val="28"/>
          <w:szCs w:val="28"/>
          <w:rtl w:val="true"/>
          <w:lang w:bidi="fa-IR"/>
        </w:rPr>
        <w:t>علقمه خجلت‌زده تا روز حشر</w:t>
      </w:r>
    </w:p>
    <w:p>
      <w:pPr>
        <w:pStyle w:val="BookText"/>
        <w:rPr/>
      </w:pPr>
      <w:r>
        <w:rPr>
          <w:rFonts w:ascii="IRNazanin" w:hAnsi="IRNazanin" w:eastAsia="IRNazanin"/>
          <w:color w:val="111111"/>
          <w:sz w:val="28"/>
          <w:sz w:val="28"/>
          <w:szCs w:val="28"/>
          <w:rtl w:val="true"/>
          <w:lang w:bidi="fa-IR"/>
        </w:rPr>
        <w:t>تا که نامی آورد از مشک‌ها</w:t>
      </w:r>
    </w:p>
    <w:p>
      <w:pPr>
        <w:pStyle w:val="BookText"/>
        <w:rPr/>
      </w:pPr>
      <w:r>
        <w:rPr>
          <w:rFonts w:ascii="IRNazanin" w:hAnsi="IRNazanin" w:eastAsia="IRNazanin"/>
          <w:color w:val="111111"/>
          <w:sz w:val="28"/>
          <w:sz w:val="28"/>
          <w:szCs w:val="28"/>
          <w:rtl w:val="true"/>
          <w:lang w:bidi="fa-IR"/>
        </w:rPr>
        <w:t>غبطه باید خورد بر اشک وجود</w:t>
      </w:r>
    </w:p>
    <w:p>
      <w:pPr>
        <w:pStyle w:val="BookText"/>
        <w:rPr/>
      </w:pPr>
      <w:r>
        <w:rPr>
          <w:rFonts w:ascii="IRNazanin" w:hAnsi="IRNazanin" w:eastAsia="IRNazanin"/>
          <w:color w:val="111111"/>
          <w:sz w:val="28"/>
          <w:sz w:val="28"/>
          <w:szCs w:val="28"/>
          <w:rtl w:val="true"/>
          <w:lang w:bidi="fa-IR"/>
        </w:rPr>
        <w:t>اشک ریزانند حتّی رشک‌ها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قشنگ بود، منم یه کمی طبع شعر دارم، به نظرم رسید بدنبالِ این شعر یه بیت بگم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من با کمال میل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ِباران را ندانم دیده‌ای؟</w:t>
      </w:r>
    </w:p>
    <w:p>
      <w:pPr>
        <w:pStyle w:val="BookText"/>
        <w:rPr/>
      </w:pPr>
      <w:r>
        <w:rPr>
          <w:rFonts w:ascii="IRNazanin" w:hAnsi="IRNazanin" w:eastAsia="IRNazanin"/>
          <w:color w:val="111111"/>
          <w:sz w:val="28"/>
          <w:sz w:val="28"/>
          <w:szCs w:val="28"/>
          <w:rtl w:val="true"/>
          <w:lang w:bidi="fa-IR"/>
        </w:rPr>
        <w:t>اشکْ باران شد دو چشمِ اشک‌ها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 خداوند قبول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کنم با این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کمک خواهد کرد، امیدوار باش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های تاریخی، مبانی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محترم فخر الشّیعه حجة الاسلام و المسلمین آقای علی ابوالحسنی، صفحه 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ائمه‌ی نور،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ائمه‌ی نور،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ائمه‌ی نور،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اشک،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اوّلین دانشگاه و آخرین پیامبر نوشته‌ی شهید دکتر رضا پاک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8201</Words>
  <Characters>30715</Characters>
  <CharactersWithSpaces>37363</CharactersWithSpaces>
  <Paragraphs>1603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2026-08-18T13:34:59Z</dcterms:created>
  <dc:creator>ghaemiyeh.com</dc:creator>
  <dc:description/>
  <dc:language>en-US</dc:language>
  <cp:lastModifiedBy/>
  <dcterms:modified xsi:type="dcterms:W3CDTF">2026-08-18T17:05:02Z</dcterms:modified>
  <cp:revision>1</cp:revision>
  <dc:subject/>
  <dc:title>دو مناظره</dc:title>
</cp:coreProperties>
</file>

<file path=docProps/custom.xml><?xml version="1.0" encoding="utf-8"?>
<Properties xmlns="http://schemas.openxmlformats.org/officeDocument/2006/custom-properties" xmlns:vt="http://schemas.openxmlformats.org/officeDocument/2006/docPropsVTypes"/>
</file>