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مصرف در دنیای امروز برگزیده مقاله های ماهنامه سیاحت غرب با موضوع مصرف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588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4588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45890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245892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245894_2281741623">
            <w:r>
              <w:rPr>
                <w:webHidden/>
                <w:rStyle w:val="IndexLink"/>
                <w:rtl w:val="true"/>
              </w:rPr>
              <w:t>من مصرف می‌کنم، پس هستم</w:t>
            </w:r>
            <w:r>
              <w:rPr>
                <w:rStyle w:val="IndexLink"/>
                <w:rtl w:val="true"/>
              </w:rPr>
              <w:tab/>
            </w:r>
            <w:r>
              <w:rPr>
                <w:rStyle w:val="IndexLink"/>
              </w:rPr>
              <w:t>11</w:t>
            </w:r>
          </w:hyperlink>
        </w:p>
        <w:p>
          <w:pPr>
            <w:pStyle w:val="Contents3"/>
            <w:tabs>
              <w:tab w:val="clear" w:pos="8459"/>
              <w:tab w:val="right" w:pos="9026" w:leader="dot"/>
            </w:tabs>
            <w:rPr/>
          </w:pPr>
          <w:hyperlink w:anchor="__RefHeading___Toc2245896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45898_2281741623">
            <w:r>
              <w:rPr>
                <w:webHidden/>
                <w:rStyle w:val="IndexLink"/>
                <w:rtl w:val="true"/>
              </w:rPr>
              <w:t>می‌خواهم بخرم؛ چون هستم</w:t>
            </w:r>
            <w:r>
              <w:rPr>
                <w:rStyle w:val="IndexLink"/>
                <w:rtl w:val="true"/>
              </w:rPr>
              <w:tab/>
            </w:r>
            <w:r>
              <w:rPr>
                <w:rStyle w:val="IndexLink"/>
              </w:rPr>
              <w:t>14</w:t>
            </w:r>
          </w:hyperlink>
        </w:p>
        <w:p>
          <w:pPr>
            <w:pStyle w:val="Contents2"/>
            <w:tabs>
              <w:tab w:val="clear" w:pos="8743"/>
              <w:tab w:val="right" w:pos="9026" w:leader="dot"/>
            </w:tabs>
            <w:rPr/>
          </w:pPr>
          <w:hyperlink w:anchor="__RefHeading___Toc2245900_2281741623">
            <w:r>
              <w:rPr>
                <w:webHidden/>
                <w:rStyle w:val="IndexLink"/>
                <w:rtl w:val="true"/>
              </w:rPr>
              <w:t>استفاده نابجا از آنتی بیوتیک؛ مقصر کیست؟</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2245902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45904_2281741623">
            <w:r>
              <w:rPr>
                <w:webHidden/>
                <w:rStyle w:val="IndexLink"/>
                <w:rtl w:val="true"/>
              </w:rPr>
              <w:t>سلامتی، در گرو صنعت</w:t>
            </w:r>
            <w:r>
              <w:rPr>
                <w:rStyle w:val="IndexLink"/>
                <w:rtl w:val="true"/>
              </w:rPr>
              <w:tab/>
            </w:r>
            <w:r>
              <w:rPr>
                <w:rStyle w:val="IndexLink"/>
              </w:rPr>
              <w:t>20</w:t>
            </w:r>
          </w:hyperlink>
        </w:p>
        <w:p>
          <w:pPr>
            <w:pStyle w:val="Contents3"/>
            <w:tabs>
              <w:tab w:val="clear" w:pos="8459"/>
              <w:tab w:val="right" w:pos="9026" w:leader="dot"/>
            </w:tabs>
            <w:rPr/>
          </w:pPr>
          <w:hyperlink w:anchor="__RefHeading___Toc2245906_2281741623">
            <w:r>
              <w:rPr>
                <w:webHidden/>
                <w:rStyle w:val="IndexLink"/>
                <w:rtl w:val="true"/>
              </w:rPr>
              <w:t>انگیزه صنایع دارویی</w:t>
            </w:r>
            <w:r>
              <w:rPr>
                <w:rStyle w:val="IndexLink"/>
                <w:rtl w:val="true"/>
              </w:rPr>
              <w:t xml:space="preserve">: </w:t>
            </w:r>
            <w:r>
              <w:rPr>
                <w:rStyle w:val="IndexLink"/>
                <w:rtl w:val="true"/>
              </w:rPr>
              <w:t>سود یا سلامتی؟</w:t>
            </w:r>
            <w:r>
              <w:rPr>
                <w:rStyle w:val="IndexLink"/>
                <w:rtl w:val="true"/>
              </w:rPr>
              <w:t>!</w:t>
              <w:tab/>
            </w:r>
            <w:r>
              <w:rPr>
                <w:rStyle w:val="IndexLink"/>
              </w:rPr>
              <w:t>22</w:t>
            </w:r>
          </w:hyperlink>
        </w:p>
        <w:p>
          <w:pPr>
            <w:pStyle w:val="Contents3"/>
            <w:tabs>
              <w:tab w:val="clear" w:pos="8459"/>
              <w:tab w:val="right" w:pos="9026" w:leader="dot"/>
            </w:tabs>
            <w:rPr/>
          </w:pPr>
          <w:hyperlink w:anchor="__RefHeading___Toc2245908_2281741623">
            <w:r>
              <w:rPr>
                <w:webHidden/>
                <w:rStyle w:val="IndexLink"/>
                <w:rtl w:val="true"/>
              </w:rPr>
              <w:t>رصد مشتری</w:t>
            </w:r>
            <w:r>
              <w:rPr>
                <w:rStyle w:val="IndexLink"/>
                <w:rtl w:val="true"/>
              </w:rPr>
              <w:tab/>
            </w:r>
            <w:r>
              <w:rPr>
                <w:rStyle w:val="IndexLink"/>
              </w:rPr>
              <w:t>24</w:t>
            </w:r>
          </w:hyperlink>
        </w:p>
        <w:p>
          <w:pPr>
            <w:pStyle w:val="Contents3"/>
            <w:tabs>
              <w:tab w:val="clear" w:pos="8459"/>
              <w:tab w:val="right" w:pos="9026" w:leader="dot"/>
            </w:tabs>
            <w:rPr/>
          </w:pPr>
          <w:hyperlink w:anchor="__RefHeading___Toc2245910_2281741623">
            <w:r>
              <w:rPr>
                <w:webHidden/>
                <w:rStyle w:val="IndexLink"/>
                <w:rtl w:val="true"/>
              </w:rPr>
              <w:t>تقسیم سود با بیمارستان‌ها</w:t>
            </w:r>
            <w:r>
              <w:rPr>
                <w:rStyle w:val="IndexLink"/>
                <w:rtl w:val="true"/>
              </w:rPr>
              <w:tab/>
            </w:r>
            <w:r>
              <w:rPr>
                <w:rStyle w:val="IndexLink"/>
              </w:rPr>
              <w:t>27</w:t>
            </w:r>
          </w:hyperlink>
        </w:p>
        <w:p>
          <w:pPr>
            <w:pStyle w:val="Contents3"/>
            <w:tabs>
              <w:tab w:val="clear" w:pos="8459"/>
              <w:tab w:val="right" w:pos="9026" w:leader="dot"/>
            </w:tabs>
            <w:rPr/>
          </w:pPr>
          <w:hyperlink w:anchor="__RefHeading___Toc2245912_2281741623">
            <w:r>
              <w:rPr>
                <w:webHidden/>
                <w:rStyle w:val="IndexLink"/>
                <w:rtl w:val="true"/>
              </w:rPr>
              <w:t>فرآورده‌های غیرمعقول</w:t>
            </w:r>
            <w:r>
              <w:rPr>
                <w:rStyle w:val="IndexLink"/>
                <w:rtl w:val="true"/>
              </w:rPr>
              <w:tab/>
            </w:r>
            <w:r>
              <w:rPr>
                <w:rStyle w:val="IndexLink"/>
              </w:rPr>
              <w:t>28</w:t>
            </w:r>
          </w:hyperlink>
        </w:p>
        <w:p>
          <w:pPr>
            <w:pStyle w:val="Contents3"/>
            <w:tabs>
              <w:tab w:val="clear" w:pos="8459"/>
              <w:tab w:val="right" w:pos="9026" w:leader="dot"/>
            </w:tabs>
            <w:rPr/>
          </w:pPr>
          <w:hyperlink w:anchor="__RefHeading___Toc2245914_2281741623">
            <w:r>
              <w:rPr>
                <w:webHidden/>
                <w:rStyle w:val="IndexLink"/>
                <w:rtl w:val="true"/>
              </w:rPr>
              <w:t>زیر قیمت فروختن فرآورده‌های ممنوعه</w:t>
            </w:r>
            <w:r>
              <w:rPr>
                <w:rStyle w:val="IndexLink"/>
                <w:rtl w:val="true"/>
              </w:rPr>
              <w:tab/>
            </w:r>
            <w:r>
              <w:rPr>
                <w:rStyle w:val="IndexLink"/>
              </w:rPr>
              <w:t>29</w:t>
            </w:r>
          </w:hyperlink>
        </w:p>
        <w:p>
          <w:pPr>
            <w:pStyle w:val="Contents2"/>
            <w:tabs>
              <w:tab w:val="clear" w:pos="8743"/>
              <w:tab w:val="right" w:pos="9026" w:leader="dot"/>
            </w:tabs>
            <w:rPr/>
          </w:pPr>
          <w:hyperlink w:anchor="__RefHeading___Toc2245916_2281741623">
            <w:r>
              <w:rPr>
                <w:webHidden/>
                <w:rStyle w:val="IndexLink"/>
                <w:rtl w:val="true"/>
              </w:rPr>
              <w:t>شهروندان به منزله مشتری</w:t>
            </w:r>
            <w:r>
              <w:rPr>
                <w:rStyle w:val="IndexLink"/>
                <w:rtl w:val="true"/>
              </w:rPr>
              <w:tab/>
            </w:r>
            <w:r>
              <w:rPr>
                <w:rStyle w:val="IndexLink"/>
              </w:rPr>
              <w:t>32</w:t>
            </w:r>
          </w:hyperlink>
        </w:p>
        <w:p>
          <w:pPr>
            <w:pStyle w:val="Contents3"/>
            <w:tabs>
              <w:tab w:val="clear" w:pos="8459"/>
              <w:tab w:val="right" w:pos="9026" w:leader="dot"/>
            </w:tabs>
            <w:rPr/>
          </w:pPr>
          <w:hyperlink w:anchor="__RefHeading___Toc2245918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245920_2281741623">
            <w:r>
              <w:rPr>
                <w:webHidden/>
                <w:rStyle w:val="IndexLink"/>
                <w:rtl w:val="true"/>
              </w:rPr>
              <w:t xml:space="preserve">فرد، به مثابه </w:t>
            </w:r>
            <w:r>
              <w:rPr>
                <w:rStyle w:val="IndexLink"/>
                <w:rtl w:val="true"/>
              </w:rPr>
              <w:t>«</w:t>
            </w:r>
            <w:r>
              <w:rPr>
                <w:rStyle w:val="IndexLink"/>
                <w:rtl w:val="true"/>
              </w:rPr>
              <w:t>مشتری</w:t>
            </w:r>
            <w:r>
              <w:rPr>
                <w:rStyle w:val="IndexLink"/>
                <w:rtl w:val="true"/>
              </w:rPr>
              <w:t>»</w:t>
              <w:tab/>
            </w:r>
            <w:r>
              <w:rPr>
                <w:rStyle w:val="IndexLink"/>
              </w:rPr>
              <w:t>34</w:t>
            </w:r>
          </w:hyperlink>
        </w:p>
        <w:p>
          <w:pPr>
            <w:pStyle w:val="Contents3"/>
            <w:tabs>
              <w:tab w:val="clear" w:pos="8459"/>
              <w:tab w:val="right" w:pos="9026" w:leader="dot"/>
            </w:tabs>
            <w:rPr/>
          </w:pPr>
          <w:hyperlink w:anchor="__RefHeading___Toc2245922_2281741623">
            <w:r>
              <w:rPr>
                <w:webHidden/>
                <w:rStyle w:val="IndexLink"/>
                <w:rtl w:val="true"/>
              </w:rPr>
              <w:t>مشتری یا شهروند؟</w:t>
            </w:r>
            <w:r>
              <w:rPr>
                <w:rStyle w:val="IndexLink"/>
                <w:rtl w:val="true"/>
              </w:rPr>
              <w:tab/>
            </w:r>
            <w:r>
              <w:rPr>
                <w:rStyle w:val="IndexLink"/>
              </w:rPr>
              <w:t>37</w:t>
            </w:r>
          </w:hyperlink>
        </w:p>
        <w:p>
          <w:pPr>
            <w:pStyle w:val="Contents3"/>
            <w:tabs>
              <w:tab w:val="clear" w:pos="8459"/>
              <w:tab w:val="right" w:pos="9026" w:leader="dot"/>
            </w:tabs>
            <w:rPr/>
          </w:pPr>
          <w:hyperlink w:anchor="__RefHeading___Toc2245924_2281741623">
            <w:r>
              <w:rPr>
                <w:webHidden/>
                <w:rStyle w:val="IndexLink"/>
                <w:rtl w:val="true"/>
              </w:rPr>
              <w:t>نیازها و خواست‌ها</w:t>
            </w:r>
            <w:r>
              <w:rPr>
                <w:rStyle w:val="IndexLink"/>
                <w:rtl w:val="true"/>
              </w:rPr>
              <w:tab/>
            </w:r>
            <w:r>
              <w:rPr>
                <w:rStyle w:val="IndexLink"/>
              </w:rPr>
              <w:t>38</w:t>
            </w:r>
          </w:hyperlink>
        </w:p>
        <w:p>
          <w:pPr>
            <w:pStyle w:val="Contents3"/>
            <w:tabs>
              <w:tab w:val="clear" w:pos="8459"/>
              <w:tab w:val="right" w:pos="9026" w:leader="dot"/>
            </w:tabs>
            <w:rPr/>
          </w:pPr>
          <w:hyperlink w:anchor="__RefHeading___Toc2245926_2281741623">
            <w:r>
              <w:rPr>
                <w:webHidden/>
                <w:rStyle w:val="IndexLink"/>
                <w:rtl w:val="true"/>
              </w:rPr>
              <w:t>یافتن معیاری اخلاقی</w:t>
            </w:r>
            <w:r>
              <w:rPr>
                <w:rStyle w:val="IndexLink"/>
                <w:rtl w:val="true"/>
              </w:rPr>
              <w:tab/>
            </w:r>
            <w:r>
              <w:rPr>
                <w:rStyle w:val="IndexLink"/>
              </w:rPr>
              <w:t>40</w:t>
            </w:r>
          </w:hyperlink>
        </w:p>
        <w:p>
          <w:pPr>
            <w:pStyle w:val="Contents2"/>
            <w:tabs>
              <w:tab w:val="clear" w:pos="8743"/>
              <w:tab w:val="right" w:pos="9026" w:leader="dot"/>
            </w:tabs>
            <w:rPr/>
          </w:pPr>
          <w:hyperlink w:anchor="__RefHeading___Toc2245928_2281741623">
            <w:r>
              <w:rPr>
                <w:webHidden/>
                <w:rStyle w:val="IndexLink"/>
                <w:rtl w:val="true"/>
              </w:rPr>
              <w:t>تبلیغات؛ گذشته، حال، آینده</w:t>
            </w:r>
            <w:r>
              <w:rPr>
                <w:rStyle w:val="IndexLink"/>
                <w:rtl w:val="true"/>
              </w:rPr>
              <w:tab/>
            </w:r>
            <w:r>
              <w:rPr>
                <w:rStyle w:val="IndexLink"/>
              </w:rPr>
              <w:t>42</w:t>
            </w:r>
          </w:hyperlink>
        </w:p>
        <w:p>
          <w:pPr>
            <w:pStyle w:val="Contents3"/>
            <w:tabs>
              <w:tab w:val="clear" w:pos="8459"/>
              <w:tab w:val="right" w:pos="9026" w:leader="dot"/>
            </w:tabs>
            <w:rPr/>
          </w:pPr>
          <w:hyperlink w:anchor="__RefHeading___Toc2245930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245932_2281741623">
            <w:r>
              <w:rPr>
                <w:webHidden/>
                <w:rStyle w:val="IndexLink"/>
                <w:rtl w:val="true"/>
              </w:rPr>
              <w:t>گذشته</w:t>
            </w:r>
            <w:r>
              <w:rPr>
                <w:rStyle w:val="IndexLink"/>
                <w:rtl w:val="true"/>
              </w:rPr>
              <w:tab/>
            </w:r>
            <w:r>
              <w:rPr>
                <w:rStyle w:val="IndexLink"/>
              </w:rPr>
              <w:t>44</w:t>
            </w:r>
          </w:hyperlink>
        </w:p>
        <w:p>
          <w:pPr>
            <w:pStyle w:val="Contents3"/>
            <w:tabs>
              <w:tab w:val="clear" w:pos="8459"/>
              <w:tab w:val="right" w:pos="9026" w:leader="dot"/>
            </w:tabs>
            <w:rPr/>
          </w:pPr>
          <w:hyperlink w:anchor="__RefHeading___Toc2245934_2281741623">
            <w:r>
              <w:rPr>
                <w:webHidden/>
                <w:rStyle w:val="IndexLink"/>
                <w:rtl w:val="true"/>
              </w:rPr>
              <w:t>حال</w:t>
            </w:r>
            <w:r>
              <w:rPr>
                <w:rStyle w:val="IndexLink"/>
                <w:rtl w:val="true"/>
              </w:rPr>
              <w:tab/>
            </w:r>
            <w:r>
              <w:rPr>
                <w:rStyle w:val="IndexLink"/>
              </w:rPr>
              <w:t>50</w:t>
            </w:r>
          </w:hyperlink>
        </w:p>
        <w:p>
          <w:pPr>
            <w:pStyle w:val="Contents3"/>
            <w:tabs>
              <w:tab w:val="clear" w:pos="8459"/>
              <w:tab w:val="right" w:pos="9026" w:leader="dot"/>
            </w:tabs>
            <w:rPr/>
          </w:pPr>
          <w:hyperlink w:anchor="__RefHeading___Toc2245936_2281741623">
            <w:r>
              <w:rPr>
                <w:webHidden/>
                <w:rStyle w:val="IndexLink"/>
                <w:rtl w:val="true"/>
              </w:rPr>
              <w:t>آینده</w:t>
            </w:r>
            <w:r>
              <w:rPr>
                <w:rStyle w:val="IndexLink"/>
                <w:rtl w:val="true"/>
              </w:rPr>
              <w:tab/>
            </w:r>
            <w:r>
              <w:rPr>
                <w:rStyle w:val="IndexLink"/>
              </w:rPr>
              <w:t>52</w:t>
            </w:r>
          </w:hyperlink>
        </w:p>
        <w:p>
          <w:pPr>
            <w:pStyle w:val="Contents2"/>
            <w:tabs>
              <w:tab w:val="clear" w:pos="8743"/>
              <w:tab w:val="right" w:pos="9026" w:leader="dot"/>
            </w:tabs>
            <w:rPr/>
          </w:pPr>
          <w:hyperlink w:anchor="__RefHeading___Toc2245938_2281741623">
            <w:r>
              <w:rPr>
                <w:webHidden/>
                <w:rStyle w:val="IndexLink"/>
                <w:rtl w:val="true"/>
              </w:rPr>
              <w:t>جهان کوکاکولا</w:t>
            </w:r>
            <w:r>
              <w:rPr>
                <w:rStyle w:val="IndexLink"/>
                <w:rtl w:val="true"/>
              </w:rPr>
              <w:tab/>
            </w:r>
            <w:r>
              <w:rPr>
                <w:rStyle w:val="IndexLink"/>
              </w:rPr>
              <w:t>59</w:t>
            </w:r>
          </w:hyperlink>
        </w:p>
        <w:p>
          <w:pPr>
            <w:pStyle w:val="Contents2"/>
            <w:tabs>
              <w:tab w:val="clear" w:pos="8743"/>
              <w:tab w:val="right" w:pos="9026" w:leader="dot"/>
            </w:tabs>
            <w:rPr/>
          </w:pPr>
          <w:hyperlink w:anchor="__RefHeading___Toc2245940_2281741623">
            <w:r>
              <w:rPr>
                <w:webHidden/>
                <w:rStyle w:val="IndexLink"/>
                <w:rtl w:val="true"/>
              </w:rPr>
              <w:t>مک دونالد؛ آنچه نمی‌خواهند شما بدانید</w:t>
            </w:r>
            <w:r>
              <w:rPr>
                <w:rStyle w:val="IndexLink"/>
                <w:rtl w:val="true"/>
              </w:rPr>
              <w:t>!</w:t>
              <w:tab/>
            </w:r>
            <w:r>
              <w:rPr>
                <w:rStyle w:val="IndexLink"/>
              </w:rPr>
              <w:t>81</w:t>
            </w:r>
          </w:hyperlink>
        </w:p>
        <w:p>
          <w:pPr>
            <w:pStyle w:val="Contents3"/>
            <w:tabs>
              <w:tab w:val="clear" w:pos="8459"/>
              <w:tab w:val="right" w:pos="9026" w:leader="dot"/>
            </w:tabs>
            <w:rPr/>
          </w:pPr>
          <w:hyperlink w:anchor="__RefHeading___Toc2245942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245944_2281741623">
            <w:r>
              <w:rPr>
                <w:webHidden/>
                <w:rStyle w:val="IndexLink"/>
                <w:rtl w:val="true"/>
              </w:rPr>
              <w:t>چه ارتباطی بین مک‌دونالد و گرسنگی جهان سوم وجود دارد؟</w:t>
            </w:r>
            <w:r>
              <w:rPr>
                <w:rStyle w:val="IndexLink"/>
                <w:rtl w:val="true"/>
              </w:rPr>
              <w:tab/>
            </w:r>
            <w:r>
              <w:rPr>
                <w:rStyle w:val="IndexLink"/>
              </w:rPr>
              <w:t>82</w:t>
            </w:r>
          </w:hyperlink>
        </w:p>
        <w:p>
          <w:pPr>
            <w:pStyle w:val="Contents3"/>
            <w:tabs>
              <w:tab w:val="clear" w:pos="8459"/>
              <w:tab w:val="right" w:pos="9026" w:leader="dot"/>
            </w:tabs>
            <w:rPr/>
          </w:pPr>
          <w:hyperlink w:anchor="__RefHeading___Toc2245946_2281741623">
            <w:r>
              <w:rPr>
                <w:webHidden/>
                <w:rStyle w:val="IndexLink"/>
                <w:rtl w:val="true"/>
              </w:rPr>
              <w:t>ظروف یک‌بار مصرف و زباله</w:t>
            </w:r>
            <w:r>
              <w:rPr>
                <w:rStyle w:val="IndexLink"/>
                <w:rtl w:val="true"/>
              </w:rPr>
              <w:tab/>
            </w:r>
            <w:r>
              <w:rPr>
                <w:rStyle w:val="IndexLink"/>
              </w:rPr>
              <w:t>84</w:t>
            </w:r>
          </w:hyperlink>
        </w:p>
        <w:p>
          <w:pPr>
            <w:pStyle w:val="Contents3"/>
            <w:tabs>
              <w:tab w:val="clear" w:pos="8459"/>
              <w:tab w:val="right" w:pos="9026" w:leader="dot"/>
            </w:tabs>
            <w:rPr/>
          </w:pPr>
          <w:hyperlink w:anchor="__RefHeading___Toc2245948_2281741623">
            <w:r>
              <w:rPr>
                <w:webHidden/>
                <w:rStyle w:val="IndexLink"/>
                <w:rtl w:val="true"/>
              </w:rPr>
              <w:t>مضرات غذاهای مک‌دونالد چیست؟</w:t>
            </w:r>
            <w:r>
              <w:rPr>
                <w:rStyle w:val="IndexLink"/>
                <w:rtl w:val="true"/>
              </w:rPr>
              <w:tab/>
            </w:r>
            <w:r>
              <w:rPr>
                <w:rStyle w:val="IndexLink"/>
              </w:rPr>
              <w:t>85</w:t>
            </w:r>
          </w:hyperlink>
        </w:p>
        <w:p>
          <w:pPr>
            <w:pStyle w:val="Contents3"/>
            <w:tabs>
              <w:tab w:val="clear" w:pos="8459"/>
              <w:tab w:val="right" w:pos="9026" w:leader="dot"/>
            </w:tabs>
            <w:rPr/>
          </w:pPr>
          <w:hyperlink w:anchor="__RefHeading___Toc2245950_2281741623">
            <w:r>
              <w:rPr>
                <w:webHidden/>
                <w:rStyle w:val="IndexLink"/>
                <w:rtl w:val="true"/>
              </w:rPr>
              <w:t>غذای سریع</w:t>
            </w:r>
            <w:r>
              <w:rPr>
                <w:rStyle w:val="IndexLink"/>
                <w:rtl w:val="true"/>
              </w:rPr>
              <w:t xml:space="preserve">: </w:t>
            </w:r>
            <w:r>
              <w:rPr>
                <w:rStyle w:val="IndexLink"/>
                <w:rtl w:val="true"/>
              </w:rPr>
              <w:t>هله هوله</w:t>
            </w:r>
            <w:r>
              <w:rPr>
                <w:rStyle w:val="IndexLink"/>
                <w:rtl w:val="true"/>
              </w:rPr>
              <w:t>!</w:t>
              <w:tab/>
            </w:r>
            <w:r>
              <w:rPr>
                <w:rStyle w:val="IndexLink"/>
              </w:rPr>
              <w:t>85</w:t>
            </w:r>
          </w:hyperlink>
        </w:p>
        <w:p>
          <w:pPr>
            <w:pStyle w:val="Contents3"/>
            <w:tabs>
              <w:tab w:val="clear" w:pos="8459"/>
              <w:tab w:val="right" w:pos="9026" w:leader="dot"/>
            </w:tabs>
            <w:rPr/>
          </w:pPr>
          <w:hyperlink w:anchor="__RefHeading___Toc2245952_2281741623">
            <w:r>
              <w:rPr>
                <w:webHidden/>
                <w:rStyle w:val="IndexLink"/>
                <w:rtl w:val="true"/>
              </w:rPr>
              <w:t>پرداخت پول برای عادت</w:t>
            </w:r>
            <w:r>
              <w:rPr>
                <w:rStyle w:val="IndexLink"/>
                <w:rtl w:val="true"/>
              </w:rPr>
              <w:tab/>
            </w:r>
            <w:r>
              <w:rPr>
                <w:rStyle w:val="IndexLink"/>
              </w:rPr>
              <w:t>86</w:t>
            </w:r>
          </w:hyperlink>
        </w:p>
        <w:p>
          <w:pPr>
            <w:pStyle w:val="Contents3"/>
            <w:tabs>
              <w:tab w:val="clear" w:pos="8459"/>
              <w:tab w:val="right" w:pos="9026" w:leader="dot"/>
            </w:tabs>
            <w:rPr/>
          </w:pPr>
          <w:hyperlink w:anchor="__RefHeading___Toc2245954_2281741623">
            <w:r>
              <w:rPr>
                <w:webHidden/>
                <w:rStyle w:val="IndexLink"/>
                <w:rtl w:val="true"/>
              </w:rPr>
              <w:t>استفاده از مواد شیمیایی در محصولات</w:t>
            </w:r>
            <w:r>
              <w:rPr>
                <w:rStyle w:val="IndexLink"/>
                <w:rtl w:val="true"/>
              </w:rPr>
              <w:tab/>
            </w:r>
            <w:r>
              <w:rPr>
                <w:rStyle w:val="IndexLink"/>
              </w:rPr>
              <w:t>86</w:t>
            </w:r>
          </w:hyperlink>
        </w:p>
        <w:p>
          <w:pPr>
            <w:pStyle w:val="Contents3"/>
            <w:tabs>
              <w:tab w:val="clear" w:pos="8459"/>
              <w:tab w:val="right" w:pos="9026" w:leader="dot"/>
            </w:tabs>
            <w:rPr/>
          </w:pPr>
          <w:hyperlink w:anchor="__RefHeading___Toc2245956_2281741623">
            <w:r>
              <w:rPr>
                <w:webHidden/>
                <w:rStyle w:val="IndexLink"/>
                <w:rtl w:val="true"/>
              </w:rPr>
              <w:t>مک‌دونالد چگونه تعمدا کودکان را استثمار می‌کند؟</w:t>
            </w:r>
            <w:r>
              <w:rPr>
                <w:rStyle w:val="IndexLink"/>
                <w:rtl w:val="true"/>
              </w:rPr>
              <w:tab/>
            </w:r>
            <w:r>
              <w:rPr>
                <w:rStyle w:val="IndexLink"/>
              </w:rPr>
              <w:t>87</w:t>
            </w:r>
          </w:hyperlink>
        </w:p>
        <w:p>
          <w:pPr>
            <w:pStyle w:val="Contents3"/>
            <w:tabs>
              <w:tab w:val="clear" w:pos="8459"/>
              <w:tab w:val="right" w:pos="9026" w:leader="dot"/>
            </w:tabs>
            <w:rPr/>
          </w:pPr>
          <w:hyperlink w:anchor="__RefHeading___Toc2245958_2281741623">
            <w:r>
              <w:rPr>
                <w:webHidden/>
                <w:rStyle w:val="IndexLink"/>
                <w:rtl w:val="true"/>
              </w:rPr>
              <w:t>غذاهای خرت و پرت</w:t>
            </w:r>
            <w:r>
              <w:rPr>
                <w:rStyle w:val="IndexLink"/>
                <w:rtl w:val="true"/>
              </w:rPr>
              <w:tab/>
            </w:r>
            <w:r>
              <w:rPr>
                <w:rStyle w:val="IndexLink"/>
              </w:rPr>
              <w:t>87</w:t>
            </w:r>
          </w:hyperlink>
        </w:p>
        <w:p>
          <w:pPr>
            <w:pStyle w:val="Contents3"/>
            <w:tabs>
              <w:tab w:val="clear" w:pos="8459"/>
              <w:tab w:val="right" w:pos="9026" w:leader="dot"/>
            </w:tabs>
            <w:rPr/>
          </w:pPr>
          <w:hyperlink w:anchor="__RefHeading___Toc2245960_2281741623">
            <w:r>
              <w:rPr>
                <w:webHidden/>
                <w:rStyle w:val="IndexLink"/>
                <w:rtl w:val="true"/>
              </w:rPr>
              <w:t>چرا مک‌دونالد مسئول خونریزی و آزار حیوانات است؟</w:t>
            </w:r>
            <w:r>
              <w:rPr>
                <w:rStyle w:val="IndexLink"/>
                <w:rtl w:val="true"/>
              </w:rPr>
              <w:tab/>
            </w:r>
            <w:r>
              <w:rPr>
                <w:rStyle w:val="IndexLink"/>
              </w:rPr>
              <w:t>88</w:t>
            </w:r>
          </w:hyperlink>
        </w:p>
        <w:p>
          <w:pPr>
            <w:pStyle w:val="Contents3"/>
            <w:tabs>
              <w:tab w:val="clear" w:pos="8459"/>
              <w:tab w:val="right" w:pos="9026" w:leader="dot"/>
            </w:tabs>
            <w:rPr/>
          </w:pPr>
          <w:hyperlink w:anchor="__RefHeading___Toc2245962_2281741623">
            <w:r>
              <w:rPr>
                <w:webHidden/>
                <w:rStyle w:val="IndexLink"/>
                <w:rtl w:val="true"/>
              </w:rPr>
              <w:t>سهم شما از سموم چیست؟</w:t>
            </w:r>
            <w:r>
              <w:rPr>
                <w:rStyle w:val="IndexLink"/>
                <w:rtl w:val="true"/>
              </w:rPr>
              <w:tab/>
            </w:r>
            <w:r>
              <w:rPr>
                <w:rStyle w:val="IndexLink"/>
              </w:rPr>
              <w:t>88</w:t>
            </w:r>
          </w:hyperlink>
        </w:p>
        <w:p>
          <w:pPr>
            <w:pStyle w:val="Contents3"/>
            <w:tabs>
              <w:tab w:val="clear" w:pos="8459"/>
              <w:tab w:val="right" w:pos="9026" w:leader="dot"/>
            </w:tabs>
            <w:rPr/>
          </w:pPr>
          <w:hyperlink w:anchor="__RefHeading___Toc2245964_2281741623">
            <w:r>
              <w:rPr>
                <w:webHidden/>
                <w:rStyle w:val="IndexLink"/>
                <w:rtl w:val="true"/>
              </w:rPr>
              <w:t>کارگران مک دونالد در چه شرایطی هستند؟</w:t>
            </w:r>
            <w:r>
              <w:rPr>
                <w:rStyle w:val="IndexLink"/>
                <w:rtl w:val="true"/>
              </w:rPr>
              <w:tab/>
            </w:r>
            <w:r>
              <w:rPr>
                <w:rStyle w:val="IndexLink"/>
              </w:rPr>
              <w:t>89</w:t>
            </w:r>
          </w:hyperlink>
        </w:p>
        <w:p>
          <w:pPr>
            <w:pStyle w:val="Contents3"/>
            <w:tabs>
              <w:tab w:val="clear" w:pos="8459"/>
              <w:tab w:val="right" w:pos="9026" w:leader="dot"/>
            </w:tabs>
            <w:rPr/>
          </w:pPr>
          <w:hyperlink w:anchor="__RefHeading___Toc2245966_2281741623">
            <w:r>
              <w:rPr>
                <w:webHidden/>
                <w:rStyle w:val="IndexLink"/>
                <w:rtl w:val="true"/>
              </w:rPr>
              <w:t>عدم صدور اجازه فعالیت برای اتحادیه کارگری</w:t>
            </w:r>
            <w:r>
              <w:rPr>
                <w:rStyle w:val="IndexLink"/>
                <w:rtl w:val="true"/>
              </w:rPr>
              <w:tab/>
            </w:r>
            <w:r>
              <w:rPr>
                <w:rStyle w:val="IndexLink"/>
              </w:rPr>
              <w:t>89</w:t>
            </w:r>
          </w:hyperlink>
        </w:p>
        <w:p>
          <w:pPr>
            <w:pStyle w:val="Contents3"/>
            <w:tabs>
              <w:tab w:val="clear" w:pos="8459"/>
              <w:tab w:val="right" w:pos="9026" w:leader="dot"/>
            </w:tabs>
            <w:rPr/>
          </w:pPr>
          <w:hyperlink w:anchor="__RefHeading___Toc2245968_2281741623">
            <w:r>
              <w:rPr>
                <w:webHidden/>
                <w:rStyle w:val="IndexLink"/>
                <w:rtl w:val="true"/>
              </w:rPr>
              <w:t>آموزش دادن برای کار سخت</w:t>
            </w:r>
            <w:r>
              <w:rPr>
                <w:rStyle w:val="IndexLink"/>
                <w:rtl w:val="true"/>
              </w:rPr>
              <w:tab/>
            </w:r>
            <w:r>
              <w:rPr>
                <w:rStyle w:val="IndexLink"/>
              </w:rPr>
              <w:t>90</w:t>
            </w:r>
          </w:hyperlink>
        </w:p>
        <w:p>
          <w:pPr>
            <w:pStyle w:val="Contents3"/>
            <w:tabs>
              <w:tab w:val="clear" w:pos="8459"/>
              <w:tab w:val="right" w:pos="9026" w:leader="dot"/>
            </w:tabs>
            <w:rPr/>
          </w:pPr>
          <w:hyperlink w:anchor="__RefHeading___Toc2245970_2281741623">
            <w:r>
              <w:rPr>
                <w:webHidden/>
                <w:rStyle w:val="IndexLink"/>
                <w:rtl w:val="true"/>
              </w:rPr>
              <w:t>همه مثل هم</w:t>
            </w:r>
            <w:r>
              <w:rPr>
                <w:rStyle w:val="IndexLink"/>
                <w:rtl w:val="true"/>
              </w:rPr>
              <w:t>!</w:t>
              <w:tab/>
            </w:r>
            <w:r>
              <w:rPr>
                <w:rStyle w:val="IndexLink"/>
              </w:rPr>
              <w:t>90</w:t>
            </w:r>
          </w:hyperlink>
        </w:p>
        <w:p>
          <w:pPr>
            <w:pStyle w:val="Contents3"/>
            <w:tabs>
              <w:tab w:val="clear" w:pos="8459"/>
              <w:tab w:val="right" w:pos="9026" w:leader="dot"/>
            </w:tabs>
            <w:rPr/>
          </w:pPr>
          <w:hyperlink w:anchor="__RefHeading___Toc2245972_2281741623">
            <w:r>
              <w:rPr>
                <w:webHidden/>
                <w:rStyle w:val="IndexLink"/>
                <w:rtl w:val="true"/>
              </w:rPr>
              <w:t>چه می‌توان کرد؟</w:t>
            </w:r>
            <w:r>
              <w:rPr>
                <w:rStyle w:val="IndexLink"/>
                <w:rtl w:val="true"/>
              </w:rPr>
              <w:tab/>
            </w:r>
            <w:r>
              <w:rPr>
                <w:rStyle w:val="IndexLink"/>
              </w:rPr>
              <w:t>91</w:t>
            </w:r>
          </w:hyperlink>
        </w:p>
        <w:p>
          <w:pPr>
            <w:pStyle w:val="Contents2"/>
            <w:tabs>
              <w:tab w:val="clear" w:pos="8743"/>
              <w:tab w:val="right" w:pos="9026" w:leader="dot"/>
            </w:tabs>
            <w:rPr/>
          </w:pPr>
          <w:hyperlink w:anchor="__RefHeading___Toc2245974_2281741623">
            <w:r>
              <w:rPr>
                <w:webHidden/>
                <w:rStyle w:val="IndexLink"/>
                <w:rtl w:val="true"/>
              </w:rPr>
              <w:t>نظام غذایی غرب و جهان سوم</w:t>
            </w:r>
            <w:r>
              <w:rPr>
                <w:rStyle w:val="IndexLink"/>
                <w:rtl w:val="true"/>
              </w:rPr>
              <w:tab/>
            </w:r>
            <w:r>
              <w:rPr>
                <w:rStyle w:val="IndexLink"/>
              </w:rPr>
              <w:t>92</w:t>
            </w:r>
          </w:hyperlink>
        </w:p>
        <w:p>
          <w:pPr>
            <w:pStyle w:val="Contents3"/>
            <w:tabs>
              <w:tab w:val="clear" w:pos="8459"/>
              <w:tab w:val="right" w:pos="9026" w:leader="dot"/>
            </w:tabs>
            <w:rPr/>
          </w:pPr>
          <w:hyperlink w:anchor="__RefHeading___Toc2245976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245978_2281741623">
            <w:r>
              <w:rPr>
                <w:webHidden/>
                <w:rStyle w:val="IndexLink"/>
                <w:rtl w:val="true"/>
              </w:rPr>
              <w:t>استثمار جهان سوم</w:t>
            </w:r>
            <w:r>
              <w:rPr>
                <w:rStyle w:val="IndexLink"/>
                <w:rtl w:val="true"/>
              </w:rPr>
              <w:tab/>
            </w:r>
            <w:r>
              <w:rPr>
                <w:rStyle w:val="IndexLink"/>
              </w:rPr>
              <w:t>94</w:t>
            </w:r>
          </w:hyperlink>
        </w:p>
        <w:p>
          <w:pPr>
            <w:pStyle w:val="Contents2"/>
            <w:tabs>
              <w:tab w:val="clear" w:pos="8743"/>
              <w:tab w:val="right" w:pos="9026" w:leader="dot"/>
            </w:tabs>
            <w:rPr/>
          </w:pPr>
          <w:hyperlink w:anchor="__RefHeading___Toc2245980_2281741623">
            <w:r>
              <w:rPr>
                <w:webHidden/>
                <w:rStyle w:val="IndexLink"/>
                <w:rtl w:val="true"/>
              </w:rPr>
              <w:t>کودکان نسل خرید</w:t>
            </w:r>
            <w:r>
              <w:rPr>
                <w:rStyle w:val="IndexLink"/>
                <w:rtl w:val="true"/>
              </w:rPr>
              <w:tab/>
            </w:r>
            <w:r>
              <w:rPr>
                <w:rStyle w:val="IndexLink"/>
              </w:rPr>
              <w:t>98</w:t>
            </w:r>
          </w:hyperlink>
        </w:p>
        <w:p>
          <w:pPr>
            <w:pStyle w:val="Contents2"/>
            <w:tabs>
              <w:tab w:val="clear" w:pos="8743"/>
              <w:tab w:val="right" w:pos="9026" w:leader="dot"/>
            </w:tabs>
            <w:rPr/>
          </w:pPr>
          <w:hyperlink w:anchor="__RefHeading___Toc2245982_2281741623">
            <w:r>
              <w:rPr>
                <w:webHidden/>
                <w:rStyle w:val="IndexLink"/>
                <w:rtl w:val="true"/>
              </w:rPr>
              <w:t>در حسرت نان سالم</w:t>
            </w:r>
            <w:r>
              <w:rPr>
                <w:rStyle w:val="IndexLink"/>
                <w:rtl w:val="true"/>
              </w:rPr>
              <w:tab/>
            </w:r>
            <w:r>
              <w:rPr>
                <w:rStyle w:val="IndexLink"/>
              </w:rPr>
              <w:t>103</w:t>
            </w:r>
          </w:hyperlink>
        </w:p>
        <w:p>
          <w:pPr>
            <w:pStyle w:val="Contents2"/>
            <w:tabs>
              <w:tab w:val="clear" w:pos="8743"/>
              <w:tab w:val="right" w:pos="9026" w:leader="dot"/>
            </w:tabs>
            <w:rPr/>
          </w:pPr>
          <w:hyperlink w:anchor="__RefHeading___Toc2245984_2281741623">
            <w:r>
              <w:rPr>
                <w:webHidden/>
                <w:rStyle w:val="IndexLink"/>
                <w:rtl w:val="true"/>
              </w:rPr>
              <w:t>آیا شما هنوز مک دونالدیزه نشده‌اید؟</w:t>
            </w:r>
            <w:r>
              <w:rPr>
                <w:rStyle w:val="IndexLink"/>
                <w:rtl w:val="true"/>
              </w:rPr>
              <w:tab/>
            </w:r>
            <w:r>
              <w:rPr>
                <w:rStyle w:val="IndexLink"/>
              </w:rPr>
              <w:t>107</w:t>
            </w:r>
          </w:hyperlink>
        </w:p>
        <w:p>
          <w:pPr>
            <w:pStyle w:val="Contents2"/>
            <w:tabs>
              <w:tab w:val="clear" w:pos="8743"/>
              <w:tab w:val="right" w:pos="9026" w:leader="dot"/>
            </w:tabs>
            <w:rPr/>
          </w:pPr>
          <w:hyperlink w:anchor="__RefHeading___Toc2245986_2281741623">
            <w:r>
              <w:rPr>
                <w:webHidden/>
                <w:rStyle w:val="IndexLink"/>
                <w:rtl w:val="true"/>
              </w:rPr>
              <w:t>کوکاکولا از نگاهی دیگر</w:t>
            </w:r>
            <w:r>
              <w:rPr>
                <w:rStyle w:val="IndexLink"/>
                <w:rtl w:val="true"/>
              </w:rPr>
              <w:tab/>
            </w:r>
            <w:r>
              <w:rPr>
                <w:rStyle w:val="IndexLink"/>
              </w:rPr>
              <w:t>114</w:t>
            </w:r>
          </w:hyperlink>
        </w:p>
        <w:p>
          <w:pPr>
            <w:pStyle w:val="Contents2"/>
            <w:tabs>
              <w:tab w:val="clear" w:pos="8743"/>
              <w:tab w:val="right" w:pos="9026" w:leader="dot"/>
            </w:tabs>
            <w:rPr/>
          </w:pPr>
          <w:hyperlink w:anchor="__RefHeading___Toc2245988_2281741623">
            <w:r>
              <w:rPr>
                <w:webHidden/>
                <w:rStyle w:val="IndexLink"/>
                <w:rtl w:val="true"/>
              </w:rPr>
              <w:t>رژیم غذایی تلویزیونی</w:t>
            </w:r>
            <w:r>
              <w:rPr>
                <w:rStyle w:val="IndexLink"/>
                <w:rtl w:val="true"/>
              </w:rPr>
              <w:tab/>
            </w:r>
            <w:r>
              <w:rPr>
                <w:rStyle w:val="IndexLink"/>
              </w:rPr>
              <w:t>119</w:t>
            </w:r>
          </w:hyperlink>
        </w:p>
        <w:p>
          <w:pPr>
            <w:pStyle w:val="Contents2"/>
            <w:tabs>
              <w:tab w:val="clear" w:pos="8743"/>
              <w:tab w:val="right" w:pos="9026" w:leader="dot"/>
            </w:tabs>
            <w:rPr/>
          </w:pPr>
          <w:hyperlink w:anchor="__RefHeading___Toc2245990_2281741623">
            <w:r>
              <w:rPr>
                <w:webHidden/>
                <w:rStyle w:val="IndexLink"/>
                <w:rtl w:val="true"/>
              </w:rPr>
              <w:t>زنان و صنعت تبلیغات تجاری</w:t>
            </w:r>
            <w:r>
              <w:rPr>
                <w:rStyle w:val="IndexLink"/>
                <w:rtl w:val="true"/>
              </w:rPr>
              <w:tab/>
            </w:r>
            <w:r>
              <w:rPr>
                <w:rStyle w:val="IndexLink"/>
              </w:rPr>
              <w:t>123</w:t>
            </w:r>
          </w:hyperlink>
        </w:p>
        <w:p>
          <w:pPr>
            <w:pStyle w:val="Contents2"/>
            <w:tabs>
              <w:tab w:val="clear" w:pos="8743"/>
              <w:tab w:val="right" w:pos="9026" w:leader="dot"/>
            </w:tabs>
            <w:rPr/>
          </w:pPr>
          <w:hyperlink w:anchor="__RefHeading___Toc2245992_2281741623">
            <w:r>
              <w:rPr>
                <w:webHidden/>
                <w:rStyle w:val="IndexLink"/>
                <w:rtl w:val="true"/>
              </w:rPr>
              <w:t>آن سوی تبلیغات رسانه‌ها</w:t>
            </w:r>
            <w:r>
              <w:rPr>
                <w:rStyle w:val="IndexLink"/>
                <w:rtl w:val="true"/>
              </w:rPr>
              <w:tab/>
            </w:r>
            <w:r>
              <w:rPr>
                <w:rStyle w:val="IndexLink"/>
              </w:rPr>
              <w:t>127</w:t>
            </w:r>
          </w:hyperlink>
        </w:p>
        <w:p>
          <w:pPr>
            <w:pStyle w:val="Contents3"/>
            <w:tabs>
              <w:tab w:val="clear" w:pos="8459"/>
              <w:tab w:val="right" w:pos="9026" w:leader="dot"/>
            </w:tabs>
            <w:rPr/>
          </w:pPr>
          <w:hyperlink w:anchor="__RefHeading___Toc2245994_228174162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245996_2281741623">
            <w:r>
              <w:rPr>
                <w:webHidden/>
                <w:rStyle w:val="IndexLink"/>
                <w:rtl w:val="true"/>
              </w:rPr>
              <w:t>شرکت بریتیش پترولیوم؛ درمانگر یا مشکل‌ساز؟</w:t>
            </w:r>
            <w:r>
              <w:rPr>
                <w:rStyle w:val="IndexLink"/>
                <w:rtl w:val="true"/>
              </w:rPr>
              <w:tab/>
            </w:r>
            <w:r>
              <w:rPr>
                <w:rStyle w:val="IndexLink"/>
              </w:rPr>
              <w:t>130</w:t>
            </w:r>
          </w:hyperlink>
        </w:p>
        <w:p>
          <w:pPr>
            <w:pStyle w:val="Contents3"/>
            <w:tabs>
              <w:tab w:val="clear" w:pos="8459"/>
              <w:tab w:val="right" w:pos="9026" w:leader="dot"/>
            </w:tabs>
            <w:rPr/>
          </w:pPr>
          <w:hyperlink w:anchor="__RefHeading___Toc2245998_2281741623">
            <w:r>
              <w:rPr>
                <w:webHidden/>
                <w:rStyle w:val="IndexLink"/>
                <w:rtl w:val="true"/>
              </w:rPr>
              <w:t>دستکاری و تحریف واقعیت‌ها</w:t>
            </w:r>
            <w:r>
              <w:rPr>
                <w:rStyle w:val="IndexLink"/>
                <w:rtl w:val="true"/>
              </w:rPr>
              <w:tab/>
            </w:r>
            <w:r>
              <w:rPr>
                <w:rStyle w:val="IndexLink"/>
              </w:rPr>
              <w:t>132</w:t>
            </w:r>
          </w:hyperlink>
        </w:p>
        <w:p>
          <w:pPr>
            <w:pStyle w:val="Contents2"/>
            <w:tabs>
              <w:tab w:val="clear" w:pos="8743"/>
              <w:tab w:val="right" w:pos="9026" w:leader="dot"/>
            </w:tabs>
            <w:rPr/>
          </w:pPr>
          <w:hyperlink w:anchor="__RefHeading___Toc2246000_2281741623">
            <w:r>
              <w:rPr>
                <w:webHidden/>
                <w:rStyle w:val="IndexLink"/>
                <w:rtl w:val="true"/>
              </w:rPr>
              <w:t>فرهنگ مصرفی و غلبه کمیت بر کیفیت</w:t>
            </w:r>
            <w:r>
              <w:rPr>
                <w:rStyle w:val="IndexLink"/>
                <w:rtl w:val="true"/>
              </w:rPr>
              <w:tab/>
            </w:r>
            <w:r>
              <w:rPr>
                <w:rStyle w:val="IndexLink"/>
              </w:rPr>
              <w:t>135</w:t>
            </w:r>
          </w:hyperlink>
        </w:p>
        <w:p>
          <w:pPr>
            <w:pStyle w:val="Contents2"/>
            <w:tabs>
              <w:tab w:val="clear" w:pos="8743"/>
              <w:tab w:val="right" w:pos="9026" w:leader="dot"/>
            </w:tabs>
            <w:rPr/>
          </w:pPr>
          <w:hyperlink w:anchor="__RefHeading___Toc2246002_2281741623">
            <w:r>
              <w:rPr>
                <w:webHidden/>
                <w:rStyle w:val="IndexLink"/>
                <w:rtl w:val="true"/>
              </w:rPr>
              <w:t>جنبش غذاهای سریع</w:t>
            </w:r>
            <w:r>
              <w:rPr>
                <w:rStyle w:val="IndexLink"/>
                <w:rtl w:val="true"/>
              </w:rPr>
              <w:tab/>
            </w:r>
            <w:r>
              <w:rPr>
                <w:rStyle w:val="IndexLink"/>
              </w:rPr>
              <w:t>140</w:t>
            </w:r>
          </w:hyperlink>
        </w:p>
        <w:p>
          <w:pPr>
            <w:pStyle w:val="Contents2"/>
            <w:tabs>
              <w:tab w:val="clear" w:pos="8743"/>
              <w:tab w:val="right" w:pos="9026" w:leader="dot"/>
            </w:tabs>
            <w:rPr/>
          </w:pPr>
          <w:hyperlink w:anchor="__RefHeading___Toc2246004_2281741623">
            <w:r>
              <w:rPr>
                <w:webHidden/>
                <w:rStyle w:val="IndexLink"/>
                <w:rtl w:val="true"/>
              </w:rPr>
              <w:t>به سوی مصرف کمتر</w:t>
            </w:r>
            <w:r>
              <w:rPr>
                <w:rStyle w:val="IndexLink"/>
                <w:rtl w:val="true"/>
              </w:rPr>
              <w:tab/>
            </w:r>
            <w:r>
              <w:rPr>
                <w:rStyle w:val="IndexLink"/>
              </w:rPr>
              <w:t>145</w:t>
            </w:r>
          </w:hyperlink>
        </w:p>
        <w:p>
          <w:pPr>
            <w:pStyle w:val="Contents2"/>
            <w:tabs>
              <w:tab w:val="clear" w:pos="8743"/>
              <w:tab w:val="right" w:pos="9026" w:leader="dot"/>
            </w:tabs>
            <w:rPr/>
          </w:pPr>
          <w:hyperlink w:anchor="__RefHeading___Toc2246006_2281741623">
            <w:r>
              <w:rPr>
                <w:webHidden/>
                <w:rStyle w:val="IndexLink"/>
                <w:rtl w:val="true"/>
              </w:rPr>
              <w:t>چگونه یک مصرف‌کننده مسئولیت‌پذیر گوشت باشیم؟</w:t>
            </w:r>
            <w:r>
              <w:rPr>
                <w:rStyle w:val="IndexLink"/>
              </w:rPr>
              <w:t>1</w:t>
            </w:r>
            <w:r>
              <w:rPr>
                <w:rStyle w:val="IndexLink"/>
                <w:rtl w:val="true"/>
              </w:rPr>
              <w:tab/>
            </w:r>
            <w:r>
              <w:rPr>
                <w:rStyle w:val="IndexLink"/>
              </w:rPr>
              <w:t>149</w:t>
            </w:r>
          </w:hyperlink>
        </w:p>
        <w:p>
          <w:pPr>
            <w:pStyle w:val="Contents3"/>
            <w:tabs>
              <w:tab w:val="clear" w:pos="8459"/>
              <w:tab w:val="right" w:pos="9026" w:leader="dot"/>
            </w:tabs>
            <w:rPr/>
          </w:pPr>
          <w:hyperlink w:anchor="__RefHeading___Toc2246008_228174162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246010_2281741623">
            <w:r>
              <w:rPr>
                <w:webHidden/>
                <w:rStyle w:val="IndexLink"/>
                <w:rtl w:val="true"/>
              </w:rPr>
              <w:t>با آثار مخرب مزارع صنعتی چه باید کرد؟</w:t>
            </w:r>
            <w:r>
              <w:rPr>
                <w:rStyle w:val="IndexLink"/>
                <w:rtl w:val="true"/>
              </w:rPr>
              <w:tab/>
            </w:r>
            <w:r>
              <w:rPr>
                <w:rStyle w:val="IndexLink"/>
              </w:rPr>
              <w:t>152</w:t>
            </w:r>
          </w:hyperlink>
        </w:p>
        <w:p>
          <w:pPr>
            <w:pStyle w:val="Contents2"/>
            <w:tabs>
              <w:tab w:val="clear" w:pos="8743"/>
              <w:tab w:val="right" w:pos="9026" w:leader="dot"/>
            </w:tabs>
            <w:rPr/>
          </w:pPr>
          <w:hyperlink w:anchor="__RefHeading___Toc2246012_2281741623">
            <w:r>
              <w:rPr>
                <w:webHidden/>
                <w:rStyle w:val="IndexLink"/>
                <w:rtl w:val="true"/>
              </w:rPr>
              <w:t>در اسارت شرکت‌های تبلیغاتی و بازاریابی</w:t>
            </w:r>
            <w:r>
              <w:rPr>
                <w:rStyle w:val="IndexLink"/>
              </w:rPr>
              <w:t>1</w:t>
            </w:r>
            <w:r>
              <w:rPr>
                <w:rStyle w:val="IndexLink"/>
                <w:rtl w:val="true"/>
              </w:rPr>
              <w:tab/>
            </w:r>
            <w:r>
              <w:rPr>
                <w:rStyle w:val="IndexLink"/>
              </w:rPr>
              <w:t>154</w:t>
            </w:r>
          </w:hyperlink>
        </w:p>
        <w:p>
          <w:pPr>
            <w:pStyle w:val="Contents2"/>
            <w:tabs>
              <w:tab w:val="clear" w:pos="8743"/>
              <w:tab w:val="right" w:pos="9026" w:leader="dot"/>
            </w:tabs>
            <w:rPr/>
          </w:pPr>
          <w:hyperlink w:anchor="__RefHeading___Toc2246014_2281741623">
            <w:r>
              <w:rPr>
                <w:webHidden/>
                <w:rStyle w:val="IndexLink"/>
                <w:rtl w:val="true"/>
              </w:rPr>
              <w:t>آیا مصرف بیشتر، رضایتمندی بیشتری را به ارمغان می‌آورد؟</w:t>
            </w:r>
            <w:r>
              <w:rPr>
                <w:rStyle w:val="IndexLink"/>
              </w:rPr>
              <w:t>1</w:t>
            </w:r>
            <w:r>
              <w:rPr>
                <w:rStyle w:val="IndexLink"/>
                <w:rtl w:val="true"/>
              </w:rPr>
              <w:tab/>
            </w:r>
            <w:r>
              <w:rPr>
                <w:rStyle w:val="IndexLink"/>
              </w:rPr>
              <w:t>158</w:t>
            </w:r>
          </w:hyperlink>
        </w:p>
        <w:p>
          <w:pPr>
            <w:pStyle w:val="Contents2"/>
            <w:tabs>
              <w:tab w:val="clear" w:pos="8743"/>
              <w:tab w:val="right" w:pos="9026" w:leader="dot"/>
            </w:tabs>
            <w:rPr/>
          </w:pPr>
          <w:hyperlink w:anchor="__RefHeading___Toc2246016_2281741623">
            <w:r>
              <w:rPr>
                <w:webHidden/>
                <w:rStyle w:val="IndexLink"/>
                <w:rtl w:val="true"/>
              </w:rPr>
              <w:t>فروشگاه‌های زنجیره‌ای، چگونه هزینه‌های خو را بر ما تحمیل می‌کنند</w:t>
            </w:r>
            <w:r>
              <w:rPr>
                <w:rStyle w:val="IndexLink"/>
                <w:rtl w:val="true"/>
              </w:rPr>
              <w:t xml:space="preserve">! </w:t>
            </w:r>
            <w:r>
              <w:rPr>
                <w:rStyle w:val="IndexLink"/>
              </w:rPr>
              <w:t>1</w:t>
            </w:r>
            <w:r>
              <w:rPr>
                <w:rStyle w:val="IndexLink"/>
                <w:rtl w:val="true"/>
              </w:rPr>
              <w:tab/>
            </w:r>
            <w:r>
              <w:rPr>
                <w:rStyle w:val="IndexLink"/>
              </w:rPr>
              <w:t>163</w:t>
            </w:r>
          </w:hyperlink>
        </w:p>
        <w:p>
          <w:pPr>
            <w:pStyle w:val="Contents2"/>
            <w:tabs>
              <w:tab w:val="clear" w:pos="8743"/>
              <w:tab w:val="right" w:pos="9026" w:leader="dot"/>
            </w:tabs>
            <w:rPr/>
          </w:pPr>
          <w:hyperlink w:anchor="__RefHeading___Toc2246018_2281741623">
            <w:r>
              <w:rPr>
                <w:webHidden/>
                <w:rStyle w:val="IndexLink"/>
                <w:rtl w:val="true"/>
              </w:rPr>
              <w:t>بخور، بنوش و خوش‌باش؛ هزینه‌های واقعی اعتیاد ما به خرید و مصرف</w:t>
            </w:r>
            <w:r>
              <w:rPr>
                <w:rStyle w:val="IndexLink"/>
              </w:rPr>
              <w:t>1</w:t>
            </w:r>
            <w:r>
              <w:rPr>
                <w:rStyle w:val="IndexLink"/>
                <w:rtl w:val="true"/>
              </w:rPr>
              <w:tab/>
            </w:r>
            <w:r>
              <w:rPr>
                <w:rStyle w:val="IndexLink"/>
              </w:rPr>
              <w:t>168</w:t>
            </w:r>
          </w:hyperlink>
        </w:p>
        <w:p>
          <w:pPr>
            <w:pStyle w:val="Contents2"/>
            <w:tabs>
              <w:tab w:val="clear" w:pos="8743"/>
              <w:tab w:val="right" w:pos="9026" w:leader="dot"/>
            </w:tabs>
            <w:rPr/>
          </w:pPr>
          <w:hyperlink w:anchor="__RefHeading___Toc2246020_2281741623">
            <w:r>
              <w:rPr>
                <w:webHidden/>
                <w:rStyle w:val="IndexLink"/>
                <w:rtl w:val="true"/>
              </w:rPr>
              <w:t>چرا ما باید از فروشگاه‌های محلی و نه زنجیره‌ای خرید کنیم؟</w:t>
            </w:r>
            <w:r>
              <w:rPr>
                <w:rStyle w:val="IndexLink"/>
              </w:rPr>
              <w:t>1</w:t>
            </w:r>
            <w:r>
              <w:rPr>
                <w:rStyle w:val="IndexLink"/>
                <w:rtl w:val="true"/>
              </w:rPr>
              <w:tab/>
            </w:r>
            <w:r>
              <w:rPr>
                <w:rStyle w:val="IndexLink"/>
              </w:rPr>
              <w:t>175</w:t>
            </w:r>
          </w:hyperlink>
        </w:p>
        <w:p>
          <w:pPr>
            <w:pStyle w:val="Contents2"/>
            <w:tabs>
              <w:tab w:val="clear" w:pos="8743"/>
              <w:tab w:val="right" w:pos="9026" w:leader="dot"/>
            </w:tabs>
            <w:rPr/>
          </w:pPr>
          <w:hyperlink w:anchor="__RefHeading___Toc2246022_2281741623">
            <w:r>
              <w:rPr>
                <w:webHidden/>
                <w:rStyle w:val="IndexLink"/>
                <w:rtl w:val="true"/>
              </w:rPr>
              <w:t>چه زمانی آثار نابودکننده رشد لجام گسیخته اقتصادی متوقف خواهد شد؟</w:t>
            </w:r>
            <w:r>
              <w:rPr>
                <w:rStyle w:val="IndexLink"/>
              </w:rPr>
              <w:t>1</w:t>
            </w:r>
            <w:r>
              <w:rPr>
                <w:rStyle w:val="IndexLink"/>
                <w:rtl w:val="true"/>
              </w:rPr>
              <w:tab/>
            </w:r>
            <w:r>
              <w:rPr>
                <w:rStyle w:val="IndexLink"/>
              </w:rPr>
              <w:t>180</w:t>
            </w:r>
          </w:hyperlink>
        </w:p>
        <w:p>
          <w:pPr>
            <w:pStyle w:val="Contents2"/>
            <w:tabs>
              <w:tab w:val="clear" w:pos="8743"/>
              <w:tab w:val="right" w:pos="9026" w:leader="dot"/>
            </w:tabs>
            <w:rPr/>
          </w:pPr>
          <w:hyperlink w:anchor="__RefHeading___Toc2246024_2281741623">
            <w:r>
              <w:rPr>
                <w:webHidden/>
                <w:rStyle w:val="IndexLink"/>
                <w:rtl w:val="true"/>
              </w:rPr>
              <w:t>کوکاکولا، پپسی و سیاست‌های امنیت غذایی</w:t>
            </w:r>
            <w:r>
              <w:rPr>
                <w:rStyle w:val="IndexLink"/>
              </w:rPr>
              <w:t>1</w:t>
            </w:r>
            <w:r>
              <w:rPr>
                <w:rStyle w:val="IndexLink"/>
                <w:rtl w:val="true"/>
              </w:rPr>
              <w:tab/>
            </w:r>
            <w:r>
              <w:rPr>
                <w:rStyle w:val="IndexLink"/>
              </w:rPr>
              <w:t>186</w:t>
            </w:r>
          </w:hyperlink>
        </w:p>
        <w:p>
          <w:pPr>
            <w:pStyle w:val="Contents3"/>
            <w:tabs>
              <w:tab w:val="clear" w:pos="8459"/>
              <w:tab w:val="right" w:pos="9026" w:leader="dot"/>
            </w:tabs>
            <w:rPr/>
          </w:pPr>
          <w:hyperlink w:anchor="__RefHeading___Toc2246026_228174162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246028_2281741623">
            <w:r>
              <w:rPr>
                <w:webHidden/>
                <w:rStyle w:val="IndexLink"/>
                <w:rtl w:val="true"/>
              </w:rPr>
              <w:t>سرقت آب، ایجاد تشنگی</w:t>
            </w:r>
            <w:r>
              <w:rPr>
                <w:rStyle w:val="IndexLink"/>
                <w:rtl w:val="true"/>
              </w:rPr>
              <w:tab/>
            </w:r>
            <w:r>
              <w:rPr>
                <w:rStyle w:val="IndexLink"/>
              </w:rPr>
              <w:t>187</w:t>
            </w:r>
          </w:hyperlink>
        </w:p>
        <w:p>
          <w:pPr>
            <w:pStyle w:val="Contents3"/>
            <w:tabs>
              <w:tab w:val="clear" w:pos="8459"/>
              <w:tab w:val="right" w:pos="9026" w:leader="dot"/>
            </w:tabs>
            <w:rPr/>
          </w:pPr>
          <w:hyperlink w:anchor="__RefHeading___Toc2246030_2281741623">
            <w:r>
              <w:rPr>
                <w:webHidden/>
                <w:rStyle w:val="IndexLink"/>
                <w:rtl w:val="true"/>
              </w:rPr>
              <w:t>سرقت سلامتی؛ ایجاد بیماری</w:t>
            </w:r>
            <w:r>
              <w:rPr>
                <w:rStyle w:val="IndexLink"/>
                <w:rtl w:val="true"/>
              </w:rPr>
              <w:tab/>
            </w:r>
            <w:r>
              <w:rPr>
                <w:rStyle w:val="IndexLink"/>
              </w:rPr>
              <w:t>190</w:t>
            </w:r>
          </w:hyperlink>
        </w:p>
        <w:p>
          <w:pPr>
            <w:pStyle w:val="Contents2"/>
            <w:tabs>
              <w:tab w:val="clear" w:pos="8743"/>
              <w:tab w:val="right" w:pos="9026" w:leader="dot"/>
            </w:tabs>
            <w:rPr/>
          </w:pPr>
          <w:hyperlink w:anchor="__RefHeading___Toc2246032_2281741623">
            <w:r>
              <w:rPr>
                <w:webHidden/>
                <w:rStyle w:val="IndexLink"/>
                <w:rtl w:val="true"/>
              </w:rPr>
              <w:t>سوداگری در بازار جهانی غله</w:t>
            </w:r>
            <w:r>
              <w:rPr>
                <w:rStyle w:val="IndexLink"/>
                <w:rtl w:val="true"/>
              </w:rPr>
              <w:tab/>
            </w:r>
            <w:r>
              <w:rPr>
                <w:rStyle w:val="IndexLink"/>
              </w:rPr>
              <w:t>194</w:t>
            </w:r>
          </w:hyperlink>
        </w:p>
        <w:p>
          <w:pPr>
            <w:pStyle w:val="Contents3"/>
            <w:tabs>
              <w:tab w:val="clear" w:pos="8459"/>
              <w:tab w:val="right" w:pos="9026" w:leader="dot"/>
            </w:tabs>
            <w:rPr/>
          </w:pPr>
          <w:hyperlink w:anchor="__RefHeading___Toc2246034_228174162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246036_2281741623">
            <w:r>
              <w:rPr>
                <w:webHidden/>
                <w:rStyle w:val="IndexLink"/>
                <w:rtl w:val="true"/>
              </w:rPr>
              <w:t>سود‌های نجومی</w:t>
            </w:r>
            <w:r>
              <w:rPr>
                <w:rStyle w:val="IndexLink"/>
                <w:rtl w:val="true"/>
              </w:rPr>
              <w:tab/>
            </w:r>
            <w:r>
              <w:rPr>
                <w:rStyle w:val="IndexLink"/>
              </w:rPr>
              <w:t>196</w:t>
            </w:r>
          </w:hyperlink>
        </w:p>
        <w:p>
          <w:pPr>
            <w:pStyle w:val="Contents3"/>
            <w:tabs>
              <w:tab w:val="clear" w:pos="8459"/>
              <w:tab w:val="right" w:pos="9026" w:leader="dot"/>
            </w:tabs>
            <w:rPr/>
          </w:pPr>
          <w:hyperlink w:anchor="__RefHeading___Toc2246038_2281741623">
            <w:r>
              <w:rPr>
                <w:webHidden/>
                <w:rStyle w:val="IndexLink"/>
                <w:rtl w:val="true"/>
              </w:rPr>
              <w:t>خست کشور‌هایی که کمک‌رسانی می‌کنند</w:t>
            </w:r>
            <w:r>
              <w:rPr>
                <w:rStyle w:val="IndexLink"/>
                <w:rtl w:val="true"/>
              </w:rPr>
              <w:tab/>
            </w:r>
            <w:r>
              <w:rPr>
                <w:rStyle w:val="IndexLink"/>
              </w:rPr>
              <w:t>202</w:t>
            </w:r>
          </w:hyperlink>
        </w:p>
        <w:p>
          <w:pPr>
            <w:pStyle w:val="Contents2"/>
            <w:tabs>
              <w:tab w:val="clear" w:pos="8743"/>
              <w:tab w:val="right" w:pos="9026" w:leader="dot"/>
            </w:tabs>
            <w:rPr/>
          </w:pPr>
          <w:hyperlink w:anchor="__RefHeading___Toc2246040_2281741623">
            <w:r>
              <w:rPr>
                <w:webHidden/>
                <w:rStyle w:val="IndexLink"/>
                <w:rtl w:val="true"/>
              </w:rPr>
              <w:t>مصرف‌گرایی و نو سرمایه‌داری</w:t>
            </w:r>
            <w:r>
              <w:rPr>
                <w:rStyle w:val="IndexLink"/>
                <w:rtl w:val="true"/>
              </w:rPr>
              <w:tab/>
            </w:r>
            <w:r>
              <w:rPr>
                <w:rStyle w:val="IndexLink"/>
              </w:rPr>
              <w:t>204</w:t>
            </w:r>
          </w:hyperlink>
        </w:p>
        <w:p>
          <w:pPr>
            <w:pStyle w:val="Contents2"/>
            <w:tabs>
              <w:tab w:val="clear" w:pos="8743"/>
              <w:tab w:val="right" w:pos="9026" w:leader="dot"/>
            </w:tabs>
            <w:rPr/>
          </w:pPr>
          <w:hyperlink w:anchor="__RefHeading___Toc2246042_2281741623">
            <w:r>
              <w:rPr>
                <w:webHidden/>
                <w:rStyle w:val="IndexLink"/>
                <w:rtl w:val="true"/>
              </w:rPr>
              <w:t>مصرف‌زدگی</w:t>
            </w:r>
            <w:r>
              <w:rPr>
                <w:rStyle w:val="IndexLink"/>
                <w:rtl w:val="true"/>
              </w:rPr>
              <w:t xml:space="preserve">: </w:t>
            </w:r>
            <w:r>
              <w:rPr>
                <w:rStyle w:val="IndexLink"/>
                <w:rtl w:val="true"/>
              </w:rPr>
              <w:t>خواب پریشان</w:t>
            </w:r>
            <w:r>
              <w:rPr>
                <w:rStyle w:val="IndexLink"/>
                <w:rtl w:val="true"/>
              </w:rPr>
              <w:tab/>
            </w:r>
            <w:r>
              <w:rPr>
                <w:rStyle w:val="IndexLink"/>
              </w:rPr>
              <w:t>211</w:t>
            </w:r>
          </w:hyperlink>
        </w:p>
        <w:p>
          <w:pPr>
            <w:pStyle w:val="Contents2"/>
            <w:tabs>
              <w:tab w:val="clear" w:pos="8743"/>
              <w:tab w:val="right" w:pos="9026" w:leader="dot"/>
            </w:tabs>
            <w:rPr/>
          </w:pPr>
          <w:hyperlink w:anchor="__RefHeading___Toc2246044_2281741623">
            <w:r>
              <w:rPr>
                <w:webHidden/>
                <w:rStyle w:val="IndexLink"/>
                <w:rtl w:val="true"/>
              </w:rPr>
              <w:t>مصرف‌گرایی در کشورهای پیشرفته؛ فقر در کشورهای جهان سوم</w:t>
            </w:r>
            <w:r>
              <w:rPr>
                <w:rStyle w:val="IndexLink"/>
              </w:rPr>
              <w:t>1</w:t>
            </w:r>
            <w:r>
              <w:rPr>
                <w:rStyle w:val="IndexLink"/>
                <w:rtl w:val="true"/>
              </w:rPr>
              <w:tab/>
            </w:r>
            <w:r>
              <w:rPr>
                <w:rStyle w:val="IndexLink"/>
              </w:rPr>
              <w:t>215</w:t>
            </w:r>
          </w:hyperlink>
        </w:p>
        <w:p>
          <w:pPr>
            <w:pStyle w:val="Contents2"/>
            <w:tabs>
              <w:tab w:val="clear" w:pos="8743"/>
              <w:tab w:val="right" w:pos="9026" w:leader="dot"/>
            </w:tabs>
            <w:rPr/>
          </w:pPr>
          <w:hyperlink w:anchor="__RefHeading___Toc2246046_2281741623">
            <w:r>
              <w:rPr>
                <w:webHidden/>
                <w:rStyle w:val="IndexLink"/>
                <w:rtl w:val="true"/>
              </w:rPr>
              <w:t>چگونه یک مصرف‌کننده فهیم قهوه باشیم؟</w:t>
            </w:r>
            <w:r>
              <w:rPr>
                <w:rStyle w:val="IndexLink"/>
              </w:rPr>
              <w:t>1</w:t>
            </w:r>
            <w:r>
              <w:rPr>
                <w:rStyle w:val="IndexLink"/>
                <w:rtl w:val="true"/>
              </w:rPr>
              <w:tab/>
            </w:r>
            <w:r>
              <w:rPr>
                <w:rStyle w:val="IndexLink"/>
              </w:rPr>
              <w:t>218</w:t>
            </w:r>
          </w:hyperlink>
        </w:p>
        <w:p>
          <w:pPr>
            <w:pStyle w:val="Contents3"/>
            <w:tabs>
              <w:tab w:val="clear" w:pos="8459"/>
              <w:tab w:val="right" w:pos="9026" w:leader="dot"/>
            </w:tabs>
            <w:rPr/>
          </w:pPr>
          <w:hyperlink w:anchor="__RefHeading___Toc2246048_228174162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246050_2281741623">
            <w:r>
              <w:rPr>
                <w:webHidden/>
                <w:rStyle w:val="IndexLink"/>
                <w:rtl w:val="true"/>
              </w:rPr>
              <w:t>آیا می‌دانید؟</w:t>
            </w:r>
            <w:r>
              <w:rPr>
                <w:rStyle w:val="IndexLink"/>
                <w:rtl w:val="true"/>
              </w:rPr>
              <w:tab/>
            </w:r>
            <w:r>
              <w:rPr>
                <w:rStyle w:val="IndexLink"/>
              </w:rPr>
              <w:t>220</w:t>
            </w:r>
          </w:hyperlink>
        </w:p>
        <w:p>
          <w:pPr>
            <w:pStyle w:val="Contents3"/>
            <w:tabs>
              <w:tab w:val="clear" w:pos="8459"/>
              <w:tab w:val="right" w:pos="9026" w:leader="dot"/>
            </w:tabs>
            <w:rPr/>
          </w:pPr>
          <w:hyperlink w:anchor="__RefHeading___Toc2246052_2281741623">
            <w:r>
              <w:rPr>
                <w:webHidden/>
                <w:rStyle w:val="IndexLink"/>
                <w:rtl w:val="true"/>
              </w:rPr>
              <w:t>نگاهی به پاره‌ای موفقیت‌ها و دستاوردها</w:t>
            </w:r>
            <w:r>
              <w:rPr>
                <w:rStyle w:val="IndexLink"/>
                <w:rtl w:val="true"/>
              </w:rPr>
              <w:tab/>
            </w:r>
            <w:r>
              <w:rPr>
                <w:rStyle w:val="IndexLink"/>
              </w:rPr>
              <w:t>221</w:t>
            </w:r>
          </w:hyperlink>
        </w:p>
        <w:p>
          <w:pPr>
            <w:pStyle w:val="Contents3"/>
            <w:tabs>
              <w:tab w:val="clear" w:pos="8459"/>
              <w:tab w:val="right" w:pos="9026" w:leader="dot"/>
            </w:tabs>
            <w:rPr/>
          </w:pPr>
          <w:hyperlink w:anchor="__RefHeading___Toc2246054_2281741623">
            <w:r>
              <w:rPr>
                <w:webHidden/>
                <w:rStyle w:val="IndexLink"/>
                <w:rtl w:val="true"/>
              </w:rPr>
              <w:t>چه راهکارهای ساده‌ای می‌توان در پیش گرفت؟</w:t>
            </w:r>
            <w:r>
              <w:rPr>
                <w:rStyle w:val="IndexLink"/>
                <w:rtl w:val="true"/>
              </w:rPr>
              <w:tab/>
            </w:r>
            <w:r>
              <w:rPr>
                <w:rStyle w:val="IndexLink"/>
              </w:rPr>
              <w:t>221</w:t>
            </w:r>
          </w:hyperlink>
        </w:p>
        <w:p>
          <w:pPr>
            <w:pStyle w:val="Contents2"/>
            <w:tabs>
              <w:tab w:val="clear" w:pos="8743"/>
              <w:tab w:val="right" w:pos="9026" w:leader="dot"/>
            </w:tabs>
            <w:rPr/>
          </w:pPr>
          <w:hyperlink w:anchor="__RefHeading___Toc2246056_2281741623">
            <w:r>
              <w:rPr>
                <w:webHidden/>
                <w:rStyle w:val="IndexLink"/>
                <w:rtl w:val="true"/>
              </w:rPr>
              <w:t>چرا باید بر مصرف‌گرایی غلبه کرد؟</w:t>
            </w:r>
            <w:r>
              <w:rPr>
                <w:rStyle w:val="IndexLink"/>
              </w:rPr>
              <w:t>1</w:t>
            </w:r>
            <w:r>
              <w:rPr>
                <w:rStyle w:val="IndexLink"/>
                <w:rtl w:val="true"/>
              </w:rPr>
              <w:tab/>
            </w:r>
            <w:r>
              <w:rPr>
                <w:rStyle w:val="IndexLink"/>
              </w:rPr>
              <w:t>222</w:t>
            </w:r>
          </w:hyperlink>
        </w:p>
        <w:p>
          <w:pPr>
            <w:pStyle w:val="Contents2"/>
            <w:tabs>
              <w:tab w:val="clear" w:pos="8743"/>
              <w:tab w:val="right" w:pos="9026" w:leader="dot"/>
            </w:tabs>
            <w:rPr/>
          </w:pPr>
          <w:hyperlink w:anchor="__RefHeading___Toc2246058_2281741623">
            <w:r>
              <w:rPr>
                <w:webHidden/>
                <w:rStyle w:val="IndexLink"/>
                <w:rtl w:val="true"/>
              </w:rPr>
              <w:t>مصرف بیش از حد</w:t>
            </w:r>
            <w:r>
              <w:rPr>
                <w:rStyle w:val="IndexLink"/>
                <w:rtl w:val="true"/>
              </w:rPr>
              <w:t xml:space="preserve">: </w:t>
            </w:r>
            <w:r>
              <w:rPr>
                <w:rStyle w:val="IndexLink"/>
                <w:rtl w:val="true"/>
              </w:rPr>
              <w:t>مشکل همگان</w:t>
            </w:r>
            <w:r>
              <w:rPr>
                <w:rStyle w:val="IndexLink"/>
              </w:rPr>
              <w:t>1</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4_38134"/>
      <w:bookmarkStart w:id="1" w:name="pg4024_38134"/>
      <w:bookmarkEnd w:id="1"/>
    </w:p>
    <w:p>
      <w:pPr>
        <w:pStyle w:val="Heading2"/>
        <w:numPr>
          <w:ilvl w:val="1"/>
          <w:numId w:val="1"/>
        </w:numPr>
        <w:rPr/>
      </w:pPr>
      <w:bookmarkStart w:id="2" w:name="pg4024_38134"/>
      <w:bookmarkStart w:id="3" w:name="__RefHeading___Toc224588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مقاله‌های ماهنامه سیاحت غرب با موضوع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اصلاح الگوی مصرف؛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مقالات نشریه سیاحت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مقالات نشریه سیاحت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339/47</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HB801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1795309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588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مصرف در دنیای امروز</w:t>
      </w:r>
    </w:p>
    <w:p>
      <w:pPr>
        <w:pStyle w:val="BookText"/>
        <w:rPr/>
      </w:pPr>
      <w:r>
        <w:rPr>
          <w:rFonts w:ascii="IRNazanin" w:hAnsi="IRNazanin" w:eastAsia="IRNazanin"/>
          <w:color w:val="111111"/>
          <w:sz w:val="28"/>
          <w:sz w:val="28"/>
          <w:szCs w:val="28"/>
          <w:rtl w:val="true"/>
          <w:lang w:bidi="fa-IR"/>
        </w:rPr>
        <w:t>برگزیده مقاله‌های ماهنامه سیاحت غرب با موضوع مصرف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4024_38136"/>
    </w:p>
    <w:p>
      <w:pPr>
        <w:pStyle w:val="Heading2"/>
        <w:numPr>
          <w:ilvl w:val="1"/>
          <w:numId w:val="1"/>
        </w:numPr>
        <w:rPr/>
      </w:pPr>
      <w:bookmarkStart w:id="8" w:name="__RefHeading___Toc224589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مصرف می‌کنم، پس هستم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استفاده نابجا از آنتی بیوتیک؛ مقصر کیست؟</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شهروندان به منزله مشتری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تبلیغات؛ گذشته، حال، آینده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جهان کوکاکولا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مک دونالد؛ آنچه نمی‌خواهند شما بدانید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نظام غذایی غرب و جهان سوم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کودکان نسل خرید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 حسرت نان سالم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آیا شما هنوز مک دونالدیزه نشده‌اید؟</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کوکاکولا از نگاهی دیگر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رژیم غذایی تلویزیونی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زنان و صنعت تبلیغات تجاری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آن سوی تبلیغات رسانه‌ها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فرهنگ مصرفی و غلبه کمیت بر کیفیت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جنبش غذاهای سریع</w:t>
      </w:r>
      <w:r>
        <w:rPr>
          <w:rFonts w:eastAsia="IRNazanin" w:cs="IRNazanin"/>
          <w:color w:val="111111"/>
          <w:sz w:val="28"/>
          <w:szCs w:val="28"/>
          <w:lang w:bidi="fa-IR"/>
        </w:rPr>
        <w:t>132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مصرف کمتر</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یک مصرف‌کننده مسئولیت‌پذیر گوشت باشیم؟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اسارت شرکت‌های تبلیغاتی و بازاریابی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آیا مصرف بیشتر، رضایتمندی بیشتری را به ارمغان می‌آورد؟</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فروشگاه‌های زنجیره‌ای، چگونه هزینه‌های خود را بر ما تحمیل می‌کنند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بخور، بنوش و خوش‌باش؛ هزینه‌های واقعی اعتیاد ما به خرید و مصرف</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چرا ما باید از فروشگاه‌های محلی و نه زنجیره‌ای خرید کنیم؟</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 زمانی آثار نابودکننده رشد لجام گسیخته اقتصادی متوقف خواهد شد؟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کوکاکولا، پپسی و سیاست‌های امنیت غذایی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سوداگری در بازار جهانی غله</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مصرفگرایی و نو سرمایهداری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مصرف‌زدگی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پریشان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مصرف‌گرایی در کشورهای پیشرفته فقر در کشورهای جهان سوم</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چگونه یک مصرف‌کننده فهیم قهوه باشیم؟</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چرا باید بر مصرفگرایی غلبه کرد؟</w:t>
      </w:r>
      <w:r>
        <w:rPr>
          <w:rFonts w:eastAsia="IRNazanin" w:cs="IRNazanin"/>
          <w:color w:val="111111"/>
          <w:sz w:val="28"/>
          <w:szCs w:val="28"/>
          <w:lang w:bidi="fa-IR"/>
        </w:rPr>
        <w:t>214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همگان</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0" w:name="pg4027_38138"/>
    </w:p>
    <w:p>
      <w:pPr>
        <w:pStyle w:val="Heading2"/>
        <w:numPr>
          <w:ilvl w:val="1"/>
          <w:numId w:val="1"/>
        </w:numPr>
        <w:rPr/>
      </w:pPr>
      <w:bookmarkStart w:id="11" w:name="__RefHeading___Toc2245892_2281741623"/>
      <w:bookmarkStart w:id="12" w:name="_Toc4"/>
      <w:bookmarkEnd w:id="10"/>
      <w:bookmarkEnd w:id="11"/>
      <w:r>
        <w:rPr>
          <w:rtl w:val="true"/>
        </w:rPr>
        <w:t>دیباچه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 نیز در پیام‌ها، سخنرانی‌ها و نام‌گذاری سال‌ها به صرفه‌جویی اشاره می‌کردند، ولی در این سال، مردم را به حرکتی تازه فراخواندند که در استمرار و تعالی انقلاب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شکوهمند مردم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نشست و در نخستین گام، پس از انهدام نظام سیاسی شاهنشاهی و استقرار نظام مبارک جمهوری اسلامی، تمام تلاش‌ها به استقرار نهادهای سیاسی جدید معطوف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در دومین گام، حرکتی را به وجود آورد که امام عظیم‌الشأن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انقلاب، حرکت عظیم فرهنگی برای اصلاح نظام آموزشی، متون آموزشی، عقلانیت کارشناسی و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 اساس آموزه‌های شرقی و انسان‌ساز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گام نیز دستاوردهایی برای نظام حاصل شده است، ولی به علت پیچیدگی، بی‌نظیر بودن و فراهم نشدن همه لوازم این حرکت، تا رسیدن به قله‌های مورد قبول، راهی طولانی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پیاپی رهبری در امور گوناگون فرهنگی، شاهد و راهنمایی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این گام به نیکی و کمال برداشته شده بود، اینک با مسئله‌ای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w:t>
      </w:r>
    </w:p>
    <w:p>
      <w:pPr>
        <w:pStyle w:val="BookText"/>
        <w:rPr/>
      </w:pPr>
      <w:r>
        <w:rPr>
          <w:rFonts w:ascii="IRNazanin" w:hAnsi="IRNazanin" w:eastAsia="IRNazanin"/>
          <w:color w:val="111111"/>
          <w:sz w:val="28"/>
          <w:sz w:val="28"/>
          <w:szCs w:val="28"/>
          <w:rtl w:val="true"/>
          <w:lang w:bidi="fa-IR"/>
        </w:rPr>
        <w:t>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موجود و با توجه به بحران اقتصادی غرب و سردرگمی اندیشمندان جهان در معرفی الگوی درست زندگی اجتماعی به‌ویژه در عرصه اقتصاد این حرکت می‌تواند گام سوم یا انقلابی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آموزه‌های اسلامی فرمول‌ها و الگوهایی در مصرف و مناسبات اقتصادی به دست آید، در پیشبرد اهداف انقلاب و اصلاح مناسبات جهانی و صدور انقلاب نقشی اساسی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برگزیده‌ای از مقالات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 که در زمینه مصرف در دنیای امروز به قلم نویسندگان غربی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پژوهشگر ارجمند جناب آقای علی حائری که این مجموعه را به سامان رساندند و همچنین نهاد کتاب‌خانه‌های عمومی کشور که زمینه انتشار عمومی اثر حاضر را فراهم آورد، آرزو می‌کنیم که این مقاله‌ها، راهگشای برنامه‌ریزان، سیاست‌گذاران، پژوهشگران حوزه فرهنگ و اقتصاد و برنامه‌سازان رسانه 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w:t>
      </w:r>
      <w:bookmarkStart w:id="13" w:name="pg4027_38140"/>
    </w:p>
    <w:p>
      <w:pPr>
        <w:pStyle w:val="Heading2"/>
        <w:numPr>
          <w:ilvl w:val="1"/>
          <w:numId w:val="1"/>
        </w:numPr>
        <w:rPr/>
      </w:pPr>
      <w:bookmarkStart w:id="14" w:name="__RefHeading___Toc2245894_2281741623"/>
      <w:bookmarkStart w:id="15" w:name="_Toc5"/>
      <w:bookmarkEnd w:id="13"/>
      <w:bookmarkEnd w:id="14"/>
      <w:r>
        <w:rPr>
          <w:rtl w:val="true"/>
        </w:rPr>
        <w:t>من مصرف می‌کنم، پس هستم</w:t>
      </w:r>
      <w:bookmarkEnd w:id="15"/>
    </w:p>
    <w:p>
      <w:pPr>
        <w:pStyle w:val="Heading3"/>
        <w:numPr>
          <w:ilvl w:val="2"/>
          <w:numId w:val="1"/>
        </w:numPr>
        <w:rPr/>
      </w:pPr>
      <w:bookmarkStart w:id="16" w:name="__RefHeading___Toc2245896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من مصرف می‌کنم، پس هستم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فرانکویز برون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بیش از هر چیز، مروّج یک ایدئولوژی‌اند و آن، ایدئولوژی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ایدئولوژی، تنبلی و سستی و نوعی مسخ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اخبار ارائه شونده از سوی رسانه‌ها نیز نوعی کالای مصرفی به شمار می‌روند که به سهم خود، در ایجاد سستی و تنبلی، بلکه نوعی رخوت و نازایی فکری در مخاطبان، نقشی اساسی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نوین، قبل از هر چیز، یعنی تولیدات و تبلیغات جدید؛ این تولیدات و تبلیغات جدید، به ظاهر شادی و سرخوشی تازه‌ای برای مصرف کننده به ارمغان آورده‌اند، ولی در واقع باید گفت، ذهن و وجود مصرف‌کننده را تسخیر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در اینجا مطرح می‌شود، این است که آیا در آنچه به اقتصاد نوین مربوط می‌شود، موضوع ایجاد مصرف‌کنندگان جدید یا تبدیل هر فرد و هر شی به ماده مصرفی بالقوه، مطرح است یا نه؟ در این میان، رسانه‌ها که به درآمد ناشی از آگهی‌های تبلیغاتی دل بسته‌اند، نقشی اساسی در انفعال اذهان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 می‌شنویم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چنین پرسش‌هایی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در برابر این حجم عظیم تبلیغات مسموم‌کننده، بیکاری رنج‌آور و رسانه‌هایی که واقعیت را قلب می‌کنند، سر به اعتراض برنمی‌دارند؟ چرا این همه مشکل، معضل و کمبود، باعث اعتراضات جمعی نمی‌شود؟</w:t>
      </w:r>
    </w:p>
    <w:p>
      <w:pPr>
        <w:pStyle w:val="BookText"/>
        <w:rPr/>
      </w:pPr>
      <w:r>
        <w:rPr>
          <w:rFonts w:ascii="IRNazanin" w:hAnsi="IRNazanin" w:eastAsia="IRNazanin"/>
          <w:color w:val="111111"/>
          <w:sz w:val="28"/>
          <w:sz w:val="28"/>
          <w:szCs w:val="28"/>
          <w:rtl w:val="true"/>
          <w:lang w:bidi="fa-IR"/>
        </w:rPr>
        <w:t>پاسخ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آموزش تنبلی و سستی، بی‌وقفه در همه سطوح جریان دارد و بر اثر آن، مردم کاملاً خلع سلاح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از کودکی تا زمانی که شما به یک کارفرمایی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ساله بدل شده‌اید، به طور یکسان بر شما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همه این سال‌ها، انواع الگوهایی که شما را به هماهنگ‌سازی با جهان پیرامونی‌تان ترغیب می‌کنند، به درون حوزه‌های خصوصی زندگی‌تان نفوذ و به این ترتیب،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 را تضمین می‌نمایند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زبانشناسی به نام آلن بنتولیا، آزمایشی انجام داده که نتیجه آن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آگهی تبلیغاتی بر ضد مصرف دخانیات را به چهل کودک چهار تا پنج ساله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آگهی، یک پسر نوجوان را مشاهده می‌کنیم که سیگاری به یک دختر همسن و سال خودش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سیگار را زیر پایش له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آزادیمون یه کم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کودکان مورد آزمایش در مورد محتوای آگهی سؤال می‌شود،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چهل کودک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این فیلم این است که سیگار خوبه و باید سیگار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متضادی از کجا نشئت می‌گیرد؟ پاسخ این است که در همین چهار یا پنج سالگی، ایدئولوژی مصرف، ذهن و روح کودک را کاملاً شکل داده و او با دیدن این آگهی از تلویزیون تردید نمی‌کند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برنامه کوتاه است که بین دیگر برنامه‌ها پخش می‌شود، پس یک آگهی تبلیغاتی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آگهی، از سیگار صحبت می‌شود که یک محصول تولیدی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 آگهی تبلیغاتی از یک کالای تولیدی صحبت شود، فقط به معنای آن است که آن کالا خوب است؛ پس سیگار کشیدن خوب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کودک پنج ساله، چنین تحت تأثیر ایدئولوژی مصرف تحمیلی آگهی تلویزیونی قرار می‌گیرد، درباره مصرف‌کنندگان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که بی‌وقفه زیر بمباران انواع تبلیغات مستقیم و غیر مستقیم تلویزیونی و غیر تلویزیونی قرار دارند؟ جهان مصرف، به عنوان جهانی آرمانی ارائه می‌گردد که همه جا و همیشه حضور دارد و اصلاً جایگاه طبیعی زندگی اجتماعی و ابزار اساسی برای شکوفایی شخصیتی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 مصرف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شعارهای تبلیغاتی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من،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کورسا، خود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ژمو نیستی، حتماً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پپسی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که می‌توان به آن اشاره کرد، نتیجه تحقیق خبرنگارانی است که از حاشیه‌نشین‌های فقیر شهرهای بزرگ فرانسه گزارش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حاشیه‌نشین به لباس‌های دارای مارک مختلف، دیوانه‌وار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 ساده نشان می‌دهد، تا چه حد مصرف‌کننده به درونی‌سازی الگوی ارائه شده از سوی نظام تحمیل‌کننده مصرف می‌پردازد</w:t>
      </w:r>
      <w:r>
        <w:rPr>
          <w:rFonts w:eastAsia="IRNazanin" w:cs="IRNazanin"/>
          <w:color w:val="111111"/>
          <w:sz w:val="28"/>
          <w:szCs w:val="28"/>
          <w:rtl w:val="true"/>
          <w:lang w:bidi="fa-IR"/>
        </w:rPr>
        <w:t xml:space="preserve">. </w:t>
      </w:r>
      <w:bookmarkStart w:id="18" w:name="pg4027_38143"/>
    </w:p>
    <w:p>
      <w:pPr>
        <w:pStyle w:val="Heading3"/>
        <w:numPr>
          <w:ilvl w:val="2"/>
          <w:numId w:val="1"/>
        </w:numPr>
        <w:rPr/>
      </w:pPr>
      <w:bookmarkStart w:id="19" w:name="__RefHeading___Toc2245898_2281741623"/>
      <w:bookmarkStart w:id="20" w:name="_Toc7"/>
      <w:bookmarkEnd w:id="18"/>
      <w:bookmarkEnd w:id="19"/>
      <w:r>
        <w:rPr>
          <w:rtl w:val="true"/>
        </w:rPr>
        <w:t>می‌خواهم بخرم؛ چون هستم</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بزرگسالان از انتخاب کالای مصرفی به عنوان یک ابزار هویتی مصون هستند؟ در سپتامبر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گروه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شعارهایی تبلیغاتی را در فرانسه به این شکل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بخرم؛ چون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بخرم؛ چون زندگی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بخرم؛ چون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به روشنی، مصرف به عنوان یک ابزار هویتی بر مصرف‌کننده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می‌تواند چنین تجربه‌ای را از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مدت پانزده دقیقه در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 تبلیغاتی که اطرافمان را فرا گرفته است، دقیق شویم؛ کاملاً واضح است که حاکمیت و تسلط مصرف همه 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شعار ساده که نگارنده در یک فروشگاه بزرگ در ژوئن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خوشبختی، صورت‌حسابی است که در آن خوشحالی‌های کوچک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خوشحالی‌های کوچک، همان خریدهای کوچک است؛ یعنی اینکه سعادت را در صورت‌حساب می‌توان یافت، پس بخرید تا خوشبخت باشید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مطرح می‌شود، این است که آیا این شیوه‌های مصرفی تحمیلی، با توجه به تغییر و دگرگونی لحظه به لحظه جهان، از دور خارج نمی‌شوند؟ آیا تغییرات پی در پی جهانی که در آن زندگی می‌کنیم و اطلاعاتی که از طریق رسانه‌ها، لحظه به لحظه در اختیارمان قرار می‌گیرد، اعتبار و درستی الگوهای مصرفی را پی در پی زیر سؤال نمی‌برند؟ پاسخ منفی است؛ چرا که الگوهای یاد شده نیز انعطاف‌پذیرند و پی در پی تغییر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مهم و اساسی است، ایدئولوژی مصرف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ایدئولوژی به ما می‌گوید، از آنچه دیگر خوشایند ما نیست، دوری بجوییم و به سراغ کالای جدیدی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مصرف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تبلیغات مستقیم و غیرمستقیم، به ما یاد می‌دهند که جهان تغییر نمی‌کند، بلکه مصرف می‌شود؛ پس قبل از توجه به تغییرات این جهان، باید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یا سیاستمداران، فیلم‌های تخیلی یا مستند و رسانه‌ها، به هر حال به شنوندگان و بینندگان و خوانندگانشان ایده مصرف را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RTL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فرانسه، یک بار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را پخش می‌کرد که از جهاتی بسیار آموزنده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مثل قهوه است؛ پس وقتی اطلاعات خوب و جذاب است که داغ و غلیظ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یا اطلاعات، هر دو از یک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به اطلاعات باید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خبرنگاران و روزنامه‌نگاران که خودشان این نیاز را ایجاد کرده‌اند،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عقیده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زیادی، اطلاع‌رسانی را عقیم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برخی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حالت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مردم به گونه خاصی از اطلاعات معتاد می‌شوند که باید هر روز برایشان تجویز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مصرف‌کننده اطلاعات، در وهله نخست، خواهان حجمی متناسب از اطلاعات و روزآمد شدن منظم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آهنگ روزآمد شدن </w:t>
      </w:r>
    </w:p>
    <w:p>
      <w:pPr>
        <w:pStyle w:val="BookText"/>
        <w:rPr/>
      </w:pPr>
      <w:r>
        <w:rPr>
          <w:rFonts w:ascii="IRNazanin" w:hAnsi="IRNazanin" w:eastAsia="IRNazanin"/>
          <w:color w:val="111111"/>
          <w:sz w:val="28"/>
          <w:sz w:val="28"/>
          <w:szCs w:val="28"/>
          <w:rtl w:val="true"/>
          <w:lang w:bidi="fa-IR"/>
        </w:rPr>
        <w:t>اطلاعات بسیار اساسی است؛ زیرا این احساس را به مصرف‌کننده می‌دهد که او خودش را در جهانی در حال حرکت و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نظم و آهنگ، رعب‌آور و مذموم است؛ زیرا مصرف‌کننده شیفته اطلاعات، همواره بیم آن را دارد که مبادا با خروج از زنجیره اطلاعات، اخبار حال را از دست بدهد و در نتیجه، از واقعیت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طولانی که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یک یخچال خالی از مواد غذایی، اندوه‌آور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حجم بالای اطلاعات، حتی اگر به شکلی منظم و متوازن ارائه شود، ممکن است باعث یک‌نواختی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این بیم دارند که مبادا یک‌نواختی و تکرار، باعث منقطع شدن مصرف‌کننده از دریافت اطلاعات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اینجاست که حوادث بزرگ و پر سر و صدا نقش خودشان را ایفا می‌کنند و جان تازه‌ای به اخبار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بیاوریم، دایانا را در آخرین تونل زندگی‌اش، شهوترانی کلینتون، اخبار مربوط به یورو و استقرار آن؛ اخبار ویاگرا، جنگ کوزوو، اخبار قحطی‌ها، زلزله‌ها و قتل‌عام‌ها، سقوط بازار بورس، جنگ ستارگان</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حادثه چیست؟ در اخبار پر سر و صدا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می‌گیرند، پیش از هر چیز، شیوه ارائه آنها به مخاطبان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همه توانایی خودشان را به کار می‌گیرند تا با حداکثر هیجان و تحریک، این‌گونه اخبار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اخبار، پیش از آنکه نکته تازه‌ای به دانسته‌های مخاطب اضافه کنند، مستقیماً احساس و عاطفه وی را هدف </w:t>
      </w:r>
    </w:p>
    <w:p>
      <w:pPr>
        <w:pStyle w:val="BookText"/>
        <w:rPr/>
      </w:pPr>
      <w:r>
        <w:rPr>
          <w:rFonts w:ascii="IRNazanin" w:hAnsi="IRNazanin" w:eastAsia="IRNazanin"/>
          <w:color w:val="111111"/>
          <w:sz w:val="28"/>
          <w:sz w:val="28"/>
          <w:szCs w:val="28"/>
          <w:rtl w:val="true"/>
          <w:lang w:bidi="fa-IR"/>
        </w:rPr>
        <w:t xml:space="preserve">می‌گیرند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پیاپی از راه می‌رسند، حتی فرصت فکر کردن را از مخاطب دریغ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از آنجایی که قرار گرفتن در امواج این‌گونه اخبار به عنوان تعلق به زندگی جمعی تعبیر می‌شود، مصرف‌کننده و مخاطب،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همرنگ شدن با جماعت تن می‌دهد و گاه بدون آنکه علاقه‌مندی خاصی به یک موضوع داشته باشد، با آن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با تن دادن به موج حادثه منتشره، در مقابل ایدئولوژی رسانه‌هایی که آن حادثه یا خبر پر طمطراق را در بوق و کرنا می‌کنند، سر تعظیم فرود می‌آورد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گاهی همین رسانه‌ها به سراغ مخاطبان می‌روند و در مورد حوادث و تحولات گوناگون از آنها نظر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احساس واهی زندگی در فضایی دمکراتیک به مخاطبان القا می‌شود و آنها به غلط احساس می‌کنند که به عنوان افکار عمومی وجود دارند؛ در حالی که عملاً افکار عمومی همانی را منعکس می‌کند که رسانه‌ها به آن القا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در اینجا، واقعیتی مجعول و ساخته رسانه‌هاست که با تلقین به مخاطبان، آنها را از فکر کردن و عمل کردن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مخاطبان خودشان را در برابر حجم عظیم حوادث اجتناب‌ناپذیر، ناتوان می‌بینند و در نتیجه به خواسته خبرسازان رسانه‌ها تن می‌دهند</w:t>
      </w:r>
      <w:r>
        <w:rPr>
          <w:rFonts w:eastAsia="IRNazanin" w:cs="IRNazanin"/>
          <w:color w:val="111111"/>
          <w:sz w:val="28"/>
          <w:szCs w:val="28"/>
          <w:rtl w:val="true"/>
          <w:lang w:bidi="fa-IR"/>
        </w:rPr>
        <w:t>.</w:t>
      </w:r>
      <w:r>
        <w:rPr>
          <w:rStyle w:val="FootnoteAnchor"/>
          <w:rtl w:val="true"/>
        </w:rPr>
        <w:footnoteReference w:id="6"/>
      </w:r>
      <w:bookmarkStart w:id="21" w:name="pg4027_38147"/>
    </w:p>
    <w:p>
      <w:pPr>
        <w:pStyle w:val="Heading2"/>
        <w:numPr>
          <w:ilvl w:val="1"/>
          <w:numId w:val="1"/>
        </w:numPr>
        <w:rPr/>
      </w:pPr>
      <w:bookmarkStart w:id="22" w:name="__RefHeading___Toc2245900_2281741623"/>
      <w:bookmarkStart w:id="23" w:name="_Toc8"/>
      <w:bookmarkEnd w:id="21"/>
      <w:bookmarkEnd w:id="22"/>
      <w:r>
        <w:rPr>
          <w:rtl w:val="true"/>
        </w:rPr>
        <w:t>استفاده نابجا از آنتی بیوتیک؛ مقصر کیست؟</w:t>
      </w:r>
      <w:r>
        <w:rPr/>
        <w:t>1</w:t>
      </w:r>
      <w:bookmarkEnd w:id="23"/>
    </w:p>
    <w:p>
      <w:pPr>
        <w:pStyle w:val="Heading3"/>
        <w:numPr>
          <w:ilvl w:val="2"/>
          <w:numId w:val="1"/>
        </w:numPr>
        <w:rPr/>
      </w:pPr>
      <w:bookmarkStart w:id="24" w:name="__RefHeading___Toc2245902_228174162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استفاده نابجا از آنتی بیوتیک؛ مقصر کیست؟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اُنگ بِنگ گیک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آنتی بیوتیک‌ها، داروهایی هستند که در جهان امروز مصرف بسیار زیادی دارند و از این رو، توجه بسیاری از صاحبان صنایع دارویی را به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میلیون‌ها دلار صرف تحقیق و تولید انبوهی از آنتی بیوتیک‌ها می‌شود و به تبع آن، فرآیندی طراحی می‌گردد تا بتوان هر چه سریع‌تر این فرآورده‌ها را به بازارهای جهان عرضه کرد و صاحب سود کلانی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مصرف‌کنندگان یا پزشکان و متخصصان تا چه حد اسیر ترفندهای این شرکت‌های دارویی می‌شوند، همچنین عوارض و اثرات مخرب زیاده‌روی در مصرف این داروها به چه میزان است، در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مدیر مالزیایی سی ساله، پس از صرف غذا، دچار دل‌درد شدید عصبی و اسهال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پزشک مراجعه می‌کند و مسئله را با وی در میان می‌گذارد و در حالی که چهار پاکت کوچک سفید رنگ در دست دارد، مطب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پاکت‌ها دو نوع آنتی‌بیوتیک، دو نوع مسکن قوی، قرص‌های ریز سفید رنگی برای اسهال و قرص صورتی رنگی که سه بار در روز باید می‌جوید،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عصبانی و آشفته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می‌کردم، فقط نیاز به دارویی دارم که تا رسیدن به منزل اسهال مرا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موارد، به دلیل عوارض ناشی از استفاده نامناسب و افراطی آنتی‌بیوتیک‌ها، ممکن است در هر کلینیکی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نتایج یک تحقیق مشترک میان دانشگاه ملی مالزی و وزارت بهداشت که در بیمارستان‌های شش کشور انجام شده، حاکی از آن است که مالزیایی‌ها بیش از حد نیاز به آنتی‌بیوتیک‌ها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تحقیقات نشان داده است که پزشکان با تجویز بیش از حد این نوع از داروها، عامل استفاده نامناسب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مشابه دیگری، در بخش اورژانس یک بیمارستان خصوصی در مانیلا نشان داده است که افزون بر نود درصد بیمارانی که آنتی‌بیوتیک دریافت کرده‌اند، در واقع به استفاده از آن نیاز جدی نداشته‌اند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استفاده نابجا و بی‌مورد این‌گونه داروها افزایش یافته است؟ این داروها به ویژه در کشورهای توسعه‌یافته، در خارج از مطب پزشک، بسیار سهل‌الوصول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وضع و اجرای قوانین، باعث شده است، مردم بتوانند آنتی‌بیوتیک‌ها را از بازار سیاه و داروخانه‌های بی‌شماری تهیه کنند و بنا به میل و تشخیص خود، بیشتر یا کمتر از دُز معمول،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نیجریه تمامی افراد شرکت‌کننده در سرشماری عمومی به همراه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دانشجویان مصاحبه‌شونده دانشگاه‌ها اذعان داشته‌اند، حداقل یک مرتبه به دلیل علایم برخی امراض و قبل از مراجعه به پزشک، به استفاده از آنتی‌بیوتیک اقدام نموده‌اند</w:t>
      </w:r>
      <w:r>
        <w:rPr>
          <w:rFonts w:eastAsia="IRNazanin" w:cs="IRNazanin"/>
          <w:color w:val="111111"/>
          <w:sz w:val="28"/>
          <w:szCs w:val="28"/>
          <w:rtl w:val="true"/>
          <w:lang w:bidi="fa-IR"/>
        </w:rPr>
        <w:t xml:space="preserve">. </w:t>
      </w:r>
      <w:bookmarkStart w:id="26" w:name="pg4027_38149"/>
    </w:p>
    <w:p>
      <w:pPr>
        <w:pStyle w:val="BookText"/>
        <w:rPr/>
      </w:pPr>
      <w:bookmarkEnd w:id="26"/>
      <w:r>
        <w:rPr>
          <w:rFonts w:ascii="IRNazanin" w:hAnsi="IRNazanin" w:eastAsia="IRNazanin"/>
          <w:color w:val="111111"/>
          <w:sz w:val="28"/>
          <w:sz w:val="28"/>
          <w:szCs w:val="28"/>
          <w:rtl w:val="true"/>
          <w:lang w:bidi="fa-IR"/>
        </w:rPr>
        <w:t>مصرف یکسره و مداوم دارو در بیماری‌هایی که عامل آن باکتری است، باعث تضییع اثربخشی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شیوع بدخیم بیماری‌ها و عفونت‌ها پدیده‌ای جهانی شده است، سازمان بهداشت جهانی، فراخوان فوری و گسترده‌ای جهت مبارزه با گسترش بیماری‌هایی داده است که علت آن، مقاوم و پایدار شدن دارو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امریکا با همکاری دیگر سازمان‌ها، شبکه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HONET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مستقیماً ناظر مقاومت باکتریایی در سطوح محلی، ملی و جهان بوده و مجهز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 در سی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مجمع جهانی پزشکی، ضرورت صدور قطعنامه‌ای در خصوص بحران‌های نهفته در بهداشت عمومی را در چهل و هشتمین اجلاس مجمع عمومی خود در اکتبر امسال در افریقای جنوبی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کسی این تقصیر را به گردن می‌گیرد؟ پزشک، به دلیل تجویزی که برای آنفولانزای معمولی یا نوعی پیش‌گیری اقدام نموده است یا بیماری که انتظار تجویز آنتی‌بیوتیک را برای هر بیماری‌ای دارد؟ یا بدتر از این، کسی که خوددرمانی می‌کند؟ یا صنعت داروسازی، به خاطر ترویج این‌گونه داروها، بعد از جنگ جهانی دوم؟</w:t>
      </w:r>
    </w:p>
    <w:p>
      <w:pPr>
        <w:pStyle w:val="Heading3"/>
        <w:numPr>
          <w:ilvl w:val="2"/>
          <w:numId w:val="1"/>
        </w:numPr>
        <w:rPr/>
      </w:pPr>
      <w:bookmarkStart w:id="27" w:name="__RefHeading___Toc2245904_2281741623"/>
      <w:bookmarkStart w:id="28" w:name="_Toc10"/>
      <w:bookmarkEnd w:id="27"/>
      <w:r>
        <w:rPr>
          <w:rtl w:val="true"/>
        </w:rPr>
        <w:t>سلامتی، در گرو صنعت</w:t>
      </w:r>
      <w:bookmarkEnd w:id="28"/>
    </w:p>
    <w:p>
      <w:pPr>
        <w:pStyle w:val="BookText"/>
        <w:rPr/>
      </w:pPr>
      <w:r>
        <w:rPr>
          <w:rFonts w:ascii="IRNazanin" w:hAnsi="IRNazanin" w:eastAsia="IRNazanin"/>
          <w:color w:val="111111"/>
          <w:sz w:val="28"/>
          <w:sz w:val="28"/>
          <w:szCs w:val="28"/>
          <w:rtl w:val="true"/>
          <w:lang w:bidi="fa-IR"/>
        </w:rPr>
        <w:t>به خوبی سخنان سخنگوی یکی از شرکت‌های داروسازی را به خاطر داریم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مدیریت شرکت‌های دارویی را به عهده دارند، اسقف نیستند، آنها تاجر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فرمول دارویی امتحان خود را خوب پس می‌دهد و وارد بازار می‌شود، دیگر شرکت‌ها معمولاً از این فرصت بهره می‌جویند و با تولید این </w:t>
      </w:r>
    </w:p>
    <w:p>
      <w:pPr>
        <w:pStyle w:val="BookText"/>
        <w:rPr/>
      </w:pPr>
      <w:r>
        <w:rPr>
          <w:rFonts w:ascii="IRNazanin" w:hAnsi="IRNazanin" w:eastAsia="IRNazanin"/>
          <w:color w:val="111111"/>
          <w:sz w:val="28"/>
          <w:sz w:val="28"/>
          <w:szCs w:val="28"/>
          <w:rtl w:val="true"/>
          <w:lang w:bidi="fa-IR"/>
        </w:rPr>
        <w:t>داروها، سعی در جلب مشتری و عقب نماندن از بازار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فقط در کشور هند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داروی تولیدی در بازار یافت می‌شود که این رقم در مقایسه با فهرست داروهای اساسی سازمان بهداشت جهانی، رقمی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مورد آنتی‌بیوتیک‌ها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داروهای اساسی سازمان بهداشت جهانی، فقط بیست آنتی‌بیوتیک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کشور مالزی، بیش از دویست نوع آنتی‌بیوتیک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ظهور این بی‌نظمی و آشفتگی چیزی نیست، مگر حیرت و سردرگمی پزشکان و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از این داروها، چیزی نیست که به راحتی بتوان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جهانی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بابت فروش این داروها مبلغ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دست آورده است و انتظار می‌رود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این مبلغ تا سقف چهل میلیارد دلار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مالزی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واردات آنتی‌بیوتیک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فرآورده‌های دارویی 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در بر داشته که این روند از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تا صد درصد واردات دارو را به خود اختصاص داده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مختص پنی‌سیلین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داروها، چهارده درصد از کل فرآورده‌های پزشکی و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مقاومت آنتی‌بیوتیک‌ها، در سطح جهان پدیده‌ای شایع و رایج گشته است و این امر از آنجا ناشی می‌شود که اولین آنتی‌بیوتیک تجویز شده، اغلب تأثیری در بهبود فرد نمی‌گذارد، ازاین‌رو، فرد بیمار باید آنتی‌بیوتیک‌های متعدد دیگری را تست کند و در موارد حاد در بیمارستان بستری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موارد، فقط در امریکا هزینه‌ای تقریبی بین صد تا دویست میلیون </w:t>
      </w:r>
      <w:bookmarkStart w:id="29" w:name="pg4027_38151"/>
    </w:p>
    <w:p>
      <w:pPr>
        <w:pStyle w:val="BookText"/>
        <w:rPr/>
      </w:pPr>
      <w:bookmarkEnd w:id="29"/>
      <w:r>
        <w:rPr>
          <w:rFonts w:ascii="IRNazanin" w:hAnsi="IRNazanin" w:eastAsia="IRNazanin"/>
          <w:color w:val="111111"/>
          <w:sz w:val="28"/>
          <w:sz w:val="28"/>
          <w:szCs w:val="28"/>
          <w:rtl w:val="true"/>
          <w:lang w:bidi="fa-IR"/>
        </w:rPr>
        <w:t>دلار بر هزینه‌های معمولی تأمین سلامت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که درآمد حاصل از بازار آنتی‌بیوتیک‌هایش، چیزی در حدود شش میلیارد دلار در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گستردگی پدیده مقاومت آنتی‌بیوتیک‌ها بیشتر شود، شرکت‌های داروسازی بیشتری باید در زمینه تحقیق آنتی‌بیوتیک‌های جدید سرمایه‌گذاری کنند تا از این طریق قادر به تأمین و جبران هزینه‌های سرسام‌آور داروهای جدید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معالجه با این داروهای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غیرآنتی بیوتیک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بیش از پانصد دلار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یک کشور در حال توسعه قادر است، هزینه فوق‌العاده‌ای برای داروهای جدیدتر در نظر بگیرد؟</w:t>
      </w:r>
    </w:p>
    <w:p>
      <w:pPr>
        <w:pStyle w:val="Heading3"/>
        <w:numPr>
          <w:ilvl w:val="2"/>
          <w:numId w:val="1"/>
        </w:numPr>
        <w:rPr/>
      </w:pPr>
      <w:bookmarkStart w:id="30" w:name="__RefHeading___Toc2245906_2281741623"/>
      <w:bookmarkStart w:id="31" w:name="_Toc11"/>
      <w:bookmarkEnd w:id="30"/>
      <w:r>
        <w:rPr>
          <w:rtl w:val="true"/>
        </w:rPr>
        <w:t>انگیزه صنایع دارویی</w:t>
      </w:r>
      <w:r>
        <w:rPr>
          <w:rtl w:val="true"/>
        </w:rPr>
        <w:t xml:space="preserve">: </w:t>
      </w:r>
      <w:r>
        <w:rPr>
          <w:rtl w:val="true"/>
        </w:rPr>
        <w:t>سود یا سلامتی؟</w:t>
      </w:r>
      <w:r>
        <w:rPr>
          <w:rtl w:val="true"/>
        </w:rPr>
        <w:t>!</w:t>
      </w:r>
      <w:bookmarkEnd w:id="31"/>
    </w:p>
    <w:p>
      <w:pPr>
        <w:pStyle w:val="BookText"/>
        <w:rPr/>
      </w:pPr>
      <w:r>
        <w:rPr>
          <w:rFonts w:ascii="IRNazanin" w:hAnsi="IRNazanin" w:eastAsia="IRNazanin"/>
          <w:color w:val="111111"/>
          <w:sz w:val="28"/>
          <w:sz w:val="28"/>
          <w:szCs w:val="28"/>
          <w:rtl w:val="true"/>
          <w:lang w:bidi="fa-IR"/>
        </w:rPr>
        <w:t>بخشی از استفاده‌های نادرست از آنتی‌بیوتیک، به نقش شرکت‌های داروسازی برمی‌گردد که با شور و حرارت زیادی دارو را نسخه شفاهی همه دردها دانسته‌اند و سعی در فروش هر چه بیشتر آن در رقابت با داروهای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داروهای زیادی مشابه یکدیگرند، رقابت بین شرکت‌ها برای مطرح کردن مارک و نشان تجاری خود،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نتیجه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غیرقابل کنترل دارو، توصیه یک قرص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یک مرض و استفاده غیرمعقول از داروها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دیگر، ترغیب هر چه بیشتر مردم به فرآورده‌ها از طریق اظهارنظرهایی است که عمدتاً راجع به آن داروها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کارکرد این جملات و عبارات به ویژه در کشورهای در حال توسعه، بسی </w:t>
      </w:r>
    </w:p>
    <w:p>
      <w:pPr>
        <w:pStyle w:val="BookText"/>
        <w:rPr/>
      </w:pPr>
      <w:r>
        <w:rPr>
          <w:rFonts w:ascii="IRNazanin" w:hAnsi="IRNazanin" w:eastAsia="IRNazanin"/>
          <w:color w:val="111111"/>
          <w:sz w:val="28"/>
          <w:sz w:val="28"/>
          <w:szCs w:val="28"/>
          <w:rtl w:val="true"/>
          <w:lang w:bidi="fa-IR"/>
        </w:rPr>
        <w:t>فراتر از جنبه شفابخشی آن داروهاست؛ هر چند این صحبت‌ها غلط، گمراه‌کننده و بی‌اساس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صنایع دارویی، با اظهار این مطلب که آنها فقط از قوانین داخلی کشورشان تبعیت می‌کنند، سعی در توجیه ترویج گزاف و بازاریابی غیراخلاقی و غیرانسانی در عرصه صنایع دارویی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فهرست مفصلی در خصوص احتیاط در مصرف داروهای امریکایی ارائه می‌دهند، اما در مورد کشورهای کمتر توسعه یافته، کمتر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عزم کشورها به ویژه کشورهای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داروهایی که مورد توجه بیماران و پزشکان بوده، به منظور تأمین هزینه داروهای جدید، این روزها بسیار مطرح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آیا باز هم می‌توان شک کرد که نمایندگان این کمپانی‌ها قصد دارند، پزشکان را مجذوب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بهترین داروها نمایند؟ این شرکت‌های دارویی، زمانی که باید مارک شرکت خود را به بازار عرضه و رقبا را از میدان به در کنند، با صرف هزینه‌های چندصد میلیون دلاری برای آگهی‌های تبلیغاتی، اقدام به این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اولیه آنها در کسب سود و پیشرفت، به واسطه تولید انبوه داروهای نامناسب، غیرمعقول، بی‌نهایت گران و حتی بی‌فایده، اوضاع بازارهای رقابتی را آشفته و از هم گسیخته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تجاری آنها که معمولاً مهم‌تر از مطالبات عمومی است، صاحبان این شرکت‌ها را به جایی می‌کشاند که قدم در راه تجارتی سؤال برانگیز بردارند، که در ذیل به طور خلاصه به آنها اشاره می‌شود</w:t>
      </w:r>
      <w:r>
        <w:rPr>
          <w:rFonts w:eastAsia="IRNazanin" w:cs="IRNazanin"/>
          <w:color w:val="111111"/>
          <w:sz w:val="28"/>
          <w:szCs w:val="28"/>
          <w:rtl w:val="true"/>
          <w:lang w:bidi="fa-IR"/>
        </w:rPr>
        <w:t xml:space="preserve">. </w:t>
      </w:r>
      <w:bookmarkStart w:id="32" w:name="pg4027_38153"/>
    </w:p>
    <w:p>
      <w:pPr>
        <w:pStyle w:val="Heading3"/>
        <w:numPr>
          <w:ilvl w:val="2"/>
          <w:numId w:val="1"/>
        </w:numPr>
        <w:rPr/>
      </w:pPr>
      <w:bookmarkStart w:id="33" w:name="__RefHeading___Toc2245908_2281741623"/>
      <w:bookmarkStart w:id="34" w:name="_Toc12"/>
      <w:bookmarkEnd w:id="32"/>
      <w:bookmarkEnd w:id="33"/>
      <w:r>
        <w:rPr>
          <w:rtl w:val="true"/>
        </w:rPr>
        <w:t>رصد مشتری</w:t>
      </w:r>
      <w:bookmarkEnd w:id="34"/>
    </w:p>
    <w:p>
      <w:pPr>
        <w:pStyle w:val="BookText"/>
        <w:rPr/>
      </w:pPr>
      <w:r>
        <w:rPr>
          <w:rFonts w:ascii="IRNazanin" w:hAnsi="IRNazanin" w:eastAsia="IRNazanin"/>
          <w:color w:val="111111"/>
          <w:sz w:val="28"/>
          <w:sz w:val="28"/>
          <w:szCs w:val="28"/>
          <w:rtl w:val="true"/>
          <w:lang w:bidi="fa-IR"/>
        </w:rPr>
        <w:t>بازاریابی در حوزه شرکت‌های دارویی، به خودی خود تجارتی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 در ایالات متحده، صنعتی میلیارد دلاری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دارویی جدید به بازار، تضاد میان مطالبه عمومی از سرگرفته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شرکتی که حداقل بیست درصد فروش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بیش از دو برابر هزینه تحقیق و توسعه فرآورده‌ها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بازاریابی هزینه می‌کند، خواهان درخواست‌های مکرر و بی‌پایان برای تهیه فرآورده جدید است، تا از این طریق، وارد گردونه رقابت مستقیم با دیگر شرکت‌ها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برای ترغیب مردم به استعمال داروهای آنها، تا کجا می‌خواهند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شش یا هفت سال بعد از عرضه دارویی به بازار، داروساز باید برای جبران هزینه‌های تحقیقاتی آن، اقدام به فعالیت‌های ترویجی شبانه‌روزی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استرالیا، شرکت‌های دارویی، همه ساله به منظور بازاریابی فرآورده‌هایشان دویست میلیون دلار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هزینه‌ای که صرف تقریباً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آن در سال، برای جذب </w:t>
      </w:r>
      <w:r>
        <w:rPr>
          <w:rFonts w:eastAsia="IRNazanin" w:cs="IRNazanin"/>
          <w:color w:val="111111"/>
          <w:sz w:val="28"/>
          <w:szCs w:val="28"/>
          <w:lang w:bidi="fa-IR"/>
        </w:rPr>
        <w:t>000/21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عمومی در استرالیا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پنجاه درصد بیشتر از بودجه بازاریابی پیش‌بینی شده در قانون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ژاپن، حدود </w:t>
      </w:r>
      <w:r>
        <w:rPr>
          <w:rFonts w:eastAsia="IRNazanin" w:cs="IRNazanin"/>
          <w:color w:val="111111"/>
          <w:sz w:val="28"/>
          <w:szCs w:val="28"/>
          <w:lang w:bidi="fa-IR"/>
        </w:rPr>
        <w:t>000/43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دارو و تقریباً به همان تعداد، نمایندگان عمده فروش دارو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دارو، برای فروش محصولات خود به هر پزشک عمومی ژاپنی مراجعه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انگلیس، صنعت داروسازی این کشور به اهمیت اطلاع‌رسانی و جلب نظر پزشکان عمومی در خصوص تولیدات دارویی جدید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همین اساس، سالیانه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فروش شرکت فرآورده‌های دارویی به یک پزشک عمومی عادی رجوع می‌کنند و قریب به دو میلیون ویزیت توسط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در حال توسعه، مقاومت در برابر تاکتیک‌های سرسختانه چندملیتی‌ها، برای پزشکان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دارو به ویژه آنتی‌بیوتیک‌ها، در کشورهای در حال توسعه‌ای چون فیلیپین بیشتر شایع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دکتر سانیل هیچ‌کس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شرکت‌های دارویی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نمونه‌هایی را رایگان ارائه می‌دهند و در بسیاری از مواقع، پزشکان را به شرکت در مناسبت‌های اجتماعی یا صرف شام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هزینه شرکت در کنفرانس‌های پزشکی را متقبل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پزشکان محلی، به طور مطلق نسبت به تأثیر آن دارو متقاعد نشوند، از نحوه برگزاری مراسم، تشکر می‌کنند و خود را مدیون و وامدار آنها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قبال توصیه فروشندگان به خرید گران‌ترین داروهای روز، چگونه شنوندگانی هستند؟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آنتی بیوتیک‌های جدید گسترش یافته در دهه هشتاد، </w:t>
      </w:r>
      <w:r>
        <w:rPr>
          <w:rFonts w:eastAsia="Times New Roman" w:cs="Times New Roman" w:ascii="Times New Roman" w:hAnsi="Times New Roman"/>
          <w:color w:val="111111"/>
          <w:sz w:val="28"/>
          <w:szCs w:val="28"/>
          <w:lang w:val="en-US" w:bidi="en-US"/>
        </w:rPr>
        <w:t>quinolonos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داروها پانزده درصد بازار آنتی بیوتیک جهان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روزانه </w:t>
      </w:r>
      <w:r>
        <w:rPr>
          <w:rFonts w:eastAsia="IRNazanin" w:cs="IRNazanin"/>
          <w:color w:val="111111"/>
          <w:sz w:val="28"/>
          <w:szCs w:val="28"/>
          <w:lang w:bidi="fa-IR"/>
        </w:rPr>
        <w:t>000/700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فقط برای یک نوع آنتی بیوتیک به نام </w:t>
      </w:r>
      <w:r>
        <w:rPr>
          <w:rFonts w:eastAsia="Times New Roman" w:cs="Times New Roman" w:ascii="Times New Roman" w:hAnsi="Times New Roman"/>
          <w:color w:val="111111"/>
          <w:sz w:val="28"/>
          <w:szCs w:val="28"/>
          <w:lang w:val="en-US" w:bidi="en-US"/>
        </w:rPr>
        <w:t>Ciprofloxacin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پنج میلیون نسخه به ارزش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تجویز شده و رتبه چهارم را در میان آنتی بیوتیک‌های رایج در امریکا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عقیده برخی از پزشکان و پیراپزشکان، در امریکا بسیاری </w:t>
      </w:r>
    </w:p>
    <w:p>
      <w:pPr>
        <w:pStyle w:val="BookText"/>
        <w:rPr/>
      </w:pPr>
      <w:r>
        <w:rPr>
          <w:rFonts w:ascii="IRNazanin" w:hAnsi="IRNazanin" w:eastAsia="IRNazanin"/>
          <w:color w:val="111111"/>
          <w:sz w:val="28"/>
          <w:sz w:val="28"/>
          <w:szCs w:val="28"/>
          <w:rtl w:val="true"/>
          <w:lang w:bidi="fa-IR"/>
        </w:rPr>
        <w:t>از مخارج، بی‌مورد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این ترویج گسترده نبود، باز هم شاهد این حجم بالای فروش بودیم؟ نتیجه یک تحقیق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که آگهی‌های مجلات پزشکی، مردم را نسبت به بی‌خطر بودن و تأثیر داروهای جدید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این داروها از حد اعتدال خارج شده و در مورد آنها مبالغه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کشورهای در حال توسعه، این اظهارات در قالب ادبیات ترویجی و آگهی‌های تبلیغاتی، از ضابطه خاصی پیروی نکرده و به طور مشخصی خلاف سلامت عموم مردم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نشان می‌دهد، اطلاعات نادرست به تجویز داروهای نامناسب و بی‌ربط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شرکت‌ها در راستای اهداف خاص خود، شیوه مؤثر دیگری را نیز یافته‌اند و آن، استفاده از اعتبار مجلات پزشکی در قبال مشارکت یا پرداخت یارانه در چاپ ویژه‌نامه‌ها و ضمائم این مجلات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ایالات متحده، بزرگ‌ترین سازمان حفظ و کنترل سلامت مصرف‌کنندگان، آنتی‌بیوتیک </w:t>
      </w:r>
      <w:r>
        <w:rPr>
          <w:rFonts w:eastAsia="Times New Roman" w:cs="Times New Roman" w:ascii="Times New Roman" w:hAnsi="Times New Roman"/>
          <w:color w:val="111111"/>
          <w:sz w:val="28"/>
          <w:szCs w:val="28"/>
          <w:lang w:val="en-US" w:bidi="en-US"/>
        </w:rPr>
        <w:t>Oiprofloxa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استاندارد مشخص و تعریف‌شده‌ای، برای مصرف در برنامه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 بودند که ترویج زیاد این داروها باعث می‌شود، پزشکان این نوع خاص از داروها را برای اکثر عفونت‌ها مناسب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تبلیغی در فهرست دارویی این کشور، این تصور غلط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بیماری‌زای ناشناخته، عفونت‌های پیچیده، اختلالات ارگانیسم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آنتی‌بیوتیک مؤثر در عفونت‌های باکتریایی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تعابیر و اشارات، دست به توصیف بیشتری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نوشداروی جدید که </w:t>
      </w:r>
      <w:r>
        <w:rPr>
          <w:rFonts w:eastAsia="Times New Roman" w:cs="Times New Roman" w:ascii="Times New Roman" w:hAnsi="Times New Roman"/>
          <w:color w:val="111111"/>
          <w:sz w:val="28"/>
          <w:szCs w:val="28"/>
          <w:lang w:val="en-US" w:bidi="en-US"/>
        </w:rPr>
        <w:t>Ciprofloxacin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تمام </w:t>
      </w:r>
      <w:bookmarkStart w:id="35" w:name="pg4027_38156"/>
    </w:p>
    <w:p>
      <w:pPr>
        <w:pStyle w:val="BookText"/>
        <w:rPr/>
      </w:pPr>
      <w:bookmarkEnd w:id="35"/>
      <w:r>
        <w:rPr>
          <w:rFonts w:ascii="IRNazanin" w:hAnsi="IRNazanin" w:eastAsia="IRNazanin"/>
          <w:color w:val="111111"/>
          <w:sz w:val="28"/>
          <w:sz w:val="28"/>
          <w:szCs w:val="28"/>
          <w:rtl w:val="true"/>
          <w:lang w:bidi="fa-IR"/>
        </w:rPr>
        <w:t>عفونت‌ها به راحتی و آسانی ریشه 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آگهی‌ها هیچ جا به این نکته اشاره نمی‌کنند که این آنتی‌بیوتیک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جدیدترین آنتی‌بیوتیک‌های عرضه شده برای استفاده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داروهای اولویت اول نبوده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ترویج و تجویز این دارو واضح و مشهود است</w:t>
      </w:r>
      <w:r>
        <w:rPr>
          <w:rFonts w:eastAsia="IRNazanin" w:cs="IRNazanin"/>
          <w:color w:val="111111"/>
          <w:sz w:val="28"/>
          <w:szCs w:val="28"/>
          <w:rtl w:val="true"/>
          <w:lang w:bidi="fa-IR"/>
        </w:rPr>
        <w:t>!</w:t>
      </w:r>
    </w:p>
    <w:p>
      <w:pPr>
        <w:pStyle w:val="Heading3"/>
        <w:numPr>
          <w:ilvl w:val="2"/>
          <w:numId w:val="1"/>
        </w:numPr>
        <w:rPr/>
      </w:pPr>
      <w:bookmarkStart w:id="36" w:name="__RefHeading___Toc2245910_2281741623"/>
      <w:bookmarkStart w:id="37" w:name="_Toc13"/>
      <w:bookmarkEnd w:id="36"/>
      <w:r>
        <w:rPr>
          <w:rtl w:val="true"/>
        </w:rPr>
        <w:t>تقسیم سود با بیمارستان‌ها</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بازپرداخت بیمارستان‌ها، این فرصت را برای شرکت‌های داروسازی ایجاد می‌کند تا معاملات بهتری با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گسترش </w:t>
      </w:r>
      <w:r>
        <w:rPr>
          <w:rFonts w:eastAsia="Times New Roman" w:cs="Times New Roman" w:ascii="Times New Roman" w:hAnsi="Times New Roman"/>
          <w:color w:val="111111"/>
          <w:sz w:val="28"/>
          <w:szCs w:val="28"/>
          <w:lang w:val="en-US" w:bidi="en-US"/>
        </w:rPr>
        <w:t>MRSA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مقاومت در برابر بیماری‌های 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به طور مستقیم به اتکای بیمارستان‌های آنجا به درآمد حاصل از نسخه‌های دارو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 حاکی از آن است که پزشکان ژاپنی در مقایسه با همکاران غربی خود، نه تنها سه برابر بیشتر آنتی‌بیوتیک تجویز می‌کنند، بلکه بیشتر، داروهایی را تجویز می‌کنند که گران‌قیمت و از نوع طیف گسترده مثل نسل دوم و سوم </w:t>
      </w:r>
      <w:r>
        <w:rPr>
          <w:rFonts w:eastAsia="Times New Roman" w:cs="Times New Roman" w:ascii="Times New Roman" w:hAnsi="Times New Roman"/>
          <w:color w:val="111111"/>
          <w:sz w:val="28"/>
          <w:szCs w:val="28"/>
          <w:lang w:val="en-US" w:bidi="en-US"/>
        </w:rPr>
        <w:t>Cephalosporin</w:t>
      </w:r>
      <w:r>
        <w:rPr>
          <w:rFonts w:ascii="IRNazanin" w:hAnsi="IRNazanin" w:eastAsia="IRNazanin"/>
          <w:color w:val="111111"/>
          <w:sz w:val="28"/>
          <w:sz w:val="28"/>
          <w:szCs w:val="28"/>
          <w:rtl w:val="true"/>
          <w:lang w:bidi="fa-IR"/>
        </w:rPr>
        <w:t>ها باشند که نسبت به پنی‌سیلین‌های خوراکی سودآورترند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دارویی، مشوق این نوع طبابت هستند؛ چرا که این‌گونه تجویز دارو، متضمن سود بیشتر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روی آوردن پزشکان به این مسئله، به نحوه پرداخت دستمزد پزشکان باز می‌گردد که به موجب آن، هزینه نسخه‌ها از محل صندوق بیمه سلامت عمومی به آنها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پرداخت بدون در نظر گرفتن قیمت واقعی و براساس قیمت دولتی داروها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برای این که فرآورده‌های دارویی شرکت‌های داروسازی توسط </w:t>
      </w:r>
      <w:bookmarkStart w:id="38" w:name="pg4027_38157"/>
    </w:p>
    <w:p>
      <w:pPr>
        <w:pStyle w:val="BookText"/>
        <w:rPr/>
      </w:pPr>
      <w:bookmarkEnd w:id="38"/>
      <w:r>
        <w:rPr>
          <w:rFonts w:ascii="IRNazanin" w:hAnsi="IRNazanin" w:eastAsia="IRNazanin"/>
          <w:color w:val="111111"/>
          <w:sz w:val="28"/>
          <w:sz w:val="28"/>
          <w:szCs w:val="28"/>
          <w:rtl w:val="true"/>
          <w:lang w:bidi="fa-IR"/>
        </w:rPr>
        <w:t xml:space="preserve">پزشکان فروش برود، این شرکت‌ها تخفیف سخاوتمندانه‌ای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دولتی دارو را برای پزشکان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پزشکان یا بیمارستان‌ها مابه‌التفاوت چشمگیری را به جیب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دکتر یا بیمارستانی داروهای بیشتری می‌خرید، مابه‌التفاوت سود بالاتری هم نصیبش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مابه‌التفاوت سود داروهای گران قیمتی مثل </w:t>
      </w:r>
      <w:r>
        <w:rPr>
          <w:rFonts w:eastAsia="Times New Roman" w:cs="Times New Roman" w:ascii="Times New Roman" w:hAnsi="Times New Roman"/>
          <w:color w:val="111111"/>
          <w:sz w:val="28"/>
          <w:szCs w:val="28"/>
          <w:lang w:val="en-US" w:bidi="en-US"/>
        </w:rPr>
        <w:t>cephalosporin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قسمت اعظم درآمد یک بیمارستان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این‌گونه تخفیف، سالانه هفت میلیارد پوند تخمین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تقریباً مبلغ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پوند به بازار فروش آنتی‌بیوتیک‌های تزریقی در ژاپن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w:t>
      </w:r>
      <w:r>
        <w:rPr>
          <w:rFonts w:eastAsia="Times New Roman" w:cs="Times New Roman" w:ascii="Times New Roman" w:hAnsi="Times New Roman"/>
          <w:color w:val="111111"/>
          <w:sz w:val="28"/>
          <w:szCs w:val="28"/>
          <w:lang w:val="en-US" w:bidi="en-US"/>
        </w:rPr>
        <w:t>cephalosporin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امریکا و اروپا، در همان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تجویز بیش از اندازه این دارو، دیگر جای تعجبی برای بی‌تأثیر بودن آن بر </w:t>
      </w:r>
      <w:r>
        <w:rPr>
          <w:rFonts w:eastAsia="Times New Roman" w:cs="Times New Roman" w:ascii="Times New Roman" w:hAnsi="Times New Roman"/>
          <w:color w:val="111111"/>
          <w:sz w:val="28"/>
          <w:szCs w:val="28"/>
          <w:lang w:val="en-US" w:bidi="en-US"/>
        </w:rPr>
        <w:t>MRSA</w:t>
      </w:r>
      <w:r>
        <w:rPr>
          <w:rFonts w:ascii="IRNazanin" w:hAnsi="IRNazanin" w:eastAsia="IRNazanin"/>
          <w:color w:val="111111"/>
          <w:sz w:val="28"/>
          <w:sz w:val="28"/>
          <w:szCs w:val="28"/>
          <w:rtl w:val="true"/>
          <w:lang w:bidi="fa-IR"/>
        </w:rPr>
        <w:t>، با وجود گستردگی طیف میکرب‌کشی آن، نمی‌ماند</w:t>
      </w:r>
      <w:r>
        <w:rPr>
          <w:rFonts w:eastAsia="IRNazanin" w:cs="IRNazanin"/>
          <w:color w:val="111111"/>
          <w:sz w:val="28"/>
          <w:szCs w:val="28"/>
          <w:rtl w:val="true"/>
          <w:lang w:bidi="fa-IR"/>
        </w:rPr>
        <w:t>.</w:t>
      </w:r>
    </w:p>
    <w:p>
      <w:pPr>
        <w:pStyle w:val="Heading3"/>
        <w:numPr>
          <w:ilvl w:val="2"/>
          <w:numId w:val="1"/>
        </w:numPr>
        <w:rPr/>
      </w:pPr>
      <w:bookmarkStart w:id="39" w:name="__RefHeading___Toc2245912_2281741623"/>
      <w:bookmarkStart w:id="40" w:name="_Toc14"/>
      <w:bookmarkEnd w:id="39"/>
      <w:r>
        <w:rPr>
          <w:rtl w:val="true"/>
        </w:rPr>
        <w:t>فرآورده‌های غیرمعقول</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انگیزه جلب توجه مشتریان به هر قیمتی، باعث تولید انبوهی از فرآورده‌های غیرمعقول و غیرضروری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معمولی‌ترین آنها فرآورده‌های ترکیبی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 </w:t>
      </w:r>
      <w:r>
        <w:rPr>
          <w:rFonts w:eastAsia="Times New Roman" w:cs="Times New Roman" w:ascii="Times New Roman" w:hAnsi="Times New Roman"/>
          <w:color w:val="111111"/>
          <w:sz w:val="28"/>
          <w:szCs w:val="28"/>
          <w:lang w:val="en-US" w:bidi="en-US"/>
        </w:rPr>
        <w:t>sulpha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یک آنتی‌بیوتیک، یا آنتی‌هیستامین با آنتی‌بیوتیک، یا دو آنتی بیوتیک که به خاطر آنها از حق ثبت شرکت صرف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داروها، با نام و مارک جدیدی فرمول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بازار می‌شوند و در رقابت‌هایی بسیار پر هزینه، برای اثبات برتری آنها نسبت به دیگر مارک‌ها، اغراق‌ها می‌شود</w:t>
      </w:r>
      <w:r>
        <w:rPr>
          <w:rFonts w:eastAsia="IRNazanin" w:cs="IRNazanin"/>
          <w:color w:val="111111"/>
          <w:sz w:val="28"/>
          <w:szCs w:val="28"/>
          <w:rtl w:val="true"/>
          <w:lang w:bidi="fa-IR"/>
        </w:rPr>
        <w:t xml:space="preserve">. </w:t>
      </w:r>
      <w:bookmarkStart w:id="41" w:name="pg4027_38158"/>
    </w:p>
    <w:p>
      <w:pPr>
        <w:pStyle w:val="BookText"/>
        <w:rPr/>
      </w:pPr>
      <w:bookmarkEnd w:id="41"/>
      <w:r>
        <w:rPr>
          <w:rFonts w:ascii="IRNazanin" w:hAnsi="IRNazanin" w:eastAsia="IRNazanin"/>
          <w:color w:val="111111"/>
          <w:sz w:val="28"/>
          <w:sz w:val="28"/>
          <w:szCs w:val="28"/>
          <w:rtl w:val="true"/>
          <w:lang w:bidi="fa-IR"/>
        </w:rPr>
        <w:t xml:space="preserve">یک نمونه در این خصوص، دارویی ترکیبی حاوی آنتی بیوتیک‌های ضد اسهال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فرآورده‌ای خطرناک و بی‌فایده؛ چرا که متخصصان می‌گویند، عامل اکثر اسهال‌ها، ویروس‌هایی است که آنتی بیوتیک‌ها قادر به نابودی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قریب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داروهای ضداسهال فروخته شده در دوازده کشور امریکای لاتین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حاوی آنتی بیوتیک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مشابه، آماری است که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تقریباً نیمی از فرآورده‌های ضداسهال در کشورهای جهان سوم، حاوی آنتی‌بیوتیک غیرضروری بوده‌اند</w:t>
      </w:r>
      <w:r>
        <w:rPr>
          <w:rFonts w:eastAsia="IRNazanin" w:cs="IRNazanin"/>
          <w:color w:val="111111"/>
          <w:sz w:val="28"/>
          <w:szCs w:val="28"/>
          <w:rtl w:val="true"/>
          <w:lang w:bidi="fa-IR"/>
        </w:rPr>
        <w:t>.</w:t>
      </w:r>
    </w:p>
    <w:p>
      <w:pPr>
        <w:pStyle w:val="Heading3"/>
        <w:numPr>
          <w:ilvl w:val="2"/>
          <w:numId w:val="1"/>
        </w:numPr>
        <w:rPr/>
      </w:pPr>
      <w:bookmarkStart w:id="42" w:name="__RefHeading___Toc2245914_2281741623"/>
      <w:bookmarkStart w:id="43" w:name="_Toc15"/>
      <w:bookmarkEnd w:id="42"/>
      <w:r>
        <w:rPr>
          <w:rtl w:val="true"/>
        </w:rPr>
        <w:t>زیر قیمت فروختن فرآورده‌های ممنوعه</w:t>
      </w:r>
      <w:bookmarkEnd w:id="43"/>
    </w:p>
    <w:p>
      <w:pPr>
        <w:pStyle w:val="BookText"/>
        <w:rPr/>
      </w:pPr>
      <w:r>
        <w:rPr>
          <w:rFonts w:ascii="IRNazanin" w:hAnsi="IRNazanin" w:eastAsia="IRNazanin"/>
          <w:color w:val="111111"/>
          <w:sz w:val="28"/>
          <w:sz w:val="28"/>
          <w:szCs w:val="28"/>
          <w:rtl w:val="true"/>
          <w:lang w:bidi="fa-IR"/>
        </w:rPr>
        <w:t xml:space="preserve">بعضی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ریسک بیشتری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غیراخلاقی، بسی فراتر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معمول آنها، صادر نمودن فرآورده‌ها و تولیدات ممنوعه یا محدود شده آنها به کشورهای فقیرتری است که قوانین و مقررات آسان‌تری در آنجا پیش‌بینی شده است؛ کشورهایی که در آنها پزشکان،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کتابچه‌های دارونامه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به جز آنچه توسط شرکت‌ها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ارائه شده است و نیز کشورهایی که شرکت‌های داروسازی آنها، تیم‌های گروهی بزرگ و بسیار سخت‌کوشی متشکل از واسطه‌هایی برای بالا بردن قیمت فرآورده‌ها تدارک دیده‌اند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اطلاعات گروه توسعه و سلامتی در آمستردام،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بعضی آنتی بیوتیک‌ها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یا چند کشور اروپایی ممنوع </w:t>
      </w:r>
    </w:p>
    <w:p>
      <w:pPr>
        <w:pStyle w:val="BookText"/>
        <w:rPr/>
      </w:pPr>
      <w:r>
        <w:rPr>
          <w:rFonts w:ascii="IRNazanin" w:hAnsi="IRNazanin" w:eastAsia="IRNazanin"/>
          <w:color w:val="111111"/>
          <w:sz w:val="28"/>
          <w:sz w:val="28"/>
          <w:szCs w:val="28"/>
          <w:rtl w:val="true"/>
          <w:lang w:bidi="fa-IR"/>
        </w:rPr>
        <w:t xml:space="preserve">اعلام شده و یا آنها را از آن کشورها خارج کرده بودند،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 معرفی و توصیه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کشورهای جهان سوم در مقایسه با کشورهای توسعه یافته، نسبت به ارتباط میان استفاده نادرست از آنتی بیوتیک‌ها و به تبع آن مقاومت‌های دارویی در بیماری‌های میکروبی، آگاهی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آموزش عمومی به تنهایی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مشکل، به مؤسسات مؤثر و بانفوذی چون شرکت‌های دارویی بازمی‌گردد که به دنبال فروش و استفاده این داروها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کلینیک‌ها و بیمارستان‌هایی که فراتر از حد استاندارد، به فروش این‌گونه داروها اقدام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مشکل، اعمال شیوه‌های سخت‌گیرانه‌تری برای رسیدگی به معضل تجویزهای افراطی، استفاده نابجا و بی‌حد و مرز از داروهاست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تهیه برچسب‌های استاندارد، اولین قدمی بود که مجمع بین‌المللی شرکت‌های دارویی در این زمینه از آن حمایت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استفاده نامطلوب، انواع عوارض جانبی آن و تمامی هشدارها، باید با رعایت استاندارد و بدون توجه به قوانین داخلی، روی تمام برچسب‌های دارویی کشورها چاپ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دولت و مؤسسات پزشکی باید در کنار تأمین وسایل و برنامه‌های آگاهی‌بخشی، ارزیابی و کنترل شیوع بیماری‌های عفونی بیمارستانی قدم‌هایی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با فراهم نمودن زمینه‌های آموزش و مشاوره </w:t>
      </w:r>
    </w:p>
    <w:p>
      <w:pPr>
        <w:pStyle w:val="BookText"/>
        <w:rPr/>
      </w:pPr>
      <w:r>
        <w:rPr>
          <w:rFonts w:ascii="IRNazanin" w:hAnsi="IRNazanin" w:eastAsia="IRNazanin"/>
          <w:color w:val="111111"/>
          <w:sz w:val="28"/>
          <w:sz w:val="28"/>
          <w:szCs w:val="28"/>
          <w:rtl w:val="true"/>
          <w:lang w:bidi="fa-IR"/>
        </w:rPr>
        <w:t>برای پرسنل پزشکی در خصوص استفاده مناسب و بی‌خطر از آنتی بیوتیک نیز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مقاومت آنتی بیوتیک به مرزهای مشخصی محدود نمی‌شود،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مؤسسات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زمینه تأمین سلامت و حفظ جان انسان‌ها و آموزش و تحقیقات پزشکی، با همتایان خود، نمایندگی‌ها و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داخل و خارج از کشورهایشان ارتباط و همکاری متقابل داشته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 w:name="pg4027_38161"/>
    </w:p>
    <w:p>
      <w:pPr>
        <w:pStyle w:val="Heading2"/>
        <w:numPr>
          <w:ilvl w:val="1"/>
          <w:numId w:val="1"/>
        </w:numPr>
        <w:rPr/>
      </w:pPr>
      <w:bookmarkStart w:id="45" w:name="__RefHeading___Toc2245916_2281741623"/>
      <w:bookmarkStart w:id="46" w:name="_Toc16"/>
      <w:bookmarkEnd w:id="44"/>
      <w:bookmarkEnd w:id="45"/>
      <w:r>
        <w:rPr>
          <w:rtl w:val="true"/>
        </w:rPr>
        <w:t>شهروندان به منزله مشتری</w:t>
      </w:r>
      <w:bookmarkEnd w:id="46"/>
    </w:p>
    <w:p>
      <w:pPr>
        <w:pStyle w:val="Heading3"/>
        <w:numPr>
          <w:ilvl w:val="2"/>
          <w:numId w:val="1"/>
        </w:numPr>
        <w:rPr/>
      </w:pPr>
      <w:bookmarkStart w:id="47" w:name="__RefHeading___Toc2245918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شهروندان به منزله مشتری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داگلاس هیکس</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جوامع معاصر غربی به ویژه امریکا، رشد بیش از اندازه گفتمان اقتصادی است که کم و بیش بر تمام ابعاد زندگی اجتماعی مردم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گفتمان، روابط گوناگون و متقابل افراد و نهادهای اجتماعی در چارچوب یک رابطه اقتصادی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عرضه‌کنندگان کالا یا خدمات نگریسته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مقابل پزشک؛ دانشجو و دانش‌آموز در مقابل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که با قدرت خرید خود وارد بازار شده و متقاضی خدمات مربوطه‌اند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تسلط این گفتمان مشتری‌محور بر تمام فضاهای اجتماعی، تهدیدی جدی برای بقای ارزش‌هایی اخلاقی همچون عدالت،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به نظر می‌رسد، اقتصاد و اخلاق با یکدیگر چندان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برخی از برجسته‌ترین اقتصاددانان وظیفه خود می‌دیدند که مشکلات اجتماعی جدی روزگار خود را مورد بحث و مداقّه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مارشال، پدر اقتصاد نئوکلاسیک،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شیوه‌های مبارزه با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اصلی‌ترین جاذبه را برای مطالعات اقتصادی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پیچیدگی اقتصاد جهانی امروز، تأملات اخلاقی درباره آن را با چالش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ادعای بسیاری از اقتصاددانان مبنی بر این که در تحقیقات خود ارزش‌ها را وارد نمی‌کنند، مانعی بزرگ بر سر راه فلاسفه اخلاق و مردم عادی قرار داده است که می‌توانستند، گفتمان مؤثر و مفیدی با اقتصاددانان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جای خوشحالی است که جایزه نوبل اقتصاد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آمارتیا سِن، اقتصاددان هندی‌الاصل، داده می‌شود که کارهای او نشان‌دهنده پیوند عمیق اقتصاد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هیچ‌کس به دقت وی درباره جنبه‌های اخلاقی مبانی نظریه اقتصادی و معضلات اقتصادی معاصر مانند فقر، جمعیت و نابرابری بحث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وی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اقتصاددان، چه فیلسوف اخلاق و چه مخاطبان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که در چارچوبی عام‌تر، ناظر بر این که چه چیزی برای افراد و جوامع مفید و صحیح است، به درک عمیق‌تری از کالاها و خدمات اقتصادی دست یابیم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تأملات اخلاقی از قبیل آنچه سِن انجام داده است، برای مقابله با ادعای مدافعان جهان‌شمولی نظام سرمایه‌داری که قائلند سرمایه‌داری، خود را به عنوان تنها نظام اقتصادی امکان‌پذیر به اثبات رسانده است،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روشن است که بازار آزاد نقش مهمی در اقتصاد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جوامع غربی و غربی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می‌کند، اما ما باید شکل و نقش سازوکار بازار را در فضایی فراتر از اقتصاد،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 و قضایای کلی لزوماً باید به استدلال‌های اخلاقی مستند شوند</w:t>
      </w:r>
      <w:r>
        <w:rPr>
          <w:rFonts w:eastAsia="IRNazanin" w:cs="IRNazanin"/>
          <w:color w:val="111111"/>
          <w:sz w:val="28"/>
          <w:szCs w:val="28"/>
          <w:rtl w:val="true"/>
          <w:lang w:bidi="fa-IR"/>
        </w:rPr>
        <w:t xml:space="preserve">. </w:t>
      </w:r>
      <w:bookmarkStart w:id="49" w:name="pg4027_38163"/>
    </w:p>
    <w:p>
      <w:pPr>
        <w:pStyle w:val="BookText"/>
        <w:rPr/>
      </w:pPr>
      <w:bookmarkEnd w:id="49"/>
      <w:r>
        <w:rPr>
          <w:rFonts w:ascii="IRNazanin" w:hAnsi="IRNazanin" w:eastAsia="IRNazanin"/>
          <w:color w:val="111111"/>
          <w:sz w:val="28"/>
          <w:sz w:val="28"/>
          <w:szCs w:val="28"/>
          <w:rtl w:val="true"/>
          <w:lang w:bidi="fa-IR"/>
        </w:rPr>
        <w:t>تفکر اخلاقی درباره حیات اقتصادی مستلزم آن است که بفهمیم، چگونه علم اقتصاد با دیگر ابعاد زندگی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نگرش اخلاقی به اقتصاد نه تنها به چگونگی عملکرد درونی بازار توجه دارد، بلکه در لایه‌ای عمیق‌تر در پی آن است که اصول و رویه‌های مبتنی بر بازار، چه آثاری بر دیگر بخش‌ها و نهادهای اقتصادی یک جامعه دمکراتیک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سرمایه‌داری، کارآترین سازوکار اقتصادی درونی را به دست دهد، اما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و پیش‌بینی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دیگر فضاهای جامعه چیست؟ ما نمی‌توانیم جنبه‌های اخلاقی بسیار مهم این سؤال را نادیده بگیریم</w:t>
      </w:r>
      <w:r>
        <w:rPr>
          <w:rFonts w:eastAsia="IRNazanin" w:cs="IRNazanin"/>
          <w:color w:val="111111"/>
          <w:sz w:val="28"/>
          <w:szCs w:val="28"/>
          <w:rtl w:val="true"/>
          <w:lang w:bidi="fa-IR"/>
        </w:rPr>
        <w:t>.</w:t>
      </w:r>
    </w:p>
    <w:p>
      <w:pPr>
        <w:pStyle w:val="Heading3"/>
        <w:numPr>
          <w:ilvl w:val="2"/>
          <w:numId w:val="1"/>
        </w:numPr>
        <w:rPr/>
      </w:pPr>
      <w:bookmarkStart w:id="50" w:name="__RefHeading___Toc2245920_2281741623"/>
      <w:bookmarkStart w:id="51" w:name="_Toc18"/>
      <w:bookmarkEnd w:id="50"/>
      <w:r>
        <w:rPr>
          <w:rtl w:val="true"/>
        </w:rPr>
        <w:t xml:space="preserve">فرد، به مثابه </w:t>
      </w:r>
      <w:r>
        <w:rPr>
          <w:rtl w:val="true"/>
        </w:rPr>
        <w:t>«</w:t>
      </w:r>
      <w:r>
        <w:rPr>
          <w:rtl w:val="true"/>
        </w:rPr>
        <w:t>مشتری</w:t>
      </w:r>
      <w:r>
        <w:rPr>
          <w:rtl w:val="true"/>
        </w:rPr>
        <w:t>»</w:t>
      </w:r>
      <w:bookmarkEnd w:id="51"/>
    </w:p>
    <w:p>
      <w:pPr>
        <w:pStyle w:val="BookText"/>
        <w:rPr/>
      </w:pPr>
      <w:r>
        <w:rPr>
          <w:rFonts w:ascii="IRNazanin" w:hAnsi="IRNazanin" w:eastAsia="IRNazanin"/>
          <w:color w:val="111111"/>
          <w:sz w:val="28"/>
          <w:sz w:val="28"/>
          <w:szCs w:val="28"/>
          <w:rtl w:val="true"/>
          <w:lang w:bidi="fa-IR"/>
        </w:rPr>
        <w:t>سِن در بسیاری از نوشته‌های خود اظهار می‌کند که ارزیابی نظم اقتصادی موجود، باید با توجه به تأثیرات آن بر توانایی انسان برای داشتن یک عملکرد خوب در جامعه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باید به انسان‌ها به عنوان عاملان اخلاقی دارای آزادی، مسئولیت و توانایی نگریسته 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اصلی از دیدگاه سِن این جاست که زندگی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بخش دیگری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افقی وسیع‌تر یعنی در افق اخلاق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یکی از مقالاتش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الامر، مسئله اصلی این است که ما چگونه یکدیگر را ببینیم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وی صحیح باشد، ما با مشکلی جدی مواجهیم و آن این که زبان و گفتمان بازارمحور، به نحوی اعجاب‌انگیز در زندگی روزمره امریکایی معاصر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نگاه به افراد و رفتار کردن با آنان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بسیاری از فضاهای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در بیشتر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فعالیت‌های تجاری،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به مشتریان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رضایتمندی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شعارهایی برای بازاریابی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از خاستگاه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بخش‌های جامعه نیز سرایت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تأثیرات این پدیده، تغییر در سیاست‌های بهداشتی است که بیماران را به مشتری خدمات بهداشتی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متخصصان مربوطه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بهداشتی متمرکز بر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ناظران مسائل بهداشتی، از مزایای چنین تفکر و رویه‌ای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 اندکی به این بعد مسئله یعنی گسترش یک گفتمان و تفکر مشتری‌محور،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آموزش عالی نیز مدیران و اعضای هیئت امنای دانشگاه، با مشاهده هزینه‌های فزاینده و نیز رقابت شدید متقاضیان ورود به دانشگاه، به این سمت روی آورده‌اند که دانشجویان را مشتری تلقی کنند؛ مشتریانی که در ازای دریافت شهریه، باید رضایت آنان را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جلب آنان با یکدیگر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زندگی شخصی مردم نیز از تأثیرات نگرش بازارمحور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آژانس‌های دوست‌یابی، افراد مجرد را مشتری یکدیگر کرده‌اند؛ همان طور که برای خرید به بازار می‌روید، می‌توانید زوج مناسب خود را نیز از این آژانس‌ها خریداری نمایید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ادبیات بازاریابی در کلیساها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کلیسای خود بازاریابی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کلیساهای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باعث تعجب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گفتمانی، رسالت کلیساها را در ارائه دیدگاه‌های </w:t>
      </w:r>
    </w:p>
    <w:p>
      <w:pPr>
        <w:pStyle w:val="BookText"/>
        <w:rPr/>
      </w:pPr>
      <w:r>
        <w:rPr>
          <w:rFonts w:ascii="IRNazanin" w:hAnsi="IRNazanin" w:eastAsia="IRNazanin"/>
          <w:color w:val="111111"/>
          <w:sz w:val="28"/>
          <w:sz w:val="28"/>
          <w:szCs w:val="28"/>
          <w:rtl w:val="true"/>
          <w:lang w:bidi="fa-IR"/>
        </w:rPr>
        <w:t>دینی و انتقادی نسبت به جامعه، با چالش مواجه کرده است؛ چرا که این کلیساها نمی‌خواهند مشتری‌های خود را ناراضی کنند یا آنها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ابتدا به نظر برسد، استفاده روزافزون از ادبیات بازاریابی مشتریان و مصرف‌کنندگان، صرفاً یک مسئله زبانی باشد؛ اما با توجه به شواهد مختلف از مفاد کتاب مقدس درباره قدرت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الهی و انسانی گرفته تا نقد فرهنگی معاصر و نظریه پسامدرن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به کار می‌بریم، تفاوت‌های عینی در ساختن واقعیات فردی، گروهی و اجتماعی ما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دغدغه ما نسبت به روند موجود، صرفاً یک مسئله زبانی نیست؛ زیرا گفتمان مشتری و مصرف‌کننده، با یک ساختار و مجموعه‌ای از رویه‌ها گره خورده است که با انسان‌ها چنین برخورد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مدافعان این نگرشِ بازارمحور پاسخ دهند که مشتری تلقی کردن خود و دیگران، منعکس‌کننده یک تحول مثبت است؛ چرا که این الفاظ، نوعی احساس مسئولیت و خدمت به دیگران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برخورد با افراد به عنوان مشتری، در شرایط صحیح آن، نه تنها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اخلاقی نیز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داشت، این خدمات به کدام افراد و به چه شیوه‌هایی تعلق می‌گیرد؟ چنین گفتمانی کارآیی را بر عدالت، و منافع اشخاص را بر منافع جمع ترجیح می‌دهد و این است که تهدیدی اخلاقی به شمار می‌رود</w:t>
      </w:r>
      <w:r>
        <w:rPr>
          <w:rFonts w:eastAsia="IRNazanin" w:cs="IRNazanin"/>
          <w:color w:val="111111"/>
          <w:sz w:val="28"/>
          <w:szCs w:val="28"/>
          <w:rtl w:val="true"/>
          <w:lang w:bidi="fa-IR"/>
        </w:rPr>
        <w:t xml:space="preserve">. </w:t>
      </w:r>
      <w:bookmarkStart w:id="52" w:name="pg4027_38166"/>
    </w:p>
    <w:p>
      <w:pPr>
        <w:pStyle w:val="Heading3"/>
        <w:numPr>
          <w:ilvl w:val="2"/>
          <w:numId w:val="1"/>
        </w:numPr>
        <w:rPr/>
      </w:pPr>
      <w:bookmarkStart w:id="53" w:name="__RefHeading___Toc2245922_2281741623"/>
      <w:bookmarkStart w:id="54" w:name="_Toc19"/>
      <w:bookmarkEnd w:id="52"/>
      <w:bookmarkEnd w:id="53"/>
      <w:r>
        <w:rPr>
          <w:rtl w:val="true"/>
        </w:rPr>
        <w:t>مشتری یا شهروند؟</w:t>
      </w:r>
      <w:bookmarkEnd w:id="54"/>
    </w:p>
    <w:p>
      <w:pPr>
        <w:pStyle w:val="BookText"/>
        <w:rPr/>
      </w:pPr>
      <w:r>
        <w:rPr>
          <w:rFonts w:ascii="IRNazanin" w:hAnsi="IRNazanin" w:eastAsia="IRNazanin"/>
          <w:color w:val="111111"/>
          <w:sz w:val="28"/>
          <w:sz w:val="28"/>
          <w:szCs w:val="28"/>
          <w:rtl w:val="true"/>
          <w:lang w:bidi="fa-IR"/>
        </w:rPr>
        <w:t>تفاوت دو واژه مشتری و شهروند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شهروند بیشتر در حیطه‌های سیاسی و مدنی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تعبیر نیز محدودیت‌های خاص خود را داراست، معنای اول آن گویای این است که با همه شهروندان باید به طور یکسان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سیاسی بنیادینِ این برابری، در این آموزه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شهروند یک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حق آزادی بیان با حق مشارکت در زندگی سیاسی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اهمیت رقابت‌های سیاسی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ثروتمندتر نباید قدرت و نفوذ سیاسی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حقوق سیاسی و مدنی شهروندان، بستر مناسبی فراهم می‌کند که همگان به طور برابر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این سؤال را مطرح می‌کنیم که آیا مشتریان مختلف با یکدیگر برابرند؟ در معنای سطحی و اولیه، همه افراد باید حق نگهداری اموال و خرید و فروش در بازارهای آزاد را داشته باشند و مثلاً نژاد و جنسیت نباید افراد را از این حقوق محروم کند، اما در معنایی عمیق‌تر، درمی‌یابیم که مصرف‌کنندگان در بازار با یکدیگر برابر نیستند، بلکه در واقع دلارها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دلار است که با دلار دیگر نفوذ و قدرت یکسانی در بازار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مشتریان یا مصرف‌کنندگان با مقادیر یکسانی از دلار وارد بازار نمی‌شوند، از قدرت یکسانی نیز در بازار برخوردار نخواهند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جایی که بحث از یخچال و تلویزیون و امثال آن باشد، مشکلی اخلاقی تولید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مایکل والزر در کتاب خود به نام </w:t>
      </w:r>
      <w:bookmarkStart w:id="55" w:name="pg4027_38167"/>
    </w:p>
    <w:p>
      <w:pPr>
        <w:pStyle w:val="BookText"/>
        <w:rPr/>
      </w:pPr>
      <w:bookmarkEnd w:id="55"/>
      <w:r>
        <w:rPr>
          <w:rFonts w:ascii="IRNazanin" w:hAnsi="IRNazanin" w:eastAsia="IRNazanin"/>
          <w:color w:val="111111"/>
          <w:sz w:val="28"/>
          <w:sz w:val="28"/>
          <w:szCs w:val="28"/>
          <w:rtl w:val="true"/>
          <w:lang w:bidi="fa-IR"/>
        </w:rPr>
        <w:t>فضاهای عدالت،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ایرادی متوجه نظام بازاری که در آن دلارها رأی می‌دهند نیست، مشروط بر این که اجازه ندهیم، قدرت پول در دیگر ابعاد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تعیین‌کننده داشته باشد و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آزادی‌های اولیه و رفاه تمام شهروندان تأمین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گسترش بی‌رویه اصول و رفتارهای بازار در دیگر بخش‌های جامعه، مشکل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مطلوب و عادلانه، پول نباید در چگونگی نگرش یا برخورد ما با بیماران، اهالی محل، دانش‌آموزان، رأی‌دهندگان، ارباب رجوع یا افراد نیازمند، نقش اساسی و اولیه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نوع رفتار بازار می‌تواند به خوبی باعث افزایش کارآیی شود، اما در مواجهه با نیازهای اصیل انسان، عدالت و مصالح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نارساست و اصولاً برای چنین اغراضی ساخته نشده است</w:t>
      </w:r>
      <w:r>
        <w:rPr>
          <w:rFonts w:eastAsia="IRNazanin" w:cs="IRNazanin"/>
          <w:color w:val="111111"/>
          <w:sz w:val="28"/>
          <w:szCs w:val="28"/>
          <w:rtl w:val="true"/>
          <w:lang w:bidi="fa-IR"/>
        </w:rPr>
        <w:t>.</w:t>
      </w:r>
    </w:p>
    <w:p>
      <w:pPr>
        <w:pStyle w:val="Heading3"/>
        <w:numPr>
          <w:ilvl w:val="2"/>
          <w:numId w:val="1"/>
        </w:numPr>
        <w:rPr/>
      </w:pPr>
      <w:bookmarkStart w:id="56" w:name="__RefHeading___Toc2245924_2281741623"/>
      <w:bookmarkStart w:id="57" w:name="_Toc20"/>
      <w:bookmarkEnd w:id="56"/>
      <w:r>
        <w:rPr>
          <w:rtl w:val="true"/>
        </w:rPr>
        <w:t>نیازها و خواست‌ها</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چارچوب اقتصادی، مشتریان و مصرف‌کنندگان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سلیقه‌ها و ترجیحاتی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مشخص است، وارد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نان، پوشاک یا هر کالای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یعنی مصرف‌کنندگان در مدل اصلی اقتصاد، دقیقاً می‌دانند چه چیزی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تبلیغات نیز نباید هیچ‌گونه اثر تعیین‌کننده‌ای بر سلیقه‌ها و ترجیحات داشته باشد، مگر ایفای نقش عادی آن در رابطه با دادن اطلاعات درباره یک کالا و کمک به مردم برای اطلاع از این که چگونه آن کالا می‌تواند خواسته‌های آنان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می‌خواهند، لزوماً از آنچه نیاز </w:t>
      </w:r>
    </w:p>
    <w:p>
      <w:pPr>
        <w:pStyle w:val="BookText"/>
        <w:rPr/>
      </w:pPr>
      <w:r>
        <w:rPr>
          <w:rFonts w:ascii="IRNazanin" w:hAnsi="IRNazanin" w:eastAsia="IRNazanin"/>
          <w:color w:val="111111"/>
          <w:sz w:val="28"/>
          <w:sz w:val="28"/>
          <w:szCs w:val="28"/>
          <w:rtl w:val="true"/>
          <w:lang w:bidi="fa-IR"/>
        </w:rPr>
        <w:t>دارند، قابل تمییز نیست و اشخاص، خود، تنها کسانی هستند که توان تعیین سلیقه‌ها و ترجیحات خود را به طور مناسب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فرض‌ها، چنانچه بحث ما بر سر اِعمال ترجیحات و انتخاب میان پنبه و پلی‌استر یا میان همبرگر و هات داگ باشد، مشکل خاصی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خواست‌ها و نیازها در دو زمینه است که مهم بوده و از بعد اخلاقی برای ما معنادار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در رابطه با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بخش‌هایی از اقتصاد که روابط بازار در آن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از این بحث نمی‌شود که آنان چه نوع کالا و با چه کیفیتی را باید تقاضا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اصولاً هرکس به میزان قدرت خریدی که دارد، می‌تواند از کالاهای گوناگون و با کیفیت‌های متفاوت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قرار باشد بخش‌هایی مانند بهداشت،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قواعد بازار شوند، به معنای این است که مشتریان با قدرت خرید متفاوت، از کیفیت‌های متفاوتی از خدمات پزشکی،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 می‌توان گفت، باید یک نظام بهداشتی مشتری‌محور داشته باشیم؟ پزشکان سال‌های سال آموزش می‌بینند تا مهارت‌های درمانی و جراحی خود را به بالاترین سطح ارتقا دهند و به بهترین نحو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می‌توان تصور کرد که یک پزشک برای دو بیمار یکسان اما با توان مالی متفاوت، دو نوع نسخه بپیچد؟ مشابه همین استدلال را می‌توان برای یک معلم، استاد، پدر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اصلی همین جاست که در این‌گونه </w:t>
      </w:r>
      <w:bookmarkStart w:id="58" w:name="pg4027_38169"/>
    </w:p>
    <w:p>
      <w:pPr>
        <w:pStyle w:val="BookText"/>
        <w:rPr/>
      </w:pPr>
      <w:bookmarkEnd w:id="58"/>
      <w:r>
        <w:rPr>
          <w:rFonts w:ascii="IRNazanin" w:hAnsi="IRNazanin" w:eastAsia="IRNazanin"/>
          <w:color w:val="111111"/>
          <w:sz w:val="28"/>
          <w:sz w:val="28"/>
          <w:szCs w:val="28"/>
          <w:rtl w:val="true"/>
          <w:lang w:bidi="fa-IR"/>
        </w:rPr>
        <w:t xml:space="preserve">موارد، نمی‌توان نیاز واقعی افراد را تابع خواسته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استطاعت مالی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ناظر به یکی از مسائل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سیستم مشتری‌محور، هیچ راهی برای تشخیص نیازهای اولیه و ضروری طبقه محروم، از نیازهای لوکس و تجملی قشر مرفه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نمونه جدید و کاملاً گویا، تقاضای بالای آپارتمان‌های لوکس در یکی از شهرک‌های تفریحی کلرادو، باعث دور کردن اهالی آن منطقه از آنجا و از نزدیکی محل کار خود شده است</w:t>
      </w:r>
      <w:r>
        <w:rPr>
          <w:rFonts w:eastAsia="IRNazanin" w:cs="IRNazanin"/>
          <w:color w:val="111111"/>
          <w:sz w:val="28"/>
          <w:szCs w:val="28"/>
          <w:rtl w:val="true"/>
          <w:lang w:bidi="fa-IR"/>
        </w:rPr>
        <w:t>.</w:t>
      </w:r>
    </w:p>
    <w:p>
      <w:pPr>
        <w:pStyle w:val="Heading3"/>
        <w:numPr>
          <w:ilvl w:val="2"/>
          <w:numId w:val="1"/>
        </w:numPr>
        <w:rPr/>
      </w:pPr>
      <w:bookmarkStart w:id="59" w:name="__RefHeading___Toc2245926_2281741623"/>
      <w:bookmarkStart w:id="60" w:name="_Toc21"/>
      <w:bookmarkEnd w:id="59"/>
      <w:r>
        <w:rPr>
          <w:rtl w:val="true"/>
        </w:rPr>
        <w:t>یافتن معیاری اخلاقی</w:t>
      </w:r>
      <w:bookmarkEnd w:id="60"/>
    </w:p>
    <w:p>
      <w:pPr>
        <w:pStyle w:val="BookText"/>
        <w:rPr/>
      </w:pPr>
      <w:r>
        <w:rPr>
          <w:rFonts w:ascii="IRNazanin" w:hAnsi="IRNazanin" w:eastAsia="IRNazanin"/>
          <w:color w:val="111111"/>
          <w:sz w:val="28"/>
          <w:sz w:val="28"/>
          <w:szCs w:val="28"/>
          <w:rtl w:val="true"/>
          <w:lang w:bidi="fa-IR"/>
        </w:rPr>
        <w:t>نگاه به افراد جامعه به منزله مشتریان، در درجه اول می‌تواند از لحاظ اخلاقی تنزل‌دهنده و بسیار زیانبار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 بدبین شانه بالا بیندازند و گسترش روزافزون نگاه و فرهنگ بازار را امری اجتناب‌ناپذیر تلقی کنند؛ اما این در واقع پاک کردن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دیدگاه‌های اخلاقی برتر و کامل‌تر که قابلیت جایگزینی این دیدگاه را داشته باشند، قطعاً پیچیده، اما امکان‌پذیر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این جاست که باید با تفکری دقیق و توأم با خلاقیت، حیطه و نقشی را که ارزش‌های بازار باید در جامعه ایفا کنند، ترسیم و تحدید کنیم و این مسئله لزوماً پاسخ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گفتمان اخلاقی که مشتمل بر نگرش‌های دینی و مذهبی در مسائل و رفتارهای اقتصادی می‌شود، می‌تواند و باید بخشی از سیاست‌گذاری عمومی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فهم یک </w:t>
      </w:r>
    </w:p>
    <w:p>
      <w:pPr>
        <w:pStyle w:val="BookText"/>
        <w:rPr/>
      </w:pPr>
      <w:r>
        <w:rPr>
          <w:rFonts w:ascii="IRNazanin" w:hAnsi="IRNazanin" w:eastAsia="IRNazanin"/>
          <w:color w:val="111111"/>
          <w:sz w:val="28"/>
          <w:sz w:val="28"/>
          <w:szCs w:val="28"/>
          <w:rtl w:val="true"/>
          <w:lang w:bidi="fa-IR"/>
        </w:rPr>
        <w:t>چنین گفتمان اخلاقی مبتنی بر سیاست‌گذاری، الگویی که آمارتیا سن به واسطه آن برنده جایزه نوبل شد،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الگوی جامع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رویه‌های اقتصادی، یک بخش ضروری برای یک زندگی خوب و بامعنا را تشکیل می‌دهند، نه اینکه چارچوبه مسلط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گفتمان رایج نباید به کالاها و خدمات اقتصادی به خاطر نفس آنها توجه داشته باشد، بلکه باید به این نکته نظر داشته باشد که چگونه این کالاها امکان زندگی بهتری برای انسان‌ها در جوامع خاص خود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سیاست‌گذاری عمومی باید بر افزایش توانایی قشرهای آسیب‌پذیر برای ارائه کارکرد مطلوب در جامعه تأکید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مطمئناً محصولات اقتصادی نقش مهمی در به دست آوردن یک زندگی آبرومندانه بازی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افراد برای ارائه عملکرد مطلوب در جامعه، تفاوت ماهوی با آنها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توانایی‌های افراد جامعه به جای تأکید بر کالاهای اقتصادی، صرفاً یک لفاظی و شعار نیست و به معنای کاستن از اهمیت فوق‌العاده تفکر دقیق اقتصادی و سیاست‌های اقتصادی کارا و حساب شده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به دنبال انتقاد از مصرف و بهره‌مندی از امکانات مادی نیست، بلکه ما را متذکر اهداف اخلاقی عالی‌تری برای خود و جامعه‌مان می‌سازد که متضمن آزادی و برابری بیشتر برای همه شهروندان خواهد بود</w:t>
      </w:r>
      <w:r>
        <w:rPr>
          <w:rFonts w:eastAsia="IRNazanin" w:cs="IRNazanin"/>
          <w:color w:val="111111"/>
          <w:sz w:val="28"/>
          <w:szCs w:val="28"/>
          <w:rtl w:val="true"/>
          <w:lang w:bidi="fa-IR"/>
        </w:rPr>
        <w:t>.</w:t>
      </w:r>
      <w:r>
        <w:rPr>
          <w:rStyle w:val="FootnoteAnchor"/>
          <w:rtl w:val="true"/>
        </w:rPr>
        <w:footnoteReference w:id="12"/>
      </w:r>
      <w:bookmarkStart w:id="61" w:name="pg4027_38171"/>
    </w:p>
    <w:p>
      <w:pPr>
        <w:pStyle w:val="Heading2"/>
        <w:numPr>
          <w:ilvl w:val="1"/>
          <w:numId w:val="1"/>
        </w:numPr>
        <w:rPr/>
      </w:pPr>
      <w:bookmarkStart w:id="62" w:name="__RefHeading___Toc2245928_2281741623"/>
      <w:bookmarkStart w:id="63" w:name="_Toc22"/>
      <w:bookmarkEnd w:id="61"/>
      <w:bookmarkEnd w:id="62"/>
      <w:r>
        <w:rPr>
          <w:rtl w:val="true"/>
        </w:rPr>
        <w:t>تبلیغات؛ گذشته، حال، آینده</w:t>
      </w:r>
      <w:bookmarkEnd w:id="63"/>
    </w:p>
    <w:p>
      <w:pPr>
        <w:pStyle w:val="Heading3"/>
        <w:numPr>
          <w:ilvl w:val="2"/>
          <w:numId w:val="1"/>
        </w:numPr>
        <w:rPr/>
      </w:pPr>
      <w:bookmarkStart w:id="64" w:name="__RefHeading___Toc2245930_2281741623"/>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تبلیغات؛ گذشته، حال، آینده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ران کوفمان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رفته رفته تمامی صحنه‌های تلویزیون را به تسخیر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تکنولوژی‌های جدید تبلیغات، نه تنها ظاهر واقعی اشیا و مکان‌ها را به صورت آگهی‌های تبلیغاتی تغییر می‌دهند، بلکه اصالت تبلیغات در رسانه تلویزیون، محتوای برنامه‌ها را نیز تحت‌الشعاع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تلویزیون و تبلیغات که گذشته‌ای نه‌چندان دور را پشت سر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حاضر، یکی از بزرگ‌ترین عرصه‌های بازرگانی با هزینه‌های میلیارد دلاری برای ابرشرکت‌هاست، اما آینده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 به یک آگهی تبلیغاتی طولانی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تبلیغات، اصالتاً برای عرضه چیزهایی است که مردم نیازی به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ماندر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افراد کاملاً ناآگاه معتقدند که هیچ تأثیری از تبلیغات تلویزیونی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رسانه تلویزیون مبتنی بر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ابرشرکت‌های چند ده میلیارد دلاری که شبکه‌های تلویزیونی را اداره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سونی، والت دیزنی، جنرال الکتریک، تایم وارنر،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اندتی، کام‌کست، نیوزکرپ، ویاکام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نمی‌توانستند بدون تلویزیون، به اندازه فعلی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صحبت کردن از تبلیغات، سخن گفتن از تلویزیون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تبلیغات چیست؟ به زبان ساده، تبلیغات، آرزو و هوس یک محصول و یا نام جدید و معروف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تبلیغ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تجارب خرید در مصرف‌کننده، رابطه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چیزی می‌خرند، تصمیماتی اساسی در مورد نیازشان، هزینه آن کالا و ارزش آن محصول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مورد قبول‌ترین مدل‌هایی که رفتار مصرف کننده را تجزیه و تحلیل می‌کند، مدل زیر است که گام‌های متوالی برای خرید را به نحو زیر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به این نتیجه می‌رسد که نیازمند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در مورد راه‌های برآورده کردن نیاز خود، اطلاعات جمع‌آوری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ارزش‌گذاری گزینه‌های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نکات مثبت و منفی جایگزین‌ها را ارزش‌گذاری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تصمیم می‌گیرد که چه چیزی بخرد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کالای مورد نظر خود را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ارزش‌گذاری پس 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مصرف‌کننده ارزیابی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خریده است، دقیقاً نیاز او را برطرف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موفق، تبلیغاتی است که سعی می‌کند، به یکی از این مراحل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مدرن، تبلیغات برای غذا، لباس، حمل و نقل و سرپناه صورت نمی‌گیرد، بلکه برای نوع خاصی از غذا مثلاً سوپ کمپل و نوعی </w:t>
      </w:r>
      <w:bookmarkStart w:id="66" w:name="pg4027_38173"/>
    </w:p>
    <w:p>
      <w:pPr>
        <w:pStyle w:val="BookText"/>
        <w:rPr/>
      </w:pPr>
      <w:bookmarkEnd w:id="66"/>
      <w:r>
        <w:rPr>
          <w:rFonts w:ascii="IRNazanin" w:hAnsi="IRNazanin" w:eastAsia="IRNazanin"/>
          <w:color w:val="111111"/>
          <w:sz w:val="28"/>
          <w:sz w:val="28"/>
          <w:szCs w:val="28"/>
          <w:rtl w:val="true"/>
          <w:lang w:bidi="fa-IR"/>
        </w:rPr>
        <w:t>به‌خصوص از لباس مثلاً لباس‌های جین لویس و یا ماشینی مخصوص مثل نیسان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ماندر که در گذشته رئیس یک کمپانی تبلیغاتی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چهار استدلال برای حذف تلویزیون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تبلیغاتچی‌ها گاهی مدعی می‌شوند که صرفاً با ارائه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برای این‌که کی و کجا می‌توان یک نیاز را برآورده کرد، به نیازهای مردم پاسخ مناسب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نشان می‌دهد، مردمی که به دنبال غذا و لباس هستند، بدون وجود تبلیغات نیز چنین چیزهایی را جست‌وجو خواهند کرد و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میزان منابع اطلاعاتی لازم را در اختیار دارد که بدون تبلیغات، بتواند نیازهای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تبلیغاتچی برتر ایالات متحده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تبلیغاتچی‌ها، محصولات زیر را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 شوینده‌ها، لوازم آرایش، داروهای شیمیایی، غذاهای آماده، تنباکو، الکل، ماشین و نوشیدنی‌ها که البته همه اینها در وسعتی بیش از میزان نیاز افراد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محصولات جداً مورد نیاز بودند، دیگر تبلیغ نمی‌شدند</w:t>
      </w:r>
      <w:r>
        <w:rPr>
          <w:rFonts w:eastAsia="IRNazanin" w:cs="IRNazanin"/>
          <w:color w:val="111111"/>
          <w:sz w:val="28"/>
          <w:szCs w:val="28"/>
          <w:rtl w:val="true"/>
          <w:lang w:bidi="fa-IR"/>
        </w:rPr>
        <w:t>».</w:t>
      </w:r>
    </w:p>
    <w:p>
      <w:pPr>
        <w:pStyle w:val="Heading3"/>
        <w:numPr>
          <w:ilvl w:val="2"/>
          <w:numId w:val="1"/>
        </w:numPr>
        <w:rPr/>
      </w:pPr>
      <w:bookmarkStart w:id="67" w:name="__RefHeading___Toc2245932_2281741623"/>
      <w:bookmarkStart w:id="68" w:name="_Toc24"/>
      <w:bookmarkEnd w:id="67"/>
      <w:r>
        <w:rPr>
          <w:rtl w:val="true"/>
        </w:rPr>
        <w:t>گذشته</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تلویزیون در سال‌های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هنگامی که دستگاه‌های تلویزیون با قیمتی مناسب و قابل خرید به خانه‌های مردم راه یافتند،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برخی تبلیغات بازرگانی کوتاه، کلیه برنامه‌های تلویزیون، یک تأمین‌کننده مالی واحد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برنامه‌های </w:t>
      </w:r>
      <w:r>
        <w:rPr>
          <w:rFonts w:eastAsia="Times New Roman" w:cs="Times New Roman" w:ascii="Times New Roman" w:hAnsi="Times New Roman"/>
          <w:color w:val="111111"/>
          <w:sz w:val="28"/>
          <w:szCs w:val="28"/>
          <w:lang w:val="en-US" w:bidi="en-US"/>
        </w:rPr>
        <w:t>Comedy Haur , Fire Stone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شبکه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تأمین‌کننده مالی واحد داشتند و برنامه مشهور </w:t>
      </w:r>
      <w:r>
        <w:rPr>
          <w:rFonts w:eastAsia="Times New Roman" w:cs="Times New Roman" w:ascii="Times New Roman" w:hAnsi="Times New Roman"/>
          <w:color w:val="111111"/>
          <w:sz w:val="28"/>
          <w:szCs w:val="28"/>
          <w:lang w:val="en-US" w:bidi="en-US"/>
        </w:rPr>
        <w:t>I Love Lucy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w:t>
      </w:r>
    </w:p>
    <w:p>
      <w:pPr>
        <w:pStyle w:val="BookText"/>
        <w:rPr/>
      </w:pPr>
      <w:r>
        <w:rPr>
          <w:rFonts w:ascii="IRNazanin" w:hAnsi="IRNazanin" w:eastAsia="IRNazanin"/>
          <w:color w:val="111111"/>
          <w:sz w:val="28"/>
          <w:sz w:val="28"/>
          <w:szCs w:val="28"/>
          <w:rtl w:val="true"/>
          <w:lang w:bidi="fa-IR"/>
        </w:rPr>
        <w:t>قدرت و محبوبیت تلویزیون، توانایی تبلیغات تلویزیونی نیز بیشتر مورد توجه قرار گرفت؛ زمان تلویزیون گران‌تر شد و تبلیغات کوتاه‌تر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تبلیغات تلویزیونی، کوتاه و به همراه آوازها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شبکه </w:t>
      </w:r>
      <w:r>
        <w:rPr>
          <w:rFonts w:eastAsia="Times New Roman" w:cs="Times New Roman" w:ascii="Times New Roman" w:hAnsi="Times New Roman"/>
          <w:color w:val="111111"/>
          <w:sz w:val="28"/>
          <w:szCs w:val="28"/>
          <w:lang w:val="en-US" w:bidi="en-US"/>
        </w:rPr>
        <w:t>NBC</w:t>
      </w:r>
      <w:r>
        <w:rPr>
          <w:rFonts w:ascii="IRNazanin" w:hAnsi="IRNazanin" w:eastAsia="IRNazanin"/>
          <w:color w:val="111111"/>
          <w:sz w:val="28"/>
          <w:sz w:val="28"/>
          <w:szCs w:val="28"/>
          <w:rtl w:val="true"/>
          <w:lang w:bidi="fa-IR"/>
        </w:rPr>
        <w:t xml:space="preserve">تبلیغات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یک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نرخ هر دقیقه چهار هزار دلار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تلویزیون در سال فروخته می‌شد و برنامه‌سازان و تبلیغات در تلویزیون با هم برای فروش کالاهایشان رقابت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تلویزیون‌ها رنگی شدند و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شعرهای تبلیغات تلویزیونی دهان به دهان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همه‌گیر شدن تلویزیون‌های کابلی و تبلیغات شبکه‌های </w:t>
      </w:r>
      <w:r>
        <w:rPr>
          <w:rFonts w:eastAsia="Times New Roman" w:cs="Times New Roman" w:ascii="Times New Roman" w:hAnsi="Times New Roman"/>
          <w:color w:val="111111"/>
          <w:sz w:val="28"/>
          <w:szCs w:val="28"/>
          <w:lang w:val="en-US" w:bidi="en-US"/>
        </w:rPr>
        <w:t>MTV , CNN , ESPN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تبلیغات تلویزیونی به حد انفجار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سه دهه، تبلیغات تلویزیونی از دنیای واقعی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بیشتر غیرواقعی و فانتزی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مین جوگرین، بازیگر مشهور فوتبال، لباس ورزشی کثیف خود را به عنوان بزرگداشت به یک کودک هدیه داد، کوکاکولا یک کودتا در عرصه تبلیغات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کوکاکولا همین تحول اساسی را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 هنگامی که موهای مایکل جکسون در هنگام یک بازی تبلیغاتی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با یک تبلیغات گسترده و قوی توانستند، پدیده تبلیغات سال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تبلیغات با به کارگیری رقص و آواز اشیا و شخصیت‌های کارتونی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تبلیغات که از بازیگران فوتبال، ستارگان پاپ، خوانندگان، شخصیت‌های کارتونی، ماشین‌های سریع و زنان زیبا و اصطلاحات فراگیر و شیک صورت می‌گرفت، هیچ ارتباطی با خود کالاها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آوازه‌خوان‌هایی که در بالای یک تپه، آوازی برای تبلیغ کوکاکولا می‌خوانند، هیچ اطلاعاتی در </w:t>
      </w:r>
    </w:p>
    <w:p>
      <w:pPr>
        <w:pStyle w:val="BookText"/>
        <w:rPr/>
      </w:pPr>
      <w:r>
        <w:rPr>
          <w:rFonts w:ascii="IRNazanin" w:hAnsi="IRNazanin" w:eastAsia="IRNazanin"/>
          <w:color w:val="111111"/>
          <w:sz w:val="28"/>
          <w:sz w:val="28"/>
          <w:szCs w:val="28"/>
          <w:rtl w:val="true"/>
          <w:lang w:bidi="fa-IR"/>
        </w:rPr>
        <w:t>مورد محل تولید کوکاکولا و ارزش غذایی محتویات آن ارائه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 تلویزیونی در مورد واقعیت نیستند و به حقایق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تبلیغات، چیزی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یک شیوه زندگی را می‌فروشد تلویزیون نوعی از انتخاب را می‌فروشد؛ حتی در جایی که هیچ انتخابی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 ولفولک کراس،</w:t>
      </w:r>
      <w:r>
        <w:rPr>
          <w:rStyle w:val="FootnoteAnchor"/>
          <w:rtl w:val="true"/>
        </w:rPr>
        <w:footnoteReference w:id="15"/>
      </w:r>
      <w:r>
        <w:rPr>
          <w:rFonts w:ascii="IRNazanin" w:hAnsi="IRNazanin" w:eastAsia="IRNazanin"/>
          <w:color w:val="111111"/>
          <w:sz w:val="28"/>
          <w:sz w:val="28"/>
          <w:szCs w:val="28"/>
          <w:rtl w:val="true"/>
          <w:lang w:bidi="fa-IR"/>
        </w:rPr>
        <w:t>در کتاب خود به نام سخن رسانه، چگونه تلویزیون مغز شما را می‌سازد،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تبلیغات تلویزیونی تبلیغ کیفیت‌های خاصی است که یک محصول فاقد آنهاست و اگر واقعاً هیچ نیازی به یک محصول وجود نداشته باشد، تبلیغاتچی باید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شما اثبات کند که اگر این کالا را نخرید، سلامتی و شادی شما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کراس بیان می‌دارد که برخی از کالاهایی که در تلویزیون تبلیغ می‌شوند، با وعده‌هایی کاملاً دروغ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آگهی تبلیغاتی مشهور، میان تنفس افراد و رفع اختلال دستگاه تنفسی، با دها‌ن‌شویه‌ها رابطه برقرار می‌شود، حال آنکه هیچ رابطه‌ای میان این دو از سوی متخصصان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تبلیغاتی، آگاهی‌های غلط را به اذهان عمومی وارد می‌سازد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w:t>
      </w:r>
      <w:r>
        <w:rPr>
          <w:rFonts w:eastAsia="Times New Roman" w:cs="Times New Roman" w:ascii="Times New Roman" w:hAnsi="Times New Roman"/>
          <w:color w:val="111111"/>
          <w:sz w:val="28"/>
          <w:szCs w:val="28"/>
          <w:lang w:val="en-US" w:bidi="en-US"/>
        </w:rPr>
        <w:t>Wonder Bread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مثال‌های عالی این دروغ‌پردازی‌هاست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کالاهای خود را برای کودکان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یک کودکی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مدعی است که کالای ما مغذّی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معلوم نمی‌کند که منظورش از مغذی بودن، دقیقاً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اصلی این نان، گندم سفید است که مواد غذایی و مقوی اصلی آن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سفیدی که این شرکت استفاده می‌کند، مضر نیست اما روند پخت این نان </w:t>
      </w:r>
    </w:p>
    <w:p>
      <w:pPr>
        <w:pStyle w:val="BookText"/>
        <w:rPr/>
      </w:pPr>
      <w:r>
        <w:rPr>
          <w:rFonts w:ascii="IRNazanin" w:hAnsi="IRNazanin" w:eastAsia="IRNazanin"/>
          <w:color w:val="111111"/>
          <w:sz w:val="28"/>
          <w:sz w:val="28"/>
          <w:szCs w:val="28"/>
          <w:rtl w:val="true"/>
          <w:lang w:bidi="fa-IR"/>
        </w:rPr>
        <w:t>باعث می‌شود که ویتامین‌ها و دیگر مواد معدنی موجود در این آرد هم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نان تولیدی این شرکت یکی از بهترین و مقوی‌ترین نان‌هایی است که مردم می‌شناسند؛ چرا که تبلیغات تلویزیونی چنین می‌گوید، حال آنکه واقعیت اصلاً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ماندر</w:t>
      </w:r>
      <w:r>
        <w:rPr>
          <w:rStyle w:val="FootnoteAnchor"/>
          <w:rtl w:val="true"/>
        </w:rPr>
        <w:footnoteReference w:id="16"/>
      </w:r>
      <w:r>
        <w:rPr>
          <w:rFonts w:ascii="IRNazanin" w:hAnsi="IRNazanin" w:eastAsia="IRNazanin"/>
          <w:color w:val="111111"/>
          <w:sz w:val="28"/>
          <w:sz w:val="28"/>
          <w:szCs w:val="28"/>
          <w:rtl w:val="true"/>
          <w:lang w:bidi="fa-IR"/>
        </w:rPr>
        <w:t>در تبلیغات تلویزیونی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سلول‌های عصبی در مغز شما نیازمند کلسیم برای انتقال علایم هستند و در صورت کمبود کلسیم، انتقال علایم به کندی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تبلیغ تلویزیونی این است که وانمود کند، کلسیم موجود در این نان، حافظه و عملکرد مغز کودکان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بازرگانی فدرال امریکا، از تولیدکننده این نان‌ها به‌علت پخش این تبلیغات دروغین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بسیاری دیگر از محصولات غذایی معروف امریکایی را نیز تولید می‌کند و بزرگ‌ترین فروشنده نان در کل کشور و توزیع‌کننده نان و کیک‌های کوچک در کل امریکا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خصوصیاتی که نان تولیدی این شرکت واجد آن است، خصلت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تلویزیونی با تأکید بیش از حد بر سفیدی، خالص بودن و استرلیزه بودن، افراد را دچار سوءظن و کج‌خیالی در این زمینه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 در این مورد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تمیزی، جدی باشد؛ اما آن‌گونه که تبلیغاتچی‌ها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را می‌توان از طریق آب و کمی پودر معمولی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صابون‌های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تمدن‌های جهان، برای میلیون‌ها سال، از همین طریق تمیزی را حفظ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تبلیغ می‌شود، چیزهای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است که چیزی فراتر از تمیزی است؛ استرلیزه کردن است که از میان بردن همه جرم‌هاست؛ کف‌دار بودن است که یک عامل آرایشی و جانبی است و شیک و جدید بودن است که یک جایگزین برای اطمینان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کراس در موافقت با ماندر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امریکای در چنگال شرکت‌ها، به طور مداوم عوامل جدیدی را ابداع می‌کند تا از این طریق نیازهایی برای محصولات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شبیه تولیداتی برای مقابله با عرق زیر بغل، شوره سر و خارش بدن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استدلال می‌کند که تبلیغات تلویزیونی، رویکردی مبتنی بر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بخواه 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می‌کنند که آثار آن بر همه بخش‌های اقتصادی و نژادی جامعه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فقط با هدف تأثیرگذاری بر تصمیمات مربوط به خرید، آن هم با ایجاد این تصور غلط که این کالاها وضعیت زندگی را بهبود می‌بخشند،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فرقی می‌کند که شما کدام مارک از آدامس را بجوید و یا این‌که در کدام پمپ بنزین، بنزین بزنید؟ به راستی علامت پشت شلوار جین چه اهمیتی دارد؟ وظیفه تبلیغات این است که این ملاک‌ها را عمده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تبلیغات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یک مارک خاص، برای شرکت‌ها و تبلیغاتچی‌ها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راه‌های فروش یک کالا، ایجاد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ندیده‌اید که در یک نمایش تبلیغاتی، مادری لباس‌های فرزندش را با دو پودر لباسشویی مختلف می‌شوید و آنها را با هم مقایسه می‌کند؟ حال این نکته را در نظر بگیرید که شرکت تولیدی </w:t>
      </w:r>
      <w:r>
        <w:rPr>
          <w:rFonts w:eastAsia="Times New Roman" w:cs="Times New Roman" w:ascii="Times New Roman" w:hAnsi="Times New Roman"/>
          <w:color w:val="111111"/>
          <w:sz w:val="28"/>
          <w:szCs w:val="28"/>
          <w:lang w:val="en-US" w:bidi="en-US"/>
        </w:rPr>
        <w:t>Procter &amp; Gamble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شرکتی است که پودرهای شوینده تاید، </w:t>
      </w:r>
    </w:p>
    <w:p>
      <w:pPr>
        <w:pStyle w:val="BookText"/>
        <w:rPr/>
      </w:pPr>
      <w:r>
        <w:rPr>
          <w:rFonts w:ascii="IRNazanin" w:hAnsi="IRNazanin" w:eastAsia="IRNazanin"/>
          <w:color w:val="111111"/>
          <w:sz w:val="28"/>
          <w:sz w:val="28"/>
          <w:szCs w:val="28"/>
          <w:rtl w:val="true"/>
          <w:lang w:bidi="fa-IR"/>
        </w:rPr>
        <w:t xml:space="preserve">گین، جیر، پونس، ارا، خبریز، درفت، دریل، اوری سنو و بولد را که همگی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شوینده‌های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رقابت میان این انواع شوینده، درآمد حاصله را به یک شرکت اصلی باز می‌گرداند و اگر به دنبال شوینده ظروف هستید، همین شرکت انواع آن را از قبیل کسکد، مسترکلین، داون، جوی، سالوو و ایوری تولید می‌کند که با هم رقابت می‌کنند و برای هر یک از آنها خصوصیات و عنوان‌هایی می‌سازد که به‌واسطه آنها تبلیغ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انواع، اساساً یک کالا هستند که به شکل‌های مختلف بسته‌بندی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آن دسته افرادی هستید که مارک خاصی از حبوبات را در خانه مصرف می‌کنید، خوب است بدانید که تنها، شرکت </w:t>
      </w:r>
      <w:r>
        <w:rPr>
          <w:rFonts w:eastAsia="Times New Roman" w:cs="Times New Roman" w:ascii="Times New Roman" w:hAnsi="Times New Roman"/>
          <w:color w:val="111111"/>
          <w:sz w:val="28"/>
          <w:szCs w:val="28"/>
          <w:lang w:val="en-US" w:bidi="en-US"/>
        </w:rPr>
        <w:t>General Mills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در مارک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این حبوبات را به بازار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کراس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تلویزیونی با ایجاد آزادی انتخاب، در واقع مردم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شما به مارک خاصی از یک کالا وابسته می‌شوید که نه تنها فرقی با مارک دیگر ندارد، بلکه متعلق به همان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کارس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انتخاب یک مارک خاص از کالا، در واقع این اعتقاد خود را بروز می‌دهیم که چیزهای تولیدشده توسط شرکت‌ها، می‌توانند معضلات را حل کنند، ترس ما را از میان ببرند و توخالی بودن ما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چه مارکی را انتخاب می‌کنیم، نسبت به این مسئله اساسی که ما از این طریق خرید را می‌پرستیم و به‌واسطه زبان تبلیغات تلویزیونی، این احساس در ما تقویت می‌شود، امری ثانوی و کم‌اهمیت است</w:t>
      </w:r>
      <w:r>
        <w:rPr>
          <w:rFonts w:eastAsia="IRNazanin" w:cs="IRNazanin"/>
          <w:color w:val="111111"/>
          <w:sz w:val="28"/>
          <w:szCs w:val="28"/>
          <w:rtl w:val="true"/>
          <w:lang w:bidi="fa-IR"/>
        </w:rPr>
        <w:t xml:space="preserve">. </w:t>
      </w:r>
      <w:bookmarkStart w:id="69" w:name="pg4027_38179"/>
    </w:p>
    <w:p>
      <w:pPr>
        <w:pStyle w:val="Heading3"/>
        <w:numPr>
          <w:ilvl w:val="2"/>
          <w:numId w:val="1"/>
        </w:numPr>
        <w:rPr/>
      </w:pPr>
      <w:bookmarkStart w:id="70" w:name="__RefHeading___Toc2245934_2281741623"/>
      <w:bookmarkStart w:id="71" w:name="_Toc25"/>
      <w:bookmarkEnd w:id="69"/>
      <w:bookmarkEnd w:id="70"/>
      <w:r>
        <w:rPr>
          <w:rtl w:val="true"/>
        </w:rPr>
        <w:t>حال</w:t>
      </w:r>
      <w:bookmarkEnd w:id="71"/>
    </w:p>
    <w:p>
      <w:pPr>
        <w:pStyle w:val="BookText"/>
        <w:rPr/>
      </w:pPr>
      <w:r>
        <w:rPr>
          <w:rFonts w:ascii="IRNazanin" w:hAnsi="IRNazanin" w:eastAsia="IRNazanin"/>
          <w:color w:val="111111"/>
          <w:sz w:val="28"/>
          <w:sz w:val="28"/>
          <w:szCs w:val="28"/>
          <w:rtl w:val="true"/>
          <w:lang w:bidi="fa-IR"/>
        </w:rPr>
        <w:t>تبلیغات تلویزیونی یک تجارت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صرف تبلیغات در تلویزیون‌های شبکه‌ای 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تبلیغات در تلویزیون‌های کابلی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ارتباطات فدرال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نیز گزارش داده است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پخش تبلیغات تلویزیونی در ایالات متحده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شرکت جنرال موتورز، </w:t>
      </w:r>
      <w:r>
        <w:rPr>
          <w:rFonts w:eastAsia="IRNazanin" w:cs="IRNazanin"/>
          <w:color w:val="111111"/>
          <w:sz w:val="28"/>
          <w:szCs w:val="28"/>
          <w:lang w:bidi="fa-IR"/>
        </w:rPr>
        <w:t>8/777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 تبلیغات تلویزیونی در تلویزیون‌های شبکه‌ای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 xml:space="preserve">Procter &amp; Gamble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شرکت جانسون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شرکت‌ها و رقبای آنها هزینه‌های فراوانی را نیز صرف تبلیغات در تلویزیون‌های کابلی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تبلیغاتی شبکه‌های تلویزیونی به شدت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پربیننده تلویزیونی، دریافت‌های کلان مالی برای گنجاندن تبلیغات در برنامه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شبکه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تبلیغاتی که در برنامه پنج‌شنبه شب خود انجام داد، درآمد بسیار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سری تبلیغات سی ثانیه‌ای، شرکت فریندز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پانصد دلار و شرکت </w:t>
      </w:r>
      <w:r>
        <w:rPr>
          <w:rFonts w:eastAsia="IRNazanin" w:cs="IRNazanin"/>
          <w:color w:val="111111"/>
          <w:sz w:val="28"/>
          <w:szCs w:val="28"/>
          <w:rtl w:val="true"/>
          <w:lang w:bidi="fa-IR"/>
        </w:rPr>
        <w:t>&amp;</w:t>
      </w:r>
      <w:r>
        <w:rPr>
          <w:rFonts w:eastAsia="Times New Roman" w:cs="Times New Roman" w:ascii="Times New Roman" w:hAnsi="Times New Roman"/>
          <w:color w:val="111111"/>
          <w:sz w:val="28"/>
          <w:szCs w:val="28"/>
          <w:lang w:val="en-US" w:bidi="en-US"/>
        </w:rPr>
        <w:t>Grace 414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هزار و پانصد دلار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قیمت این برنامه‌های تبلیغاتی، به تعداد بینندگان برنامه اصلی بستگی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با این قیمت‌ها فقط شرکت‌های بسیار ثروتمند می‌توانند به تبلیغات تلویزیونی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بررسی‌ها، تبلیغات تلویزیونی خصوصاً در ساعت پربیننده تلویزیون، صرفاً به صد شرکت برتر تعلق دارد؛ چراکه تنها شرکت‌های بزرگ هستند که می‌توانند برای سی ثانیه تبلیغ در </w:t>
      </w:r>
    </w:p>
    <w:p>
      <w:pPr>
        <w:pStyle w:val="BookText"/>
        <w:rPr/>
      </w:pPr>
      <w:r>
        <w:rPr>
          <w:rFonts w:ascii="IRNazanin" w:hAnsi="IRNazanin" w:eastAsia="IRNazanin"/>
          <w:color w:val="111111"/>
          <w:sz w:val="28"/>
          <w:sz w:val="28"/>
          <w:szCs w:val="28"/>
          <w:rtl w:val="true"/>
          <w:lang w:bidi="fa-IR"/>
        </w:rPr>
        <w:t xml:space="preserve">شبکه </w:t>
      </w:r>
      <w:r>
        <w:rPr>
          <w:rFonts w:eastAsia="Times New Roman" w:cs="Times New Roman" w:ascii="Times New Roman" w:hAnsi="Times New Roman"/>
          <w:color w:val="111111"/>
          <w:sz w:val="28"/>
          <w:szCs w:val="28"/>
          <w:lang w:val="en-US" w:bidi="en-US"/>
        </w:rPr>
        <w:t>CBS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بپردازند و یا برای سه بار تبلیغ سی ثانیه‌ای در عصر یک روز، بیش از یک میلیون دلار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بیشترین پرداخت پول را برای تبلیغات، چه چیزی تعیین می‌کند؟ جواب این است که رده‌بندی، رده‌بندی، رده‌بندی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رده‌بندی این است که مراکزی مانند مرکز تحقیقات رسانه‌ای نیلسون</w:t>
      </w:r>
      <w:r>
        <w:rPr>
          <w:rStyle w:val="FootnoteAnchor"/>
          <w:rtl w:val="true"/>
        </w:rPr>
        <w:footnoteReference w:id="17"/>
      </w:r>
      <w:r>
        <w:rPr>
          <w:rFonts w:ascii="IRNazanin" w:hAnsi="IRNazanin" w:eastAsia="IRNazanin"/>
          <w:color w:val="111111"/>
          <w:sz w:val="28"/>
          <w:sz w:val="28"/>
          <w:szCs w:val="28"/>
          <w:rtl w:val="true"/>
          <w:lang w:bidi="fa-IR"/>
        </w:rPr>
        <w:t>هر هفته برنامه‌های تلویزیونی را بر مبنای تعداد بیننده‌های آنها طبقه‌بندی و رده‌بندی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براساس درصد بینندگان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این مرکز، برای مثال در اول سپتامبر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خانواده امریکایی مخاطب تلویزیون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پربیننده، برنامه‌ای است که بتواند، جمع کثیری از این جمعیت را مخاطب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آخرین هفته 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ریموند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توانست،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میزان مخاطب یعنی حدود چهارده میلیون نفر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سی ثانیه تبلیغ در این برنامه، حدود یک چهارم یک میلیون دلار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چنان‌که ویلیام بیکر و جورج دسارت در کتاب مشترک خود آورده‌اند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تلویزیونی، تجارتی از طریق ارائه برنامه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تلویزیونی، تجارت فروش تبلیغات و یا فروش زمان برای تبلیغات نیست، بلکه تبلیغات تلویزیونی به سادگی، تجارتی بر مبنای جمع کردن و فروختن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تجارت تلویزیون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چشم‌هاست</w:t>
      </w:r>
      <w:r>
        <w:rPr>
          <w:rFonts w:eastAsia="IRNazanin" w:cs="IRNazanin"/>
          <w:color w:val="111111"/>
          <w:sz w:val="28"/>
          <w:szCs w:val="28"/>
          <w:rtl w:val="true"/>
          <w:lang w:bidi="fa-IR"/>
        </w:rPr>
        <w:t xml:space="preserve">. </w:t>
      </w:r>
      <w:bookmarkStart w:id="72" w:name="pg4027_38181"/>
    </w:p>
    <w:p>
      <w:pPr>
        <w:pStyle w:val="BookText"/>
        <w:rPr/>
      </w:pPr>
      <w:bookmarkEnd w:id="72"/>
      <w:r>
        <w:rPr>
          <w:rFonts w:ascii="IRNazanin" w:hAnsi="IRNazanin" w:eastAsia="IRNazanin"/>
          <w:color w:val="111111"/>
          <w:sz w:val="28"/>
          <w:sz w:val="28"/>
          <w:szCs w:val="28"/>
          <w:rtl w:val="true"/>
          <w:lang w:bidi="fa-IR"/>
        </w:rPr>
        <w:t>شبکه‌های تلویزیونی هم اصلاً مراقب کیفیت برنامه‌های خود نیستند و به همین دلیل است که گاه برنامه‌هایی قابل قبول و با کیفیت حذف می‌شوند؛ زیرا خوب بودن و بد بودن یک برنامه، برای شبکه‌های تلویزیونی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نگران کیفیت نیست، تنها چیزی که اهمیت دارد، جذب مخاطب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 و دسارت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پخش‌کننده برنامه‌ها، بینندگان تبدیل به یک سری عدد می‌شوند و پولی که آن شبکه از تأمین‌کننده مالی برنامه‌ها دریافت می‌کند، به معنای سرانه‌ای است که برای هر یک بیننده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مدل بازار، برنامه‌سازی فقط یک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باید هر تعداد که می‌تواند، مخاطب بیشتر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این خواهد بود که این برنامه چند نفر را می‌تواند جذب کند تا برنامه‌سازان به اهداف اقتصادی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برنامه سری دوم جیک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Jake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یک میلیون تماشاچی در هر بار پخش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میزان از بیننده، این برنامه در پایین‌ترین رتبه‌ها برای شبکه خود قرار می‌گیرد و به احتمال قوی، در فصل آینده چنین برنامه‌ای ادامه نخواهد یافت</w:t>
      </w:r>
      <w:r>
        <w:rPr>
          <w:rFonts w:eastAsia="IRNazanin" w:cs="IRNazanin"/>
          <w:color w:val="111111"/>
          <w:sz w:val="28"/>
          <w:szCs w:val="28"/>
          <w:rtl w:val="true"/>
          <w:lang w:bidi="fa-IR"/>
        </w:rPr>
        <w:t>.</w:t>
      </w:r>
    </w:p>
    <w:p>
      <w:pPr>
        <w:pStyle w:val="Heading3"/>
        <w:numPr>
          <w:ilvl w:val="2"/>
          <w:numId w:val="1"/>
        </w:numPr>
        <w:rPr/>
      </w:pPr>
      <w:bookmarkStart w:id="73" w:name="__RefHeading___Toc2245936_2281741623"/>
      <w:bookmarkStart w:id="74" w:name="_Toc26"/>
      <w:bookmarkEnd w:id="73"/>
      <w:r>
        <w:rPr>
          <w:rtl w:val="true"/>
        </w:rPr>
        <w:t>آینده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تبلیغات تلویزیونی را استفاده از تکنولوژی و فرم برای تقویت قدرت فروش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فراوانی وجود دارد که تبلیغاتچی‌ها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روش‌ها، استفاده از یک کالا در جای جای محتوای یک برنامه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مکان‌یابی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به جای صرف پول برای دقایق خاصی برای تبلیغات، برخی </w:t>
      </w:r>
    </w:p>
    <w:p>
      <w:pPr>
        <w:pStyle w:val="BookText"/>
        <w:rPr/>
      </w:pPr>
      <w:r>
        <w:rPr>
          <w:rFonts w:ascii="IRNazanin" w:hAnsi="IRNazanin" w:eastAsia="IRNazanin"/>
          <w:color w:val="111111"/>
          <w:sz w:val="28"/>
          <w:sz w:val="28"/>
          <w:szCs w:val="28"/>
          <w:rtl w:val="true"/>
          <w:lang w:bidi="fa-IR"/>
        </w:rPr>
        <w:t>شرکت‌ها نمادها و محصولات خود را در خود برنامه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محصولات در درون برنامه‌های تلویزیونی، تبلیغات چی‌ها فرصت‌های بی‌شماری برای تبلیغ در طول برنامه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شخصیت فیلم از بطری مارک‌دار کوکاکولا می‌نوشد یا روی یکی از محل‌های برنامه، مارک یک شرکت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هر یک از شرکت‌های کوکاکولا و فُورد</w:t>
      </w:r>
      <w:r>
        <w:rPr>
          <w:rStyle w:val="FootnoteAnchor"/>
          <w:rtl w:val="true"/>
        </w:rPr>
        <w:footnoteReference w:id="18"/>
      </w:r>
      <w:r>
        <w:rPr>
          <w:rFonts w:ascii="IRNazanin" w:hAnsi="IRNazanin" w:eastAsia="IRNazanin"/>
          <w:color w:val="111111"/>
          <w:sz w:val="28"/>
          <w:sz w:val="28"/>
          <w:szCs w:val="28"/>
          <w:rtl w:val="true"/>
          <w:lang w:bidi="fa-IR"/>
        </w:rPr>
        <w:t>و آمریکن آیدل</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AT&amp;T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 این نوع از تبلیغ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شخصیت اصلی فیلم سوار یک ماشین فورد می‌شود و یا یک کامپیوتر قابل حمل</w:t>
      </w:r>
      <w:r>
        <w:rPr>
          <w:rStyle w:val="FootnoteAnchor"/>
          <w:rtl w:val="true"/>
        </w:rPr>
        <w:footnoteReference w:id="20"/>
      </w:r>
      <w:r>
        <w:rPr>
          <w:rFonts w:ascii="IRNazanin" w:hAnsi="IRNazanin" w:eastAsia="IRNazanin"/>
          <w:color w:val="111111"/>
          <w:sz w:val="28"/>
          <w:sz w:val="28"/>
          <w:szCs w:val="28"/>
          <w:rtl w:val="true"/>
          <w:lang w:bidi="fa-IR"/>
        </w:rPr>
        <w:t>مدل اپل</w:t>
      </w:r>
      <w:r>
        <w:rPr>
          <w:rStyle w:val="FootnoteAnchor"/>
          <w:rtl w:val="true"/>
        </w:rPr>
        <w:footnoteReference w:id="21"/>
      </w:r>
      <w:r>
        <w:rPr>
          <w:rFonts w:ascii="IRNazanin" w:hAnsi="IRNazanin" w:eastAsia="IRNazanin"/>
          <w:color w:val="111111"/>
          <w:sz w:val="28"/>
          <w:sz w:val="28"/>
          <w:szCs w:val="28"/>
          <w:rtl w:val="true"/>
          <w:lang w:bidi="fa-IR"/>
        </w:rPr>
        <w:t>همراه خود دارد، آن شرکت برای قرار دادن نماد محصولات خود در فیلم،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تعقیب و گریز یک فیلم توسط ماشین مخصوصی صورت می‌گیرد، آن شرکت خودروسازی میلیون‌ها دلار پول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فراری</w:t>
      </w:r>
      <w:r>
        <w:rPr>
          <w:rStyle w:val="FootnoteAnchor"/>
          <w:rtl w:val="true"/>
        </w:rPr>
        <w:footnoteReference w:id="22"/>
      </w:r>
      <w:r>
        <w:rPr>
          <w:rFonts w:ascii="IRNazanin" w:hAnsi="IRNazanin" w:eastAsia="IRNazanin"/>
          <w:color w:val="111111"/>
          <w:sz w:val="28"/>
          <w:sz w:val="28"/>
          <w:szCs w:val="28"/>
          <w:rtl w:val="true"/>
          <w:lang w:bidi="fa-IR"/>
        </w:rPr>
        <w:t xml:space="preserve">برای این‌که مدل </w:t>
      </w:r>
      <w:r>
        <w:rPr>
          <w:rFonts w:eastAsia="Times New Roman" w:cs="Times New Roman" w:ascii="Times New Roman" w:hAnsi="Times New Roman"/>
          <w:color w:val="111111"/>
          <w:sz w:val="28"/>
          <w:szCs w:val="28"/>
          <w:lang w:val="en-US" w:bidi="en-US"/>
        </w:rPr>
        <w:t>i308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Magnum P.I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مورد استفاده قرار گیرد، هزینه پرداخته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شیوه‌ای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محصول یا نماد آن در صحنه واقعی وجود ندارد، اما از طریق دستکاری کامپیوتری در برنامه، آن محصول و یا نماد آن شرکت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کامپیوتر، این کار، هم در مورد برنامه‌های زنده و هم در مورد </w:t>
      </w:r>
    </w:p>
    <w:p>
      <w:pPr>
        <w:pStyle w:val="BookText"/>
        <w:rPr/>
      </w:pPr>
      <w:r>
        <w:rPr>
          <w:rFonts w:ascii="IRNazanin" w:hAnsi="IRNazanin" w:eastAsia="IRNazanin"/>
          <w:color w:val="111111"/>
          <w:sz w:val="28"/>
          <w:sz w:val="28"/>
          <w:szCs w:val="28"/>
          <w:rtl w:val="true"/>
          <w:lang w:bidi="fa-IR"/>
        </w:rPr>
        <w:t>برنامه‌های از قبل ضبط شده،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شرکت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P.V.I: Princton Video Imaqe , INC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مدعی است که توانایی تبلیغات هم‌زمان مجازی و تقویت برنامه‌سازی در هنگام پخش مستقیم برنامه‌های ورزشی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می‌تواند، در پخش مستقیم یک مسابقه ورزشی، کاری کند که بینندگان پشت لباس هر یک از بازیگران، یک نماد تبلیغاتی خاص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تبلیغات دیجیتال چنان ظرافتمندانه صورت می‌گیرد که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پخش مستقیم برنامه تحویل سال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تایمز نیویورک، شرکت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PVI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خواست تا با استفاده از تبلیغات دیجیتالی به جای تبلیغات نصب شده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میدان، تبلیغات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استفاده از کامپیوتر برای تبلیغات، اضافه کردن کالاها و نمادها پس از ضبط یک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کالا یا نماد یک شرکت به صورت‌های مختلف در فیلمی که قبلاً تهیه شده است،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شرکت تلویزیونی </w:t>
      </w:r>
      <w:r>
        <w:rPr>
          <w:rFonts w:eastAsia="Times New Roman" w:cs="Times New Roman" w:ascii="Times New Roman" w:hAnsi="Times New Roman"/>
          <w:color w:val="111111"/>
          <w:sz w:val="28"/>
          <w:szCs w:val="28"/>
          <w:lang w:val="en-US" w:bidi="en-US"/>
        </w:rPr>
        <w:t>TNT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PVI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قراردادی منعقد کرد تا در پخش مجدد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Law&amp;order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کالاها و نمادهای تبلیغاتی جدیدی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دنی ویلکینسن، رئیس وقت شرکت </w:t>
      </w:r>
      <w:r>
        <w:rPr>
          <w:rFonts w:eastAsia="Times New Roman" w:cs="Times New Roman" w:ascii="Times New Roman" w:hAnsi="Times New Roman"/>
          <w:color w:val="111111"/>
          <w:sz w:val="28"/>
          <w:szCs w:val="28"/>
          <w:lang w:val="en-US" w:bidi="en-US"/>
        </w:rPr>
        <w:t>PVI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پخش مجدد این سریال را با کالاهای جدید از شرکت‌های مختلف، آن هم به صورت کاملاً واقعی و تمیز مشاهده خواهید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تبلیغات دیجیتال را باید حیرت‌انگیز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فیلم در این نوع تبلیغات، بدون آنکه بداند، از یک کالا با نمادی خاص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بطری‌ای که او از آن نوشیده است، مارک یک شرکت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پاک کردن علایم و کالاهای شرکت‌هایی است که رقیب شرکت تأمین کننده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نمادهای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میلرلایت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Lite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هزینه فراوانی که کوکاکولا برای تبلیغات در سریال دوستان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Friends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 از سراسر این سریال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Times New Roman" w:cs="Times New Roman" w:ascii="Times New Roman" w:hAnsi="Times New Roman"/>
          <w:color w:val="111111"/>
          <w:sz w:val="28"/>
          <w:szCs w:val="28"/>
          <w:lang w:val="en-US" w:bidi="en-US"/>
        </w:rPr>
        <w:t>PVI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تغییرات سریال قانون و نظم قرار داد بست، یکی از سخنگویان شرکت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همیشه به دنبال راه‌های مناسب‌تری برای قوی کردن رابطه تماشاکنندگان و بازاریابان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شبکه خواهان پول در آوردن از هر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به نوعی که برای بینندگان خیلی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دستکاری‌های کامپیوتری برای ایجاد نمادهای تبلیغاتی در تلویزیون، امری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شبکه‌های تلویزیونی از تکنولوژی‌های دیگر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سخت‌افزاری با عنوان ماشین زمان دیجیتال</w:t>
      </w:r>
      <w:r>
        <w:rPr>
          <w:rStyle w:val="FootnoteAnchor"/>
          <w:rtl w:val="true"/>
        </w:rPr>
        <w:footnoteReference w:id="23"/>
      </w:r>
      <w:r>
        <w:rPr>
          <w:rFonts w:ascii="IRNazanin" w:hAnsi="IRNazanin" w:eastAsia="IRNazanin"/>
          <w:color w:val="111111"/>
          <w:sz w:val="28"/>
          <w:sz w:val="28"/>
          <w:szCs w:val="28"/>
          <w:rtl w:val="true"/>
          <w:lang w:bidi="fa-IR"/>
        </w:rPr>
        <w:t>که تولید شرکت پرایم ایمج</w:t>
      </w:r>
      <w:r>
        <w:rPr>
          <w:rStyle w:val="FootnoteAnchor"/>
          <w:rtl w:val="true"/>
        </w:rPr>
        <w:footnoteReference w:id="24"/>
      </w:r>
      <w:r>
        <w:rPr>
          <w:rFonts w:ascii="IRNazanin" w:hAnsi="IRNazanin" w:eastAsia="IRNazanin"/>
          <w:color w:val="111111"/>
          <w:sz w:val="28"/>
          <w:sz w:val="28"/>
          <w:szCs w:val="28"/>
          <w:rtl w:val="true"/>
          <w:lang w:bidi="fa-IR"/>
        </w:rPr>
        <w:t xml:space="preserve">است، به شیوه‌ای ظرافتمندانه، تصاویر اضافی را از برنامه‌های زنده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حذف می‌کند و پانزده الی شصت ثانیه زمان برای تبلیغات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توضیح می‌دهد که محصول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تکه‌های کوچک از تصاویر تکراری را حذف می‌کند و در طول کل یک برنامه، وقت اضافه برای تبلیغات ایجاد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پرایم ایمیج توضیح می‌دهد که ما در یک برنامه زنده، پخش برنامه را با سی ثانیه تأخیر آغاز می‌کنیم، اما به مرور زمان و در طول برنامه، این تأخیر را به صفر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ما در طول یک برنامه سی دقیقه‌ای، سی ثانیه تبلیغات 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اصل برنامه را پخش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مدعی است، اطلاعاتی که در طول این سی دقیقه حذف می‌شوند، کاملاً غیرقابل شناسایی برای بینندگان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شرکت‌هایی که تبلیغات تلویزیونی تولید می‌کنند نیز از تکنولوژی فشرده‌سازی استفاده می‌کنند، اما به شیوه‌ای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فشرده‌سازی صوتی معمولاً برای تقویت نوع تبلیغات،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استفاده از این روش امری مرسوم شده است که طی آن، تبلیغاتچی‌ها با تقویت صداها، میزان صداهایی را که حساسیت گوش آدمی را بیشتر برمی‌انگیزند، در تبلیغات خود افزایش می‌دهند و چون اکثر برنامه‌های تلویزیون از فشرده‌سازی صوتی استفاده نمی‌کنند، به نظر می‌رسد که تبلیغات تلویزیونی صدای بلندتری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دسیبل‌های واقعی، فرقی میان برنامه‌ها و تبلیغات نیست، حال آنکه تکنیک فشرده‌سازی صوتی اساساً صداهای تبلیغات را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حقیقی تبلیغات تلویزیونی این است که تبلیغاتچی‌ها، میزان تبلیغات هر شبکه و نوع برنامه‌هایی را که آن شبکه پخش می‌کند، تعیین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اخباری که … </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گروه کاری مالکیت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می‌کند، حاکی از روندهای آتی صنایع تلویزیونی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تجربی ترجیحات تبلیغاتچی‌ها و محتوای برنامه‌های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بیان می‌دارد که در نهایت، تبلیغاتچی‌ها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تماشاگران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برنامه‌های پخش‌شده در تلویزیون را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توضیح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پخش‌های تلویزیونی، نشان‌دهنده یک بازار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یک کالای عمومی توسط شرکت‌هایی خصوصی و منفعت‌طلب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پخش، یک کالای عمومی را عرضه می‌کنند، ولی به‌طور مستقیم چیزی از تماشاگران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شبکه‌ها درآمد خود را از تلفیق برنامه‌ها با تبلیغات تحصیل می‌کنند، که تماشاگران با هدف دریافت آن </w:t>
      </w:r>
    </w:p>
    <w:p>
      <w:pPr>
        <w:pStyle w:val="BookText"/>
        <w:rPr/>
      </w:pPr>
      <w:r>
        <w:rPr>
          <w:rFonts w:ascii="IRNazanin" w:hAnsi="IRNazanin" w:eastAsia="IRNazanin"/>
          <w:color w:val="111111"/>
          <w:sz w:val="28"/>
          <w:sz w:val="28"/>
          <w:szCs w:val="28"/>
          <w:rtl w:val="true"/>
          <w:lang w:bidi="fa-IR"/>
        </w:rPr>
        <w:t>کالای عمومی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شبکه‌ای زمان تبلیغات را به تبلیغاتچی‌ها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رابطه مستقیم میان خریدار و فروشنده در خدمات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ناسالم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پیش‌بینی‌های تئوریک مدعی هستند، هنگامی که در یک بازار، کالای عمومی تولید و عرضه شود، بازار با شکست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شکست‌های احتمالی این است که اهداف برنامه به سوی خواست‌های تبلیغاتچی‌ها تحریف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تبلیغاتچی‌ها محتوایی را می‌پسندند که به بهترین وجه تبلیغات آنها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تحقیق آماری منحصر به فرد نشان می‌دهد که تبلیغاتچی‌ها حاضرند، برای برنامه‌های کمدی و برنامه‌هایی که از بازیگران جوان استفاده می‌کنند، پول بیشتری بپردازند، حال آنکه برنامه‌های خبری و سریال‌های پلیسی کمتر مورد توجه تبلیغاتچی‌ها قرار می‌گیرد و حتی پول کمتری برای آنها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آماری مشخص شد که هفت برنامه خبری، پنج سریال پلیسی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کمدی از سوی تبلیغاتچی‌ها مورد حمایت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ترجیحات تبلیغاتچی‌ها محتوای برنامه‌ها را مشخص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سریع تلویزیون‌های کابلی و ماهواره‌ای را حداقل در بخشی از موارد باید محصول شکست تلویزیون‌های تحت حمایت تبلیغاتچی‌ها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هر وقت دیگری در تاریخ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همواره از خواست‌های تبلیغاتچی‌ها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کنترل رسانه‌ها توسط ابر شرکت‌ها، نه تنها برنامه‌ها اختصاصاً با تبلیغاتچی‌ها تنظیم می‌شوند، بلکه میزان تبلیغات نیز افزایش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خبر دیگری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تئوری در مورد تمرکز پخش رسانه‌ای و تبلیغات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آمده است که </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جمع‌بندی رسیده است که تمرکزهای رسانه‌ای مورد مطالعه قرار گرفته توسط آنها، نشان از آن دارد که پخش‌کنندگان به این نتیجه رسیده‌اند که برای حداکثرسازی سود خود، باید بخش‌های اختصاص داده شده به تبلیغات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بررسی </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امر به معنی افزایش تقاضا برای زمان تبلیغات و افزایش قیمت زمان تبلیغات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در تلویزیون، رفته رفته زمینه را برای ایجاد تلویزیون تعاملی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تلویزیون، پخش‌کنندگان، آنچه را بینندگان می‌بینند و می‌خرند، کنترل و ثبت می‌کنند و آن‌گاه با به دست آوردن اطلاعات لازم و تهیه یک بانک کامل اطلاعات، خدمات بیشتری را به تبلیغاتچی‌ها عرضه می‌کنند تا برای هر قشر از مخاطبان، تبلیغات خاصی را هدف‌گیری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تعاملی با عادات تماشاگران تغییر حالت می‌دهد، تا سود تبلیغاتچی‌ها را به حداکثر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مقاله حاضر این بود که بفهمیم، تلویزیون چیزی جز آوردن تبلیغات در خانه افراد نیست و شیوه‌های جدید تبلیغاتی که ذکر شد، تلویزیون را به یک آگهی تبلیغاتی بلندمدت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دیگر کسی نمی‌تواند مدعی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 من تبلیغات تلویزیونی را نگاه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اگر کسی تلویزیون ببیند، بناچار تبلیغات را تماشا می‌کند</w:t>
      </w:r>
      <w:r>
        <w:rPr>
          <w:rFonts w:eastAsia="IRNazanin" w:cs="IRNazanin"/>
          <w:color w:val="111111"/>
          <w:sz w:val="28"/>
          <w:szCs w:val="28"/>
          <w:rtl w:val="true"/>
          <w:lang w:bidi="fa-IR"/>
        </w:rPr>
        <w:t>.</w:t>
      </w:r>
      <w:r>
        <w:rPr>
          <w:rStyle w:val="FootnoteAnchor"/>
          <w:rtl w:val="true"/>
        </w:rPr>
        <w:footnoteReference w:id="25"/>
      </w:r>
      <w:bookmarkStart w:id="75" w:name="pg4027_38188"/>
    </w:p>
    <w:p>
      <w:pPr>
        <w:pStyle w:val="Heading2"/>
        <w:numPr>
          <w:ilvl w:val="1"/>
          <w:numId w:val="1"/>
        </w:numPr>
        <w:rPr/>
      </w:pPr>
      <w:bookmarkStart w:id="76" w:name="__RefHeading___Toc2245938_2281741623"/>
      <w:bookmarkStart w:id="77" w:name="_Toc27"/>
      <w:bookmarkEnd w:id="75"/>
      <w:bookmarkEnd w:id="76"/>
      <w:r>
        <w:rPr>
          <w:rtl w:val="true"/>
        </w:rPr>
        <w:t>جهان کوکاکولا</w:t>
      </w:r>
      <w:bookmarkEnd w:id="77"/>
    </w:p>
    <w:p>
      <w:pPr>
        <w:pStyle w:val="BookText"/>
        <w:rPr/>
      </w:pPr>
      <w:r>
        <w:rPr>
          <w:rFonts w:ascii="IRNazanin" w:hAnsi="IRNazanin" w:eastAsia="IRNazanin"/>
          <w:color w:val="111111"/>
          <w:sz w:val="28"/>
          <w:sz w:val="28"/>
          <w:szCs w:val="28"/>
          <w:rtl w:val="true"/>
          <w:lang w:bidi="fa-IR"/>
        </w:rPr>
        <w:t>جهان کوکاکولا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تد فریدمن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اوت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کوکاکولا از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آتلانتای جورجیا پرده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خود را به عنوان شرکتی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یک تولید بی‌نظیر زده و مصرف کنندگان، این تولید را یک نوشیدنی گوارا و دل‌پسند جهان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مذکور از طریق شرح‌نویسی، نمایش موزه‌مانند، خاطرات تبلیغاتی ویدیویی، توضیح زنده و بهره‌گیری از یک تکنولوژی ملموس و فعال، گاه‌شمار تاریخی نه چندان درستی از کوکاکولا ارائه می‌کند و در پایان چنین القا می‌شود که انتخاب این نوشیدنی، یک شانس بوده و برای خرید این سوغات، فرصت بزرگی پیش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کوکاکولا،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منبع درآمد نمی‌نگرد، بلکه به آن به عنوان پانزده میلیون دلار سرمایه‌گذاری در ایجاد ارتباط با عموم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بازدید از آن نیز برای دیدارکنندگان خیلی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دلار و پنجاه سنت برای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که، شرکت کوکاکولا مایل است، نمایشگاه جهان کوکاکولا به عنوان یک پیکره جغرافیایی در خدمت کوکاکولا باشد و به تصویری تبدیل شود که پیوسته </w:t>
      </w:r>
    </w:p>
    <w:p>
      <w:pPr>
        <w:pStyle w:val="BookText"/>
        <w:rPr/>
      </w:pPr>
      <w:r>
        <w:rPr>
          <w:rFonts w:ascii="IRNazanin" w:hAnsi="IRNazanin" w:eastAsia="IRNazanin"/>
          <w:color w:val="111111"/>
          <w:sz w:val="28"/>
          <w:sz w:val="28"/>
          <w:szCs w:val="28"/>
          <w:rtl w:val="true"/>
          <w:lang w:bidi="fa-IR"/>
        </w:rPr>
        <w:t>مصرف‌کنندگان را به یاد کوکاکولا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هدفی، کوکاکولا از جهان کوکاکولا به عنوان مکانی برای برپایی کنفرانس‌های مطبوعاتی، عکس‌های هنری و فعالیت‌های رسانه‌ای که به طور متعارف در دفاتر این شرکت برگزار می‌گردد،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عکسی که از روبرتو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گوئیزوتا، مدیر شرکت، در مقاله اخیر نشریه بیزینس ویک به چاپ رسیده است، او را در حالی‌که در سالن استراحت باشگاه کوکاکولا نشسته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فروشگاه هدایای جهان کوکاکولا، کتابی با عنوان کوکاکولا، سوپراستار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کوکاکولا یک سوپراستار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جهان کوکاکولا هم سرزمین رحمت</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نهادینه کردن سوپراستار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بخواهیم از استعاره دیگری استفاده کنیم، باید بگوییم که آنجا واتیکان کوکاکولا، یعنی مکان ایدئولوژیکی این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جهان کوکاکولا مکانی است که در آنجا شرکت کوکاکولا می‌تواند، همه مفاهیمی را که کوکاکولا طی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وجود آورده و آنها را به شکل یک تاریخ رسمی کوکاکولا جعل کرده و به شکل ایدئولوژی رسمی کوکاکولا در آورده، همه را با هم در زیر یک سقف جمع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همه بخش‌های نمایشگاه جهان کوکاکولا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پرسش در مورد مالکیت و کنترل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مالک کوکاکولا است؟ جهان کوکاکولا به طور پیوسته به بازدیدکنندگان می‌قبولاند که این مکان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در مقابل دیدگان 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تاریخ فرهنگی در مورد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گونه‌ای عجیب از تاریخ فرهنگی است که نه از </w:t>
      </w:r>
    </w:p>
    <w:p>
      <w:pPr>
        <w:pStyle w:val="BookText"/>
        <w:rPr/>
      </w:pPr>
      <w:r>
        <w:rPr>
          <w:rFonts w:ascii="IRNazanin" w:hAnsi="IRNazanin" w:eastAsia="IRNazanin"/>
          <w:color w:val="111111"/>
          <w:sz w:val="28"/>
          <w:sz w:val="28"/>
          <w:szCs w:val="28"/>
          <w:rtl w:val="true"/>
          <w:lang w:bidi="fa-IR"/>
        </w:rPr>
        <w:t>پایین به بالا، بلکه از بالا به پایین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داستان خودش را به طور انحصاری از میان موضوعاتی مطرح می‌کند که آنها را خود شرکت کوکاکولا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 تلقی شدن شرکت کوکاکولا به تلاش مداوم شرکت در حفظ و کنترل نگاه عموم به تولیدات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کوکاکولا،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تبلیغات است که طی آن توانسته برای تولیدات خود هویتی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هر کار تجاری را که صورت می‌دهد و هر ابتکاری را که در رقابت‌های بازاریابی از خود بروز می‌دهد، به گونه‌ای ریشه در همین سرمایه‌اش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جهان کوکاکولا برای این که بتواند انتخاب نماید که چگونه از تولید خود تعریف کند، مجبور است با یک سؤال دیگر دست و پنجه نرم کند؛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میان مجموعه مفاهیمی که این شرکت آنها را به کوکاکولا ربط می‌دهد، با واقعیت مایع نوشیدنی کوکاکولا وجود دارد؟ جهان کوکاکولا در نحوه پاسخ دادن به این سؤال، به گونه‌ای متفاوت با دیگر موزه‌ها و جاذبه‌های متعلق به این شرکت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سخن گفتن در مورد ماهیت محصولات تولیدی خود، از نحوه بازاریابی‌اش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در مقابل دیدگان 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شکل‌گیری سمبلیک کوکاکولا را بازگو می‌کند، موردی است که به جهان کوکاکولا اجازه می‌دهد تا به طور کامل مفاهیم رسمی تولیداتش را ترسیم و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بازگو کردن تاریخ یک محصول از طریق ارائه تاریخ بسته‌بندی آن، همواره این ریسک را به همراه دارد که به طور ضمنی القا کند، چیزی که درون بسته است، اهمیت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بارها این واهمه ایجاد می‌شود که خود نوشیدنی کوکاکولا در پشت علامت ویژه کوکاکولا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کوکاکولا تلاش می‌کند، با این واهمه مقابله نماید؛ بدین طریق که تاریخ بسته‌بندی کوکاکولا را در چارچوبی </w:t>
      </w:r>
    </w:p>
    <w:p>
      <w:pPr>
        <w:pStyle w:val="BookText"/>
        <w:rPr/>
      </w:pPr>
      <w:r>
        <w:rPr>
          <w:rFonts w:ascii="IRNazanin" w:hAnsi="IRNazanin" w:eastAsia="IRNazanin"/>
          <w:color w:val="111111"/>
          <w:sz w:val="28"/>
          <w:sz w:val="28"/>
          <w:szCs w:val="28"/>
          <w:rtl w:val="true"/>
          <w:lang w:bidi="fa-IR"/>
        </w:rPr>
        <w:t>قرار می‌دهد که این چارچوب اصرار دارد، ثابت کند که این مایع ذاتاً ماده‌ای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کوکاکولا برای آنکه تاریخ کوکاکولا را مشعشع و مورد احترام جلوه دهد، به بسیاری از تجملات داخل موزه متوسل می‌شود و در همان حال، بسیاری از اسباب و لوازم را نیز برای توجه عموم و جذب توریست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ما را کاملاً به یاد شیوه‌های جذب دینی می‌اندازد،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مربوط به </w:t>
      </w:r>
      <w:r>
        <w:rPr>
          <w:rFonts w:eastAsia="Times New Roman" w:cs="Times New Roman" w:ascii="Times New Roman" w:hAnsi="Times New Roman"/>
          <w:color w:val="111111"/>
          <w:sz w:val="28"/>
          <w:szCs w:val="28"/>
          <w:lang w:val="en-US" w:bidi="en-US"/>
        </w:rPr>
        <w:t>EPCOT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دیگری را نیز به طور ضمنی در مورد جهان کوکاکولا به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جهان کوکاکولا با دیسنی در ایدئولوژی مدینه فاضله بین‌المللی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ریشه در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هر چند فرهنگ‌های متفاوت ممکن است جذابیت‌های بسیاری داشته باشند و این تفاوت‌های ظاهری شایان توجه باشند، ولی در ژرفا، همه ما مثل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عکس رولاند بارتز در توصیف مضمون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می‌تواند، تصوری را که در ماورای جمله مشهور دیسنی‌لند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دنیای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توصیف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چنین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همه جا یک‌جور به دنیا می‌آیند، کار می‌کنند، می‌خندند و می‌میرند و اگر هم برخی از ویژگی‌های بومی در این موارد وجود داشته باشند، باز هم باید گفت که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عین هم است و این که، تفاوت‌های آنها تنها ظاهری است و بر شکل مشترک آنها تأثیری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دنیای کوکاکولا به خاطر تصورات خاصی که نسبت به الزامات مشترک بشری دارد، از این سنت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فاضله بین‌المللی کوکاکولا، به جای طبیعت، مصرف جهانی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انسان‌ها را با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ضمنی‌اش این است اگر هر فردی در جهان، کوکاکولا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صلح و دوستی برادرانه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نگرش، به طرز بسیار جالبی در تبلیغات تجاری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 تاپ</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بیان شده است؛ موردی که نمایشگاه جهان کوکاکولا آن را به یادگار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هم‌سُرایان کودک از ملیت‌های مختلف یک جا جمع می‌شوند و در حالی که کوکاکولا در دست دارند، چنین آواز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مایلم که به جهان یاد دهم، با هماهنگی کامل آواز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که به همراه جهانیان یک کوکاکولا بخرم تا همه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که از تبلیغات تجاری هیل تاپ بر جای می‌ماند، احساسات بین‌المللی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دلالت ضمنی، که آنچه جهانیان را با هم پیوند می‌دهد، به طور اخص محصولات امریکایی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جهان کوکاکولا داستان برگرفته از شرکتش را درباره کوکاکولا، به شیوه‌ای دقیقاً دستکاری شده، به صورت روایت‌های مرتبط با هم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تنها یک مسیر گاه‌شمار وجود دارد و بازدیدکننده مجبور است، همان مسیر را از ابتدا تا انتها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که روایت مذکور چگونه ساخته شده است، این مقاله را نیز براساس ترکیب همان مکان شکل می‌دهیم و قدم به قدم از میان نمایشگاه جهان کوکاکولا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نمایشگاه جهان کوکاکولا به طرز عجیبی یک مکان پر سر و صدا بوده و پر از صداهای درهم و برهم، برق فیلم‌های ویدیویی و </w:t>
      </w:r>
    </w:p>
    <w:p>
      <w:pPr>
        <w:pStyle w:val="BookText"/>
        <w:rPr/>
      </w:pPr>
      <w:r>
        <w:rPr>
          <w:rFonts w:ascii="IRNazanin" w:hAnsi="IRNazanin" w:eastAsia="IRNazanin"/>
          <w:color w:val="111111"/>
          <w:sz w:val="28"/>
          <w:sz w:val="28"/>
          <w:szCs w:val="28"/>
          <w:rtl w:val="true"/>
          <w:lang w:bidi="fa-IR"/>
        </w:rPr>
        <w:t>جلوه‌های حواس‌پرت‌کن است که در نتیجه، یک وضعیت پایدار هیجانی و حساسیت‌برانگیز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میان نمایشگاه جهان کوکاکولا می‌گذرم، سعی دارم که فقط براساس مقاصدی که جهان کوکاکولا در نظر دارد، تحلیل نکنم، بلکه علاوه بر آن، می‌خواهم دریابم که موفقیتش در چیست؟</w:t>
      </w:r>
    </w:p>
    <w:p>
      <w:pPr>
        <w:pStyle w:val="BookText"/>
        <w:rPr/>
      </w:pPr>
      <w:r>
        <w:rPr>
          <w:rFonts w:ascii="IRNazanin" w:hAnsi="IRNazanin" w:eastAsia="IRNazanin"/>
          <w:color w:val="111111"/>
          <w:sz w:val="28"/>
          <w:sz w:val="28"/>
          <w:szCs w:val="28"/>
          <w:rtl w:val="true"/>
          <w:lang w:bidi="fa-IR"/>
        </w:rPr>
        <w:t>نمایشگاه جهان کوکاکولا در قلب ناحیه توریستی آتلانتا قرار گرفته است و از طریق یک محوطه سنگی بزرگ و یک فواره نورانی، به تفرجگاه زیرزمینی آتلانتا که اخیراً بازسازی شده است،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معمولاً از زاویه‌ای عکس گرفته می‌شود که گنبد بالا و شانه چپ نمایشگاه قرار می‌گیرد و آن را 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چند فقط سایه ساختمان ایالتی در عکس پیداست، ولی دولتی بودن آن در تصویر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هم به‌گونه‌ای مقارن با کنگره، در سمت راست عکس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در مورد قدرت شرکت کوکاکولا در آتلانتا غلو نمی‌کند؛ چراکه مجریان این شرکت سوابقی مثل شهردار، نیکوکار و مسئول نهادهای مدنی شهر را طی قرن بیستم داشته‌اند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مهم در نمای بیرونی نمایشگاه جهان کوکاکولا، یک علامت نئون قرمزرنگ بسیار غول‌پیکر است که بر سر در ورودی اصلی آن به صورت معلق آویزان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مدور چرخان دو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طرف آن کلمه کوکاکولا و طرف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شبکه‌ای سیاه رنگ و کروی شکل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مورد غفلت روزنامه‌نگاران قرار می‌گیرد، ولی مطالب مطبوعات کوکاکولا آن را آشکار </w:t>
      </w:r>
    </w:p>
    <w:p>
      <w:pPr>
        <w:pStyle w:val="BookText"/>
        <w:rPr/>
      </w:pPr>
      <w:r>
        <w:rPr>
          <w:rFonts w:ascii="IRNazanin" w:hAnsi="IRNazanin" w:eastAsia="IRNazanin"/>
          <w:color w:val="111111"/>
          <w:sz w:val="28"/>
          <w:sz w:val="28"/>
          <w:szCs w:val="28"/>
          <w:rtl w:val="true"/>
          <w:lang w:bidi="fa-IR"/>
        </w:rPr>
        <w:t>می‌کنند، اهمیت همین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موردنظر به وسیله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شبکه مانند و دارای طول و عرض جغرافیایی که نشان‌دهنده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جهان کوکاکولا از همان بدو کار خود به طور خیلی جدی بر این ادعا تأکید می‌کند که کوکاکولا در مرکز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بازدیدکنندگان با گذشتن از زیر این علامت غول‌پیکر و ورود به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آخر هفته شلوغ باشد، این ورود می‌تواند تا یک ساعت انتظار کشیدن را هم به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کارمند مؤدب جهان کوکاکولا بلیت می‌خرند و سپس از میان تعدادی از درهای گردان دارای تکنولوژی بالا عبور می‌کنند و بعد پایین می‌روند و وارد یک سالن کوچک در کنار آسانسور ورودی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 عبوری به پنجره‌هایی آراسته شده است که از درون آنها فروشگاه سوغات بزرگ جهان کوکاکولا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تجاری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نگاه دزدانه بازدیدکنندگان تازه وارد به چیزی که هدف سفر آنها بوده است، خرید این سوغات‌ها را طی دور زدن و بازدید کردن، الزامی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راه رسیدن آسانسور، بازدیدکننده به طبقه سوم جهان کوکاکولا یعنی جایی که نمایشگاه آغاز می‌گردد،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داخل آسانسور به یک سرسرای کوچک که به نخستین غرفه نمایشگاه منتهی می‌گردد، وارد می‌شوند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بازدیدکننده که در راهروی ورودی می‌ایستد، در آستانه در نخستین گالری نمایشگاه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عبور می‌کند، در بالای سرش در سرسرا، حلقه بطری‌های کوکاکولا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بازدیدکننده وقتی این بطری‌ها را با نگاه خود پی‌گیر می‌شود و به منبع آنها می‌رسد، با دستگاهی مواجه می‌گردد که در حال پر کردن صدها بطری کوکاکولا و درپوش گذاشتن </w:t>
      </w:r>
    </w:p>
    <w:p>
      <w:pPr>
        <w:pStyle w:val="BookText"/>
        <w:rPr/>
      </w:pPr>
      <w:r>
        <w:rPr>
          <w:rFonts w:ascii="IRNazanin" w:hAnsi="IRNazanin" w:eastAsia="IRNazanin"/>
          <w:color w:val="111111"/>
          <w:sz w:val="28"/>
          <w:sz w:val="28"/>
          <w:szCs w:val="28"/>
          <w:rtl w:val="true"/>
          <w:lang w:bidi="fa-IR"/>
        </w:rPr>
        <w:t>بر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پلاک نیز در این روند پر کردن فانتزی بطری‌ها، به آنها برچسب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برچسبی که به مصرف‌کنندگان کوکاکولا در سراسر جهان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کردن فانتزی بطری‌ها در جهان کوکاکولا، در واقع، برگردان کاملاً خلاصه شده و دارای ظرافت از مرحله پر کردن بطری‌های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بطری‌های خالی کوکاکولا به سمت جلو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داخل دو جعبه هم‌اندازه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سمت بالا می‌روند و در میان گیره‌های استادانه قرار می‌گیرند و توسط یک ظرف غول‌پیکر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کربنات سدیم</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می‌شوند و سپس درپوش روی آنها قرار می‌گیرد 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بطری‌ها در پروسه بازاریابی، یک تمثیل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گاه‌شمار نمایشگاه خود را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بطری‌ها یک اقدام فیزیکی در بسته‌بندی تولیدات است و علاوه بر آن، به جزئیاتی که نمایشگاه جهان کوکاکولا از پروسه تولید ارائه می‌کند،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نمایشگاه فوق، کلمه‌ای درباره کار ویژه و بسیار مهم شرکت کوکاکولا 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تولید عصاره کوکاکولا در واقع تا همین اواخر، درآمدهای کوکاکولا انحصاراً از فروش همین عصاره‌ها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شرکت مذکور، استفاده‌کنندگان از کوکاکولا قانوناً مستقل از شرکت کوکاکولا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جهان کوکاکولا تصدیق می‌کند که پر کردن انتزاعی و فانتزی بطری‌ها نمی‌تواند به عنوان پروسه پر کردن بطری‌ها در شرکت کوکاکولا در </w:t>
      </w:r>
    </w:p>
    <w:p>
      <w:pPr>
        <w:pStyle w:val="BookText"/>
        <w:rPr/>
      </w:pPr>
      <w:r>
        <w:rPr>
          <w:rFonts w:ascii="IRNazanin" w:hAnsi="IRNazanin" w:eastAsia="IRNazanin"/>
          <w:color w:val="111111"/>
          <w:sz w:val="28"/>
          <w:sz w:val="28"/>
          <w:szCs w:val="28"/>
          <w:rtl w:val="true"/>
          <w:lang w:bidi="fa-IR"/>
        </w:rPr>
        <w:t>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بسیاری از اطلاعات واقعی در آن، خیلی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جهان کوکاکولا پر کردن فانتزی بطری‌ها را با نمایش همراه کرده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دستاوردهای پر کردن بطری کوکاکولا از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نمایشگاه بسیار برجسته است، دو فیلم ویدئویی است که همواره در معرض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سندی است که از روند پر کردن بطری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شده و دیگری مربوط به همین روند و متعلق به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هم‌زمان این فیلم‌های ویدیویی نیز جالب است؛ زیرا این فیلم‌ها در تمام نمایشگاه جهان کوکاکولا، تنها مواردی هستند که به بازدیدکننده درباره بخشی از تولید دستی کوکاکولا اطلاعات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فیلم ویدیویی نیز که به وضوح از مونتاژ نامربوط صحنه‌های چند کارخانه پر کردن بطری‌های مختلف درست شده است، از همین پر کردن بطری هم اطلاعات زیادی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 روی پروسه‌ای متمرکز نشده است، بلکه بطری‌ها و قوطی‌های کوکاکولا را نشان می‌دهد و فقط آنها را به تصویر می‌کشد و همان اهداف بزرگی را که کوکاکولا در عرصه تجاری برای خود متصور است، بسیار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روال دیگری از اسطوره‌سازی و ایجاد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فیلم‌های ویدیویی با به نمایش درآوردن پروسه پر کردن بطری به شکل یک فعالیت چرخشی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زحمتی را که هر کارگر می‌کشد، کتمان می‌کنند؛ یعنی از بازگویی هشت ساعت کرخت کردن ذهن طفره می‌روند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مورد تأسیساتی که کوکاکولا جهت ارائه در فیلم ویدیویی انتخاب می‌کند، متعلق به امریکا، انگلستان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کوکاکولا آشکارا اعلام </w:t>
      </w:r>
    </w:p>
    <w:p>
      <w:pPr>
        <w:pStyle w:val="BookText"/>
        <w:rPr/>
      </w:pPr>
      <w:r>
        <w:rPr>
          <w:rFonts w:ascii="IRNazanin" w:hAnsi="IRNazanin" w:eastAsia="IRNazanin"/>
          <w:color w:val="111111"/>
          <w:sz w:val="28"/>
          <w:sz w:val="28"/>
          <w:szCs w:val="28"/>
          <w:rtl w:val="true"/>
          <w:lang w:bidi="fa-IR"/>
        </w:rPr>
        <w:t>می‌کند که مصرف جهانی کوکاکولا، ابزاری برای وحدت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به این مسئله از زاویه دیگر، نشان می‌دهد که تولید بین‌المللی کوکاکولا بیشتر مسئله‌ساز است و شرایط کار برای مصرف‌کنندگان کوکاکولا در سراسر جهان بسیار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ویدیویی مربوط به پر کردن بطری‌ها، به جای آنکه به بهره‌کشی از نیروی کار در جهان سوم بپردازد، به پوشش دادن تأسیسات در کشورهای صنعتی که در آنها کارگران به وضوح از سطح استاندارد نسبتاً بالایی از زندگی برخوردارند،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جهان کوکاکولا پس از آنکه در بخش مقدماتی پر کردن بطری‌های خود به نتیجه‌گیری می‌پردازد، آماده می‌شود که درباره تاریخ کوکاکولا سخن آغاز نماید؛ به ویژه این که داستان را از اختراعات در مورد نوشیدنی‌ها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غرفه پر کردن بطری‌ها در نمایشگاه این است که جسم کوکاکولا را عرضه کند، نقش غرفه نمایشگاه اختراعات هم این است که روح آن را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کوکاکولا باید فرمول خود کوکاکولا را که ذاتاً با ارزش است، نشان دهد، به طوری که تاریخ یکصد ساله بازاریابی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تجلی طبیعی ارزش این مایع است و دستکاری و ایجاد تقاضای صرف، در این میان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اختراع کوکاکولا، فرصت کاملی را برای جهان کوکاکولا به وجود می‌آورد تا بی‌نظیر بودن و دارای کیفیات قوی بودن را بر این نوشیدنی بار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جهان کوکاکولا به دو طریق از عهده این داستان‌پردازی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فرد وارد نخستین غرفه می‌شود، ابتدا فرد متوجه صدا و نوری می‌شود که از یک صفحه بزرگ ویدیویی در گوشه سمت چپ </w:t>
      </w:r>
    </w:p>
    <w:p>
      <w:pPr>
        <w:pStyle w:val="BookText"/>
        <w:rPr/>
      </w:pPr>
      <w:r>
        <w:rPr>
          <w:rFonts w:ascii="IRNazanin" w:hAnsi="IRNazanin" w:eastAsia="IRNazanin"/>
          <w:color w:val="111111"/>
          <w:sz w:val="28"/>
          <w:sz w:val="28"/>
          <w:szCs w:val="28"/>
          <w:rtl w:val="true"/>
          <w:lang w:bidi="fa-IR"/>
        </w:rPr>
        <w:t xml:space="preserve">به چشم می‌آید؛ جایی که یک پوستر تبلیغاتی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بر روی دیوار سمت راست وی آغاز می‌گردد و نمایش تاریخی، با اختراع کوکاکولا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دام دلوئیس در یک فیلم کمدی شش دقیقه‌ای می‌درخشد و در نقشی بازی می‌کند که در جزوه بازدیدکنندگان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از شخصیت‌های تاریخی که همه برای کامل کردن این نوشیدنی تحقیق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تشنگی‌اش را با شوکران رفع می‌کند؛ دکتر جکیل فکر می‌کند که توانسته نوشابه کامل را کشف نماید و سپس آقای هاید و غیره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شخصیت‌ها چهره‌های کلیشه‌ای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کاریکاتورها شکل اهانت‌آمیز و مهاجم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دلوئیس در نقش جنگ‌سالار ژاپنی، به صورت کاذب می‌جهد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ژاپنی به صورت نامفهوم و با حالتی تند و سریع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کوکاکولا کشف می‌شود، صدای فیلم ویدیویی به طور ناگهانی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دلوئیس در این هنگام به شکل یک لیموناد فروش قرن نوزدهم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درخواست لیموناد می‌شود و او ناگهان با ظرف لیموناد برخورد می‌کند و آب حاوی کربنات را به شربت داخل لیوان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آن‌طور که راوی فیلم به صورت منقطع به ما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حادثه خوشحال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اختراع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ایده که کوکاکولا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اغراق‌گویی است و احتمالاً باید با طنز و تمسخر همراه باشد، ولی در فیلم مذکور، بدون هرگونه پوزخندی این ادعا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تصادفی نیست که کوکاکولا به وسیله امریکایی‌ها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کمدی به عنوان یک دستاویز بهره می‌گیرد تا مخالفت نداشتن نمایشگاه جهان کوکاکولا را با نژادپرستی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این نژادپرستی در آغاز کار، در مقایسه با ایدئولوژی زیرکانه‌تر نژادپرستان بین‌الملل‌گرای کوکاکولا، که بعداً با تردستی عَلَم شده، رویکردی خام و ناپخته بود، این موضوع را تأیید می‌کند که کوکاکولا در ذات خود، یک تولید امریکایی است و چون امریکایی بوده،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حالت تفریحی و سرگرمی دارد، خود را به صحت و درستی تاریخی مقید و موظف نمی‌بیند و دیگر مواردی که در جهان کوکاکولا به نمایش درآمده‌اند نیز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مسئله مبهم می‌ماند که دقیقاً چطور و چه وقت، ترکیب شدن کوکاکولا با آبِ دارای کربنات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ترکیب شدن، آن‌طور که در فیلم ویدیویی به نمایش درآمده، حادثه‌ای خوشحال کننده بوده است،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پذیرفت که این اختراع به یکباره و به صورت غافلگیرانه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تدلو، مورخ بازرگانی، چنین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در آتلانتا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 یک تولید مجزا یا اولیه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کربنات که طعم انواع مختلف شربت‌ها را گرفته باشد، سال‌ها بود که به شکل پرشده در بطری و همچنین ظروف دارویی وجود 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مقابل اسطوره‌سازی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نوشابه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نگاهی آزاد به تجلیات تاریخی داشته باشیم، گزارش‌های واقعی را درباره اختراع کوکاکولا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روزهای آغازین اختراع، نگاه سریع‌تری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شاید آن باشد که کوکاکولا یک گذشته منقطع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دارایی این شرکت مدیون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مایه بدنامی است که بسیاری از </w:t>
      </w:r>
    </w:p>
    <w:p>
      <w:pPr>
        <w:pStyle w:val="BookText"/>
        <w:rPr/>
      </w:pPr>
      <w:r>
        <w:rPr>
          <w:rFonts w:ascii="IRNazanin" w:hAnsi="IRNazanin" w:eastAsia="IRNazanin"/>
          <w:color w:val="111111"/>
          <w:sz w:val="28"/>
          <w:sz w:val="28"/>
          <w:szCs w:val="28"/>
          <w:rtl w:val="true"/>
          <w:lang w:bidi="fa-IR"/>
        </w:rPr>
        <w:t>منابع ادعا می‌کنند، این نوشابه در ابتدا دارای کوکائین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کوکاکولا این ادعا را با سر و صدای زیاد انکار می‌کند و جهان کوکاکولا نیز به همراه دیگران آن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ادعا نادرست باشد، نمی‌توان این حقیقت را انکار کرد که کوکاکولا کار خودش را با نوشیدنی شروع نکرد، بلکه برای ساخت داروی بیماران فعالیتش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شهرت تولیدات کوکاکولا افزون می‌شد، این شرکت به این حقیقت پی برد که استعداد تولید نوشیدنی را بیشتر از دارو دارد؛ اما به تبلیغاتش سال‌ها ادامه داد تا با میراث تاریخی ابتدایی خود به گونه‌ای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تدلو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کوکاکولا تنها به این خاطر طراحی نشده است که محصولاتش را به مصرف‌کننده نهایی بفروشد، بلکه این تبلیغات در راستای دفاع از کوکاکولا در مقابل بسیاری از ادعاها مبنی بر این که این نوشیدنی دارای مقادیر خطرناکی از کوکائین، الکل یا کافئین است نیز صورت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با یک نگاه سطحی به چهار جلد کتاب نخستین تبلیغات کوکاکولا، این موضوع آشکار می‌شود که همه تلاش‌های شرکت، جنگ با ادعاهایی است که می‌گویند، این نوشیدنی برای سلامتی خطر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با یک نگاه سریع مشابه به جهان کوکاکولا، درمی‌یابیم که در آنجا نیز چنین چیزهایی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تبلیغات، به صورت سیستماتیک حذف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بازدیدکننده با پشت سر گذاشتن نمایشگاه نخست، با محدوده کوچکی مواجه می‌شود که به غرفه دوم نمایشگاه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 دارای چند غرفه ویدیویی قابل لمس است که به شکل قوطی‌های کوکاکولا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غرفه‌های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فیلم‌های کوتاهی در آنها </w:t>
      </w:r>
    </w:p>
    <w:p>
      <w:pPr>
        <w:pStyle w:val="BookText"/>
        <w:rPr/>
      </w:pPr>
      <w:r>
        <w:rPr>
          <w:rFonts w:ascii="IRNazanin" w:hAnsi="IRNazanin" w:eastAsia="IRNazanin"/>
          <w:color w:val="111111"/>
          <w:sz w:val="28"/>
          <w:sz w:val="28"/>
          <w:szCs w:val="28"/>
          <w:rtl w:val="true"/>
          <w:lang w:bidi="fa-IR"/>
        </w:rPr>
        <w:t>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تاریخ ورود کوکاکولا به امریکا را یک‌جا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غرفه اول، از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کوکاکولا 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داده می‌شود، بدین ترتیب که این دوره به یازده بخش جداگانه پنج ساله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غرفه‌های راهرو، این داستان را تا به امروز ادامه می‌دهند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فیلم‌ها حلقه اتصال جهان کوکاکولا به دنیای خارج است؛ مکانی که جهان کوکاکولا در آنجا تاریخ عمومی بیشتری را بازگو می‌کند و خود را نیز درون تاریخ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یک بنیاد تاریخی از ایدئولوژی مدینه فاضله بین‌المللی شدن جهان کوکاکولا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چینش هر کدام از این فیلم‌های پنجگانه ویدئویی نیز اساساً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دوره‌های پنج‌ساله، حول و حوش یک موضوع محوری سازمان‌دهی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اسکان در شهرها، توسعه به سمت غرب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این فیلم‌های ویدئویی با هشدار یک روایت‌کننده که این موضوعات را معرفی می‌نماید،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تا دوسوم فیلم‌های ویدئویی، شامل حوادث گاه‌شمار بوده و تاریخ دوره موردنظر را براساس همان موضوع‌ها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 آخر هر کدام از این فیلم‌های ویدیویی به این مسئله می‌پردازند که در دوره موردنظر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تحولات امریکا و یا جهان به عنوان یک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چه وضعیتی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برخی از بخش‌های این فیلم‌ها واضح است که با زحمت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این کار به خوبی انجام نگرفته است، اما تأثیر کلی این فیلم‌ها و چیزی را که به هر فرد از طریق آنها خورانده می‌شود، عبارت از این است که کوکاکولا اساساً در </w:t>
      </w:r>
    </w:p>
    <w:p>
      <w:pPr>
        <w:pStyle w:val="BookText"/>
        <w:rPr/>
      </w:pPr>
      <w:r>
        <w:rPr>
          <w:rFonts w:ascii="IRNazanin" w:hAnsi="IRNazanin" w:eastAsia="IRNazanin"/>
          <w:color w:val="111111"/>
          <w:sz w:val="28"/>
          <w:sz w:val="28"/>
          <w:szCs w:val="28"/>
          <w:rtl w:val="true"/>
          <w:lang w:bidi="fa-IR"/>
        </w:rPr>
        <w:t>مرکز تاریخ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تاریخی به نظر می‌رسد که توسط کوکاکولا و براساس نیازی که این شرکت دارد، بسته‌بندی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گذر از کنار نخستین طاق‌های ترمینال‌های پنجگانه، وارد غرفه گالری دوم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 تاریخ کوکاکولا را از میانه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میانه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احتمالاً توجه بازدیدکننده را در این اتاق جلب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بارتر سودا فونتین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فواره منبع کربنات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تقلید از فواره کربنات سدیم متعلق به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دیوار و یک پنجره که از تبلیغات کوکاکولای این دوره پر شده است، فواره را از محوطه نمایشگاه اطرافش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یک کارمند بخش که لباس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لیموناد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به صورت ادواری نشان می‌دهد که چگونه کوکاکولا در طی سال‌ها تولید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کربنات سدیم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وانمود می‌شود که این غرفه معانی و مفاهیم گسترده‌تر کوکاکولا در فرهنگ عامه را عرضه می‌نماید؛ اما در واقع تنها، محصولاتی را که ریشه در آن شرکت دارند، عرضه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عرضه تمام و کمال مفاهیم، باید حمله به انحصارگری نمایشگاه جهان کوکاکولا را در بر بگیرد و ریسک عرضه همه اظهارات را که بسیاری از آنها ممکن است نسبت به این محصول حالت انتقادی داشته باشند،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جهان کوکاکولا تنها مباهات می‌کند که فواره کربنات سدیم، بازتولید یک فواره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جرجیا است؛ همان جایی که کارولین میلر نویسنده می‌نشیند و در حالی که 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پولیتزر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می‌نویسد، کوکاکولا را مزه مزه می‌کند و بره‌ای را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جهان کوکاکولا به بسیاری از آثار نویسندگان، عکاسان، فیلم‌سازان و هنرمندان </w:t>
      </w:r>
    </w:p>
    <w:p>
      <w:pPr>
        <w:pStyle w:val="BookText"/>
        <w:rPr/>
      </w:pPr>
      <w:r>
        <w:rPr>
          <w:rFonts w:ascii="IRNazanin" w:hAnsi="IRNazanin" w:eastAsia="IRNazanin"/>
          <w:color w:val="111111"/>
          <w:sz w:val="28"/>
          <w:sz w:val="28"/>
          <w:szCs w:val="28"/>
          <w:rtl w:val="true"/>
          <w:lang w:bidi="fa-IR"/>
        </w:rPr>
        <w:t>مستقل امریکایی، که در انتقاد از کوکاکولا سخنرانی و استدلال کرده‌اند یا در آثارشان آن را آورده‌اند، هیچ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جهان کوکاکولا بر روی دیوارهای خود تعدادی از آگهی‌های تبلیغاتی کوکاکولا را به وسیله هنرمندان مشهور نقاشی کرده است، اما هیچ هنرمند مستقلی در ترکیب پیکره کوکاکولا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بطری‌های کوکاکولای اندی وارهل یا عکس‌های واکرایوانز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میان تعداد یادداشت‌هایی که در مورد کوکاکولا نوشته شده و به نمایش درآمده است، همه آنها، به جز تعداد اندکی، متعلق به اعضای هیئت رئیسه کوکاکولا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خیلی آدم را از جا می‌پراند، سخن کوتاه روبرتو گویزتا، رئیس شرکت کوکاکولا،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فکر کن، محلی عمل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نمایشگاه غرفه دوم، تاریخ کوکاکولا را ادامه می‌دهد و جنگ جهانی دوم و تحولات پس از 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عامل قاطعی در تحکیم تصویر امریکایی کوکاکولا و همچنین در غلبه این کشور بر بازارهای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جهانی دوم، برای کوکاکولا شرایط بی‌سابقه‌ای را در سطح بین‌الملل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کوکاکولا در مورد رابطه میان جنگ‌طلبی ارتش امریکا و توسعه بین‌المللی کوکاکولا، آرام پدال می‌زند، اما در عوض، به آرامشی که این نوشابه برای امریکایی‌ها در خلال جنگ به وجود می‌آورد،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پایان جنگ جهانی دوم نقطه عطف است و همان‌طور که آخرین بخش عرضه غرفه دوم هم بدان نام آراسته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چهارراه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سرسرا از غرفه دوم نمایشگاه، به آخرین بخش 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 در سالن تئاتری که در جزوه بازدیدکنندگان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جشن سیزده دقیقه‌ای در مورد زندگی کوکاکولا در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زندگی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 شده،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زندگی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طراحی شده است که باعث خیره شدن بازدیدکنندگان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در بیش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کشور شش قاره جهان فیلم‌برداری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فیلم روایتی نیست و قطعات کوچکی از فعالیت‌های مرتبط با کوکاکولا را به صورت درخشان و برجسته، یکی پس از دیگری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قطعات به لحاظ موضوعی به هم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بخش آن، رشته‌ای از نقاط تفریحی در سراسر جهان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این فیلم ویدیویی، حالت خلاصه به خود می‌گیرد و چشم‌اندازهای بسیار بزرگ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نیز تصاویر کوچکی را نشان می‌دهد؛ مثل یک صحنه حادثه‌ای که در آن یک ستاره موسیقی راک تایلندی، کامیون حامل کوکاکولا را در صحنه‌ای واژگونه می‌کند تا به اعضای کنسرت خویش کوکاکولا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نشان داده می‌شود، فیلم‌برداری آن حالت جذاب به خود گرفته و در فیلم سعی می‌شود، موضوعات به شکل گاه‌شمار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بیان ایدئولوژی جهان‌گرای کوکاکولا در نمایشگاه جهان کوکاکولا است؛ این تصور که مصرف جهانی کوکاکولا، دنیا را به یک تصویر زیبا تبدیل می‌کند و تفاوت‌ها در این دنیای برادرانه، حالت سطحی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پارامترهای این بین‌الملل‌گرایی، در تصاویر بسیار طولانی و در جای‌جای فیلمِ هر روز زندگی شما نمایش داده می‌شود، صحنه‌هایی که تا پایان فیلم </w:t>
      </w:r>
    </w:p>
    <w:p>
      <w:pPr>
        <w:pStyle w:val="BookText"/>
        <w:rPr/>
      </w:pPr>
      <w:r>
        <w:rPr>
          <w:rFonts w:ascii="IRNazanin" w:hAnsi="IRNazanin" w:eastAsia="IRNazanin"/>
          <w:color w:val="111111"/>
          <w:sz w:val="28"/>
          <w:sz w:val="28"/>
          <w:szCs w:val="28"/>
          <w:rtl w:val="true"/>
          <w:lang w:bidi="fa-IR"/>
        </w:rPr>
        <w:t>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فرودگاه شلوغ توکیو، یک کودک کوچک امریکایی از خانواده‌اش جدا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شلوغی فرودگاه متحیر است و قادر نیست علایم عجیب و غریب را بخواند یا به زبان مردم آنجا حرف بزند، تا درخواست کند، راه را به او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وی به یک چیز آشنا خیره می‌شود، آن یک ماشین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ماشین می‌رسد، به خانواده‌اش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هر روز زندگی شما، که به عنوان نقطه ثقل ایدئولوژی جهان‌گرایی نمایشگاه جهان کوکاکولا دانسته می‌شود، تنها در مورد کار ویژه جهانی کوکاکولا سخن نمی‌گوید، بلکه به نقش جهانی شرکت کوکاکولا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چنین هدفی، بخش‌های مختلف این فیلم که دارای ظرفیت جهانی و چند فرهنگی است، با یک مرد سفیدپوست تنهای امریکایی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دان کوف، رئیس شرکت کوکاکولا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کوف، تنها چیزی هستند که لحظات داخل نمایشگاه جهان کوکاکولا با آن سپری می‌شوند، یعنی جایی که بازدیدکننده مستقیماً با فردی طرف است که شرکت کوکاکولا را نمایندگی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 با توصیف کوکاکولا به عنوان یک منبع بین‌المللی به جای یک تولید،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در تحلیل نهایی، کوکاکولا واقعاً به ما تعلق ندارد، بلکه به شما و به کسان دیگر و هرکسی که در گذراندن لحظه‌ای با کوکاکولا سهیم بوده است،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 این نکته را در نتیجه‌گیری‌اش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من در آغاز گفتم، کوکاکولا به ما تعلق ندارد، بلکه به شما تعلق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نکته‌ای در سخنان کوف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جهان، مصرف‌کنندگان کوکاکولا بدان مباهات می‌کنند و آن را در هزینه‌های مصرفی خود جای می‌دهند و می‌دانند که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کوف نیز مزوّرانه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نمایشگاه جهان کوکاکولا اساسی است، تلاش‌های مداوم شرکت کوکاکولا جهت ایجاد تقاضای مجدد برای تولیداتش و ارائه یک تعریف رسمی قالبی از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ممکن است که در تعلق کوکاکولا به مردم تأکید نماید؛ اما از تعقیب قانونی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کوکاکولا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علامت تجاری کوکاکولا سوء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کوف تلاش شرکت کوکاکولا را برای کنترل معانی کوکاکولا نادیده می‌گیرد، اما وی به اهمیت اقتصادی آن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بالغ بر یک میلیون انسان در سراسر جهان از طریق کوکاکولا ارتزاق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بخش ناچیزی از فواید این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و زنان بیشترین محصول را تولید می‌کنند و در شبکه توزیع آن در جهان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جهانی کوکاکولا بالغ بر پنجاه میلیارد دلار را در سال به اقتصادهای جوامع بومی در هر گوشه از این جهان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کوف در دیگر بخش‌های نمایشگاه جهان کوکاکولا هم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این تصور که شرکت کوکاکولا مسئول امپریالیسم اقتصادی است، ادعا می‌کند که کوکاکولا برای اقتصادهای بومی یک عطیه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 در هیچ موردی نمی‌خواهد، ادعا کند که فعالیت کوکاکولا صرفاً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همان تأکیداتی را از نیروی کار تا مصرف می‌نماید که فیلم‌های ویدیویی پنجگانه انجام داده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دنیای کوکاکولا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هرگز این نوع نگرش به حقیقت را رها نمی‌کنیم که کوکاکولا یک هدف بسیار ساده‌ای دارد و آن این است که </w:t>
      </w:r>
    </w:p>
    <w:p>
      <w:pPr>
        <w:pStyle w:val="BookText"/>
        <w:rPr/>
      </w:pPr>
      <w:r>
        <w:rPr>
          <w:rFonts w:ascii="IRNazanin" w:hAnsi="IRNazanin" w:eastAsia="IRNazanin"/>
          <w:color w:val="111111"/>
          <w:sz w:val="28"/>
          <w:sz w:val="28"/>
          <w:szCs w:val="28"/>
          <w:rtl w:val="true"/>
          <w:lang w:bidi="fa-IR"/>
        </w:rPr>
        <w:t>به مردم جهان پیشنهاد می‌کند، فارغ از کارهای روزانه، لحظه‌ای راحت باشند؛ لذت ببرند؛ تازه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کوکاکولا اعلام کرد که در حال تغییر دادن طعم کوکاکولاست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مردم، حداقل طبق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رسانه‌ها گزارش داده بودند، از کوره در رفتن و عصبانی شدن بود و در پی آن، سازمان‌های معترض شکل گرفتند و بایکوت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تابستان پر آشوب، شرکت کوکاکولا با پیشنهاد دوباره فرمول اولیه و اصلی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کوکاکولای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ادامه دادن فروش کوکاکولای جدید، در مقابل این امواج اعتراضی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ناظران، تمام این واقعه را بر حسب یک لغزش و اشتباه باورنکردنی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چنین مطرح کردند که تمام اقدام فوق یک تبلیغات زیرکانه هماهنگ‌شده بود تا شرکت از این طریق، تولید جدید خودش را معرفی کند و در همان حال، علاقه عموم را به نوع قدیمی آن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جهان کوکاکولا این مسئله را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طور قابل درکی نمی‌خواست، به شرکت کوکاکولا این انگ را بزند که شیوه سرهم‌بندی کردن و یا ماکیاولیستی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کوکاکولا به جای آنکه بر روی تصمیم مذکور شرکت متمرکز شود، واکنش عموم را این‌گونه مورد توجه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بزرگ‌ترین نمایش‌های صداقت مصرف‌کننده در تاریخ تجارت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 جهان کوکاکولا از این حادثه جدید کوکاکولا به عنوان آخرین موضوع درسی نمایش تاریخی استفاده می‌کند و از طریق آن در صدد اثبات آنچه را دونالد کوف در فیلم هر روز زندگی شما تأکید می‌کرد،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کوکاکولا به مصرف‌کنندگان تعلق دارد نه به شرکت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بازدیدکننده با خروج از غرفه سوم نمایشگاه، از یک سرسرای کوتاه که در آن تنها دو ظرف آشغال قرمز و سفید رنگ وجود دارد، عبور می‌کند و سپس با یک نئون درخشان روبه‌رو می‌شود که با دیوارهای سیاه و همچنین کف شطرنجی به رنگ‌های زمخت سیاه و سفید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باشگاه کوکاکولا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نئون فوق در طرف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نشان‌های خاص در این جا وجود دارد که هرکدام از آنها نماینده علامت تجاری تولیدات نوشابه گوارای امریکایی زمان فعلی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کوکاکولای کلاسیک، کوکاکولای جدید، کوکاکولای رژیمی، کوکاکولای رژیمی بدون کافئین، اسپرایت، و لیموناد پرتقالی مینوت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 نشان‌ها، یک ردیف از دستگاه‌های توزیع‌کننده کربنات سدیم قرمز رنگ مربوط به آینده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فواره‌های تماشایی کربنات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بازدیدکنندگان از نمایشگاه جهان کوکاکولا خارج شوند، یک اتاق دیگر هم وجود دارد که باید از آن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تجاری کوکاکولا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مربع وسعت دارد و محلی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انتخاب کالای کوکاکولا که در هر جا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می‌توانند، یک سری از اقلام متنوع را به عنوان سوغاتی بخرند؛ از پوشش کوکاکولا گرفته تا تولیدات جدید، طبق‌های سرو کوکاکولا و کتاب‌های تاریخ کوکاکولا و قوطی‌های رقصان 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تجاری، تکرار همان چیزهای نمایشگاه جهان کوکاکولا و نتیجه منطقی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نیز به همه جا سرک می‌کشد و براساس داستانی که قبلاً گفته شد، به معرفی کالا می‌پردازد و تولید جدیدش را که به نمایش گذاشته، بیشتر به عنوان یادگار برای فروش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پایانی، بسته‌بندی پیروزمندانه مایع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کوکاکولا بالاخره در زیر نشان کوکاکولا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به یک برچسب طراحی شده تبدیل می‌گردد؛ علامتی که هر چیزی را لمس کند، آن چیز باارزش می‌شود، از لباس‌ها گرفته تا قطارهای مدل و جاکلیدی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بازدیدکننده در هیچ کجای بازار تجاری، نمی‌تواند یک کربنات سدیم بخرد</w:t>
      </w:r>
      <w:r>
        <w:rPr>
          <w:rFonts w:eastAsia="IRNazanin" w:cs="IRNazanin"/>
          <w:color w:val="111111"/>
          <w:sz w:val="28"/>
          <w:szCs w:val="28"/>
          <w:rtl w:val="true"/>
          <w:lang w:bidi="fa-IR"/>
        </w:rPr>
        <w:t>.</w:t>
      </w:r>
      <w:r>
        <w:rPr>
          <w:rStyle w:val="FootnoteAnchor"/>
          <w:rtl w:val="true"/>
        </w:rPr>
        <w:footnoteReference w:id="30"/>
      </w:r>
      <w:bookmarkStart w:id="78" w:name="pg4027_38210"/>
    </w:p>
    <w:p>
      <w:pPr>
        <w:pStyle w:val="Heading2"/>
        <w:numPr>
          <w:ilvl w:val="1"/>
          <w:numId w:val="1"/>
        </w:numPr>
        <w:rPr/>
      </w:pPr>
      <w:bookmarkStart w:id="79" w:name="__RefHeading___Toc2245940_2281741623"/>
      <w:bookmarkStart w:id="80" w:name="_Toc28"/>
      <w:bookmarkEnd w:id="78"/>
      <w:bookmarkEnd w:id="79"/>
      <w:r>
        <w:rPr>
          <w:rtl w:val="true"/>
        </w:rPr>
        <w:t>مک دونالد؛ آنچه نمی‌خواهند شما بدانید</w:t>
      </w:r>
      <w:r>
        <w:rPr>
          <w:rtl w:val="true"/>
        </w:rPr>
        <w:t>!</w:t>
      </w:r>
      <w:bookmarkEnd w:id="80"/>
    </w:p>
    <w:p>
      <w:pPr>
        <w:pStyle w:val="Heading3"/>
        <w:numPr>
          <w:ilvl w:val="2"/>
          <w:numId w:val="1"/>
        </w:numPr>
        <w:rPr/>
      </w:pPr>
      <w:bookmarkStart w:id="81" w:name="__RefHeading___Toc2245942_2281741623"/>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مک دونالد؛ آنچه نمی‌خواهند شما بدانید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جمعیت صلح سبز لندن</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جمعیت صلح سبز لندن جزوه‌ای شش صفحه‌ای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مضرات مک دونالد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نمی‌خواهند شما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کار، مک‌دونالد علیه چهار نفر از اعضای جمعیت، دادخواستی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محاکمه به یکی از طولانی‌ترین محاکمات قضایی انگلیس بدل شد که باعث حمایت جهانی از متهمین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تأثیرات مک‌دونالد را بر اکوسیستم‌های غیرانسانی، تأثیرات مستقیم بر بدن انسان، تأثیر بر اشتغال و تأثیر بر جامعه شرح می‌دهد و همچنین، از شما می‌خواهد که برای لحظاتی، به دروغ‌هایی که پشت تصویر پاک و روشن مک‌دونالد پنهان شده، فکر 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مک‌دونالد، ما زمان را برای شما به ارمغان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مک‌دونالد در تبلیغاتش این آواز را سر می‌دهد، ولی چرا سرویس‌های مک دونالد طوری طراحی شده است که شما باید به سرعت داخل و سپس خارج شوید؟ چرا آرامش داشتن در رستوران‌های مک‌دونالد به سختی ممکن است؟ </w:t>
      </w:r>
      <w:bookmarkStart w:id="83" w:name="pg4027_38211"/>
    </w:p>
    <w:p>
      <w:pPr>
        <w:pStyle w:val="BookText"/>
        <w:rPr/>
      </w:pPr>
      <w:bookmarkEnd w:id="83"/>
      <w:r>
        <w:rPr>
          <w:rFonts w:ascii="IRNazanin" w:hAnsi="IRNazanin" w:eastAsia="IRNazanin"/>
          <w:color w:val="111111"/>
          <w:sz w:val="28"/>
          <w:sz w:val="28"/>
          <w:szCs w:val="28"/>
          <w:rtl w:val="true"/>
          <w:lang w:bidi="fa-IR"/>
        </w:rPr>
        <w:t>و البته چرا پس از خوردن یک ساندویچ مک‌دونالد، شما به سرعت گرسنه می‌شوید؟</w:t>
      </w:r>
    </w:p>
    <w:p>
      <w:pPr>
        <w:pStyle w:val="BookText"/>
        <w:rPr/>
      </w:pPr>
      <w:r>
        <w:rPr>
          <w:rFonts w:ascii="IRNazanin" w:hAnsi="IRNazanin" w:eastAsia="IRNazanin"/>
          <w:color w:val="111111"/>
          <w:sz w:val="28"/>
          <w:sz w:val="28"/>
          <w:szCs w:val="28"/>
          <w:rtl w:val="true"/>
          <w:lang w:bidi="fa-IR"/>
        </w:rPr>
        <w:t>همه ما در معرض تبلیغات احمقانه و مصرف‌گرای مک‌دونالد هستیم، ولی نباید از پرسش در مورد مشکلات و مضرات مک‌دونالد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بیشتر در مورد غذاهای فرآوری‌شده مک‌دونالد بفهمید، جذابیت مک‌دونالد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مورد همبرگرها به گونه‌ای است که شما آن را برای همیشه از زندگی‌تان حذف می‌کنید</w:t>
      </w:r>
      <w:r>
        <w:rPr>
          <w:rFonts w:eastAsia="IRNazanin" w:cs="IRNazanin"/>
          <w:color w:val="111111"/>
          <w:sz w:val="28"/>
          <w:szCs w:val="28"/>
          <w:rtl w:val="true"/>
          <w:lang w:bidi="fa-IR"/>
        </w:rPr>
        <w:t>.</w:t>
      </w:r>
    </w:p>
    <w:p>
      <w:pPr>
        <w:pStyle w:val="Heading3"/>
        <w:numPr>
          <w:ilvl w:val="2"/>
          <w:numId w:val="1"/>
        </w:numPr>
        <w:rPr/>
      </w:pPr>
      <w:bookmarkStart w:id="84" w:name="__RefHeading___Toc2245944_2281741623"/>
      <w:bookmarkStart w:id="85" w:name="_Toc30"/>
      <w:bookmarkEnd w:id="84"/>
      <w:r>
        <w:rPr>
          <w:rtl w:val="true"/>
        </w:rPr>
        <w:t>چه ارتباطی بین مک‌دونالد و گرسنگی جهان سوم وجود دارد؟</w:t>
      </w:r>
      <w:bookmarkEnd w:id="85"/>
    </w:p>
    <w:p>
      <w:pPr>
        <w:pStyle w:val="BookText"/>
        <w:rPr/>
      </w:pPr>
      <w:r>
        <w:rPr>
          <w:rFonts w:ascii="IRNazanin" w:hAnsi="IRNazanin" w:eastAsia="IRNazanin"/>
          <w:color w:val="111111"/>
          <w:sz w:val="28"/>
          <w:sz w:val="28"/>
          <w:szCs w:val="28"/>
          <w:rtl w:val="true"/>
          <w:lang w:bidi="fa-IR"/>
        </w:rPr>
        <w:t>بی‌شک، همه ما هنگام مشاهده گرسنگی و قحطی بچه‌های آفریقایی، احساس شرمندگی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افراد کمک کنید، از لحاظ اخلاقی عالی است، ولی از لحاظ سیاسی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باید سرزنش شوند که در برابر قدرت شرکت‌های چند ملیتی 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در برابر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یکی از چند شرکت عظیم تجاری است که در زمین‌های بزرگ کشورهای فقیر سرمایه‌گذاری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به‌وسیله حاکمان آنها که از دو حربه پول و گرسنگی بهره می‌گیرند و اغلب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حاکمان مرفه هستند،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کشاورزان کوچکی را که در آن زمین‌ها زندگی و غذایشان را تأمین می‌کنند، اخراج می‌نمایند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دلار امریکا به این معنی است که جهت خرید تکنولوژی و کالاهای تولید شده، کشورهای فقیر در دام تولید 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جهت </w:t>
      </w:r>
    </w:p>
    <w:p>
      <w:pPr>
        <w:pStyle w:val="BookText"/>
        <w:rPr/>
      </w:pPr>
      <w:r>
        <w:rPr>
          <w:rFonts w:ascii="IRNazanin" w:hAnsi="IRNazanin" w:eastAsia="IRNazanin"/>
          <w:color w:val="111111"/>
          <w:sz w:val="28"/>
          <w:sz w:val="28"/>
          <w:szCs w:val="28"/>
          <w:rtl w:val="true"/>
          <w:lang w:bidi="fa-IR"/>
        </w:rPr>
        <w:t>صدور به امریکا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چهل کشور فقیر دنیا،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صادر کننده محصولات غذایی به ثروتمندترین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امپریالیسم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کشورهای جهان سوم، که اکثر کودکانشان به سوء تغذیه دچار هستند، محصولات اساسی غذایی خود را به عنوان علوفه دام، به ویژه برای گله‌های پروارشده که برای تبدیل به همبرگر در کشورهای ثروتمند به کار می‌روند، صادر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هکتار از بهترین زمین‌های کشاورزی کشورهای فقیر برای تولید محصولاتی نظیر قهوه، چای، تنباکو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در حالی که مردم آن مناطق دچار گرسنگی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مستقیماً در این امپریالیسم اقتصادی دخیل است، به طوری که اغلب، فقر و گرسنگی سیاه‌پوستان، به چاق‌تر شدن سفیدپوستان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نادرست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در کشورهای امریکای شمالی، برای تغذیه گاوها جهت تولید گوشت ویژه همبرگرهای مک‌دونالد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گاو ده برابر یک انسان از غلات استفاده می‌کند، یعنی برای تولید یک کالری گوشت گاو، باید ده کالری از غلات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غله مصرف شده، فقط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گوشت و محصولات جانبی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غله در هر سال، با قیمتی برابر با بیست میلیارد دلار نابود می‌گردد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هکتار در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مساحتی برابر با جزیره بریتانیا از جنگل‌های استوایی باران‌زا، قطع، تخریب یا سوزانده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یک میلیارد نفر به آب جریان یافته از این جنگل‌ها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جنگل‌ها آب باران‌ها را جذب می‌کنند و به تدریج آن را پس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فجایع زیست‌محیطی اتیوپی و سودان، دست‌کم تا حدی ناشی از </w:t>
      </w:r>
      <w:bookmarkStart w:id="86" w:name="pg4027_38213"/>
    </w:p>
    <w:p>
      <w:pPr>
        <w:pStyle w:val="BookText"/>
        <w:rPr/>
      </w:pPr>
      <w:bookmarkEnd w:id="86"/>
      <w:r>
        <w:rPr>
          <w:rFonts w:ascii="IRNazanin" w:hAnsi="IRNazanin" w:eastAsia="IRNazanin"/>
          <w:color w:val="111111"/>
          <w:sz w:val="28"/>
          <w:sz w:val="28"/>
          <w:szCs w:val="28"/>
          <w:rtl w:val="true"/>
          <w:lang w:bidi="fa-IR"/>
        </w:rPr>
        <w:t>نابودی جنگل‌هاست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آمازون که اینک حدود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گاو وجود دارد، باران‌های سیل‌آسا در دره‌های بدون درخت جاری می‌شوند و با نابودی زمین، خاک را می‌شویند و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عریان به وسیله تابش خورشید در مناطق استوایی سوزانده و فاقد کاربری کشاورزی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می‌شود که این عمل، باعث نابودی حداقل یک گونه حیوانی، گیاهی یا حشرات در هر چند 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مک‌دونالد در نابودی جنگل‌های استوایی نیز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گرداگرد خط استوا، کمربندی سبز از جنگل‌های زیبای شگفت‌آور وجود دارد که برای یک میلیارد سال از توسعه انسانی مصون مانده بود و حافظ نیمی از گونه‌های حیاتی زمین و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است و بخش اصلی تولید حیاتی اکسیژن در آنجا صورت می‌گیرد</w:t>
      </w:r>
      <w:r>
        <w:rPr>
          <w:rFonts w:eastAsia="IRNazanin" w:cs="IRNazanin"/>
          <w:color w:val="111111"/>
          <w:sz w:val="28"/>
          <w:szCs w:val="28"/>
          <w:rtl w:val="true"/>
          <w:lang w:bidi="fa-IR"/>
        </w:rPr>
        <w:t>.</w:t>
      </w:r>
    </w:p>
    <w:p>
      <w:pPr>
        <w:pStyle w:val="Heading3"/>
        <w:numPr>
          <w:ilvl w:val="2"/>
          <w:numId w:val="1"/>
        </w:numPr>
        <w:rPr/>
      </w:pPr>
      <w:bookmarkStart w:id="87" w:name="__RefHeading___Toc2245946_2281741623"/>
      <w:bookmarkStart w:id="88" w:name="_Toc31"/>
      <w:bookmarkEnd w:id="87"/>
      <w:r>
        <w:rPr>
          <w:rtl w:val="true"/>
        </w:rPr>
        <w:t>ظروف یک‌بار مصرف و زباله</w:t>
      </w:r>
      <w:bookmarkEnd w:id="88"/>
    </w:p>
    <w:p>
      <w:pPr>
        <w:pStyle w:val="BookText"/>
        <w:rPr/>
      </w:pPr>
      <w:r>
        <w:rPr>
          <w:rFonts w:ascii="IRNazanin" w:hAnsi="IRNazanin" w:eastAsia="IRNazanin"/>
          <w:color w:val="111111"/>
          <w:sz w:val="28"/>
          <w:sz w:val="28"/>
          <w:szCs w:val="28"/>
          <w:rtl w:val="true"/>
          <w:lang w:bidi="fa-IR"/>
        </w:rPr>
        <w:t>مک‌دونالد و برگرکینگ، دو شرکت امریکایی هستند که از سموم مرگ‌بار جهت نابودی نواحی وسیع در جنگل‌های استوایی امریکای مرکزی، جهت ایجاد چراگاه‌های گله‌ها استفاده می‌کنند تا آنها به عنوان محصولات گوشتی و غذاهای آماده به ایالات متحده ارسال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مک‌دونالد را نخورید که ادعا می‌کند، از کاغذهای بازیافتی استفاده می‌کند؛ زیرا تنها درصد اندکی از این محصولات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هشت‌صد مایل مربع از جنگل‌ها، برای تأمین زباله شهرهای کشورهای توسعه یافته، نابود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تجاوزات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مک‌دونالد و بسیاری دیگر از شرکت‌های تجاری، نه تنها یک فاجعه زیست‌محیطی را به وجود آورده‌اند، بلکه ساکنان قبیله‌های </w:t>
      </w:r>
      <w:bookmarkStart w:id="89" w:name="pg4027_38214"/>
    </w:p>
    <w:p>
      <w:pPr>
        <w:pStyle w:val="BookText"/>
        <w:rPr/>
      </w:pPr>
      <w:bookmarkEnd w:id="89"/>
      <w:r>
        <w:rPr>
          <w:rFonts w:ascii="IRNazanin" w:hAnsi="IRNazanin" w:eastAsia="IRNazanin"/>
          <w:color w:val="111111"/>
          <w:sz w:val="28"/>
          <w:sz w:val="28"/>
          <w:szCs w:val="28"/>
          <w:rtl w:val="true"/>
          <w:lang w:bidi="fa-IR"/>
        </w:rPr>
        <w:t>ساکن در جنگل‌های بارانی استوایی را نیز به خروج از مناطق اجدادی خود که هزاران سال در آن مناطق به آرامی و بدون خسارت به محیط زیست زندگی کرده‌اند، مجبور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مثال از خودپسندی و رذالت شرکت‌های چند ملیتی، در جست‌وجوی بی‌پایان برای سودهای هرچه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گزافه‌گویی نیست،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ساندویچ‌های مک‌دونالد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می‌زنید، به نابودی این سیاره کمک می‌کنید</w:t>
      </w:r>
      <w:r>
        <w:rPr>
          <w:rFonts w:eastAsia="IRNazanin" w:cs="IRNazanin"/>
          <w:color w:val="111111"/>
          <w:sz w:val="28"/>
          <w:szCs w:val="28"/>
          <w:rtl w:val="true"/>
          <w:lang w:bidi="fa-IR"/>
        </w:rPr>
        <w:t>.</w:t>
      </w:r>
    </w:p>
    <w:p>
      <w:pPr>
        <w:pStyle w:val="Heading3"/>
        <w:numPr>
          <w:ilvl w:val="2"/>
          <w:numId w:val="1"/>
        </w:numPr>
        <w:rPr/>
      </w:pPr>
      <w:bookmarkStart w:id="90" w:name="__RefHeading___Toc2245948_2281741623"/>
      <w:bookmarkStart w:id="91" w:name="_Toc32"/>
      <w:bookmarkEnd w:id="90"/>
      <w:r>
        <w:rPr>
          <w:rtl w:val="true"/>
        </w:rPr>
        <w:t>مضرات غذاهای مک‌دونالد چیست؟</w:t>
      </w:r>
      <w:bookmarkEnd w:id="91"/>
    </w:p>
    <w:p>
      <w:pPr>
        <w:pStyle w:val="BookText"/>
        <w:rPr/>
      </w:pPr>
      <w:r>
        <w:rPr>
          <w:rFonts w:ascii="IRNazanin" w:hAnsi="IRNazanin" w:eastAsia="IRNazanin"/>
          <w:color w:val="111111"/>
          <w:sz w:val="28"/>
          <w:sz w:val="28"/>
          <w:szCs w:val="28"/>
          <w:rtl w:val="true"/>
          <w:lang w:bidi="fa-IR"/>
        </w:rPr>
        <w:t xml:space="preserve">مک‌دونالد تلاش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اطلاعات و ارقام به ظاهر چشم‌گیر ولی در واقع کاملاً غیرمرتبط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دهد که تولید انبوه همبرگر، چیپس‌ها، نوشیدنی‌ها و شیرینی‌ها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مغذی و مفید از هر نوع رژیمی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مک‌دونالد توضیح نمی‌دهد، این است که رژیمی سرشار از چربی، شکر، محصولات گوشتی و نمک و با مقداری اندک فیبر، ویتامین و مواد معدنی که شرح یک غذای معمولی مک‌دونالد است، با سرطان‌های سینه و روده و بیماری‌های قلبی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پزشکی پذیرفته شده است، نه یک تئوری عجیب و غریب</w:t>
      </w:r>
      <w:r>
        <w:rPr>
          <w:rFonts w:eastAsia="IRNazanin" w:cs="IRNazanin"/>
          <w:color w:val="111111"/>
          <w:sz w:val="28"/>
          <w:szCs w:val="28"/>
          <w:rtl w:val="true"/>
          <w:lang w:bidi="fa-IR"/>
        </w:rPr>
        <w:t>.</w:t>
      </w:r>
    </w:p>
    <w:p>
      <w:pPr>
        <w:pStyle w:val="Heading3"/>
        <w:numPr>
          <w:ilvl w:val="2"/>
          <w:numId w:val="1"/>
        </w:numPr>
        <w:rPr/>
      </w:pPr>
      <w:bookmarkStart w:id="92" w:name="__RefHeading___Toc2245950_2281741623"/>
      <w:bookmarkStart w:id="93" w:name="_Toc33"/>
      <w:bookmarkEnd w:id="92"/>
      <w:r>
        <w:rPr>
          <w:rtl w:val="true"/>
        </w:rPr>
        <w:t>غذای سریع</w:t>
      </w:r>
      <w:r>
        <w:rPr>
          <w:rtl w:val="true"/>
        </w:rPr>
        <w:t xml:space="preserve">: </w:t>
      </w:r>
      <w:r>
        <w:rPr>
          <w:rtl w:val="true"/>
        </w:rPr>
        <w:t>هله هوله</w:t>
      </w:r>
      <w:r>
        <w:rPr>
          <w:rtl w:val="true"/>
        </w:rPr>
        <w:t>!</w:t>
      </w:r>
      <w:bookmarkEnd w:id="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مردم خوردن این غذاها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تشخیص نمی‌دهند که همبرگرهای پخته شده و چیپس‌های غیرطبیعی در ظروف کاغذی و پلاستیکی، غذاهایی هله هوله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عنوان غذاهای سریع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معنا نیست که این غذاها در سریع‌ترین زمان ممکن آماده می‌شوند، بلکه آنها باید به سرعت نیز 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4" w:name="pg4027_38215"/>
    </w:p>
    <w:p>
      <w:pPr>
        <w:pStyle w:val="BookText"/>
        <w:rPr/>
      </w:pPr>
      <w:bookmarkEnd w:id="94"/>
      <w:r>
        <w:rPr>
          <w:rFonts w:ascii="IRNazanin" w:hAnsi="IRNazanin" w:eastAsia="IRNazanin"/>
          <w:color w:val="111111"/>
          <w:sz w:val="28"/>
          <w:sz w:val="28"/>
          <w:szCs w:val="28"/>
          <w:rtl w:val="true"/>
          <w:lang w:bidi="fa-IR"/>
        </w:rPr>
        <w:t>نشانه کیفیت پایین هله هوله‌های مک‌دونالد است که واقعاً رقابت در خوردن آنها، در کمترین زمان ممکن است</w:t>
      </w:r>
      <w:r>
        <w:rPr>
          <w:rFonts w:eastAsia="IRNazanin" w:cs="IRNazanin"/>
          <w:color w:val="111111"/>
          <w:sz w:val="28"/>
          <w:szCs w:val="28"/>
          <w:rtl w:val="true"/>
          <w:lang w:bidi="fa-IR"/>
        </w:rPr>
        <w:t>.</w:t>
      </w:r>
    </w:p>
    <w:p>
      <w:pPr>
        <w:pStyle w:val="Heading3"/>
        <w:numPr>
          <w:ilvl w:val="2"/>
          <w:numId w:val="1"/>
        </w:numPr>
        <w:rPr/>
      </w:pPr>
      <w:bookmarkStart w:id="95" w:name="__RefHeading___Toc2245952_2281741623"/>
      <w:bookmarkStart w:id="96" w:name="_Toc34"/>
      <w:bookmarkEnd w:id="95"/>
      <w:r>
        <w:rPr>
          <w:rtl w:val="true"/>
        </w:rPr>
        <w:t>پرداخت پول برای عادت</w:t>
      </w:r>
      <w:bookmarkEnd w:id="96"/>
    </w:p>
    <w:p>
      <w:pPr>
        <w:pStyle w:val="BookText"/>
        <w:rPr/>
      </w:pPr>
      <w:r>
        <w:rPr>
          <w:rFonts w:ascii="IRNazanin" w:hAnsi="IRNazanin" w:eastAsia="IRNazanin"/>
          <w:color w:val="111111"/>
          <w:sz w:val="28"/>
          <w:sz w:val="28"/>
          <w:szCs w:val="28"/>
          <w:rtl w:val="true"/>
          <w:lang w:bidi="fa-IR"/>
        </w:rPr>
        <w:t>جویدن برای سلامتی مفید است؛ زیرا جریان شیره‌های هاضمه را افزایش می‌دهد و باعث تجزیه مواد غذایی و انتقال مواد مغذی به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مک‌دونالد آن‌قدر بی‌خاصیت هستند که حتی جویدن آنها به سختی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آمار خود آنها نشان می‌دهد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کوارتر پوندر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محصولات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غذاهای غیرمغذی، انسان را به خوردن بیشتر ترغیب می‌کند و قند و نمک موجود نیز می‌تواند، افراد را دچار یک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خواهش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اعتیاد به این معناست که سود بیشتری نصیب مک‌دونالد می‌شود و البته مشتریان بیشتری را با گرفتگی‌های شریان و حملات قلبی روبه‌رو می‌کند</w:t>
      </w:r>
      <w:r>
        <w:rPr>
          <w:rFonts w:eastAsia="IRNazanin" w:cs="IRNazanin"/>
          <w:color w:val="111111"/>
          <w:sz w:val="28"/>
          <w:szCs w:val="28"/>
          <w:rtl w:val="true"/>
          <w:lang w:bidi="fa-IR"/>
        </w:rPr>
        <w:t>.</w:t>
      </w:r>
    </w:p>
    <w:p>
      <w:pPr>
        <w:pStyle w:val="Heading3"/>
        <w:numPr>
          <w:ilvl w:val="2"/>
          <w:numId w:val="1"/>
        </w:numPr>
        <w:rPr/>
      </w:pPr>
      <w:bookmarkStart w:id="97" w:name="__RefHeading___Toc2245954_2281741623"/>
      <w:bookmarkStart w:id="98" w:name="_Toc35"/>
      <w:bookmarkEnd w:id="97"/>
      <w:r>
        <w:rPr>
          <w:rtl w:val="true"/>
        </w:rPr>
        <w:t>استفاده از مواد شیمیایی در محصولات</w:t>
      </w:r>
      <w:bookmarkEnd w:id="98"/>
    </w:p>
    <w:p>
      <w:pPr>
        <w:pStyle w:val="BookText"/>
        <w:rPr/>
      </w:pPr>
      <w:r>
        <w:rPr>
          <w:rFonts w:ascii="IRNazanin" w:hAnsi="IRNazanin" w:eastAsia="IRNazanin"/>
          <w:color w:val="111111"/>
          <w:sz w:val="28"/>
          <w:sz w:val="28"/>
          <w:szCs w:val="28"/>
          <w:rtl w:val="true"/>
          <w:lang w:bidi="fa-IR"/>
        </w:rPr>
        <w:t>یونیفورم‌های راه‌راه کارکنان مک‌دونالد، چراغ‌های چشمک‌زن، دکورهای براق پلاستیکی، کلاه‌های شادی اهدایی به بچه‌ها و ملودی آرام پخش‌شده در رستوران‌ها، بخشی از پنهان‌کاری کثیفی است که بر روی غذاهایی با کیفیت پایین و یا طعم و احساس و ظاهری یک‌نواخت، در همه پیشخوان‌های کل دنیا طراحی شده‌اند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این هماهنگی مصنوعی، نیازمند آن است که به عنوان مثال در سالاد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کاهوی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از دوازده نوع ماده شیمیایی مختلف جهت حفظ رنگ، تردی مناسب و زمان دلخواه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کاهوها احتمالاً به یک تکه پلاستیک مضر تبدیل می‌شوند</w:t>
      </w:r>
      <w:r>
        <w:rPr>
          <w:rFonts w:eastAsia="IRNazanin" w:cs="IRNazanin"/>
          <w:color w:val="111111"/>
          <w:sz w:val="28"/>
          <w:szCs w:val="28"/>
          <w:rtl w:val="true"/>
          <w:lang w:bidi="fa-IR"/>
        </w:rPr>
        <w:t xml:space="preserve">. </w:t>
      </w:r>
      <w:bookmarkStart w:id="99" w:name="pg4027_38216"/>
    </w:p>
    <w:p>
      <w:pPr>
        <w:pStyle w:val="Heading3"/>
        <w:numPr>
          <w:ilvl w:val="2"/>
          <w:numId w:val="1"/>
        </w:numPr>
        <w:rPr/>
      </w:pPr>
      <w:bookmarkStart w:id="100" w:name="__RefHeading___Toc2245956_2281741623"/>
      <w:bookmarkStart w:id="101" w:name="_Toc36"/>
      <w:bookmarkEnd w:id="99"/>
      <w:bookmarkEnd w:id="100"/>
      <w:r>
        <w:rPr>
          <w:rtl w:val="true"/>
        </w:rPr>
        <w:t>مک‌دونالد چگونه تعمدا کودکان را استثمار می‌کند؟</w:t>
      </w:r>
      <w:bookmarkEnd w:id="101"/>
    </w:p>
    <w:p>
      <w:pPr>
        <w:pStyle w:val="BookText"/>
        <w:rPr/>
      </w:pPr>
      <w:r>
        <w:rPr>
          <w:rFonts w:ascii="IRNazanin" w:hAnsi="IRNazanin" w:eastAsia="IRNazanin"/>
          <w:color w:val="111111"/>
          <w:sz w:val="28"/>
          <w:sz w:val="28"/>
          <w:szCs w:val="28"/>
          <w:rtl w:val="true"/>
          <w:lang w:bidi="fa-IR"/>
        </w:rPr>
        <w:t>تقریباً همه تبلیغات مک‌دونالد، کودکان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عروسک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به دلیل غیرواقعی بودن چندان معروف نیست، ولی هزاران کودک و نوجوان، با مشاهده دلقکی با موهای نارنجی، به چیپس و همبرگر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پدر و مادری نیاز به دانستن این ندارند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کردن حواس کودکی که بر یک نوع غذا پافشاری می‌کند، چه‌قدر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رستوران‌های مک‌دونالد را به صورت مکانی مشابه سیرک نشان می‌دهد که همبرگر و چیپس برای هرکس و در هر ساعت روز و یا تا دیروقت در شب‌ها ارائه می‌شود و این تبلیغات، کودکان را در این دام می‌اندازد که اگر به دفعات به این رستوران‌ها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کودکان به سرعت مبلمان‌های استاندارد و زرد و قرمز پرزرق و برق مک‌دونالد را در مرکز خرید و خیابان‌های شهر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دقیقاً می‌داند که این تشخیص، چه نوع فشاری به والدینی که به دنبال فرزندانشان هستند، وارد می‌کند تا آنها را از مصرف این هله هوله‌ها منصرف کنند</w:t>
      </w:r>
      <w:r>
        <w:rPr>
          <w:rFonts w:eastAsia="IRNazanin" w:cs="IRNazanin"/>
          <w:color w:val="111111"/>
          <w:sz w:val="28"/>
          <w:szCs w:val="28"/>
          <w:rtl w:val="true"/>
          <w:lang w:bidi="fa-IR"/>
        </w:rPr>
        <w:t>.</w:t>
      </w:r>
    </w:p>
    <w:p>
      <w:pPr>
        <w:pStyle w:val="Heading3"/>
        <w:numPr>
          <w:ilvl w:val="2"/>
          <w:numId w:val="1"/>
        </w:numPr>
        <w:rPr/>
      </w:pPr>
      <w:bookmarkStart w:id="102" w:name="__RefHeading___Toc2245958_2281741623"/>
      <w:bookmarkStart w:id="103" w:name="_Toc37"/>
      <w:bookmarkEnd w:id="102"/>
      <w:r>
        <w:rPr>
          <w:rtl w:val="true"/>
        </w:rPr>
        <w:t>غذاهای خرت و پرت</w:t>
      </w:r>
      <w:bookmarkEnd w:id="103"/>
    </w:p>
    <w:p>
      <w:pPr>
        <w:pStyle w:val="BookText"/>
        <w:rPr/>
      </w:pPr>
      <w:r>
        <w:rPr>
          <w:rFonts w:ascii="IRNazanin" w:hAnsi="IRNazanin" w:eastAsia="IRNazanin"/>
          <w:color w:val="111111"/>
          <w:sz w:val="28"/>
          <w:sz w:val="28"/>
          <w:szCs w:val="28"/>
          <w:rtl w:val="true"/>
          <w:lang w:bidi="fa-IR"/>
        </w:rPr>
        <w:t>به خاطر جبران ناکافی بودن غذاها، مک‌دونالد تبلیغ می‌کند که مصرف این میان‌وعده‌ها، یک نوع سرگرمی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واقعیت، با جاذبه حضور در مک‌دونالد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تبلیغات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تبلیغات، غذا را تنها به عنوان یک غذای کمکی معرفی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بچه‌ها چندان به تغذیه صحیح تمایل ندارند و حتی اگر هم این تمایل را داشته باشند، 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با کلاه‌های کاغذی و نی و بادکنک </w:t>
      </w:r>
      <w:bookmarkStart w:id="104" w:name="pg4027_38217"/>
    </w:p>
    <w:p>
      <w:pPr>
        <w:pStyle w:val="BookText"/>
        <w:rPr/>
      </w:pPr>
      <w:bookmarkEnd w:id="104"/>
      <w:r>
        <w:rPr>
          <w:rFonts w:ascii="IRNazanin" w:hAnsi="IRNazanin" w:eastAsia="IRNazanin"/>
          <w:color w:val="111111"/>
          <w:sz w:val="28"/>
          <w:sz w:val="28"/>
          <w:szCs w:val="28"/>
          <w:rtl w:val="true"/>
          <w:lang w:bidi="fa-IR"/>
        </w:rPr>
        <w:t>مصرف می‌کنند، در حقیقت غذاهایی با بهترین ظاهر ولی همراه با حداکثر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والدین نیز می‌دانند که این غذاها چندان هم ارزان نیستند</w:t>
      </w:r>
      <w:r>
        <w:rPr>
          <w:rFonts w:eastAsia="IRNazanin" w:cs="IRNazanin"/>
          <w:color w:val="111111"/>
          <w:sz w:val="28"/>
          <w:szCs w:val="28"/>
          <w:rtl w:val="true"/>
          <w:lang w:bidi="fa-IR"/>
        </w:rPr>
        <w:t>.</w:t>
      </w:r>
    </w:p>
    <w:p>
      <w:pPr>
        <w:pStyle w:val="Heading3"/>
        <w:numPr>
          <w:ilvl w:val="2"/>
          <w:numId w:val="1"/>
        </w:numPr>
        <w:rPr/>
      </w:pPr>
      <w:bookmarkStart w:id="105" w:name="__RefHeading___Toc2245960_2281741623"/>
      <w:bookmarkStart w:id="106" w:name="_Toc38"/>
      <w:bookmarkEnd w:id="105"/>
      <w:r>
        <w:rPr>
          <w:rtl w:val="true"/>
        </w:rPr>
        <w:t>چرا مک‌دونالد مسئول خونریزی و آزار حیوانات است؟</w:t>
      </w:r>
      <w:bookmarkEnd w:id="106"/>
    </w:p>
    <w:p>
      <w:pPr>
        <w:pStyle w:val="BookText"/>
        <w:rPr/>
      </w:pPr>
      <w:r>
        <w:rPr>
          <w:rFonts w:ascii="IRNazanin" w:hAnsi="IRNazanin" w:eastAsia="IRNazanin"/>
          <w:color w:val="111111"/>
          <w:sz w:val="28"/>
          <w:sz w:val="28"/>
          <w:szCs w:val="28"/>
          <w:rtl w:val="true"/>
          <w:lang w:bidi="fa-IR"/>
        </w:rPr>
        <w:t>مک‌دونالد در کشورهای زیادی، همه روزه میلیون‌ها همبرگر می‌فروشد که برای تأمین گوشت آنها هزاران حیوان را می‌کشند که تعدادی از آنها نظیر خوک‌ها و مرغ‌ها، عمر خود را در شرایطی کاملاً مصنوعی و در شرایط فاقد نور و هوا و امکان جابه‌جایی و حرکت در قفس‌ها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کشتار این حیوانات نیز بسیار بی‌رحمانه و با استفاده از گلوله، اره، ساطور و شوک الکتریکی است</w:t>
      </w:r>
      <w:r>
        <w:rPr>
          <w:rFonts w:eastAsia="IRNazanin" w:cs="IRNazanin"/>
          <w:color w:val="111111"/>
          <w:sz w:val="28"/>
          <w:szCs w:val="28"/>
          <w:rtl w:val="true"/>
          <w:lang w:bidi="fa-IR"/>
        </w:rPr>
        <w:t>.</w:t>
      </w:r>
    </w:p>
    <w:p>
      <w:pPr>
        <w:pStyle w:val="Heading3"/>
        <w:numPr>
          <w:ilvl w:val="2"/>
          <w:numId w:val="1"/>
        </w:numPr>
        <w:rPr/>
      </w:pPr>
      <w:bookmarkStart w:id="107" w:name="__RefHeading___Toc2245962_2281741623"/>
      <w:bookmarkStart w:id="108" w:name="_Toc39"/>
      <w:bookmarkEnd w:id="107"/>
      <w:r>
        <w:rPr>
          <w:rtl w:val="true"/>
        </w:rPr>
        <w:t>سهم شما از سموم چیست؟</w:t>
      </w:r>
      <w:bookmarkEnd w:id="1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درصد مسمومیت‌های غذایی از ناحیه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حیوانی ذبح می‌شود، این گوشت ممکن است به دلیل آلودگی به محتویات دل و روده و مدفوع و ادرار حیوان، آلودگی‌های باکتریایی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خنثا کردن بیماری‌های دام، کشاورزان به صورت مداوم به آنها آنتی‌بیوتیک تزریق می‌کنند که به همراه تزریق داروهای هورمونی ویژه برای افزایش رشد و نیز وجود مواد باقیمانده سموم آفت‌کش در علوفه دام‌ها، باعث رسوخ این مواد شیمیایی و خطرناک به اندام‌های حیوانات می‌شود و می‌تواند در آینده، به سلامت مردمی که رژیم غذایی خود را بر مبنای گوشت قرار داده‌اند، آسیب برساند</w:t>
      </w:r>
      <w:r>
        <w:rPr>
          <w:rFonts w:eastAsia="IRNazanin" w:cs="IRNazanin"/>
          <w:color w:val="111111"/>
          <w:sz w:val="28"/>
          <w:szCs w:val="28"/>
          <w:rtl w:val="true"/>
          <w:lang w:bidi="fa-IR"/>
        </w:rPr>
        <w:t xml:space="preserve">. </w:t>
      </w:r>
      <w:bookmarkStart w:id="109" w:name="pg4027_38218"/>
    </w:p>
    <w:p>
      <w:pPr>
        <w:pStyle w:val="Heading3"/>
        <w:numPr>
          <w:ilvl w:val="2"/>
          <w:numId w:val="1"/>
        </w:numPr>
        <w:rPr/>
      </w:pPr>
      <w:bookmarkStart w:id="110" w:name="__RefHeading___Toc2245964_2281741623"/>
      <w:bookmarkStart w:id="111" w:name="_Toc40"/>
      <w:bookmarkEnd w:id="109"/>
      <w:bookmarkEnd w:id="110"/>
      <w:r>
        <w:rPr>
          <w:rtl w:val="true"/>
        </w:rPr>
        <w:t>کارگران مک دونالد در چه شرایطی هستند؟</w:t>
      </w:r>
      <w:bookmarkEnd w:id="111"/>
    </w:p>
    <w:p>
      <w:pPr>
        <w:pStyle w:val="BookText"/>
        <w:rPr/>
      </w:pPr>
      <w:r>
        <w:rPr>
          <w:rFonts w:ascii="IRNazanin" w:hAnsi="IRNazanin" w:eastAsia="IRNazanin"/>
          <w:color w:val="111111"/>
          <w:sz w:val="28"/>
          <w:sz w:val="28"/>
          <w:szCs w:val="28"/>
          <w:rtl w:val="true"/>
          <w:lang w:bidi="fa-IR"/>
        </w:rPr>
        <w:t xml:space="preserve">اگر چه هشتاد درصد کارگران مک‌دونالد پاره‌وقت هستند، نرخ ترک شغل کارکنان در هر سال شصت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امریکا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شغل در مک‌دونالد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یا پنج هفته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 دلایل این امر نیز چندان سخت نیست</w:t>
      </w:r>
      <w:r>
        <w:rPr>
          <w:rFonts w:eastAsia="IRNazanin" w:cs="IRNazanin"/>
          <w:color w:val="111111"/>
          <w:sz w:val="28"/>
          <w:szCs w:val="28"/>
          <w:rtl w:val="true"/>
          <w:lang w:bidi="fa-IR"/>
        </w:rPr>
        <w:t>.</w:t>
      </w:r>
    </w:p>
    <w:p>
      <w:pPr>
        <w:pStyle w:val="Heading3"/>
        <w:numPr>
          <w:ilvl w:val="2"/>
          <w:numId w:val="1"/>
        </w:numPr>
        <w:rPr/>
      </w:pPr>
      <w:bookmarkStart w:id="112" w:name="__RefHeading___Toc2245966_2281741623"/>
      <w:bookmarkStart w:id="113" w:name="_Toc41"/>
      <w:bookmarkEnd w:id="112"/>
      <w:r>
        <w:rPr>
          <w:rtl w:val="true"/>
        </w:rPr>
        <w:t>عدم صدور اجازه فعالیت برای اتحادیه کارگری</w:t>
      </w:r>
      <w:bookmarkEnd w:id="113"/>
    </w:p>
    <w:p>
      <w:pPr>
        <w:pStyle w:val="BookText"/>
        <w:rPr/>
      </w:pPr>
      <w:r>
        <w:rPr>
          <w:rFonts w:ascii="IRNazanin" w:hAnsi="IRNazanin" w:eastAsia="IRNazanin"/>
          <w:color w:val="111111"/>
          <w:sz w:val="28"/>
          <w:sz w:val="28"/>
          <w:szCs w:val="28"/>
          <w:rtl w:val="true"/>
          <w:lang w:bidi="fa-IR"/>
        </w:rPr>
        <w:t>در مک‌دونالد، کارگران بخش آماده‌سازی غذا، در شرایط کاری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اندک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غروب‌ها و تعطیلات آخر هفته، شیفت‌های طولانی کار در محیطی پر سر و صدا، گرم و بدبو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دستمزدها پایین و شانس ارتقا در سیستم نیز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این امر از طریق مذاکرات اتحادیه‌های تجاری با مدیران مک‌دونالد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اتحادیه مشخصی برای این کارگران وجود ندارد و اتحادیه‌های موجود نیز به دلیل پاره‌وقت بودن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اندکی برای حل مشکلات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اخیر در مورد کارگران در بریتانیا نشان می‌دهد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معتقدند که در مورد شرایط کار و دستمزدها، نیازمند اتحادیه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در این صنعت، بخش زیادی از کارکنان متعلق به گروه‌های اقلیت هستند که شانس اندکی برای اشتغال در جاهای دیگر دارند و به دلیل ترس از اخراج، از ارتباط با این اتحادیه‌ها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سیاست مخالفت با اتحادیه‌ها را با اخراج کارکنانی که سابقه عضویت در اتحادیه‌ها را دارند،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این سیاست، ایرلند در سراسر دنیا جز سوئد و دوبلین، موفقیت‌های خوبی را کسب کرده است</w:t>
      </w:r>
      <w:r>
        <w:rPr>
          <w:rFonts w:eastAsia="IRNazanin" w:cs="IRNazanin"/>
          <w:color w:val="111111"/>
          <w:sz w:val="28"/>
          <w:szCs w:val="28"/>
          <w:rtl w:val="true"/>
          <w:lang w:bidi="fa-IR"/>
        </w:rPr>
        <w:t xml:space="preserve">. </w:t>
      </w:r>
      <w:bookmarkStart w:id="114" w:name="pg4027_38219"/>
    </w:p>
    <w:p>
      <w:pPr>
        <w:pStyle w:val="Heading3"/>
        <w:numPr>
          <w:ilvl w:val="2"/>
          <w:numId w:val="1"/>
        </w:numPr>
        <w:rPr/>
      </w:pPr>
      <w:bookmarkStart w:id="115" w:name="__RefHeading___Toc2245968_2281741623"/>
      <w:bookmarkStart w:id="116" w:name="_Toc42"/>
      <w:bookmarkEnd w:id="114"/>
      <w:bookmarkEnd w:id="115"/>
      <w:r>
        <w:rPr>
          <w:rtl w:val="true"/>
        </w:rPr>
        <w:t>آموزش دادن برای کار سخت</w:t>
      </w:r>
      <w:bookmarkEnd w:id="116"/>
    </w:p>
    <w:p>
      <w:pPr>
        <w:pStyle w:val="BookText"/>
        <w:rPr/>
      </w:pPr>
      <w:r>
        <w:rPr>
          <w:rFonts w:ascii="IRNazanin" w:hAnsi="IRNazanin" w:eastAsia="IRNazanin"/>
          <w:color w:val="111111"/>
          <w:sz w:val="28"/>
          <w:sz w:val="28"/>
          <w:szCs w:val="28"/>
          <w:rtl w:val="true"/>
          <w:lang w:bidi="fa-IR"/>
        </w:rPr>
        <w:t>روشن است که همه فروشگاه‌های زنجیره‌ای و غول‌های غذاهای آماده، برای سودآوری بیشتر، بر کارکنان جوان اتکا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مک‌دونالد نیز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سه‌چهارم کارکنان آن زیر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تهیه این غذاها نیز نیازی به آموزش‌های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می‌تواند یک همبرگر را سرخ کند، دستشویی را تمیز کند و لبخند زدن به مشتریان هم نیازی به آموزش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نیازی به استخدام سرآشپز یا افراد متخصص نیست و تنها، فرد باید آماده کار با مزدی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چون قانونی در مورد حداقل دستمزد وجود ندارد، مک‌دونالد می‌تواند هر چقدر که می‌خواهد، پرداخت کند؛ به ویژه در بخش‌های آماده‌سازی غذا که از حداقل دستمزد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برای ترک تحصیل کنندگان، بدون توجه به جنسیت یا نژاد، شغل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مک‌دونالد فقط علاقه‌مند به استخدام افرادی با دستمزد ارزان است که همیشه به این معناست که گروه‌های خاص به ویژه زنان و سیاه‌پوستان، بیش از گذشته در این صنعت به کار گرفته می‌شوند</w:t>
      </w:r>
      <w:r>
        <w:rPr>
          <w:rFonts w:eastAsia="IRNazanin" w:cs="IRNazanin"/>
          <w:color w:val="111111"/>
          <w:sz w:val="28"/>
          <w:szCs w:val="28"/>
          <w:rtl w:val="true"/>
          <w:lang w:bidi="fa-IR"/>
        </w:rPr>
        <w:t>.</w:t>
      </w:r>
    </w:p>
    <w:p>
      <w:pPr>
        <w:pStyle w:val="Heading3"/>
        <w:numPr>
          <w:ilvl w:val="2"/>
          <w:numId w:val="1"/>
        </w:numPr>
        <w:rPr/>
      </w:pPr>
      <w:bookmarkStart w:id="117" w:name="__RefHeading___Toc2245970_2281741623"/>
      <w:bookmarkStart w:id="118" w:name="_Toc43"/>
      <w:bookmarkEnd w:id="117"/>
      <w:r>
        <w:rPr>
          <w:rtl w:val="true"/>
        </w:rPr>
        <w:t>همه مثل هم</w:t>
      </w:r>
      <w:r>
        <w:rPr>
          <w:rtl w:val="true"/>
        </w:rPr>
        <w:t>!</w:t>
      </w:r>
      <w:bookmarkEnd w:id="1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مک‌دونالد در مورد دیگر شرکت‌های زنجیره‌ای عرضه غذاهای سریع </w:t>
      </w:r>
      <w:r>
        <w:rPr>
          <w:rFonts w:eastAsia="Times New Roman" w:cs="Times New Roman" w:ascii="Times New Roman" w:hAnsi="Times New Roman"/>
          <w:color w:val="111111"/>
          <w:sz w:val="28"/>
          <w:szCs w:val="28"/>
          <w:lang w:val="en-US" w:bidi="en-US"/>
        </w:rPr>
        <w:t>fast food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نظیر ویمپی، کنتاکی، 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کارگیری ظالمانه منابع مادی، حیوانات و انسان‌ها را پشت پیشخوان‌های رنگارنگ و سرگرمی‌های خانوادگی مخفی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همه این مراکز کم و بیش یکسان است و تفاوت، تنها در بسته‌بندی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این مراکز </w:t>
      </w:r>
      <w:bookmarkStart w:id="119" w:name="pg4027_38220"/>
    </w:p>
    <w:p>
      <w:pPr>
        <w:pStyle w:val="BookText"/>
        <w:rPr/>
      </w:pPr>
      <w:bookmarkEnd w:id="119"/>
      <w:r>
        <w:rPr>
          <w:rFonts w:ascii="IRNazanin" w:hAnsi="IRNazanin" w:eastAsia="IRNazanin"/>
          <w:color w:val="111111"/>
          <w:sz w:val="28"/>
          <w:sz w:val="28"/>
          <w:szCs w:val="28"/>
          <w:rtl w:val="true"/>
          <w:lang w:bidi="fa-IR"/>
        </w:rPr>
        <w:t>بدین معناست که در حقیقت، حق انتخابی کمتر و نه بیشتر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بدترین مثال‌های صنایع سودجو هستند که به سوی توسعه و گسترش مستمر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عقلانیت مادیگرانه، همه بخش‌های زندگی ما را با ادغام‌های عظیم جهت تسلط بر بازار، تحت تأثیر قرار می‌دهد و فضایی اندک و یا هیچ را جهت انتخاب‌های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غل و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w:t>
      </w:r>
      <w:r>
        <w:rPr>
          <w:rFonts w:eastAsia="IRNazanin" w:cs="IRNazanin"/>
          <w:color w:val="111111"/>
          <w:sz w:val="28"/>
          <w:szCs w:val="28"/>
          <w:rtl w:val="true"/>
          <w:lang w:bidi="fa-IR"/>
        </w:rPr>
        <w:t>.</w:t>
      </w:r>
    </w:p>
    <w:p>
      <w:pPr>
        <w:pStyle w:val="Heading3"/>
        <w:numPr>
          <w:ilvl w:val="2"/>
          <w:numId w:val="1"/>
        </w:numPr>
        <w:rPr/>
      </w:pPr>
      <w:bookmarkStart w:id="120" w:name="__RefHeading___Toc2245972_2281741623"/>
      <w:bookmarkStart w:id="121" w:name="_Toc44"/>
      <w:bookmarkEnd w:id="120"/>
      <w:r>
        <w:rPr>
          <w:rtl w:val="true"/>
        </w:rPr>
        <w:t>چه می‌توان کرد؟</w:t>
      </w:r>
      <w:bookmarkEnd w:id="1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مک‌دونالد و شرکت‌های مشابه را متوقف کنید و علت دقیق آن را به دوستانتان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 عظیم این شرکت‌ها و قدرت استثمار آنها را مشتریانشان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همگی برای این‌که همه مردم بیدار شوند، صبر کنیم؟ متأسفانه ما مایلیم که مسئولیت‌های خود را در جامعه ارزان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تغییرات در جامعه از افرادی شروع می‌شود که زمانی را برای اندیشیدن در مورد راه زندگی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دیگران ارتباط برقرار می‌کنند</w:t>
      </w:r>
      <w:r>
        <w:rPr>
          <w:rFonts w:eastAsia="IRNazanin" w:cs="IRNazanin"/>
          <w:color w:val="111111"/>
          <w:sz w:val="28"/>
          <w:szCs w:val="28"/>
          <w:rtl w:val="true"/>
          <w:lang w:bidi="fa-IR"/>
        </w:rPr>
        <w:t>.</w:t>
      </w:r>
      <w:r>
        <w:rPr>
          <w:rStyle w:val="FootnoteAnchor"/>
          <w:rtl w:val="true"/>
        </w:rPr>
        <w:footnoteReference w:id="32"/>
      </w:r>
      <w:bookmarkStart w:id="122" w:name="pg4027_38221"/>
    </w:p>
    <w:p>
      <w:pPr>
        <w:pStyle w:val="Heading2"/>
        <w:numPr>
          <w:ilvl w:val="1"/>
          <w:numId w:val="1"/>
        </w:numPr>
        <w:rPr/>
      </w:pPr>
      <w:bookmarkStart w:id="123" w:name="__RefHeading___Toc2245974_2281741623"/>
      <w:bookmarkStart w:id="124" w:name="_Toc45"/>
      <w:bookmarkEnd w:id="122"/>
      <w:bookmarkEnd w:id="123"/>
      <w:r>
        <w:rPr>
          <w:rtl w:val="true"/>
        </w:rPr>
        <w:t>نظام غذایی غرب و جهان سوم</w:t>
      </w:r>
      <w:bookmarkEnd w:id="124"/>
    </w:p>
    <w:p>
      <w:pPr>
        <w:pStyle w:val="Heading3"/>
        <w:numPr>
          <w:ilvl w:val="2"/>
          <w:numId w:val="1"/>
        </w:numPr>
        <w:rPr/>
      </w:pPr>
      <w:bookmarkStart w:id="125" w:name="__RefHeading___Toc2245976_228174162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نظام غذایی غرب و جهان سوم</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 کاریان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غذایی غرب که عمدتاً بر گوشت و لبنیات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سبب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سوم ترغیب شوند که به جای تولید غذاهای مورد نیاز داخلی خود، بیشتر به تولید غذاهای مصرفی جوامع غربی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تولید انبوه این غذاها، مستلزم روی آوردن به سازوکارهای صنعتی و متفاوت با الگوهای زیستی و بومی این جوامع است که از سویی با مشکلات زیست‌محیطی و از سوی دیگر با تخریب نظام کشاورزی آنها همراه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تولید غذاهای گوشتی در غرب، اساس نظام غیرعادلانه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دنیای کنونی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غذایی مبتنی بر گوشت و لبنیات، ویران‌کننده منابع جهانی و به اسارت برنده کشورهای فقیر است؛ چراکه در شرایط حاضر، این کشورها ترغیب می‌شوند که جدا از تولید غذاهای مورد نیاز داخل، به تولید و عرضه محصولات صادراتی مورد نیاز کشورهای غربی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نظام غذایی غرب، تخریب‌کننده محیط زیست، آسیب زننده به سلامت مصرف‌کنندگان و کارگران فعال در صنعت غذا و همچنین </w:t>
      </w:r>
    </w:p>
    <w:p>
      <w:pPr>
        <w:pStyle w:val="BookText"/>
        <w:rPr/>
      </w:pPr>
      <w:r>
        <w:rPr>
          <w:rFonts w:ascii="IRNazanin" w:hAnsi="IRNazanin" w:eastAsia="IRNazanin"/>
          <w:color w:val="111111"/>
          <w:sz w:val="28"/>
          <w:sz w:val="28"/>
          <w:szCs w:val="28"/>
          <w:rtl w:val="true"/>
          <w:lang w:bidi="fa-IR"/>
        </w:rPr>
        <w:t>عامل فشار بر حیوانات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صنعت کشاورزی سوداگرانه، منافع و سود هنگفتی عاید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درک نقش اساسی تولید و پرورش حیوانات در عرصه کشاورزی و دامپروری صنعتی و گسترش راهکار تغییر نظام غذایی غرب، چالش‌هایی اساسی در جامعه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ضروری است که تلاش‌هایی فعالانه در راستای تغییر عادات غذایی مصرف‌کنندگان و سوق دادن آنها به رژیم غذایی با محوریت غذاهای گیاهی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جامعه غرب از نوعی نظام غذایی دولایه مبتنی بر منابع طبیعی بهره می‌برد که در آن در مرحله نخست، محصولات کشاورزی به حیوانات خورانده می‌شود و سپس این حیوانات به انسان خورانده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مسئله که برای تولید حدود نیم کیلو پروتئین حیوانی، لازم است به طور متوسط سه و نیم کیلو پروتئین گیاهی مصرف گردد، از این رو چنین نظام غذایی، نیازمند شش‌صد درصد محصولات گیاهی بیشتر از نظام‌های غذایی مبتنی بر گیاهان است که می‌توان به نظام سنتی امریکا که مبتنی بر ذرت و لوبیا، نظام غذایی آسیا که مبتنی بر سویا و برنج و نظام غذایی خاورمیانه و آفریقا که مبتنی بر گندم و ذرت علفی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مورلاپه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غذایی غرب را به عنوان کارخانه پروتئینی برمی‌شمارد که در جهت عکس روال منطقی حرکت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خلق نیاز مصنوعی در تولید انبوه غذا، نظام دولایه غرب به سوی سودجویی بیشتر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موجود حکایت از آن دارد که </w:t>
      </w:r>
      <w:bookmarkStart w:id="127" w:name="pg4027_38223"/>
    </w:p>
    <w:p>
      <w:pPr>
        <w:pStyle w:val="BookText"/>
        <w:rPr/>
      </w:pPr>
      <w:bookmarkEnd w:id="127"/>
      <w:r>
        <w:rPr>
          <w:rFonts w:ascii="IRNazanin" w:hAnsi="IRNazanin" w:eastAsia="IRNazanin"/>
          <w:color w:val="111111"/>
          <w:sz w:val="28"/>
          <w:sz w:val="28"/>
          <w:szCs w:val="28"/>
          <w:rtl w:val="true"/>
          <w:lang w:bidi="fa-IR"/>
        </w:rPr>
        <w:t>نود درصد سویا، هفتاد درصد غلات و هشتاد درصد ذرت تولیدی در امریکا به مصرف احشام این کشور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صنعت کشاورزی و دامداری امریکا را می‌توان در شرایط کنونی، سودآورترین بخش در نظام اقتصادی غرب دانست</w:t>
      </w:r>
      <w:r>
        <w:rPr>
          <w:rFonts w:eastAsia="IRNazanin" w:cs="IRNazanin"/>
          <w:color w:val="111111"/>
          <w:sz w:val="28"/>
          <w:szCs w:val="28"/>
          <w:rtl w:val="true"/>
          <w:lang w:bidi="fa-IR"/>
        </w:rPr>
        <w:t>.</w:t>
      </w:r>
    </w:p>
    <w:p>
      <w:pPr>
        <w:pStyle w:val="Heading3"/>
        <w:numPr>
          <w:ilvl w:val="2"/>
          <w:numId w:val="1"/>
        </w:numPr>
        <w:rPr/>
      </w:pPr>
      <w:bookmarkStart w:id="128" w:name="__RefHeading___Toc2245978_2281741623"/>
      <w:bookmarkStart w:id="129" w:name="_Toc47"/>
      <w:bookmarkEnd w:id="128"/>
      <w:r>
        <w:rPr>
          <w:rtl w:val="true"/>
        </w:rPr>
        <w:t>استثمار جهان سوم</w:t>
      </w:r>
      <w:bookmarkEnd w:id="129"/>
    </w:p>
    <w:p>
      <w:pPr>
        <w:pStyle w:val="BookText"/>
        <w:rPr/>
      </w:pPr>
      <w:r>
        <w:rPr>
          <w:rFonts w:ascii="IRNazanin" w:hAnsi="IRNazanin" w:eastAsia="IRNazanin"/>
          <w:color w:val="111111"/>
          <w:sz w:val="28"/>
          <w:sz w:val="28"/>
          <w:szCs w:val="28"/>
          <w:rtl w:val="true"/>
          <w:lang w:bidi="fa-IR"/>
        </w:rPr>
        <w:t xml:space="preserve">مطالعه و بررسی مقوله گرسنگی در جهان 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توسط اقتصاددانانی چون سوزان جورج، ویلیام مردوخ و فرانسیس مورلاپه سبب شد تا آنها به نحوی مناسب، نظام غذایی غرب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مارکت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نمایند، یعنی محلی که در آن کالاهای غذایی برای بخش‌هایی از جمعیت جهان که توانایی پرداخت بیشتری دارند،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تحلیلگران، بی‌پایگی ادعاهای رایج همچون ادعاهایی را که در آن به کمبود غذا در عرصه جهانی و عدم وجود منابع مورد نیاز در کشورهای فقیر اشاره دارد، نشان می‌دهند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غذایی حیوان‌محور غرب، به واسطه ظرفیت عظیم جذب منابع طبیعی، بسیاری از کشورهای فقیر جهان را به شرایطی سوق می‌دهد که نه در راستای تولید غذای مورد نیاز خود، که در مسیر تولید بیشتر و صادرات غذای مورد نیاز احشام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بودن قیمت و فراوانی محصولات زراعی اصلی، کشورهای جهان سوم را تشویق می‌کند تا به جای تولید محصولات غذایی موردنیاز جامعه خویش، به سوی تولید محصولاتی صادراتی از جمله محصولات غذایی احشام و نیز محصولات </w:t>
      </w:r>
    </w:p>
    <w:p>
      <w:pPr>
        <w:pStyle w:val="BookText"/>
        <w:rPr/>
      </w:pPr>
      <w:r>
        <w:rPr>
          <w:rFonts w:ascii="IRNazanin" w:hAnsi="IRNazanin" w:eastAsia="IRNazanin"/>
          <w:color w:val="111111"/>
          <w:sz w:val="28"/>
          <w:sz w:val="28"/>
          <w:szCs w:val="28"/>
          <w:rtl w:val="true"/>
          <w:lang w:bidi="fa-IR"/>
        </w:rPr>
        <w:t>غیرخوراکی چون پنبه و کائوچو کشانیده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تولید گوشت گاو نیازمند منابع عظیمی است، اما فعالیتی سودآور محسوب می‌شود که در غرب با تقاضای زیادی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آمارها بیانگر آن است که امریکا به تنهایی چهل درصد واردات گوشت گاو جهان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احشام در کشورهای جهان سوم نیز در سیر این جوامع تأثیر بسزایی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ادعا برزیل است که مزارع پرورش گاو آن از دهه شصت به سرعت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نیز در چنین شرایطی از تولید غذاهای اصلی خود دست کشیدند و کشاورزان و رعایا یا به سوی این مزارع و کشتزارها روی آوردند یا برای یافتن کار به شهرها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صادرات غذای احشام و پرندگان اهلی، مردم این کشور با کاهش تولید غذاهای اصلی و در نتیجه، افزایش بهای آن روبه‌رو شدند و نتیجه آن، بحرانی شدن شرایط زندگی فقرا و گسترش بیشتر فقر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احشام علاوه بر گسترش فقر و گرسنگی، معمولاً با افزایش اختلاف‌های اجتماعی بین رعایا و دامداران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مناطقی چون امریکای مرکزی، این پدیده با نابودی جنگل‌های استوایی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فبیر در کتاب خود با عنوان، محیط زیست زیر آتش امپریالیسم و بحران اکولوژیکی در امریکای مرکزی، توضیح می‌دهد که چگونه دولت‌ها و دامداران بزرگ در طی دهه‌های گذشته با نیرنگ و فریب‌کاری و سرکوب، رعایا و کشاورزان امریکای مرکزی را وادار نمودند </w:t>
      </w:r>
    </w:p>
    <w:p>
      <w:pPr>
        <w:pStyle w:val="BookText"/>
        <w:rPr/>
      </w:pPr>
      <w:r>
        <w:rPr>
          <w:rFonts w:ascii="IRNazanin" w:hAnsi="IRNazanin" w:eastAsia="IRNazanin"/>
          <w:color w:val="111111"/>
          <w:sz w:val="28"/>
          <w:sz w:val="28"/>
          <w:szCs w:val="28"/>
          <w:rtl w:val="true"/>
          <w:lang w:bidi="fa-IR"/>
        </w:rPr>
        <w:t>تا برای امرار معاش خود، سواحل اقیانوس آرام تا جنگل‌های کوهستانی این منطقه را به کشت و کار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افراد با قطع درختان و تبدیل جنگل‌ها به زمین زراعی، به کشاورزی و دامداری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دریافتند که خاک این مناطق به سرعت در حال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باز به مناطقی دیگر رفتند و دامداران بزرگ هم سایه به سایه،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دو سوم جنگل‌های استوایی در امریکای مرکزی تخریب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از زمین‌های آن به چراگاه دام‌ها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مصرف گوشت و لبنیات در غرب،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پدیده‌ای دیگر، یعنی افزایش دامداری‌های صنعتی همراه شده است که به منظور افزایش بازدهی، هزاران حیوان در مراکزی متمرکز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اجتماعی و زیست‌محیطی این مراکز هم بسیار بالاست که می‌توان به تولید انبوه گاز متان و دیگر گازها در این مراکز اشاره نمود که تأثیری جدی در افزایش دما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مخاطرات کاری کارگران نیز در چنین مراکزی بالاست که مهم‌ترین آنها افزایش بیماری‌های تنفسی، بیماری‌های عصبی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ایالات متحده در گزارشی اعلام نمود که همه ساله حدود سی درصد کارگران شاغل در این مراکز با آسیب‌های حین کار مواجه می‌شوند که همین موضوع، سبب شده تا این صنعت به یکی از خطرناک‌ترین صنایع این کشور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این رژیم غذایی بر سلامت مصرف‌کنندگان این محصولات هم،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جراحی ایالات متحده دریافته است که بیماری‌های مرتبط با رژیم غذایی همچون بیماری‌های قلبی، انواع سرطان و سکته، عامل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مرگ‌های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مطالعه‌ای جدید نیز نشان می‌دهد که پنجاه درصد جوانان نوزده ساله امریکایی با علایم اولیه بیماری قلبی از جمله افزایش کلسترول و چربی روبه‌رو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خلق یک نظام اقتصادی عادلانه در عرصه جهانی، نیازمند مقابله با این صنعت سوداگرانه و جای‌گزینی آن با نظامی بر محوریت محصولات گیاهی است</w:t>
      </w:r>
      <w:r>
        <w:rPr>
          <w:rFonts w:eastAsia="IRNazanin" w:cs="IRNazanin"/>
          <w:color w:val="111111"/>
          <w:sz w:val="28"/>
          <w:szCs w:val="28"/>
          <w:rtl w:val="true"/>
          <w:lang w:bidi="fa-IR"/>
        </w:rPr>
        <w:t>.</w:t>
      </w:r>
      <w:r>
        <w:rPr>
          <w:rStyle w:val="FootnoteAnchor"/>
          <w:rtl w:val="true"/>
        </w:rPr>
        <w:footnoteReference w:id="35"/>
      </w:r>
      <w:bookmarkStart w:id="130" w:name="pg4027_38227"/>
    </w:p>
    <w:p>
      <w:pPr>
        <w:pStyle w:val="Heading2"/>
        <w:numPr>
          <w:ilvl w:val="1"/>
          <w:numId w:val="1"/>
        </w:numPr>
        <w:rPr/>
      </w:pPr>
      <w:bookmarkStart w:id="131" w:name="__RefHeading___Toc2245980_2281741623"/>
      <w:bookmarkStart w:id="132" w:name="_Toc48"/>
      <w:bookmarkEnd w:id="130"/>
      <w:bookmarkEnd w:id="131"/>
      <w:r>
        <w:rPr>
          <w:rtl w:val="true"/>
        </w:rPr>
        <w:t>کودکان نسل خرید</w:t>
      </w:r>
      <w:bookmarkEnd w:id="132"/>
    </w:p>
    <w:p>
      <w:pPr>
        <w:pStyle w:val="BookText"/>
        <w:rPr/>
      </w:pPr>
      <w:r>
        <w:rPr>
          <w:rFonts w:ascii="IRNazanin" w:hAnsi="IRNazanin" w:eastAsia="IRNazanin"/>
          <w:color w:val="111111"/>
          <w:sz w:val="28"/>
          <w:sz w:val="28"/>
          <w:szCs w:val="28"/>
          <w:rtl w:val="true"/>
          <w:lang w:bidi="fa-IR"/>
        </w:rPr>
        <w:t>کودکان نسل خرید</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جاناتان فریلند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کودکان به یکی از مهم‌ترین اهداف فعالان عرصه تبلیغات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تبلیغات به حدی است که کودکان در همان آغاز دوران زندگی خود، غرق در نام‌ها و علایم تجاری می‌شوند و این نام‌ها و تصاویر به همراهان همیشگی آنان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گسترش این پدیده، میل به خرید و تهیه این محصولات در کودکان و نوجوانان افزایش می‌یابد و همواره شاهد احساس نوعی خسران و کمبود در بین این طبقه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نام‌هایی ناآشنا از زبان کودکانتان می‌شنوید و در تشخیص آن مشکل دارید، خیلی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نام‌ها شما نیستید، بلکه اینها نمونه‌هایی از صنعتی است که همه ساله هفتاد میلیون پوند در بریتانیا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درا ین کشور، تبلیغات، کودکان را هدف اصلی خود قرار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هر کودک بریتانیایی در سن ده سالگی با چهارصد نام تجاری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بریتانیایی اعلام کرده‌اند که هم‌اینک کودکان این </w:t>
      </w:r>
    </w:p>
    <w:p>
      <w:pPr>
        <w:pStyle w:val="BookText"/>
        <w:rPr/>
      </w:pPr>
      <w:r>
        <w:rPr>
          <w:rFonts w:ascii="IRNazanin" w:hAnsi="IRNazanin" w:eastAsia="IRNazanin"/>
          <w:color w:val="111111"/>
          <w:sz w:val="28"/>
          <w:sz w:val="28"/>
          <w:szCs w:val="28"/>
          <w:rtl w:val="true"/>
          <w:lang w:bidi="fa-IR"/>
        </w:rPr>
        <w:t>کشور با تصویر رونالد مک‌دونالد، بیش از چهره مسیح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یکی از این مطالعات مشخص شد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سه‌ساله بریتانیایی، هلال‌های طلایی مک‌دونالد را می‌شناسند و این در حالی است که تنها نیمی از کودکان چهار ساله نام خود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عصر نگاهی به تلویزیون بیندازیم، با هجمه تبلیغات شکلات، بستنی، نوشابه و انواع همبرگر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غول‌های مواد غذایی، شیوه‌هایی جدید برای عرضه محصولات خود یافته‌اند؛ شیوه‌هایی که مستقیماً خود را به کودکان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رفتارها است که چاقی کودکان نسبت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هر شش کودک بریتانیایی، یکی اضافه وزن دارد و شش درصد هم باچاقی شدید و مفرط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مشخص شده که کودکان این کشور به دیابت نوع دوم مبتلا شده‌اند؛ بیماری‌ای که تاکنون تصور بر آن بود که افراد چهل سال به بالا بدان مبتلا می‌شوند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فعالان اجتماعی پیش‌بینی می‌کنند که گسترش و رواج غذاهای ناسالم در بین کودکان و عرضه رو به گسترش آن در بازار، در آینده نزدیک به یک معضل ملی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پیش‌بینی می‌کنند که تداوم این روند می‌تواند، به حرکت‌های گسترده‌ای بینجامد؛ تا آنجا که این تجارت، جنجال‌آفرینی و نفرتی مشابه صنعت تنباکو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انجام‌شده توسط مؤسسه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والدین بریتانیایی معتقدند که دامنه بازاریابی‌ای که کودکان مخاطب آن </w:t>
      </w:r>
    </w:p>
    <w:p>
      <w:pPr>
        <w:pStyle w:val="BookText"/>
        <w:rPr/>
      </w:pPr>
      <w:r>
        <w:rPr>
          <w:rFonts w:ascii="IRNazanin" w:hAnsi="IRNazanin" w:eastAsia="IRNazanin"/>
          <w:color w:val="111111"/>
          <w:sz w:val="28"/>
          <w:sz w:val="28"/>
          <w:szCs w:val="28"/>
          <w:rtl w:val="true"/>
          <w:lang w:bidi="fa-IR"/>
        </w:rPr>
        <w:t>هستند، بسیار بیش از حد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حق با آنهاست؟ و اگر به راستی این خطر وجود دارد، باید چه تدبیری بیندیشیم؟ و اساساً واکنش تبلیغات‌چیان این عرصه به این مسئله چیست؟ تعدادی از آنها از پاسخ به این پرسش اجتناب می‌ورزند و منکر هرگونه رابطه‌ای بین غذاهای حاضری و شکل‌گیری عادات غذایی و یا به عبارتی، رابطه بین تبلیغات و چاقی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جدای از این عامل، عوامل زیاد دیگری می‌توانند، به عنوان دلیلی برای افزایش چاقی و کاهش فعالیت کودکان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رولاند که خود، از طراحان تجاری است، با انتقاد از این مسئله، عواملی چون حراج زمین‌های بازی، کاهش پیاده‌روی در مدارس، ترس والدین از تنها بازی کردن کودکانشان در پارک‌ها، فروپاشی جوامع و ارتباطات خانوادگی و محلی و ظهور پدر و مادرانی که هر دو شاغل هستند و همچنین اختصاص ندادن وقت کافی برای تهیه غذاهای سالم و بهداشتی را از دلایل افزایش چاقی در بین کودکان می‌داند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وی در پاسخ به این پرسش که آیا صاحبان این صنعت در جهت کنترل و ترغیب بیشتر کودکان گام برنمی‌دارند،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اساسی آن است که چرا والدین، مقتدرانه در برابر این خواست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در واقع، آنها احساس گناه می‌کنند و به عبارت دیگر، پذیرش و خرید کالاهای درخواستی کودکانشان، راهی ساده و بی‌دردسر برای والدینی است که دقت کافی برای فرزندانشان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تبلیغات صرفاً به مواد غذایی خلاصه نمی‌شود؛ چراکه محصولاتی چون کفش، تلفن همراه، شلوار جین و انواع محصولات موسیقی، کودکان و نوجوانان ما را هدف گرفته‌اند و تقریباً جایی نیست که از آنها در امان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بورنگ 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 از هزار دبیرستان بریتانیا فضاهای تبلیغاتی در اختیار دارد، وعده داد که دامنه تبلیغات خود را به مهد کودک‌ها هم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نتایج پژوهشی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مشتریان ملی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این بود که جوانان بریتانیایی، سخت عاشق خرید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بیش از نسل‌های قبلی پول در جیب دارد و تأثیر و نفوذ بیشتری بر خانواده‌شان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نسلی است که علایم و نام‌های تجاری را بسیار خوب می‌شناسد و حتی از همتایانش در امریکا هم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بررسی نشان می‌دهد که میزان نارضایتی این نسل، از همتایان امریکایی‌اش بیشتر است؛ چرا که اینها آرزو دارند والدینشان پول بیشتری برای آنها خرج کنند و نیز همواره احساس می‌کنند که کالاهای بسیاری وجود دارد که نمی‌توانند به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مهمی از این جمعیت ناراضی را کم‌سن و سال‌ترها و افراد با وضعیت مالی ضعیف به خود اختصاص داده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از افزایش ناراحتی‌های روحی در بین جوانانی خبر می‌دهد که به واسطه میل شدید به خرید، مالکیت و مصرف، با اضطراب و افسردگی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می‌دهد که کودکان این نسل حتی نسبت به کودکان نسل پس از جنگ جهانی هم غمگین‌ترند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صرفاً محصول </w:t>
      </w:r>
    </w:p>
    <w:p>
      <w:pPr>
        <w:pStyle w:val="BookText"/>
        <w:rPr/>
      </w:pPr>
      <w:r>
        <w:rPr>
          <w:rFonts w:ascii="IRNazanin" w:hAnsi="IRNazanin" w:eastAsia="IRNazanin"/>
          <w:color w:val="111111"/>
          <w:sz w:val="28"/>
          <w:sz w:val="28"/>
          <w:szCs w:val="28"/>
          <w:rtl w:val="true"/>
          <w:lang w:bidi="fa-IR"/>
        </w:rPr>
        <w:t>فعالیت یک سری شرکت‌ها و تبلیغات هوشمندانه و دوستانه آنهاست؟ البته نه؛ اما بی‌شک محصول فرهنگی است که از هر منظری بدان بنگریم، به تجارت‌مآبی و مادی‌گرایی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گزینه، مقابله با این تبلیغات یا به عبارتی، توسل به آتش در برابر آتش باشد؛ چراکه تجربه نشان داده که محدودیت‌های شدید علیه تبلیغات سیگار به هیچ وجه به کاهش مصرف آن نینجامیده و تنها با توسل به یک مبارزه مثبت است که می‌توانیم مردم را به ترک سیگار ترغیب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رویکرد باید به سمت مصرف غذاهای سالم هم سوق داده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پیچیده مطرح می‌شود و آن اینکه، آیا به راستی می‌توانیم کودکانمان را در برابر جریان مصرف‌زدگی محافظت نماییم، بدون آنکه شیوه زندگی‌مان را تغییر دهیم؟ آیا این مشکل، خاص جوانان ما است؟ و یا این که مشکل ما هم محسوب می‌شود؟</w:t>
      </w:r>
      <w:r>
        <w:rPr>
          <w:rStyle w:val="FootnoteAnchor"/>
          <w:rtl w:val="true"/>
        </w:rPr>
        <w:footnoteReference w:id="38"/>
      </w:r>
      <w:bookmarkStart w:id="133" w:name="pg4027_38232"/>
    </w:p>
    <w:p>
      <w:pPr>
        <w:pStyle w:val="Heading2"/>
        <w:numPr>
          <w:ilvl w:val="1"/>
          <w:numId w:val="1"/>
        </w:numPr>
        <w:rPr/>
      </w:pPr>
      <w:bookmarkStart w:id="134" w:name="__RefHeading___Toc2245982_2281741623"/>
      <w:bookmarkStart w:id="135" w:name="_Toc49"/>
      <w:bookmarkEnd w:id="133"/>
      <w:bookmarkEnd w:id="134"/>
      <w:r>
        <w:rPr>
          <w:rtl w:val="true"/>
        </w:rPr>
        <w:t>در حسرت نان سالم</w:t>
      </w:r>
      <w:bookmarkEnd w:id="135"/>
    </w:p>
    <w:p>
      <w:pPr>
        <w:pStyle w:val="BookText"/>
        <w:rPr/>
      </w:pPr>
      <w:r>
        <w:rPr>
          <w:rFonts w:ascii="IRNazanin" w:hAnsi="IRNazanin" w:eastAsia="IRNazanin"/>
          <w:color w:val="111111"/>
          <w:sz w:val="28"/>
          <w:sz w:val="28"/>
          <w:szCs w:val="28"/>
          <w:rtl w:val="true"/>
          <w:lang w:bidi="fa-IR"/>
        </w:rPr>
        <w:t>در حسرت نان سالم</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ساتیش کومار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نان که همواره در همه فرهنگ‌ها و جوامع نوعی ارزش معنوی داشته، کم‌کم در سایه زندگی صنعتی به یک کالای تجاری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جوامع صنعتی، شرکت‌های تجاری بزرگ عهده‌دار تولید و عرضه نان هستند و در این تجارت سودآور، هویت، جایگاه و ارزش غذایی نان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حال حاضر نان به صنعتی بزرگ تبدیل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مطمئن باشیم که همچنان فواید این نان برای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بدیهی است و آن هم این که، امروزه میزان آلودگی یک تکه نان، بیش از مواد غذایی آن؛ سود مالی آن، بیش از ارزش غذایی، و مواد شیمیایی آن، بیش از مزه آن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دورانی که وقت کافی داشتیم تا نان مورد نیاز خود را تهیه کنیم، سپری شده است؛ دورانی که بوی نان تازه همه فضای آشپزخانه‌ها را فرا می‌گرفت و نان در شکل‌های مختلف آن پخته می‌شد و اساساً هنر پخت نان به مثابه یک تجربه خلّاقانه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دورانی که می‌توانستیم به </w:t>
      </w:r>
    </w:p>
    <w:p>
      <w:pPr>
        <w:pStyle w:val="BookText"/>
        <w:rPr/>
      </w:pPr>
      <w:r>
        <w:rPr>
          <w:rFonts w:ascii="IRNazanin" w:hAnsi="IRNazanin" w:eastAsia="IRNazanin"/>
          <w:color w:val="111111"/>
          <w:sz w:val="28"/>
          <w:sz w:val="28"/>
          <w:szCs w:val="28"/>
          <w:rtl w:val="true"/>
          <w:lang w:bidi="fa-IR"/>
        </w:rPr>
        <w:t>نانوایی‌های محلی برویم و از دیدن نان‌های تازه و استشمام بوی آن لذت ببریم، سپری شده است؛ نان‌هایی که بر روی طبقه‌ها چیده شده بودند و در فرصت رفتن به این نانوایی‌ها می‌توانستیم، با نانوا و همسایگان خود گپی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دوران، نانوایی‌ها محل اجتماعات مردم محسوب می‌شد، در حالی که هم‌اکنون در ایالات متحده، تنها چهار درصد نان مردم در نانوایی‌های کوچک محلی پخته می‌شود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صورت انبوه در کارخانه‌های بزرگ صنعتی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تنوع نان به مثابه نمادی برای تنوع فرهنگ‌ها محسوب می‌شد؛ اما هم‌اکنون در هر جا که باشیم، می‌توانیم نان‌هایی مشابه هم و در انواعی محدود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سیزده تولیدکننده بزرگ، کنترل بازار سه میلیارد پوندی نان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همه روزه ده میلیون نان در بازار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واقعاً شرمسار باشیم؛ چراکه کیفیت نان ما به شدت در این دوران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نان‌هایی بی‌روح و مرده که فاقد هرگونه حیاتی هستند و تولیدکنندگان آنها به مدد انواع ویتامین‌ها و مواد معدنی مصنوعی، به آنها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توسل به تبلیغات گسترده است که مردم فریب می‌خورند و به خوردن نانی روی آورده‌اند که باید آن را یک رسوایی ملی نامید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متعجبم که چگونه جامعه مسیحی ما این بی‌حرمتی به نان را پذیرفته است؛ جامعه‌ای که در آن نان همواره یک برکت بوده و مسیحیان در </w:t>
      </w:r>
    </w:p>
    <w:p>
      <w:pPr>
        <w:pStyle w:val="BookText"/>
        <w:rPr/>
      </w:pPr>
      <w:r>
        <w:rPr>
          <w:rFonts w:ascii="IRNazanin" w:hAnsi="IRNazanin" w:eastAsia="IRNazanin"/>
          <w:color w:val="111111"/>
          <w:sz w:val="28"/>
          <w:sz w:val="28"/>
          <w:szCs w:val="28"/>
          <w:rtl w:val="true"/>
          <w:lang w:bidi="fa-IR"/>
        </w:rPr>
        <w:t>مراسم عشای ربانی از آن تجلیل می‌کردند، اما هم‌اکنون دیگر در این جامعه نه خبری از نان واقعی است و نه چنین مراسمی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کامیون‌های پر از نان تولیدشده در کارخانه‌ها، در سراسر بزرگراه‌های کشور به حرکت درمی‌آیند و هوا را آلوده می‌سازند تا نان ارزان مورد نیاز مردم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عقل سلیمی ارزان بودن آن را نمی‌پذیرد؛ چرا که بهایی که به واسطه تأثیرات و پیامدهای آن بر محیط زیست و سلامتمان تحمیل می‌شود،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نانی که امروزه روی میز غذایمان قرار دارد، بعضاً صدها مایل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استفاده از نان تازه و کامل که در منزل یا در نانوایی‌های سنتی پخت شود، نه تنها از درصد سرطان می‌کاهد، با کاهش میزان بیماری‌های قلبی همراه است و اولین نتیجه آن هم این که، لازم نیست مردم هزینه‌های سرسام‌آور درمان این بیماری‌ها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وجود نان‌های سالم، از میزان افسردگی کاسته می‌شود و نوعی شور و شوق به محیط زندگی‌مان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نان خوب یکی از معیارهای اساسی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تأمین یک نان مناسب، می‌توانیم به مقابله با شرکت‌هایی برخیزیم که گندم‌های دستکاری شده ژنتیکی تولید می‌کنند؛ شرکت‌هایی فراملی که بذرها را به انحصار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حمایت از الگوهای تولید گندم در مقیاس کوچک و محلی، می‌توانیم با کشت تک محصولی در امریکا و کانادا مقابله نماییم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چگونه می‌توان چنین انقلابی را در عرصه نان خلق نمود؟ بی‌شک، اولین گام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این هنر در مدارس، نه اتلاف وقت، </w:t>
      </w:r>
    </w:p>
    <w:p>
      <w:pPr>
        <w:pStyle w:val="BookText"/>
        <w:rPr/>
      </w:pPr>
      <w:r>
        <w:rPr>
          <w:rFonts w:ascii="IRNazanin" w:hAnsi="IRNazanin" w:eastAsia="IRNazanin"/>
          <w:color w:val="111111"/>
          <w:sz w:val="28"/>
          <w:sz w:val="28"/>
          <w:szCs w:val="28"/>
          <w:rtl w:val="true"/>
          <w:lang w:bidi="fa-IR"/>
        </w:rPr>
        <w:t>که سنگ بنای یک آموزش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پخت نان را هم در برنامه مدارسمان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گام آنکه همه فعالان عرصه محیط زیست باید خود نیز به این اقدام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گاندی در هند، با ساخت چرخ ریسندگی و کار با آن، به مقابله با نظام ظالمانه استعمار پرداخت و همین چرخ به نماد جنبش استقلال‌طلبی هند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نان باید به نماد جریان‌های حافظ محیط زیست تبدیل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حرکتی، نان باید از آرد طبیعی تهیه شود و این آرد هم باید در دسترس همگان باشد؛ چراکه آرد سفید فاقد سبوس، حاوی دی‌اکسید کلر است که ماده‌ای سمی محسوب می‌شود و همگان باید از این واقعیت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نان سفید فاقد سبوس، نانی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سلامت جسمانی و عقلانی جامعه‌مان را حفظ کنیم، باید به فکر تأمین نان مناسب باشیم و با توجه به چنین نانی است که در حقیقت به غذای خوب و مناسب توجه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کیفیت نان، اهمیت به کیفیت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نان به قدری مهم است که نباید سرنوشت آن را به کارخانه‌ها و تولیدکنندگان صنعتی سپرد؛ چراکه انگیزه اصلی آنها سودجویی و نه تأمین سلامت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پخت نان توسط خودمان یا روی آوردن به نانوایی‌های سنتی و محلی، گزینه‌ای است که جامعه امریکا می‌تواند، با توسل به آن خود را از انحصارگران این صنعت بزرگ برهاند</w:t>
      </w:r>
      <w:r>
        <w:rPr>
          <w:rFonts w:eastAsia="IRNazanin" w:cs="IRNazanin"/>
          <w:color w:val="111111"/>
          <w:sz w:val="28"/>
          <w:szCs w:val="28"/>
          <w:rtl w:val="true"/>
          <w:lang w:bidi="fa-IR"/>
        </w:rPr>
        <w:t>.</w:t>
      </w:r>
      <w:r>
        <w:rPr>
          <w:rStyle w:val="FootnoteAnchor"/>
          <w:rtl w:val="true"/>
        </w:rPr>
        <w:footnoteReference w:id="41"/>
      </w:r>
      <w:bookmarkStart w:id="136" w:name="pg4027_38236"/>
    </w:p>
    <w:p>
      <w:pPr>
        <w:pStyle w:val="Heading2"/>
        <w:numPr>
          <w:ilvl w:val="1"/>
          <w:numId w:val="1"/>
        </w:numPr>
        <w:rPr/>
      </w:pPr>
      <w:bookmarkStart w:id="137" w:name="__RefHeading___Toc2245984_2281741623"/>
      <w:bookmarkStart w:id="138" w:name="_Toc50"/>
      <w:bookmarkEnd w:id="136"/>
      <w:bookmarkEnd w:id="137"/>
      <w:r>
        <w:rPr>
          <w:rtl w:val="true"/>
        </w:rPr>
        <w:t>آیا شما هنوز مک دونالدیزه نشده‌اید؟</w:t>
      </w:r>
      <w:bookmarkEnd w:id="138"/>
    </w:p>
    <w:p>
      <w:pPr>
        <w:pStyle w:val="BookText"/>
        <w:rPr/>
      </w:pPr>
      <w:r>
        <w:rPr>
          <w:rFonts w:ascii="IRNazanin" w:hAnsi="IRNazanin" w:eastAsia="IRNazanin"/>
          <w:color w:val="111111"/>
          <w:sz w:val="28"/>
          <w:sz w:val="28"/>
          <w:szCs w:val="28"/>
          <w:rtl w:val="true"/>
          <w:lang w:bidi="fa-IR"/>
        </w:rPr>
        <w:t>آیا شما هنوز مک دونالدیزه نشده‌اید؟</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تأثیرات گسترده فرهنگی، اجتماعی و اقتصادی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دنیا و اهرم‌های تبلیغات آنان، نگرانی‌های زیادی را در کشورهای دنیا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رستوران‌های زنجیره‌ای این شرکت که همواره به عنوان نماد استعمارگری امریکا در دنیا به شمار می‌روند، علاوه بر سرکوبی خلاقیت کارکنان، ارائه غذاهایی کم‌کیفیت و اغفال کودکان با ارائه اسباب بازی‌های عروسکی، تأثیرات پشت پرده گسترده سیاسی و اجتماعی و اقتصادی و زیست‌محیطی فراوانی را برای مردم دنیا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با ارائه اهداف خود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ناگفته‌های فراوانی را در مورد عملکرد تبلیغاتی این شرکت به‌ویژه در مدارس انگلستان ارائه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 مشکل اساسی در مورد فرآیند مک دونالدیزه شدن دنیا، این حقیقت است که دیگران در قالب یک سیستم، الگوی زندگی ما را سازمان‌دهی می‌کنند؛ به‌جای این‌که ما شخصاً زندگی خود را هدایت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برای اشتغال در شعب مک‌دونالد، احتیاجی به خلاق بودن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کارمندان پشت پیشخوان‌ها، حرکات و رفتاری دیکته شده باید انجام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صنعت، نیازی به پخت خلاقانه یک همبرگر ندارید، بلکه باید تنها به دنبال کسی باشید که فقط فعالیت‌های روزمره را براساس دستورالعمل‌های مقامات بالاتر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 همه کارهای خلاقانه را از شغل‌های این رستوران‌ها حذف نموده‌اید و همه باید فقط و فقط به فرآیندهای دیکته شده شرکت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مشاغل از انسانیت تهی گردیده و انسان‌ها را به شکل روبات‌های انسانی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تاکنون چیزی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دونالدیزه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و آیا فکر می‌کنید که این لغت ممکن است بر شما تأثیر گذارد؟ و چرا شما باید مراقب این تأثیرات احتمالی باشید؟ اما بدون تردید با آگاهی شما از برنامه‌های مک‌دونالد برای تسلط بر دنیا، شما هم احتمالاً دلایلی را برای نگرانی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مک‌دونالدیزه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به‌وسیله جورج رتیزر در سطح جامعه عمومیت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کنونی که تردیدهایی در مورد انگیزه‌های واقعی این شرکت چندملیتی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شرکت‌های بزرگ 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اصطلاح از سوی کسانی رایج گردیده است که معتقدند، مک‌دونالد با هدایت ناصحیح جامعه و تلاش برای تسلط بر جنبه‌های اجتماعی، سیاسی و زیست‌محیطی آن، به دنبال دست‌یابی به اهداف خود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مک‌دونالد از طریق ارائه تصویری که به دقت طراحی و اجرا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سراسر جهان خود را به عنوان مؤسسه‌ای خوب، سالم، مفید و دوستدار خانواده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برنامه‌های عظیم تبلیغاتی مک‌دونالد، همواره بر میلیاردها نفر از جمعیت جهان تأثیر گذاشته که خرید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مشتری از این شرکت، باعث پشت‌گرمی آنان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برای بسیاری از مردم، مک‌دونالد تنها در قالب یک ساندویچ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دامنه فعالیت‌های مک‌دونالد 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جهانی این شرکت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که سودی برابر با دو میلیارد دلار را برای مک‌دونالد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مک‌دونالد دارای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است که البته رهبر بازار غذاهای آماده </w:t>
      </w:r>
      <w:r>
        <w:rPr>
          <w:rFonts w:eastAsia="Times New Roman" w:cs="Times New Roman" w:ascii="Times New Roman" w:hAnsi="Times New Roman"/>
          <w:color w:val="111111"/>
          <w:sz w:val="28"/>
          <w:szCs w:val="28"/>
          <w:lang w:val="en-US" w:bidi="en-US"/>
        </w:rPr>
        <w:t>Fast Food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جهان نیز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مک‌دونالد دارای شرکت‌های توزیع‌کننده دیگری نیز در صنعت غذایی است که در سال گذشته، بیش از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مک‌دونالد سود به همراه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مک‌دونالد مثال درخشانی از این امر است که یک شرکت در سیستم بازار آزاد تا چه حد می‌تواند موفق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فراسوی چهره خندان عروسک معروف مک‌دونالد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ابرشرکت چند ملیتی خودخواه و منحصر به فردی قرار گرفته که در برابر دولت‌های ملی، قدرت زیادی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مک‌دونالد تأثیرات خود را تنها در جنبه سیاسی منحصر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پول‌ها و اعانه‌های خود برای هدف‌گیری و سلطه بر آسیب‌پذیرترین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دونالد همه ساله بیش از دو میلیارد دلار جهت تبلیغات خود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احتمالاً حرف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کمانی‌شکل آرم این شرکت در اکثر نقاط دنیا از صلیب مسیح هم معروف‌تر و آشناتر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ابرشرکت در صدد آن است که برای افزایش نفوذ خویش در جامعه، بر تعداد مشتریان آینده خود یعنی کودکان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مک‌دونالد همه جا و از کلاس‌های درس مدارس تا پیشخوان رستوران‌ها،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از گهواره تا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با کودکان و نوجوانان همراه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طی گزارشی اعلام گردید که مک‌دونالد با ارسال بسته‌هایی آموزشی به معلمان فاقد توانایی مالی، اهداف ویژه‌ای را دنبال می‌کند، اما در واقع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بسته‌های آموزشی برای کلیه معلمان مدارس انگلستان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پرسش‌ها و تمرینات این کتاب‌ها، ارجاعات روشن و واضحی به رستوران‌های زنجیره‌ای عرضه همبرگر مک‌دونالد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مثال‌های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مکانی رستوران‌های مک‌دونالد را در چند سال اخیر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واحدهای رستورانی مک‌دونالد در انگلستان، در کدام مناطق قرار گرفته‌اند؟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سبد مرغ سوخاری به سبدهای کنونی بیفزایید و حاصل آن را به‌دست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تعریف نموده و با آنها جمله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ساندویچ جوجه، غذای کودک و پیش‌غذای ویژه مک‌دونالد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جمله یک آهنگ 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مک‌دونالد یک مغازه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بلیندا یاکسلی، از انجمن اولیا و مربیان انگلستان،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نوعی شست‌وشوی مغزی آسیب‌پذیرترین افراد جامعه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دولت کنونی بریتانیا از دخالت شرکت مک‌دونالد در سیستم آموزشی در مدارس این کشور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دیوید بلون کیت و استیفن بایرز، وزرای آموزش و پرورش و صنایع انگلستان، به مک‌دونالد اجازه دادند که در ساخت آزمایشگاه‌های آموزشی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 سامرست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ملی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انتخاب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مک‌دونالد با ارائه ظروف غذای ناهار مدارس خود با این آرم، به جمع حامیان این طرح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موریس، یکی از کارشناسان بریتانیایی، معتقد است که این شرکت، به بچه‌های مدارس بریتانیا، به عنوان کارگران ارزان‌قیمت آینده خود یا مشتریان نسل‌های آینده خویش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قاضی یکی از شکایات مطرح شده علیه شرکت مک‌دونالد، تأثیر قابل توجه این شرکت بر کودکان را 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 که مک‌دونالد، کودکان و والدینشان را برای پیوستن به جمع خریداران غذاهای آماده تولیدی خویش، تحت فشار روحی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شرکت چند ملیتی قادر است، نظیر دیگر شرکت‌های بزرگ چند ملیتی، به این اقدامات غیرمسئولانه و مجرمانه دست بزند، چرا ما در رسانه‌های خود مطالب زیادی را در این مورد مشاهده نمی‌کنیم؟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خاطرنشان کنیم که مک دونالد مخالفان خود را به دلیل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علیه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تعقیب قضایی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رسانه‌های معروفی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شکایت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آنها تلاش می‌کنند که از اظهارنظرهای آزاد افراد در جامعه مدنی که ممکن است بر فعالیت‌های تجاری آنها تأثیر بگذارد،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تعداد رسانه‌هایی که بر اثر این اظهارنظرها توقیف یا تعطیل شده‌اند،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گروهی که اقداماتشان در زمینه اهداف پشت پرده مک‌دونالد موجب واکنش شدید مدیران این شرکت گردید، گروهی کوچک از فعالان مسائل اجتماعی در شهر لندن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شرکت مک‌دونالد شکایت خود را درباره جزوه منتشر شده توسط این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فعالیت‌های شرکت مک‌دونالد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مراجع حقوقی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مک‌دونالد با هزینه‌های زیاد حقوقی، نسبت به استخدام و معرفی چند وکیل زبردست برای اقامه شکایت قضایی خود علیه دو عضو این گروه، شامل دیو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هلن استیل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محاکمه پر سر و صدا در شهر لندن، با واکنش‌های فراوان مردم انگلستان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بریتانیا در مجموع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اعضای این گروه جهت استفاده از مشاوران حقوقی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محاکمه جنجالی، دادگاه مقرر نمود که در مجموع،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خسارت به مک دونالد اعطا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به سخنان جیوفری گالیانو، بازیگر اصلی نقش عروسک رونالد رستوران‌های مک‌دونالد، در دهه هشتاد میلادی اشاره کنم که پس از عذرخواهی از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کودکان و نوجوانان را برای انجام کاری نادرست، با شست‌وشوی مغزی ترغیب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هم‌اینک می‌خواهم، در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همه کودکانی که در سراسر دنیا به دلیل فعالیت‌های من به خوردن غذاهای مک‌دونالد و در نتیجه، کشتار میلیون‌ها حیوان ترغیب شدند، عذرخواهی نمایم</w:t>
      </w:r>
      <w:r>
        <w:rPr>
          <w:rFonts w:eastAsia="IRNazanin" w:cs="IRNazanin"/>
          <w:color w:val="111111"/>
          <w:sz w:val="28"/>
          <w:szCs w:val="28"/>
          <w:rtl w:val="true"/>
          <w:lang w:bidi="fa-IR"/>
        </w:rPr>
        <w:t>».</w:t>
      </w:r>
      <w:r>
        <w:rPr>
          <w:rStyle w:val="FootnoteAnchor"/>
          <w:rtl w:val="true"/>
        </w:rPr>
        <w:footnoteReference w:id="44"/>
      </w:r>
      <w:bookmarkStart w:id="139" w:name="pg4027_38243"/>
    </w:p>
    <w:p>
      <w:pPr>
        <w:pStyle w:val="Heading2"/>
        <w:numPr>
          <w:ilvl w:val="1"/>
          <w:numId w:val="1"/>
        </w:numPr>
        <w:rPr/>
      </w:pPr>
      <w:bookmarkStart w:id="140" w:name="__RefHeading___Toc2245986_2281741623"/>
      <w:bookmarkStart w:id="141" w:name="_Toc51"/>
      <w:bookmarkEnd w:id="139"/>
      <w:bookmarkEnd w:id="140"/>
      <w:r>
        <w:rPr>
          <w:rtl w:val="true"/>
        </w:rPr>
        <w:t>کوکاکولا از نگاهی دیگر</w:t>
      </w:r>
      <w:bookmarkEnd w:id="141"/>
    </w:p>
    <w:p>
      <w:pPr>
        <w:pStyle w:val="BookText"/>
        <w:rPr/>
      </w:pPr>
      <w:r>
        <w:rPr>
          <w:rFonts w:ascii="IRNazanin" w:hAnsi="IRNazanin" w:eastAsia="IRNazanin"/>
          <w:color w:val="111111"/>
          <w:sz w:val="28"/>
          <w:sz w:val="28"/>
          <w:szCs w:val="28"/>
          <w:rtl w:val="true"/>
          <w:lang w:bidi="fa-IR"/>
        </w:rPr>
        <w:t>کوکاکولا از نگاهی دیگر</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آمیت سریواستاوا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شرکت کوکاکولا یکی از بزرگ‌ترین مصرف‌کنندگان آب در عرصه جهانی است، قابل تأمل است که مدیران این شرکت با هدف انحراف افکار عمومی، به یکی از حامیان مطرح نشست‌هایی که با هدف حمایت از حفاظت منابع آب در عرصه جهانی برگزار می‌شود،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تلاش‌ها، توجه جامعه جهانی، روز به روز بیش از گذشته به این مسئله معطوف می‌شود و مخالفت‌های مردمی به ویژه در جوامع جهان سوم گواهی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ضرورتی برای حیات بشر و مایه حیات کره زمین است و بدون آن، حیات معنایی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 نداشتن به آب آشامیدنی سالم، حقیقتی است که حدود بیست درصد جمعیت جهان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را گرفتار خود نموده و علاوه بر آن، مناطق رو به توسعه جهان را نیز متأثر از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آب به یکی از چالش‌های </w:t>
      </w:r>
    </w:p>
    <w:p>
      <w:pPr>
        <w:pStyle w:val="BookText"/>
        <w:rPr/>
      </w:pPr>
      <w:r>
        <w:rPr>
          <w:rFonts w:ascii="IRNazanin" w:hAnsi="IRNazanin" w:eastAsia="IRNazanin"/>
          <w:color w:val="111111"/>
          <w:sz w:val="28"/>
          <w:sz w:val="28"/>
          <w:szCs w:val="28"/>
          <w:rtl w:val="true"/>
          <w:lang w:bidi="fa-IR"/>
        </w:rPr>
        <w:t xml:space="preserve">دنیای امروز تبدیل شده است و از همین‌رو، شانزدهم تا بیستم ماه مارس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نشست جهانی آب با هدف بررسی بحران آب در مکزیک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مطرح می‌شود، آن است که چرا شرکت کوکاکولا از مهم‌ترین تأمین‌کنندگان مالی و حامیان این نشست است؟ این شرکت که به عنوان یکی از مهم‌ترین مصرف‌کنندگان آب در عرصه جهانی شناخته می‌شود، با چنین حمایتی می‌تواند، اعتبار چنین نشستی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کوکاکولا که بزرگ‌ترین تولیدکننده نوشیدنی در دنیا محسوب می‌شود، به اعتراف خودش، تنها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لیتر آب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به این موضوع نگاه کنیم، درمی‌یابیم که این میزان آب برای دنیایی که در آن بیش از یک میلیارد نفر توانایی تأمین آب مورد نیاز خود را ندارند، رقمی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میزان مصرف آب شرکت کوکاکولا برابر نیاز ده روز آب آشامیدنی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این آب استفاده کنیم، می‌توانیم نیاز آب آشامیدنی بیست درصد از جمعیت جهان را که به آب سالم دسترس ندارند، برای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تأمین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شرایط دردناک‌تر آنکه، این شرکت با وجود این واقعیت‌ها همچنان به روند مصرف خود ادامه می‌دهد و حتی با غرور اعلام می‌دارد که میزان بهره‌وری‌اش از آب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یعنی آنکه به ازای استفاده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آشامیدنی سالم، یک لیتر فرآورده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چه بر سر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دیگر یعنی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این میزان می‌آید؟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صرف شست‌وشوی بطری‌ها، دستگاه‌ها و تجهیزات این شرکت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دنیایی که از هر پنج نفر، یک نفر به آب سالم دسترس ندارد، آیا موجه است که شرکتی تا این میزان از آب استفاده کند و تا این حد هم آن را هدر </w:t>
      </w:r>
    </w:p>
    <w:p>
      <w:pPr>
        <w:pStyle w:val="BookText"/>
        <w:rPr/>
      </w:pPr>
      <w:r>
        <w:rPr>
          <w:rFonts w:ascii="IRNazanin" w:hAnsi="IRNazanin" w:eastAsia="IRNazanin"/>
          <w:color w:val="111111"/>
          <w:sz w:val="28"/>
          <w:sz w:val="28"/>
          <w:szCs w:val="28"/>
          <w:rtl w:val="true"/>
          <w:lang w:bidi="fa-IR"/>
        </w:rPr>
        <w:t xml:space="preserve">دهد؟ در دنیایی که آب آشامیدنی سالم، کمیاب و تنها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موجود در آن قابل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آن آب شور و غیرقابل‌شرب است، اهمیت این مسئله دوچندان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رفتار این شرکت همانند محصولات و فرآورده‌های آن مورد توجه و بررسی بسیاری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فرآورده‌های این شرکت مشکلات بسیاری برای سلامت جهانیان به ارمغان آورده است که از مهم‌ترین آنها می‌توان به چاقی، دیابت و آسیب‌های دهان و دندان اشاره نمود که تلاش‌هایی چون حذف این کالا از مدارس، دقیقاً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دنیا بی‌توجهی این شرکت به آب و جوامعی که بقا و دوامشان به آن وابسته است، آشکارتر از هند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 در سراسر هند به واسطه سوء استفاده شرکت کوکاکولا از منابع آب با مشکلات جدی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فعالیت کارخانه‌های این شرکت به نحوی جدی بر کیفیت و کمیت منابع آب زیرزمینی این کشور تأثیر گذاشته و شرایط را برای جوامع محلی سخت‌تر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مناطق هند، شعبه‌های این شرکت روزانه یک میلیون لیتر آب مصرف می‌کنند که نتیجه آن، کاهش شدید منابع آب زیرزمینی و کمبود جدی آن برای ده‌ها هزار نفر از ساکنان محلی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آنکه، میزان بهره‌وری این شرکت از آب، در هند یک به چهار است؛ یعنی آنکه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آشامیدنی مورد استفاده در روند فعالیت این شرکت، به هدر 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به همین جا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p>
    <w:p>
      <w:pPr>
        <w:pStyle w:val="BookText"/>
        <w:rPr/>
      </w:pPr>
      <w:r>
        <w:rPr>
          <w:rFonts w:ascii="IRNazanin" w:hAnsi="IRNazanin" w:eastAsia="IRNazanin"/>
          <w:color w:val="111111"/>
          <w:sz w:val="28"/>
          <w:sz w:val="28"/>
          <w:szCs w:val="28"/>
          <w:rtl w:val="true"/>
          <w:lang w:bidi="fa-IR"/>
        </w:rPr>
        <w:t>دیگر، رهاسازی آبِ به هدر رفته در مزارع و زمین‌های اطراف، نه تنها سبب آلودگی منابع آب، که موجب تخریب خاک مناطق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کشوری که هفتاد درصد جمعیت آن متکی به کشاورزی هستند، غصب آب و آلوده ساختن منابع آب و خاک کشاورزی با پیامدهای جدی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هزاران کشاورز در سراسر هند در نتیجه کمبود آب که تنها محصول فعالیت شرکت کوکاکولاست، در وضعیتی اسفبار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این شرکت در جامعه هند، با اعتراضات مناطق مختلف همراه شده است، به طوری که یکی از بزرگ‌ترین شعب آن در پلاچیمادا در ایالات کرالا، در 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تصمیم انجمن روستایی این ناحیه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اعتراض رو به گسترده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ایالات کرالا به دادگاه عالی هند شکایت و استدلال کردند که امروزه این روستای فقیر به واسطه استفاده بیش از حد شرکت کوکاکولا از آب شرب، با کمبود شدید آب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آب به تولید فرآورده‌هایی می‌انجامد که تنها مردم دیگر مناطق توان خرید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در دیگر مناطق هند نیز شاهدیم که گروه‌های مختلف گرد هم آمده‌اند تا در برابر سوءاستفاده شرکت کوکاکولا از منابع آب خود ایستادگی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است که حمایت این شرکت از نشست جهانی آب مورد تمسخر و استهزای جوامع محلی هند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چگونه، شرکتی با این پیشینه، پیشگام حمایت از نشستی شد که هدف آن حمایت از استفاده پایدار از آب است؟ بی‌شک، چنین حمایتی را می‌توان حرکت حساب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این شرکت برای انحراف توجه جامعه از رابطه این شرکت با آب برشمرد</w:t>
      </w:r>
      <w:r>
        <w:rPr>
          <w:rFonts w:eastAsia="IRNazanin" w:cs="IRNazanin"/>
          <w:color w:val="111111"/>
          <w:sz w:val="28"/>
          <w:szCs w:val="28"/>
          <w:rtl w:val="true"/>
          <w:lang w:bidi="fa-IR"/>
        </w:rPr>
        <w:t>.</w:t>
      </w:r>
      <w:r>
        <w:rPr>
          <w:rStyle w:val="FootnoteAnchor"/>
          <w:rtl w:val="true"/>
        </w:rPr>
        <w:footnoteReference w:id="47"/>
      </w:r>
      <w:bookmarkStart w:id="142" w:name="pg4027_38248"/>
    </w:p>
    <w:p>
      <w:pPr>
        <w:pStyle w:val="Heading2"/>
        <w:numPr>
          <w:ilvl w:val="1"/>
          <w:numId w:val="1"/>
        </w:numPr>
        <w:rPr/>
      </w:pPr>
      <w:bookmarkStart w:id="143" w:name="__RefHeading___Toc2245988_2281741623"/>
      <w:bookmarkStart w:id="144" w:name="_Toc52"/>
      <w:bookmarkEnd w:id="142"/>
      <w:bookmarkEnd w:id="143"/>
      <w:r>
        <w:rPr>
          <w:rtl w:val="true"/>
        </w:rPr>
        <w:t>رژیم غذایی تلویزیونی</w:t>
      </w:r>
      <w:bookmarkEnd w:id="144"/>
    </w:p>
    <w:p>
      <w:pPr>
        <w:pStyle w:val="BookText"/>
        <w:rPr/>
      </w:pPr>
      <w:r>
        <w:rPr>
          <w:rFonts w:ascii="IRNazanin" w:hAnsi="IRNazanin" w:eastAsia="IRNazanin"/>
          <w:color w:val="111111"/>
          <w:sz w:val="28"/>
          <w:sz w:val="28"/>
          <w:szCs w:val="28"/>
          <w:rtl w:val="true"/>
          <w:lang w:bidi="fa-IR"/>
        </w:rPr>
        <w:t>رژیم غذایی تلویزیونی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جرج مونبیت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میزان تبلیغات تلویزیونی در حوزه مواد غذایی و عمدتاً هله هوله‌ها، نه تنها به چاقی نسل جدید کودکان و نوجوانان دامن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مطالعات متعدد، نسبت مستقیمی با شیوع رفتارهای مجرمانه، غیراجتماعی و پرخاشگرانه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مصرف این‌گونه مواد غذایی، نه تنها تأمین کننده نیازهای روزانه غذایی کودکان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جسمی و ذهنی متعددی هم بر آنها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که مردم خشونتی را که در تلویزیون می‌بینند، در عالم بیرون تقلید می‌کنند، موضوعی است که سالیان سال به موضوع بحث جرم‌شناسان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بپذیریم خشونت، محصول این جعبه جادویی است، باید بگوییم که بخشی از آن نه محصول برنامه‌های آن، که بیشتر در نتیجه تصاویری است که در قالب تبلیغات در خلال این برنامه‌ها پخش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دهید مبنای این بحث عجیب را بر پایه مقاله‌ای که در آخرین شماره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کودکان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آغاز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می‌خوانیم که براساس شواهدی تجربی، کودکانی که زمان بیشتری </w:t>
      </w:r>
    </w:p>
    <w:p>
      <w:pPr>
        <w:pStyle w:val="BookText"/>
        <w:rPr/>
      </w:pPr>
      <w:r>
        <w:rPr>
          <w:rFonts w:ascii="IRNazanin" w:hAnsi="IRNazanin" w:eastAsia="IRNazanin"/>
          <w:color w:val="111111"/>
          <w:sz w:val="28"/>
          <w:sz w:val="28"/>
          <w:szCs w:val="28"/>
          <w:rtl w:val="true"/>
          <w:lang w:bidi="fa-IR"/>
        </w:rPr>
        <w:t>صرف تماشای تلویزیون می‌کنند، به خوردن محصولات خوراکیِ بیشتر هنگام تماشای برنامه‌ها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یافته‌های این مقاله، به ازای هر ساعت تماشای تلویزیون،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اضافی در عرض یک روز به مصرف کودکان می‌رسد که بیشتر این کالاها را هله‌هوله‌هایی چون نوشیدنی‌های گازدار، چیپس، بیسکویت، شکلات، همبرگر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مقاله، تماشای تلویزیون نسبت معکوسی با مصرف میوه و سبزیجات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شاهد طرح بحث‌های جدی درباره تأثیر تلویزیون بر نحوه غذاخوردن و رژیم غذایی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یکی از نهادهای دولتی در آوریل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طی ده سال گذشته، میزان چاقی در دبیرستانی‌ها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پسران یازده تا پانزده ساله به مشکل چاقی گرفتارند که همین آمار بیانگر آن است که این افراد در معرض ابتلای بیشتر به رژیم غذایی هستند، که چه بر سر قوای فکری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مطالعات متعددی بیانگر آن است که میزان آسیب‌های مغزی این محصولات، همپای آسیب‌های قلبی و تأثیرات آنها بر لوزالمعده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شواهد متعددی مبنی بر ارتباط بین نوع و نحوه غذا خوردن کودکان و نوجوانان، با خشونت و رفتارهای غیراجتماعی آنها وجود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جالب‌ترین و برجسته‌ترین نتایج این پدیده را در گزارش نشریه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محققان به بررسی تبهکاران سیزده تا هفده ساله در یکی از زندان‌های امریکا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حاکی از آن بود که بسیاری از پسربچه‌ها با کمبود </w:t>
      </w:r>
    </w:p>
    <w:p>
      <w:pPr>
        <w:pStyle w:val="BookText"/>
        <w:rPr/>
      </w:pPr>
      <w:r>
        <w:rPr>
          <w:rFonts w:ascii="IRNazanin" w:hAnsi="IRNazanin" w:eastAsia="IRNazanin"/>
          <w:color w:val="111111"/>
          <w:sz w:val="28"/>
          <w:sz w:val="28"/>
          <w:szCs w:val="28"/>
          <w:rtl w:val="true"/>
          <w:lang w:bidi="fa-IR"/>
        </w:rPr>
        <w:t>برخی مواد غذایی خاص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آنها تنها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آهن،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منیزیم،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روی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نیاز خود را مصرف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مشاوره با زندانیان درباره نحوه بهبود رژیم غذایی‌شان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مشاوره حکایت از آن داشت که میزان جرم در گروه شاهد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در گروه آزمایشی هشتاد درصد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شد که زندانیان گروه شاهد که از بهبود رژیم غذایی خود امتناع ورزیدند، هیچ کاهشی در میزان جرایمشان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مقاله مشابه دیگری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روان‌پزشکی بریتانیا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جوانی که ویتامین‌های مکمل، مواد معدنی و اسیدهای چرب مصرف می‌کنند، با کاهش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جرایم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دیگر در فنلاند نشان داد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مجرمان مورد‌آزمایش، از نوعی ناهنجاری گلوکزی که نتیجه مصرف بیش از حد شکر، کربوهیدرات‌ها و محرک‌هایی چون قهوه است،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رابطه بین رژیم غذایی و رفتارهای مجرمانه، چرا باید تا این حد شگفت‌آور باشد؟ مثلاً در نتیجه مصرف زیاد شکر، عملکرد مغز که بستگی به فرایندهای زیستی شیمیایی دارد و به مواد خامی چون اسیدهای چرب و به ویژه امگا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روی، منیزیم، آهن،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با اختلال مواجه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هرچه به حجم مصرف هله هوله‌ها افزوده شود، جای کمتری برای استفاده از غذاهای حاوی مواد شیمیایی که مورد نیاز مغز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می‌توان ادعا نمود، فعالیت مبلّغان عرصه مواد غذایی، نتیجه‌ای جز کاهش دریافت مواد مغذی مورد نیاز ما ندارد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هاروی در کتاب خود با عنوان ما خواهان غذاهای واقعی هستیم، می‌نویسد که کشاورزی صنعتی به واسطه وابستگی‌اش به کودهای شیمیایی، به شدت با کاهش میزان مواد معدنی و همچنین کیفیت شیر و گوشت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تحقیقات بدین معنا نیست که رژیم غذایی نامطلوب، تنها عامل جرم و رفتارهای غیراجتماعی است، اما بی‌شک می‌تواند، بیانگر این مطلب باشد که هر دولتی باید برای مقابله با این مسئله به مبارزه با این تبلیغات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تحقیقات، ما شاهدیم که مثلاً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کنترل مصرف هله هوله‌ها در بریتانیا، اقدام به برگزاری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 تولیدکنندگان و مبلّغان این صنعت نمود و تنها چهار جلسه به گروه‌های مصرف‌کننده و کارشناسان بهداشتی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جلسات هم که بعدها منتشر شد، آن بود که لزومی به برخورد با تبلیغات برای کودکان بالای نه سال وجود ندارد</w:t>
      </w:r>
      <w:r>
        <w:rPr>
          <w:rFonts w:eastAsia="IRNazanin" w:cs="IRNazanin"/>
          <w:color w:val="111111"/>
          <w:sz w:val="28"/>
          <w:szCs w:val="28"/>
          <w:rtl w:val="true"/>
          <w:lang w:bidi="fa-IR"/>
        </w:rPr>
        <w:t>!</w:t>
      </w:r>
      <w:r>
        <w:rPr>
          <w:rStyle w:val="FootnoteAnchor"/>
          <w:rtl w:val="true"/>
        </w:rPr>
        <w:footnoteReference w:id="50"/>
      </w:r>
      <w:bookmarkStart w:id="145" w:name="pg4027_38252"/>
    </w:p>
    <w:p>
      <w:pPr>
        <w:pStyle w:val="Heading2"/>
        <w:numPr>
          <w:ilvl w:val="1"/>
          <w:numId w:val="1"/>
        </w:numPr>
        <w:rPr/>
      </w:pPr>
      <w:bookmarkStart w:id="146" w:name="__RefHeading___Toc2245990_2281741623"/>
      <w:bookmarkStart w:id="147" w:name="_Toc53"/>
      <w:bookmarkEnd w:id="145"/>
      <w:bookmarkEnd w:id="146"/>
      <w:r>
        <w:rPr>
          <w:rtl w:val="true"/>
        </w:rPr>
        <w:t>زنان و صنعت تبلیغات تجاری</w:t>
      </w:r>
      <w:bookmarkEnd w:id="147"/>
    </w:p>
    <w:p>
      <w:pPr>
        <w:pStyle w:val="BookText"/>
        <w:rPr/>
      </w:pPr>
      <w:r>
        <w:rPr>
          <w:rFonts w:ascii="IRNazanin" w:hAnsi="IRNazanin" w:eastAsia="IRNazanin"/>
          <w:color w:val="111111"/>
          <w:sz w:val="28"/>
          <w:sz w:val="28"/>
          <w:szCs w:val="28"/>
          <w:rtl w:val="true"/>
          <w:lang w:bidi="fa-IR"/>
        </w:rPr>
        <w:t>زنان و صنعت تبلیغات تجاری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نورمن سولومون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تبلیغات تجاری که گردش مالی سالانه آن در ایالات متحده به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میلیارد دلار در هر سال بالغ می‌گردد، تلاش می‌کند تا با متقاعد ساختن مخاطبان به خرید یک کالا یا خدمت خاص و استفاده ابزاری از ارزش‌ها، تصاویر و مفاهیم عشق و سکس و رؤیا و موفقیت، سودآوری شرکت‌های تجاری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مدیران این صنعت، با تحقیر زنان و تنزل شخصیت آنان، به دنبال آن هستند که علاوه بر جلب توجه مردان، از احساسات مخاطبان زن نیز به ویژه در مورد فروش محصولات مضر و ناسالمی نظیر سیگار و الکل سوء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آگاهی عموم مردم از این روش‌ها می‌تواند، باعث برخورد آگاهانه‌تر با تبلیغات تجاری رسانه‌ها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گذشته، هنگامی که جین کیلبورن کتاب جدید خود را با عنوان متقاعدسازی مرگ‌آور به بازار عرضه نموده بود، هفته‌نامه پابلیشرز ویکلی، این کتاب را به عنوان یک ندای بیدارکننده در مورد تأثیرات ویران‌کننده تبلیغات تجاری در فرهنگ تحت سلطه تبلیغات ما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و با گذشت شش ماه از آن زمان، همچنان تغییری در اوضاع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p>
    <w:p>
      <w:pPr>
        <w:pStyle w:val="BookText"/>
        <w:rPr/>
      </w:pPr>
      <w:r>
        <w:rPr>
          <w:rFonts w:ascii="IRNazanin" w:hAnsi="IRNazanin" w:eastAsia="IRNazanin"/>
          <w:color w:val="111111"/>
          <w:sz w:val="28"/>
          <w:sz w:val="28"/>
          <w:szCs w:val="28"/>
          <w:rtl w:val="true"/>
          <w:lang w:bidi="fa-IR"/>
        </w:rPr>
        <w:t>کاملاً شوک‌آور است که تنها چند رسانه ملی، مطالب و گفت‌وگوهایی را در مورد این کتاب، منتشر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کیلبورن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نیز نظیر دیگر مردم ، گمان می‌برید که تبلیغات هیچ تأثیری بر شما ندارد، این دقیقاً همان چیزی است که تبلیغاتچی‌ها از شما می‌خواهند که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حرف صحیح باشد، چرا شرکت‌های تجاری سالانه بیش از دویست میلیارد دلار برای تبلیغات بازرگانی خویش هزینه می‌نمایند؟</w:t>
      </w:r>
    </w:p>
    <w:p>
      <w:pPr>
        <w:pStyle w:val="BookText"/>
        <w:rPr/>
      </w:pPr>
      <w:r>
        <w:rPr>
          <w:rFonts w:ascii="IRNazanin" w:hAnsi="IRNazanin" w:eastAsia="IRNazanin"/>
          <w:color w:val="111111"/>
          <w:sz w:val="28"/>
          <w:sz w:val="28"/>
          <w:szCs w:val="28"/>
          <w:rtl w:val="true"/>
          <w:lang w:bidi="fa-IR"/>
        </w:rPr>
        <w:t>نویسنده این کتاب معتقد است که ما در خریدهایمان چیزی بیش از آنچه پرداخت می‌نماییم، هزینه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با فروش ارزش‌ها، تصاویر و مفاهیم عشق و سکس، رؤیا و موفقیت، بیش از آنکه یک آینه منفعل از جامعه باشد، یک رسانه مؤثر و ترغیب‌کننده و تأثیرگذار و متقاعدکننده است که تأثیرات شگرفی دارد، هرچند در اکثر شرایط، این تأثیر نامرئی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تبلیغات، به نظر می‌رسد که آنچه ما قادر به خرید آن هستیم، قابل اعتمادتر از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تبلیغات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 که روابط بین انسان‌ها، شکننده و زودگذر است، اما ما محصولات خویش را به شما ارائه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بررسی همه‌جانبه آسیب‌های وارده بر مردم بر اثر تبلیغات، تمرکز اصلی نویسنده بر این آسیب‌ها بر روی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بخش‌های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زنان و دختران باید با قدرت اعتیادآور تبلیغات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این موضوع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صنعت تبلیغات، یکی از پیام‌آوران اصلی فرهنگی است که می‌تواند برای اعتماد به نسل دختران، مسموم کننده باشد؛ چرا که نگاهی به تصاویر تبلیغاتی ارائه شده در رسانه‌های ما، نشانگر این دنیای تیره و 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این تبلیغات مسموم حتی دختران غیربالغ را نیز دربر می‌گیرد و از آنها می‌خواهد که شخصیت خود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اخیر، یک بیداری عمومی در مورد آسیب‌های وارده از تبلیغات بر شخصیت و رفتارهای دختران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از دختران ما می‌خواهد وزنی کمتر، اندامی باریک‌تر، بدنی عریان‌تر و زیباتر داشته و ساکت‌تر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دختران، از تصاویر تبلیغاتی زنان حاضر در این برنامه‌ها نیز تأثیر می‌پذیرند، تصاویری که در آنها وضعیت مورد انتظار جامعه از آنان و آنچه را باید بشوند، نشان 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دستکاری در پیام‌ها و احساسات مخاطبان زن، سال‌هاست که از سوی شرکت‌های سیگارسازی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کیلبورن در کتاب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همه دروغ‌هایی که تبلیغات به ما می‌گوید، دروغ‌های گفته شده در تبلیغات شرکت‌های تولیدکننده سیگار، مرگ‌آور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تعداد افراد جامعه زنان و مردان هدف قرار گرفته در تبلیغات این شرکت‌ها، با هم برابر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انتظار داشته باشیم که نرخ ابتلای زنان و مردان به سرطان ریه هم به عددی برابر نزدیک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همواره از افسردگی و تنهایی هراسانند، ازاین‌رو رسانه‌های تبلیغاتی هم از این تابوها برای فروش بیشتر محصولات دخانی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تصاویر، چنین وانمود می‌گردد که در سایه استعمال دخانیات، تأثیرات مثبتی در افراد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کیلبورن در کتاب خویش، با بررسی این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و زنان تشویق می‌شوند که از دخانیات و الکل برای غلبه بر عصبانیت و افسردگی خویش و نشان دادن طغیان روحی خود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قربانی سودآوری این مؤسسات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این کتاب را بخوانید، این فرصت را خواهید داشت که از کار ارزشمند وی در مورد چالش‌های فراسوی جامعه ما از سوی شرکت‌های تبلیغاتی،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فصل اول این کتاب در این وب‌سایت در دسترس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با آگاهی مردم از این چالش‌ها و ترفندها، همه ما با آگاهی و توجه بیشتری به تبلیغات رسانه‌های جمعی خواهیم نگریست</w:t>
      </w:r>
      <w:r>
        <w:rPr>
          <w:rFonts w:eastAsia="IRNazanin" w:cs="IRNazanin"/>
          <w:color w:val="111111"/>
          <w:sz w:val="28"/>
          <w:szCs w:val="28"/>
          <w:rtl w:val="true"/>
          <w:lang w:bidi="fa-IR"/>
        </w:rPr>
        <w:t>.</w:t>
      </w:r>
      <w:r>
        <w:rPr>
          <w:rStyle w:val="FootnoteAnchor"/>
          <w:rtl w:val="true"/>
        </w:rPr>
        <w:footnoteReference w:id="53"/>
      </w:r>
      <w:bookmarkStart w:id="148" w:name="pg4027_38256"/>
    </w:p>
    <w:p>
      <w:pPr>
        <w:pStyle w:val="Heading2"/>
        <w:numPr>
          <w:ilvl w:val="1"/>
          <w:numId w:val="1"/>
        </w:numPr>
        <w:rPr/>
      </w:pPr>
      <w:bookmarkStart w:id="149" w:name="__RefHeading___Toc2245992_2281741623"/>
      <w:bookmarkStart w:id="150" w:name="_Toc54"/>
      <w:bookmarkEnd w:id="148"/>
      <w:bookmarkEnd w:id="149"/>
      <w:r>
        <w:rPr>
          <w:rtl w:val="true"/>
        </w:rPr>
        <w:t>آن سوی تبلیغات رسانه‌ها</w:t>
      </w:r>
      <w:bookmarkEnd w:id="150"/>
    </w:p>
    <w:p>
      <w:pPr>
        <w:pStyle w:val="Heading3"/>
        <w:numPr>
          <w:ilvl w:val="2"/>
          <w:numId w:val="1"/>
        </w:numPr>
        <w:rPr/>
      </w:pPr>
      <w:bookmarkStart w:id="151" w:name="__RefHeading___Toc2245994_2281741623"/>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آن سوی تبلیغات رسانه‌ها</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 لنز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شرکت‌های فعال در صنایع آلاینده نفت و گاز و دخانیات، به دلیل وجود روابط اقتصادی با رسانه‌ها، همواره از حمایت مدیران روزنامه‌ها و مجلات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رسانه‌ها با نادیده انگاری واقعیت‌هایی نظیر آلودگی هوا، گرم شدن تدریجی کره زمین، افزایش گازهای گلخانه‌ای و مرگ سالانه میلیون‌ها نفر به دلیل بیماری‌های تنفسی، حیات این ابر شرکت‌ها را با چاپ تبلیغات رنگارنگ و مقالات و اخباری تحریف شده، تضمین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مقاله، نویسندگان شورای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 لنز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جنبه‌های دیگری از فساد موجود در روابط رسانه‌ها و ابر شرکت‌ها را افشا می‌نمایند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اول وب‌سایت روزنامه ایندیپندنت که تلاش می‌کند تا خود را به عنوان یک روزنامه رادیکال در برابر تغییرات آب و هوای کره زمین نشان دهد، در گزارش خبری هفده فوریه، مطلبی با این عنوان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گازهای گلخانه‌ای، هم‌اینک ما را در آستانه یک فاجعه جهانی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مقاله دیگر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 کنونی گرمای جهان، در بیست سال گذشته، بی نظیر بوده است و همه این شرایط، چیزی جز اشتباهات انسان‌ها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نیز مقاله‌ای با این عنوان در وب‌سایت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گازهای گلخانه‌ای؛ چه کسی بیشترین حجم این گازها را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این اخبار، عده‌ای به دفتر روزنامه تلفن زدند و گفتند، مطالب اقتصادی شما در مورد قدرت ابرشرکت‌ها، این سه مقاله را همچون ساندویچی در میان خود له نموده است؛ چراکه در بالای تیتر مطلب اول، مقاله‌ای در مورد قدرت خودروی اسپرت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جی‌تی‌بی فیورانو فراری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سرعتی معادل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دارد،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ایندیپندنت هم در مورد این خودرو، چنین قضاوت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خودروی خارق‌العاده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پایین‌تر از تیتر مقاله دوم هم این مطلب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برنده دو بلیت شرکت هواپیمایی آمریکن ایرلاین به نیویورک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کنار سومین مقاله، به تبلیغ یک شرکت توریستی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واکنش اولیه ما به نظر مضحک بیاید؛ اما شاید تعبیر درست‌تر، رفتار جنون‌آمیز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روزنامه ایندیپندنت در مقابل این فراموشکاری خود در برابر ابرشرکت‌های تجاری،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نشریه شناخته‌شده علمی نیوساینتیست نیز تمایل دارد تا با نگاهی موافق با نظرات هر دو طرف دعوا، به همه واقعیت‌ها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مجله منتشر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آنان، یک ویژه‌نامه چهار صفحه‌ای برای تبلیغات چند خودروی مختلف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مرسدس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یک سوبارو سه لیتری و یک </w:t>
      </w:r>
    </w:p>
    <w:p>
      <w:pPr>
        <w:pStyle w:val="BookText"/>
        <w:rPr/>
      </w:pPr>
      <w:r>
        <w:rPr>
          <w:rFonts w:ascii="IRNazanin" w:hAnsi="IRNazanin" w:eastAsia="IRNazanin"/>
          <w:color w:val="111111"/>
          <w:sz w:val="28"/>
          <w:sz w:val="28"/>
          <w:szCs w:val="28"/>
          <w:rtl w:val="true"/>
          <w:lang w:bidi="fa-IR"/>
        </w:rPr>
        <w:t xml:space="preserve">سوپر رنجروور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این سه خودرو، به معرفی خودروی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تویوتا پریوس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پس از انتشار این مطالب، یکی از اعضای تحریریه نشریه نیوساینتیست، در پاسخ به ابراز نگرانی یکی از خوانندگان،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چندین خواننده دیگر نیز به تفاوت‌های موجود بین راهبردهای ما در مورد تغییرات آب و هوا و تعدادی از تبلیغات منتشر شده در این نشریه،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ما، یک دیوار بلند بین هیئت تحریریه و بخش تبلیغات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این وضعیت به ایجاد یک تناقض منجر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عین حال، استقلال ما را از وابستگی‌های مالی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در حالی مطرح می‌شود که در چند دهه گذشته، همواره بسیاری معتقد بوده‌اند که رسانه‌ها از تبلیغاتچی‌ها حمایتی بی‌چون و چرا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رایج‌ترین روش‌های رسانه‌ها، کم خطر نشان دادن مضرات و آسیب‌های وارده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شرکت بین‌المللی تولید سیگار فیلیپ موریس در یادداشتی چنین نگاشته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پولی را که ما برای تبلیغات پرداخت می‌کنیم،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هم‌پیمانانی هستند که ما می‌توانیم و باید آنان را استثمار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تلاش مضاعفی انجام دهیم که در بازارهای تجاری هدف، بتوانیم با تأثیرگذاری بر رسانه‌ها، مقالات و گزارش‌های مثبتی را در مورد جایگاه خویش در میان تولیدکنندگان دخانیات؛ انتشار دهیم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روزنامه ایندیپندنت گزارش نمود که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ارائه تبلیغات خود در یکی از بزرگ‌ترین روزنامه‌های آمریکایی به نام لوس آنجلس تایمز خودداری نموده است؛ زیرا این روزنامه </w:t>
      </w:r>
      <w:bookmarkStart w:id="153" w:name="pg4027_38259"/>
    </w:p>
    <w:p>
      <w:pPr>
        <w:pStyle w:val="BookText"/>
        <w:rPr/>
      </w:pPr>
      <w:bookmarkEnd w:id="153"/>
      <w:r>
        <w:rPr>
          <w:rFonts w:ascii="IRNazanin" w:hAnsi="IRNazanin" w:eastAsia="IRNazanin"/>
          <w:color w:val="111111"/>
          <w:sz w:val="28"/>
          <w:sz w:val="28"/>
          <w:szCs w:val="28"/>
          <w:rtl w:val="true"/>
          <w:lang w:bidi="fa-IR"/>
        </w:rPr>
        <w:t>در مطلبی خواستار اخراج مدیرعامل وقت این شرکت، آقای ریک واگونر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جنرال موتورز اعلام کرد که تصمیم گرفته است، تبلیغات خود در این روزنامه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اشتباهات در ارائه 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سرمایه‌دار مشهور، مورگان استانلی، خط مشی‌های رسانه‌ای شرکت خود را در صورت انتشار هرگونه مطلب منفی از سوی نشریات و شبکه‌های رادیویی و تلویزیونی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دستورالعمل، در صورت بروز هر گونه مشکل،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کلیه قراردادهای تبلیغاتی لغو می‌گردد</w:t>
      </w:r>
      <w:r>
        <w:rPr>
          <w:rFonts w:eastAsia="IRNazanin" w:cs="IRNazanin"/>
          <w:color w:val="111111"/>
          <w:sz w:val="28"/>
          <w:szCs w:val="28"/>
          <w:rtl w:val="true"/>
          <w:lang w:bidi="fa-IR"/>
        </w:rPr>
        <w:t>.</w:t>
      </w:r>
    </w:p>
    <w:p>
      <w:pPr>
        <w:pStyle w:val="Heading3"/>
        <w:numPr>
          <w:ilvl w:val="2"/>
          <w:numId w:val="1"/>
        </w:numPr>
        <w:rPr/>
      </w:pPr>
      <w:bookmarkStart w:id="154" w:name="__RefHeading___Toc2245996_2281741623"/>
      <w:bookmarkStart w:id="155" w:name="_Toc56"/>
      <w:bookmarkEnd w:id="154"/>
      <w:r>
        <w:rPr>
          <w:rtl w:val="true"/>
        </w:rPr>
        <w:t>شرکت بریتیش پترولیوم؛ درمانگر یا مشکل‌ساز؟</w:t>
      </w:r>
      <w:bookmarkEnd w:id="155"/>
    </w:p>
    <w:p>
      <w:pPr>
        <w:pStyle w:val="BookText"/>
        <w:rPr/>
      </w:pPr>
      <w:r>
        <w:rPr>
          <w:rFonts w:ascii="IRNazanin" w:hAnsi="IRNazanin" w:eastAsia="IRNazanin"/>
          <w:color w:val="111111"/>
          <w:sz w:val="28"/>
          <w:sz w:val="28"/>
          <w:szCs w:val="28"/>
          <w:rtl w:val="true"/>
          <w:lang w:bidi="fa-IR"/>
        </w:rPr>
        <w:t xml:space="preserve">جیمز لیندهیم، مدیر روابط عمومی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بورسون مارستلر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مؤسسات فعال در بخش روابط عمومی، در مقاله‌ای که برای مدیران صنایع شیمیایی به چاپ رسیده بود، توضیح می‌دهد که چگونه شرکت‌های بزرگ تجاری می‌توانند، هراس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تهدیدهای زیست‌محیطی را به بهترین صورت کاهش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لیندهیم توصیه می‌کند که صنعت باید از افرادی که جزو مصرف‌کنندگان محصولاتش هستند، حمایت کند، ولی به هر روش ممکن، نباید آنان از مخاطرات و ریسک حقیقی مربوط به کاربرد محصولات شیمیایی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 که باید همچون یک روان درمانگر، افراد را از لحاظ عقلی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لیندهیم اشاره می‌کند که هدف روان درمانگران، بهبود </w:t>
      </w:r>
    </w:p>
    <w:p>
      <w:pPr>
        <w:pStyle w:val="BookText"/>
        <w:rPr/>
      </w:pPr>
      <w:r>
        <w:rPr>
          <w:rFonts w:ascii="IRNazanin" w:hAnsi="IRNazanin" w:eastAsia="IRNazanin"/>
          <w:color w:val="111111"/>
          <w:sz w:val="28"/>
          <w:sz w:val="28"/>
          <w:szCs w:val="28"/>
          <w:rtl w:val="true"/>
          <w:lang w:bidi="fa-IR"/>
        </w:rPr>
        <w:t xml:space="preserve">سلامت مریض است؛ اما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بهبود سلامت حساب‌های بانکی ابر شرکت‌ها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بهره‌گیری از این روش‌های درمانی، باید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پترولیوم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سرآمد شرکت‌های شیمیایی دنیا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سایه طراحی شعارهای جذاب، به مخاطبان خود چنین القا می‌کند که مدیران این شرکت همواره به دنبال روش‌هایی پاکیزه‌تر، هوشمندانه‌تر و جدیدتر در صنعت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کنی، یکی از مدیران شرکت‌های تبلیغاتی انگلستان،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در سایه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گسترده‌تری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در شعارهای تبلیغاتی جدید خویش، شرکت بریتیش پترولیوم را به عنوان بهترین شرکت نفتی دوستدار محیط زیست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شرکت با اعطای کمک مالی به طرح‌های مربوط به انرژی‌های تجدیدپذیر، در صدد سرپوش نهادن بر حجم گسترده گازهای کربن تولیدشده از مصرف محصولات نفتی خویش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آنان توانسته‌اند، همراهی تعدادی از سازمان‌های غیردولتی حامی محیط زیست را نیز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روزنامه ایندیپندنت که جزو دریافت‌کنندگان اصلی تبلیغات شرکت بریتیش پترولیوم است، در یکی از مقالات خود، در مورد عملکرد این شرکت، بدون استفاده از هیچ‌گونه لغت و اصطلاح منتقدانه اعلام نموده که نباید روزنامه‌نگاران درباره فعالیت‌های شرکت بریتیش پترولیوم، نگاهی بدبینانه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مدیران این روزنامه توضیح بیشتری در این زمینه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شبکه‌های تلویزیونی </w:t>
      </w:r>
      <w:bookmarkStart w:id="156" w:name="pg4027_38261"/>
    </w:p>
    <w:p>
      <w:pPr>
        <w:pStyle w:val="BookText"/>
        <w:rPr/>
      </w:pPr>
      <w:bookmarkEnd w:id="156"/>
      <w:r>
        <w:rPr>
          <w:rFonts w:ascii="IRNazanin" w:hAnsi="IRNazanin" w:eastAsia="IRNazanin"/>
          <w:color w:val="111111"/>
          <w:sz w:val="28"/>
          <w:sz w:val="28"/>
          <w:szCs w:val="28"/>
          <w:rtl w:val="true"/>
          <w:lang w:bidi="fa-IR"/>
        </w:rPr>
        <w:t>انگلیس، این شرکت را یکی از پیشگامان مبارزه با گرم شدن تدریجی زمین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بررسی این موضوع، تلاش کردیم که اطلاعات بیشتری را در این مورد جمع‌آوری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خاطرنشان نمود که با وجود تبلیغات گسترده این شرکت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انرژی‌های تجدیدپذیر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سرمایه شرکت بریتیش‌پترولیوم صرف سرمایه‌گذاری در این حوزه شده است و بقیه آن، در بخش نفت و گاز هزینه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گریگ موتیت، یکی از متخصصان مسائل انرژی،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یک سو خواهان حل مسائل ناشی از مصرف سوخت هستند، ولی از سوی دیگر، همچنان رانندگان را به رانندگی بیشتر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به گسترش تجهیزات تولید و پالایش فرآورده‌های نفتی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میان، به جز یک میلیون نفری که قربانی تغییر آب و هوای کره خاکی هستند، همه برنده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اگر این شرکت در مورد معضل تغییر آب و هوای زمین جدی بود، تلاش می‌کرد که در چارچوب یک برنامه گسترده، اتکای خود به محصولات نفت و گاز را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فرا رسیدن آن زمان، آنان خود، بخشی از مشکل و نه بخشی از راه حل خواهند بود</w:t>
      </w:r>
      <w:r>
        <w:rPr>
          <w:rFonts w:eastAsia="IRNazanin" w:cs="IRNazanin"/>
          <w:color w:val="111111"/>
          <w:sz w:val="28"/>
          <w:szCs w:val="28"/>
          <w:rtl w:val="true"/>
          <w:lang w:bidi="fa-IR"/>
        </w:rPr>
        <w:t>.</w:t>
      </w:r>
    </w:p>
    <w:p>
      <w:pPr>
        <w:pStyle w:val="Heading3"/>
        <w:numPr>
          <w:ilvl w:val="2"/>
          <w:numId w:val="1"/>
        </w:numPr>
        <w:rPr/>
      </w:pPr>
      <w:bookmarkStart w:id="157" w:name="__RefHeading___Toc2245998_2281741623"/>
      <w:bookmarkStart w:id="158" w:name="_Toc57"/>
      <w:bookmarkEnd w:id="157"/>
      <w:r>
        <w:rPr>
          <w:rtl w:val="true"/>
        </w:rPr>
        <w:t>دستکاری و تحریف واقعیت‌ها</w:t>
      </w:r>
      <w:bookmarkEnd w:id="1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بدبینی موجود درباره تعهد شرکت بریتیش پترولیوم در حوزه حفاظت از محیط زیست، روزنامه‌های گاردین و ایندیپندنت در آگوست سال جاری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مناسبی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افشاگری‌های آنان به </w:t>
      </w:r>
    </w:p>
    <w:p>
      <w:pPr>
        <w:pStyle w:val="BookText"/>
        <w:rPr/>
      </w:pPr>
      <w:r>
        <w:rPr>
          <w:rFonts w:ascii="IRNazanin" w:hAnsi="IRNazanin" w:eastAsia="IRNazanin"/>
          <w:color w:val="111111"/>
          <w:sz w:val="28"/>
          <w:sz w:val="28"/>
          <w:szCs w:val="28"/>
          <w:rtl w:val="true"/>
          <w:lang w:bidi="fa-IR"/>
        </w:rPr>
        <w:t>رسوایی مسئولان این شرکت در دستکاری نتایج مطالعات مربوط به وسعت پوسیدگی و خوردگی لوله‌های انتقال مواد نفتی آنان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افشای این حقیقت، مدیران شرکت مجبور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تعویض بخش‌هایی از خطوط لوله‌های انتقال مواد نفتی خویش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بعدی قضایی نشان داد که کارگران شرکت وادار شده بودند که به سؤالات مسئولان حفاظت از خطوط لوله‌های انتقال مواد نفتی، پاسخ‌هایی دروغ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مدیران این شرکت نیز به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برنامه کنترل بنزین منتقل‌شده توسط این خطوط را بررسی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سود مالی بیشتر، بودجه‌های مربوط به تعمیرات و بازسازی این خطوط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اسناد به دست آمده نشان می‌داد که کارگران شاغل در این شرکت،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استفاده از مواد شیمیایی رسوب‌زدا در لوله‌ها و خطوط انتقال، ملزم به مصرف کمتر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ده‌ها مهندس و متخصص و کارمند دیگر، به دلیل همین مسائل، این شرکت را ترک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تجهیزات مستهلک و فرسوده نیز که در سال‌های گذشته منجر به نشت گسترده مواد سمی شیمیایی به سفره‌های آب مناطق مختلفی در قاره‌های اروپا و آمریکا شده است، واقعیت‌های بیشتری را در مورد عملکرد شرکت بریتیش پترولیوم افشا می‌نماید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 یک از مشکلات به وجود آمده، مدیران شرکت با ارائه گزارش‌های طولانی پراکنده، نادرست و خیال‌بافانه، خود را از هرگونه اتهام مبرا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همراهی رسانه‌های جمعی با این شرکت نیز، مسئله‌ای است که باید مورد توجه قرار گیرد؛ چرا که هم‌زمان با افشای </w:t>
      </w:r>
    </w:p>
    <w:p>
      <w:pPr>
        <w:pStyle w:val="BookText"/>
        <w:rPr/>
      </w:pPr>
      <w:r>
        <w:rPr>
          <w:rFonts w:ascii="IRNazanin" w:hAnsi="IRNazanin" w:eastAsia="IRNazanin"/>
          <w:color w:val="111111"/>
          <w:sz w:val="28"/>
          <w:sz w:val="28"/>
          <w:szCs w:val="28"/>
          <w:rtl w:val="true"/>
          <w:lang w:bidi="fa-IR"/>
        </w:rPr>
        <w:t>رسوایی‌های فوق، در مقابل چندین مقاله جانبدارانه از مسئول این شرکت، تنها در یکی از مقالات مجله تایمز، به مشکل به وجود آمده در آلاسکا اشاره شده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سایه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واقعیت‌های مربوط به مرگ میلیون‌ها انسان به دلیل مصرف گسترده فرآورده‌های نفتی، با بی‌توجهی رسانه‌های جمعی ما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وجود این فساد گسترده، این حقیقت است که شرکت‌ها از هر روش ممکن برای سودآوری بیشتر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بقای نظام‌های دیکتاتوری و سرنگونی دولت‌های مخالف سیاست‌های مدیران ابرشرکت‌ها، یکی از راهبردهای متداول آنان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مواردی، واقعیت‌های مربوط به تغییر آب و هوای کره زمین را نیز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یاد داشته باشید که واقعیت‌های فراسوی عملکرد این ابرشرکت‌ها روزی افشا خواهد شد و هیچ کدام از رسانه‌های ارتباط جمعی ما نخواهند توانست از مسئولیت‌های اجتماعی و سیاسی و تاریخی خویش شانه خالی نمایند</w:t>
      </w:r>
      <w:r>
        <w:rPr>
          <w:rFonts w:eastAsia="IRNazanin" w:cs="IRNazanin"/>
          <w:color w:val="111111"/>
          <w:sz w:val="28"/>
          <w:szCs w:val="28"/>
          <w:rtl w:val="true"/>
          <w:lang w:bidi="fa-IR"/>
        </w:rPr>
        <w:t>.</w:t>
      </w:r>
      <w:r>
        <w:rPr>
          <w:rStyle w:val="FootnoteAnchor"/>
          <w:rtl w:val="true"/>
        </w:rPr>
        <w:footnoteReference w:id="55"/>
      </w:r>
      <w:bookmarkStart w:id="159" w:name="pg4027_38264"/>
    </w:p>
    <w:p>
      <w:pPr>
        <w:pStyle w:val="Heading2"/>
        <w:numPr>
          <w:ilvl w:val="1"/>
          <w:numId w:val="1"/>
        </w:numPr>
        <w:rPr/>
      </w:pPr>
      <w:bookmarkStart w:id="160" w:name="__RefHeading___Toc2246000_2281741623"/>
      <w:bookmarkStart w:id="161" w:name="_Toc58"/>
      <w:bookmarkEnd w:id="159"/>
      <w:bookmarkEnd w:id="160"/>
      <w:r>
        <w:rPr>
          <w:rtl w:val="true"/>
        </w:rPr>
        <w:t>فرهنگ مصرفی و غلبه کمیت بر کیفیت</w:t>
      </w:r>
      <w:bookmarkEnd w:id="161"/>
    </w:p>
    <w:p>
      <w:pPr>
        <w:pStyle w:val="BookText"/>
        <w:rPr/>
      </w:pPr>
      <w:r>
        <w:rPr>
          <w:rFonts w:ascii="IRNazanin" w:hAnsi="IRNazanin" w:eastAsia="IRNazanin"/>
          <w:color w:val="111111"/>
          <w:sz w:val="28"/>
          <w:sz w:val="28"/>
          <w:szCs w:val="28"/>
          <w:rtl w:val="true"/>
          <w:lang w:bidi="fa-IR"/>
        </w:rPr>
        <w:t>فرهنگ مصرفی و غلبه کمیت بر کیفیت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رالف نادر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نظام سرمایه‌سالاری و حکومت بازار و همچنین گسترش رسانه‌های تبلیغاتی، مردم روز به روز به مصرف بیشتر کالاهای لوکس و غیرضروری و ناسالم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سایه تضعیف روابط اجتماعی، تمایل مردم به داشتن سبک زندگی مرفه خانواده‌های ثروتمند تبلیغات تلویزیونی، با رشدی چشم‌گیر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متظاهرانه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اتحاد ابرشرکت‌های تبلیغاتی، مؤسسات بزرگ بازاریابی و مشاوران آنها با شرکت‌های غول‌پیکر صنعتی است، بدون توجه به ضرورت و کیفیت کالاهای تبلیغ شده، تنها بر کمیت بیشتر مصرف اتکا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پیشنهاد می‌کند که با تقویت نظام مشارکت و تشویق به خرید گروهی و پی‌گیری شکایات مشتریان و همچنین توسعه آگاهی شهروندان، این وضعیت بغرنج بهبود یابد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توریستن ویبلن، جامعه‌شناسی که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متظاهرانه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اولین بار در سال‌های پایانی قرن نوزدهم مطرح نمود، مطمئناً در صورتی که الگوهای کنونی مصرف دنیای ما را مشاهده می‌کرد، از خجالت آب می‌شد؛ چراکه در </w:t>
      </w:r>
    </w:p>
    <w:p>
      <w:pPr>
        <w:pStyle w:val="BookText"/>
        <w:rPr/>
      </w:pPr>
      <w:r>
        <w:rPr>
          <w:rFonts w:ascii="IRNazanin" w:hAnsi="IRNazanin" w:eastAsia="IRNazanin"/>
          <w:color w:val="111111"/>
          <w:sz w:val="28"/>
          <w:sz w:val="28"/>
          <w:szCs w:val="28"/>
          <w:rtl w:val="true"/>
          <w:lang w:bidi="fa-IR"/>
        </w:rPr>
        <w:t>عصر حاضر، خرید کالاهای لوکس و غیرضروری، به هدف و آرزوهای زندگی افراد زیادی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ژولیت شور استاد دانشگاه هاروارد، در کتاب اخیر خود با عنوان آیا آمریکایی‌ها خریدهای زیادی انجام می‌دهند؟، به واقعیتی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مصرف‌گرایی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اشاره می‌نماید که در آن، با بالا رفتن معیارهای زندگی، افراد هیچ توجهی به قدرت خرید خود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بیشترین سهم از خرید کالاهای لوکس به میلیونرهای تازه به دوران رسیده اختصاص دارد؛ افرادی که در دوره‌های ریاست جمهوری ریگان ، بوش و کلینتون توانستند به ثروت‌های زیادی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مهمی که شور به آن اشاره می‌کند، این است که در این میان، حتی افرادی که نتوانسته‌اند به ثروت مناسبی هم دست یابند، از خرید‌های اسراف‌گونه استقبال می‌کنند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نیرویی که این موج مصرف‌گرایی را به وجود آورده، استفاده از روش‌های نوین بازاریابی است که شرکت‌های تولیدکننده کالاهای مصرفی، شرکت‌های بزرگ تبلیغاتی، مشاوران تازه وارد فعالیت‌های بازاریابی و در نهایت، موج فرهنگی مصرف‌گرایی، بازیگران اصلی این وضعیت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صنعت ارائه کارت‌های اعتباری، همه ساله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خرید محصولات مصرفی را برای مصرف‌کنندگان انجام می‌دهد که این کار باعث تشویق مصرف‌کنندگان به پرداخت پول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از سویی به رشد صعودی مصرف کارت‌های اعتباری در دهه اخیر انجامیده و از سوی دیگر، به افزایش </w:t>
      </w:r>
    </w:p>
    <w:p>
      <w:pPr>
        <w:pStyle w:val="BookText"/>
        <w:rPr/>
      </w:pPr>
      <w:r>
        <w:rPr>
          <w:rFonts w:ascii="IRNazanin" w:hAnsi="IRNazanin" w:eastAsia="IRNazanin"/>
          <w:color w:val="111111"/>
          <w:sz w:val="28"/>
          <w:sz w:val="28"/>
          <w:szCs w:val="28"/>
          <w:rtl w:val="true"/>
          <w:lang w:bidi="fa-IR"/>
        </w:rPr>
        <w:t>بدهی مصرف‌کنندگان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این حقیقت تردید دارد که تلاش‌های بازاریابی تهاجمی صنعت کارت‌های اعتباری، به رشد تصاعدی و خیره‌کننده این کارت‌ها انجامیده است؟</w:t>
      </w:r>
    </w:p>
    <w:p>
      <w:pPr>
        <w:pStyle w:val="BookText"/>
        <w:rPr/>
      </w:pPr>
      <w:r>
        <w:rPr>
          <w:rFonts w:ascii="IRNazanin" w:hAnsi="IRNazanin" w:eastAsia="IRNazanin"/>
          <w:color w:val="111111"/>
          <w:sz w:val="28"/>
          <w:sz w:val="28"/>
          <w:szCs w:val="28"/>
          <w:rtl w:val="true"/>
          <w:lang w:bidi="fa-IR"/>
        </w:rPr>
        <w:t>برای مثال، به صنعت داروسازی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این صنعت، در بخش عرضه مستقیم داروهای تولیدی به مصرف‌کنندگان،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است، اما در سال‌های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افزایش یافت و در نهایت،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حجم این سرمایه‌گذاری‌ها بالغ بر یک میلیارد دلار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تبلیغات عرضه مستقیم دارو به مصرف‌کنندگان که در تلویزیون، مجله، اینترنت و دیگر رسانه‌ها ارائه می‌شود، پافشاری بیماران به تقاضای تجویز داروهای تجاری شرکت‌های داروسازی توسط پزشکان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ممکن است آنان نیازی به مصرف آنها نداشته، غیرایمن باشند و یا گزینه‌های جای‌گزین ارزان‌تر یا بهتری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هیچ‌کس نیز در مورد آثار این تبلیغات مستقیم، سخنی به میان نمی‌آورد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شور با اشاره به این اهرم بازاریابی، به دیگر فاکتورهای اجتماعی دخیل در این تب لوکس‌گرایی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با تغییر در الگوی توزیع درآمد، فرآیند خرید و مصرف مردم نیز دستخوش تغییراتی گردیده است؛ چرا که افرادِ با درآمد‌هایی پایین، تمایل دارند از الگوی مصرف افرادِ با درآمدهای بالاتر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دو دهه اخیر، فاصله درآمدی افراد هم افزایش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برنامه‌های تلویزیونی با نشان دادن تصاویری از الگوهای زندگی افراد ثروتمند، این الگوها را به همه خانواده‌ها با هر سطح اجتماعی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شور معتقد است که عامل تلویزیون، در کنار از هم گسیختگی پیوندهای همسایگی و ورود زنان به بازار کار، مصرف‌کنندگان کشورهای غربی را ترغیب نموده که به جای همراهی با افراد همسایه و همتراز، نگاه خود را به سوی سبک زندگی افراد ثروتمندتر از خویش معطوف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مصرف‌گرایی متظاهرانه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تغییر در گزینه‌های خرید فراروی افراد، تغییر نخواهد یافت، بلکه این کار نیازمند یک تغییر اساسی در باورهای فرهنگی ویژه‌ای است که افراد را به فزون‌خواهی و مصرف کالاهای لوکس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سیاست‌های دولت‌ها و جنبش‌های مصرف‌کنندگان نیز در این مسیر سهیم گردند تا فرآیند خرید مردم، بازنگری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مستقل مصرف‌کنندگان، ارزش‌های جدید، روش‌های جدید تجزیه و تحلیل و ایده‌های سیاست‌گذاری جدیدی را مطرح می‌نمایند که می‌تواند، به ایجاد تغییر در این وضعیت منجر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من به تعدادی از اقدامات این سازمان‌های مستقل اشاره می‌کنم که می‌توانند مورد توجه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شهروندان جامعه به خرید گروهی، باعث کاهش قیمت تمام شده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گروهی اطلاعات و پی‌گیری شکایات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مصرف‌کنندگان می‌توانند با استفاده از اینترنت، به تبادل اطلاعات و پیشنهادهای خود بپردازند و برای پیش‌گیری مشکلات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کالاهای مختلف نیز از قدرت چانه‌زنی و پی‌گیری گروهی بهره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مشورت‌ها و مذاکرات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قدرت گروه‌های مصرف‌کنندگان، زمینه لازم جهت تأمین منافع خریداران فراهم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دولت‌ها نیز از این روابط استقبال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 با بهره گیری از این روش‌ها، فرهنگ مصرفی جدیدی به وجود خواهد آمد که کیفیت را بر کمیت ترجیح خواهد داد و با ارزش‌آفرینی برای مشتریان، ویژگی‌های اکولوژیکی و اجتماعی آنان در فرآیند تولید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سرانجام به مصرف غیرمتظاهرانه و صحیح کالاها و خدمات منتهی خواهد گردید</w:t>
      </w:r>
      <w:r>
        <w:rPr>
          <w:rFonts w:eastAsia="IRNazanin" w:cs="IRNazanin"/>
          <w:color w:val="111111"/>
          <w:sz w:val="28"/>
          <w:szCs w:val="28"/>
          <w:rtl w:val="true"/>
          <w:lang w:bidi="fa-IR"/>
        </w:rPr>
        <w:t>.</w:t>
      </w:r>
      <w:r>
        <w:rPr>
          <w:rStyle w:val="FootnoteAnchor"/>
          <w:rtl w:val="true"/>
        </w:rPr>
        <w:footnoteReference w:id="58"/>
      </w:r>
      <w:bookmarkStart w:id="162" w:name="pg4027_38269"/>
    </w:p>
    <w:p>
      <w:pPr>
        <w:pStyle w:val="Heading2"/>
        <w:numPr>
          <w:ilvl w:val="1"/>
          <w:numId w:val="1"/>
        </w:numPr>
        <w:rPr/>
      </w:pPr>
      <w:bookmarkStart w:id="163" w:name="__RefHeading___Toc2246002_2281741623"/>
      <w:bookmarkStart w:id="164" w:name="_Toc59"/>
      <w:bookmarkEnd w:id="162"/>
      <w:bookmarkEnd w:id="163"/>
      <w:r>
        <w:rPr>
          <w:rtl w:val="true"/>
        </w:rPr>
        <w:t>جنبش غذاهای سریع</w:t>
      </w:r>
      <w:bookmarkEnd w:id="164"/>
    </w:p>
    <w:p>
      <w:pPr>
        <w:pStyle w:val="BookText"/>
        <w:rPr/>
      </w:pPr>
      <w:r>
        <w:rPr>
          <w:rFonts w:ascii="IRNazanin" w:hAnsi="IRNazanin" w:eastAsia="IRNazanin"/>
          <w:color w:val="111111"/>
          <w:sz w:val="28"/>
          <w:sz w:val="28"/>
          <w:szCs w:val="28"/>
          <w:rtl w:val="true"/>
          <w:lang w:bidi="fa-IR"/>
        </w:rPr>
        <w:t>جنبش غذاهای سریع</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ماتیو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تحقیقات و پژوهش‌های فراوانی که آثار زیانبار مصرف غذاهای آماده و سریع را مورد تأکید قرار داده‌اند، اما هنوز هم روند تولید و عرضه گسترده این هله‌هوله‌های سرشار از نمک و قند و روغن و مواد نگهدارنده، به سرعت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غذاها باعث بروز بیماری‌های سرطان، چاقی، چربی خون، دیابت و بیماری‌های قلبی و آسیب رساندن به محیط زیست، تخریب خاک، ایجاد زباله‌های صنعتی و تجاری می‌شوند، اما تبلیغات بی‌پایان شرکت‌های تولیدکننده این غذاها و استفاده از روش‌های صنعتی با کارایی و اثربخشی بالا، که باعث به وجود آمدن فرهنگ صنعتی، زندگی صنعتی، جنگ‌های صنعتی و حتی مذهب صنعتی نیز در عصر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مصرف‌کنندگان این غذاها را به اسارت خویش در آورده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ما شاهد چند جریان سازنده در جهت اصلاح سیستم تغذیه صنعتی خود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کتاب اریک اسکلوزر با عنوان ملت غذاهای آماده و اثر میشل پولان به نام تعارض همه چیز خواری، به همراه فیلم سینمایی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سورپریز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با اشاره به هزینه‌های پنهان استفاده از غذاهای آماده نظیر بروز سرطان، چاقی، بیماری‌های قلبی، بدرفتاری با انسان‌ها </w:t>
      </w:r>
    </w:p>
    <w:p>
      <w:pPr>
        <w:pStyle w:val="BookText"/>
        <w:rPr/>
      </w:pPr>
      <w:r>
        <w:rPr>
          <w:rFonts w:ascii="IRNazanin" w:hAnsi="IRNazanin" w:eastAsia="IRNazanin"/>
          <w:color w:val="111111"/>
          <w:sz w:val="28"/>
          <w:sz w:val="28"/>
          <w:szCs w:val="28"/>
          <w:rtl w:val="true"/>
          <w:lang w:bidi="fa-IR"/>
        </w:rPr>
        <w:t>و حیوانات، تخریب خاک، به وجود آمدن پسماندهای تجاری و صنعتی، آسیب رساندن به منابع طبیعی و غیره، ابعاد مختلف این فاجعه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فیلمی که به کارگردانی مورگان اسپورلوگ تهیه شد، ابعاد مختلف عرضه و فروش غذاهای شرکت مک‌دونالد و رقبای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وی به جنبه‌های شخصی و اجتماعی نتایج مصرف این غذاها بر سلامت افراد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نیز کارگردان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بی‌نظمی‌های تغذیه عمومی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سؤال اساسی را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چه چیزی را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پولان نیز به پایه‌های شکل‌گیری مثلث غذاهای سریع و آماده یعنی برگرها، فرایزها و کولاها از دیدگاهی جامع و همه‌جانبه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غذاها، ایزوتوپ‌های کربن موجود، پنجاه درصد حجم این مواد غذایی را تشکیل می‌دهد که از ذرت به 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فیلهها و پایدارسازهای غذاهای آماده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شربت ذرت با قند فراکتوز بالا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کالری این نوشیدنی را تشکیل می‌دهد، می‌تواند به صدمات جسمی این غذاها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استفاده از روغن‌های ذرت جهت سرخ کردن این غذاهای گوشتی، کالری‌های این غذاها با افزایش روبه‌رو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ارائه این توضیحات، من دوباره صحبت خود را در مورد غذاهای سریع و آماده ادامه می‌دهم و تمایل دارم که عادات غذایی خود را هم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وعده‌های غذایی شامل غذاهای طبیعی و بدون مواد نگهدارنده و شیمیایی مصرف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چیست؟ من معتقدم که این غذاهای آماده و سریع، تنها گرسنگی روانی افراد را برطرف می‌کنند و به دلیل کم ارزش بودن آنها، افراد را به سوی مصرف هر چه بیشتر این مواد غذایی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فقدان اکسیژن، یک مرگ سریع روی می‌دهد و جنسیت افراد، در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 موضوعی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می‌توانند مدت زمانی طولانی را با یک گرسنگی مزمن تحمل نمایند؛ چراکه گرسنگی اصولاً یک واقعیت روزمره زندگی همه انسان‌هاست و به همین دلیل هم بخش زیادی از تبلیغات این شرکت‌ها، بر همین اصل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ژاک ایلول، جامعه‌شناس سرشناس فرانسوی، در کتاب خود با عنوان جامعه تکنولوژیکی ابعاد مختلف این قضیه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در این اثر نشان می‌دهد که چگونه مفاهیمی طبیعی، ناخودآگاه و خودجوش در قرن‌های پیشین، به مفاهیمی کاملاً دستکاری شده و حسابگرانه در عصر حاضر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باید گفت که در عصر کنونی، تکنولوژی توانسته است، ارزش‌های پیشین را از بین ببرد و به جای آن تنها، معیار اثربخشی و کارایی را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شرکت مک‌دونالد و رقبایش، تنها و بهترین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گرسنگی است و مزه خوبی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غذاها ارزان و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استفاده از حجم تولید اقتصادی و دیگر روش‌های اثربخش، به تولید کالایی ارزان و سریع و صنعتی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می‌توان یک‌نفره، با یک دست و حتی در هنگام رانندگی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غذاهای لذت‌بخش و سریع، دویست کالری به بدن شما </w:t>
      </w:r>
    </w:p>
    <w:p>
      <w:pPr>
        <w:pStyle w:val="BookText"/>
        <w:rPr/>
      </w:pPr>
      <w:r>
        <w:rPr>
          <w:rFonts w:ascii="IRNazanin" w:hAnsi="IRNazanin" w:eastAsia="IRNazanin"/>
          <w:color w:val="111111"/>
          <w:sz w:val="28"/>
          <w:sz w:val="28"/>
          <w:szCs w:val="28"/>
          <w:rtl w:val="true"/>
          <w:lang w:bidi="fa-IR"/>
        </w:rPr>
        <w:t>اضافه می‌کند و به همین دلیل هم عروسک نماد شرکت مک‌دونالد، همواره به روی شما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اثربخشی و کارایی در تولید غذاهای سریع و آماده، منجر به برهم خوردن همه روابط موجود میان انسان‌ها و غذاهایشان و همچنین بین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پولان به این نکته اشاره می‌کند که امروزه سوپر‌مارکت‌ها به محلی تبدیل شده‌اند که گویی شما در آنها به رانندگی و انتخاب کالاهایتان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باعث شده است که تهیه نان و گوشت که جزو فعالیت‌های روزانه افراد در گذشته به شمار می‌رفت و باعث همکاری انسان‌ها با یکدیگر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موجود در فراسوی ایجاد سیستم غذایی صنعتی، به ایجاد تولید صنعتی دیگر کالاها، آموزش صنعتی، پیدایش دین صنعتی و در نهایت جنگ صنعتی منجر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تفکر به تولید انبوه و کهنگی برنامه‌ریزی شده لوازم خانگی ما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کنونی آموزشی ما که صنعتی نیز گردیده است، با ایجاد تغییرات اساسی در فرهنگ ما، حوزه‌های رفتارهای کودکان، مهارت‌های شغلی و تیم‌های فوتبال را با ویژگی‌های جدیدی روبه‌رو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سایه این زندگی جدید، زندگی رمزآلود ما به یک زندگی صنعتی و ماشینی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تلویزیون و رسانه‌های دیگر باعث شدهاند که افراد شارلاتان با بهره‌گیری از مزیت تولید اقتصادی به صرفه، روح ما را تسخیر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دیگر انسان‌ها که در سایه جنگ‌های صنعتی قرن بیستم به وجود آمد، در تاریخ بشریت هیچ پیشینه‌ای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تفنگ‌های اتوماتیک و بمب‌های هوشمند، دو عنصری هستند که جنگ‌های امروز را با تغییراتی بنیادین روبه‌رو کرده است و </w:t>
      </w:r>
    </w:p>
    <w:p>
      <w:pPr>
        <w:pStyle w:val="BookText"/>
        <w:rPr/>
      </w:pPr>
      <w:r>
        <w:rPr>
          <w:rFonts w:ascii="IRNazanin" w:hAnsi="IRNazanin" w:eastAsia="IRNazanin"/>
          <w:color w:val="111111"/>
          <w:sz w:val="28"/>
          <w:sz w:val="28"/>
          <w:szCs w:val="28"/>
          <w:rtl w:val="true"/>
          <w:lang w:bidi="fa-IR"/>
        </w:rPr>
        <w:t>دست‌یابی به اهدافی فاجعه‌آمیز را میسر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چندی پیش، ما مجبور به مبارزه تن به تن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به مؤثرترین و کارآمدترین راه جهت کشتن یکدیگر دست یافته‌ایم و این امر میسر گردیده که تصور کنیم، زمینه انهدام خودساخته نسل بشر فراهم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با جابه‌جایی کارایی‌های طبیعی با روش‌های مصنوعی، صنعتی شدن روش‌های کشاورزی و نابودی روابط دیرپای ما با زمین، گیاهان و حیوانات که به تغذیه بدن‌های ما و تقویت روابط فرهنگی و در نهایت رشد روحی ما منجر می‌گردید، زندگی ما با چالش‌های بزرگی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از ساندویچ همبرگر، باعث نابودی رموز قدیمی زندگی پیشینیان ما می‌شود، رموزی که در بطن شرایط انسانی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چه ممکن است این ساندویچ به من احساس رضایت و لذت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بقا و جاودانگی من کمکی نمی‌کند</w:t>
      </w:r>
      <w:r>
        <w:rPr>
          <w:rFonts w:eastAsia="IRNazanin" w:cs="IRNazanin"/>
          <w:color w:val="111111"/>
          <w:sz w:val="28"/>
          <w:szCs w:val="28"/>
          <w:rtl w:val="true"/>
          <w:lang w:bidi="fa-IR"/>
        </w:rPr>
        <w:t>.</w:t>
      </w:r>
      <w:r>
        <w:rPr>
          <w:rStyle w:val="FootnoteAnchor"/>
          <w:rtl w:val="true"/>
        </w:rPr>
        <w:footnoteReference w:id="61"/>
      </w:r>
      <w:bookmarkStart w:id="165" w:name="pg4027_38274"/>
    </w:p>
    <w:p>
      <w:pPr>
        <w:pStyle w:val="Heading2"/>
        <w:numPr>
          <w:ilvl w:val="1"/>
          <w:numId w:val="1"/>
        </w:numPr>
        <w:rPr/>
      </w:pPr>
      <w:bookmarkStart w:id="166" w:name="__RefHeading___Toc2246004_2281741623"/>
      <w:bookmarkStart w:id="167" w:name="_Toc60"/>
      <w:bookmarkEnd w:id="165"/>
      <w:bookmarkEnd w:id="166"/>
      <w:r>
        <w:rPr>
          <w:rtl w:val="true"/>
        </w:rPr>
        <w:t>به سوی مصرف کمتر</w:t>
      </w:r>
      <w:bookmarkEnd w:id="167"/>
    </w:p>
    <w:p>
      <w:pPr>
        <w:pStyle w:val="BookText"/>
        <w:rPr/>
      </w:pPr>
      <w:r>
        <w:rPr>
          <w:rFonts w:ascii="IRNazanin" w:hAnsi="IRNazanin" w:eastAsia="IRNazanin"/>
          <w:color w:val="111111"/>
          <w:sz w:val="28"/>
          <w:sz w:val="28"/>
          <w:szCs w:val="28"/>
          <w:rtl w:val="true"/>
          <w:lang w:bidi="fa-IR"/>
        </w:rPr>
        <w:t>به سوی مصرف کمتر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ادوارد فلاتاو</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زندگی شهرنشینی و افزایش دامنه فعالیت‌های تبلیغاتی رسانه‌های مختلف از یک سو و تشویق به مصرف بیشتر کالاهای مصرفی، شاهد روند لجام‌گسیخته‌ای در مصرف انسان‌های معاصر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که به دلیل تحریک دائمی نیازهای غیرواقعی مصرف‌کنندگان، وارد دور باطلی نیز گردیده، به مسابقه بی‌حد و مرز آزمندی و طمع‌ورزی و چپاول گونه‌های گیاهی و جانوری و تخریب محیط زیست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یادآوری لزوم مسئولیت‌پذیری افراد در قبال زیستگاه خویش، خاطرنشان می‌کند که باید انقلابی بنیادین در زمینه مصرف‌گرایی بی‌حد و مرز کنونی جوامع انسانی صورت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نادیده در مورد دل‌مشغولی‌های وسواس‌گونه ملت ما و خریدهای پیش از فرا رسیدن سال جدید مسیحی در حالی که نیروهای ما در خاک عراق کشته و معلول می‌گردند،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این زیاده‌روی‌ها، با اندیشیدن به هزاران عراقی‌ای که در درگیری‌ها جان می‌بازند و میلیاردها انسانی که به آب آشامیدنی مناسب و خدمات بهداشتی دسترس ندارند، تغییر یابد؟ </w:t>
      </w:r>
    </w:p>
    <w:p>
      <w:pPr>
        <w:pStyle w:val="BookText"/>
        <w:rPr/>
      </w:pPr>
      <w:r>
        <w:rPr>
          <w:rFonts w:ascii="IRNazanin" w:hAnsi="IRNazanin" w:eastAsia="IRNazanin"/>
          <w:color w:val="111111"/>
          <w:sz w:val="28"/>
          <w:sz w:val="28"/>
          <w:szCs w:val="28"/>
          <w:rtl w:val="true"/>
          <w:lang w:bidi="fa-IR"/>
        </w:rPr>
        <w:t>همچنین، با توجه به اینکه بسیاری از کالاهای مورد مصرف ما، از منابع ارزشمند طبیعی کره زمین و به صورتی ناپایدار ساخته می‌شوند و در چرخه بازیافت نیز قرار نمی‌گیرند، ما نباید در اقدامات خویش، تجدیدنظر نماییم؟ به علاوه، باید دانست که اگرچه ایالات متحده و دیگر کشورهای توسعه‌یافته، حدود بیست درصد جمعیت دنیا را تشکیل می‌دهند، اما هشتاد درصد منابع طبیعی دنیا را مصرف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وجود وضعیت کنونی و اتلاف گسترده منابع طبیعی توسط شهروندان غربی، اختصاص درصد اندکی از تولید ناخالص ملی جهت کمک به کشورهای فقیر دنیا، تا چه حد عقلایی است؟</w:t>
      </w:r>
    </w:p>
    <w:p>
      <w:pPr>
        <w:pStyle w:val="BookText"/>
        <w:rPr/>
      </w:pPr>
      <w:r>
        <w:rPr>
          <w:rFonts w:ascii="IRNazanin" w:hAnsi="IRNazanin" w:eastAsia="IRNazanin"/>
          <w:color w:val="111111"/>
          <w:sz w:val="28"/>
          <w:sz w:val="28"/>
          <w:szCs w:val="28"/>
          <w:rtl w:val="true"/>
          <w:lang w:bidi="fa-IR"/>
        </w:rPr>
        <w:t>شهروندان جامعه ما، چنان به خریدهای کریسمس خود وابسته شده‌اند که تغییر این وضعیت در پاره‌ای از موارد از لحاظ فردی، ناممکن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نظیر بسیاری دیگر، من هم در آستانه کریسمس، با انبوهی از کاتالوگ‌ها و بروشورهای ناخواسته تبلیغاتی روبه‌رو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بی‌تردید رفتارهای مخاطره‌آمیز ما در تعیین وضعیت آینده دنیا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خریدهای مصرف‌کنندگان آمریکایی در یک سال بالغ بر هشت تریلیون دلار می‌گردد و این رقم، دو سوم کل اقتصاد دوازده تریلیون دلاری ایالات متحده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فاصله زمانی دو ماهه بین روز شکرگزاری و عید کریسمس، آمریکایی‌ها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خریدهای خود می‌نمایند که این رقم، چهل درصد فروش سالانه و پنجاه درصد سود سالانه فروشندگان آمریکایی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رقم هنگفت، باعث توسعه فعالیت‌های شرکت‌های تولیدی و صنعتی نیز می‌گردد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نظرسنجی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مطالعه این مؤسسه بر روی نظرات مصرف‌کنندگان، تقریباً سه چهارم آنان اعلام نموده‌اند </w:t>
      </w:r>
    </w:p>
    <w:p>
      <w:pPr>
        <w:pStyle w:val="BookText"/>
        <w:rPr/>
      </w:pPr>
      <w:r>
        <w:rPr>
          <w:rFonts w:ascii="IRNazanin" w:hAnsi="IRNazanin" w:eastAsia="IRNazanin"/>
          <w:color w:val="111111"/>
          <w:sz w:val="28"/>
          <w:sz w:val="28"/>
          <w:szCs w:val="28"/>
          <w:rtl w:val="true"/>
          <w:lang w:bidi="fa-IR"/>
        </w:rPr>
        <w:t>که در موارد متعددی به دلیل جذابیت فراوان تخفیف‌های فروشندگان، نتوانسته‌اند در برابر تمایل خویش به خرید مقاومت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است که این خریدها نمی‌تواند به شادمانی مصرف‌کننده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اخیر نیز اعلام می‌نماید که ولخرجی‌های مصرف‌کنندگان در خریدهایشان، می‌تواند روحیه مادی‌گرایی را در آنان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نشان می‌دهد که هرچه مصرف‌کنندگان خرید بیشتری انجام دهند، فکر می‌کنند که به خریدهای بیشتر و مصرف بیشتری هم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دور باطل پرهزینه در آزمندی و طمع‌ورزی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ما می‌توانیم این روند مصرف‌گرایی بی‌حد و مرز را متوقف نماییم؟ بی‌تردید و براساس نظر کارشناسان، برای این مصرف‌گرایی، نمی‌توان پایانی متصور شد؛ هرچند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می‌آورند که به معنای تغییر ساختار اقتصاد ما در جهت هماهنگ نمودن آن با سیستم حمایت از حیات در کره خاکی است و با مسئولیت‌پذیری در برابر منافع دیگر انسان‌ها و نه تنها در برابر خواهش‌های درونی،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ما در مورد مصرف کمتر، بازیافت بیشتر و کاهش آلودگی‌های طبیعت تا سطحی که محیط زیست را به سوی نابودی پیش نبرد، صحبت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استراتژی‌ها، شامل استفاده از کالاهای ساخته شده محلی، استفاده از وسایلی که انرژی‌های موردنیاز خود را به صورتی کارا مصرف می‌نمایند و تغییر جهت مصرف شخصی به سوی فعالیت‌های غیرمادی نظیر بهبود وضعیت آموزشی و گرایش به سوی فعالیت‌های هنری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تغییر فرهنگ مصرف‌گرایی و کاهش در حجم پسماندهای مختلف به وجود آمده، که به جزئی از فرهنگ ما تبدیل شده است، می‌تواند به کاهش بحران‌های بین‌المللی و فقر در جهان امروز کمک کند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خانه برگردیم؛ چراکه ما باید تصورات و انگیزه‌های نادرست خویش در مورد مصرف‌گرایی بی‌حد و مرز را تغییر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می‌تواند در نهایت، رضایت درونی ما را افزایش دهد</w:t>
      </w:r>
      <w:r>
        <w:rPr>
          <w:rFonts w:eastAsia="IRNazanin" w:cs="IRNazanin"/>
          <w:color w:val="111111"/>
          <w:sz w:val="28"/>
          <w:szCs w:val="28"/>
          <w:rtl w:val="true"/>
          <w:lang w:bidi="fa-IR"/>
        </w:rPr>
        <w:t>.</w:t>
      </w:r>
      <w:r>
        <w:rPr>
          <w:rStyle w:val="FootnoteAnchor"/>
          <w:rtl w:val="true"/>
        </w:rPr>
        <w:footnoteReference w:id="64"/>
      </w:r>
      <w:bookmarkStart w:id="168" w:name="pg4027_38278"/>
    </w:p>
    <w:p>
      <w:pPr>
        <w:pStyle w:val="Heading2"/>
        <w:numPr>
          <w:ilvl w:val="1"/>
          <w:numId w:val="1"/>
        </w:numPr>
        <w:rPr/>
      </w:pPr>
      <w:bookmarkStart w:id="169" w:name="__RefHeading___Toc2246006_2281741623"/>
      <w:bookmarkStart w:id="170" w:name="_Toc61"/>
      <w:bookmarkEnd w:id="168"/>
      <w:bookmarkEnd w:id="169"/>
      <w:r>
        <w:rPr>
          <w:rtl w:val="true"/>
        </w:rPr>
        <w:t>چگونه یک مصرف‌کننده مسئولیت‌پذیر گوشت باشیم؟</w:t>
      </w:r>
      <w:r>
        <w:rPr/>
        <w:t>1</w:t>
      </w:r>
      <w:bookmarkEnd w:id="170"/>
    </w:p>
    <w:p>
      <w:pPr>
        <w:pStyle w:val="Heading3"/>
        <w:numPr>
          <w:ilvl w:val="2"/>
          <w:numId w:val="1"/>
        </w:numPr>
        <w:rPr/>
      </w:pPr>
      <w:bookmarkStart w:id="171" w:name="__RefHeading___Toc2246008_2281741623"/>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چگونه یک مصرف‌کننده مسئولیت‌پذیر گوشت باشیم؟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ماتیو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دامداری‌های صنعتی و ارائه محصولات گوشتی سرشار از چربی و هورمون و آنتی‌بیوتیک به بازار، ما شاهد افول روزافزون سیستم کشاورزی بومی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با تولید انواع پسماندهای صنعتی، در جهت آلوده نمودن محیط زیست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سال‌ها در دامنه کوهستان‌های آمریکا زندگی کرده است، با نگاهی به وضعیت اسفبار تولید گوشت در این واحدهای صنعتی و مقایسه گوشت تولیدی در مزارع سنتی با آن، روش‌هایی را جهت مصرف هوشمندانه و مسئولانه گوشت به شهروندان بیان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سال‌ها زندگی در دامنه کوهستان‌های راکی غربی، مرا به دیدن مناظری چشم‌نواز و دلربا عادت داده است و تاکنون، هیچ چیزی همانند مشاهده یک گله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 از گاوهای یک گاوداری صنعتی در جنوب اوهایو، مرا دچار عذاب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آنکه من این حیوانات را ببینم، بوی تعفن و گند آنها، حال من را به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من از یک تپه بالا رفتم </w:t>
      </w:r>
    </w:p>
    <w:p>
      <w:pPr>
        <w:pStyle w:val="BookText"/>
        <w:rPr/>
      </w:pPr>
      <w:r>
        <w:rPr>
          <w:rFonts w:ascii="IRNazanin" w:hAnsi="IRNazanin" w:eastAsia="IRNazanin"/>
          <w:color w:val="111111"/>
          <w:sz w:val="28"/>
          <w:sz w:val="28"/>
          <w:szCs w:val="28"/>
          <w:rtl w:val="true"/>
          <w:lang w:bidi="fa-IR"/>
        </w:rPr>
        <w:t>تا در سطح افقی به این منظره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منظره ناامیدکننده که انسان را از داشتن یک سیستم غذایی در چنین شرایط اسفناکی، دچار وحشت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ما هنگامی که به یک سوپر مارکت می‌رویم، محصولات این سیستم غذایی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قفسه‌هایی مملو از گوشت‌های پرچرب و هورمونی و اغلب بی‌رنگ که از یک کارخانه و نه یک مزرعه، روانه این فروشگاه‌ها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حجم تولید گوشت دنیا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با پانصد درصد رشد روبه‌رو گردیده که سهم دام‌های پرورش‌یافته در مزارع کوچک، روز به روز با کاهش بیشتری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صنعتی، هزاران حیوان در شرایطی غیربهداشتی، کل عمر خود را در محیطی سربسته و تاریک و بدون نور خورشید و با دسترس نداشتن به مرتع و چراگاه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نگاه داشتن این حیوانات از بیماری، به آنان آنتی‌بیوتیک تزریق می‌شود تا ما همچنان با رشد تعداد باکتری‌های مقاوم در برابر آنتی‌بیوتیک روبه‌رو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افزایش آلودگی‌های زیست‌محیطی به وجود آمده، مشکلات کنونی انسان‌ها دوچندان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هم گوشت می‌خورم، اما گوشت مورد نیاز خود را از کشاورزان و دامپرورانی تهیه می‌کنم که حیوانات را در شرایطی سالم و انسانی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از استیک تهیه شده از گوشت گوسفندان چراکننده در مراتع سرسبز، جوجه‌های سالم و قوی، مرغابی دودی شده و دیگر گوشت‌های لذیذ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زندگی در طبیعت به من آموخته است که با استفاده از منابع غذایی سالم و بهداشتی، بیش از پیش با این جریان زندگی و مرگ طبیعت اوهایو خو بگیرم و البته یک مصرف‌کننده هوشمند و مسئولیت‌پذیر هم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مصرف‌کننده مسئولیت‌پذیر گوشت بودن، به این معناست که با فهم صحیح حیات، دریابیم که بدون توجه به رژیم غذایی مصرفی‌مان، همه این غذاها، با هزینه‌های پنهان و آشکاری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حامیان گیاه‌خواری هم نمی‌توانند این حقیقت را انکار کنند؛ چراکه استفاده گسترده از حشره‌کش‌ها و آفت‌کش‌ها در کشاورزی مدرن امروز،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فراموش نکنیم که امروزه ابرشرکت‌های مالک مزارع صنعتی، دامپروری‌ها و کارخانجات خود را به کشورهای در حال توسعه‌ای که قوانین زیست‌محیطی آسان‌گیر‌تری دارند، منتقل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حمل‌ونقل این محصولات در راهی طولانی از مکان تولید تا بازارهای مصرف، این گوشت‌ها را با استفاده از روش‌های هسته‌ای ضدعفونی می‌کنند تا تاریخ انقضای آنها هم افزایش یابد؛ هرچند دلایل زیادی وجود دارد که این عمل، کاری خطرناک و غیرایمن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طی مسیری برابر با دور زدن نیمی از دنیا، این کار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با ذخیره نمودن 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بدنشان، باعث بروز دیابت و سرطان و چاقی و اختلال در سیستم ایمنی بدن افراد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چهارپایان با تولید شانزده درصد گاز متان گلخانه‌ای، از عوامل تخریب محیط زیست زمین هم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تعجب‌آور این است که با رشد دودرصدی مصرف گوشت، امروزه و به ویژه در کشورهای در حال توسعه، مصرف گوشت نشانگر ثروت و جایگاه اجتماعی افراد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مصرف‌کننده مسئولیت‌پذیر و فهیم گوشت بودن، بدین معناست که به طبیعت پرورش‌دهنده حیوانات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bookmarkStart w:id="173" w:name="pg4027_38281"/>
    </w:p>
    <w:p>
      <w:pPr>
        <w:pStyle w:val="BookText"/>
        <w:rPr/>
      </w:pPr>
      <w:bookmarkEnd w:id="173"/>
      <w:r>
        <w:rPr>
          <w:rFonts w:ascii="IRNazanin" w:hAnsi="IRNazanin" w:eastAsia="IRNazanin"/>
          <w:color w:val="111111"/>
          <w:sz w:val="28"/>
          <w:sz w:val="28"/>
          <w:szCs w:val="28"/>
          <w:rtl w:val="true"/>
          <w:lang w:bidi="fa-IR"/>
        </w:rPr>
        <w:t>فروشگاهی گوشت و مرغ خود را تهیه می‌کنم که محصولات خود را از مزرعه‌ای سنتی خریداری می‌کند</w:t>
      </w:r>
      <w:r>
        <w:rPr>
          <w:rFonts w:eastAsia="IRNazanin" w:cs="IRNazanin"/>
          <w:color w:val="111111"/>
          <w:sz w:val="28"/>
          <w:szCs w:val="28"/>
          <w:rtl w:val="true"/>
          <w:lang w:bidi="fa-IR"/>
        </w:rPr>
        <w:t>.</w:t>
      </w:r>
    </w:p>
    <w:p>
      <w:pPr>
        <w:pStyle w:val="Heading3"/>
        <w:numPr>
          <w:ilvl w:val="2"/>
          <w:numId w:val="1"/>
        </w:numPr>
        <w:rPr/>
      </w:pPr>
      <w:bookmarkStart w:id="174" w:name="__RefHeading___Toc2246010_2281741623"/>
      <w:bookmarkStart w:id="175" w:name="_Toc63"/>
      <w:bookmarkEnd w:id="174"/>
      <w:r>
        <w:rPr>
          <w:rtl w:val="true"/>
        </w:rPr>
        <w:t>با آثار مخرب مزارع صنعتی چه باید کرد؟</w:t>
      </w:r>
      <w:bookmarkEnd w:id="175"/>
    </w:p>
    <w:p>
      <w:pPr>
        <w:pStyle w:val="BookText"/>
        <w:rPr/>
      </w:pPr>
      <w:r>
        <w:rPr>
          <w:rFonts w:ascii="IRNazanin" w:hAnsi="IRNazanin" w:eastAsia="IRNazanin"/>
          <w:color w:val="111111"/>
          <w:sz w:val="28"/>
          <w:sz w:val="28"/>
          <w:szCs w:val="28"/>
          <w:rtl w:val="true"/>
          <w:lang w:bidi="fa-IR"/>
        </w:rPr>
        <w:t xml:space="preserve">به یاد بیاورید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گالن از فضولات خوک‌ها به رودخانه‌ای در کشور آمریکا سرازیر شد و به مرگ </w:t>
      </w:r>
      <w:r>
        <w:rPr>
          <w:rFonts w:eastAsia="IRNazanin" w:cs="IRNazanin"/>
          <w:color w:val="111111"/>
          <w:sz w:val="28"/>
          <w:szCs w:val="28"/>
          <w:lang w:bidi="fa-IR"/>
        </w:rPr>
        <w:t>000/000/100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انجامید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مطالعه نیز مشخص گردیده که حدود نیمی از گوشت‌های مرغ‌های عرضه شده در فروشگاه‌های زنجیره‌ای، حاوی آنتی پاتوژن‌های مقاوم در برابر آنتی‌بیوتیک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امروزه هفتاد درصد آنتی‌بیوتیک‌های ایالات متحده، به مصرف دام‌هایی می‌رسد که به دلیل زندگی در شرایط غیربهداشتی کارخانجات صنعتی، باید به هر ترتیبی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مقدار هم، این دام‌ها هشت برابر انسان‌ها آنتی‌بیوتیک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آمریکایی‌ها به دلیل مصرف زیاد گوشت، دوبرابر یک گیاهخوار آب و چهار برابر وی زمین مصرف می‌کنند تا سیر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مزارع بزرگ و پرورشگاه‌های ماهی نیز می‌توانند عملکرد عقلایی‌تری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مزرعه دیگری را می‌شناسم که در آن، گوسفندان در ده‌ها هکتار مرتع، آزادانه به چرا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هرگز آخوری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چوپانان همواره در کنار این حیوانات هستند تا اطمینان یابند که آسیبی از جانب آنها به طبیعت و حیات‌وحش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مزرعه آسیبی هم به گرگ‌ها و شغال‌ها و دیگر حیوانات </w:t>
      </w:r>
    </w:p>
    <w:p>
      <w:pPr>
        <w:pStyle w:val="BookText"/>
        <w:rPr/>
      </w:pPr>
      <w:r>
        <w:rPr>
          <w:rFonts w:ascii="IRNazanin" w:hAnsi="IRNazanin" w:eastAsia="IRNazanin"/>
          <w:color w:val="111111"/>
          <w:sz w:val="28"/>
          <w:sz w:val="28"/>
          <w:szCs w:val="28"/>
          <w:rtl w:val="true"/>
          <w:lang w:bidi="fa-IR"/>
        </w:rPr>
        <w:t>وحشی منطقه وارد نمی‌کند؛ چراکه همه‌چیز با طبیعت، دوستانه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از این‌گونه مزارع و شناخت آنها، من گوشتی بهتر و سالم‌تر مصرف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سوپرمارکت‌ها، ما را از حیوانات رها در دامان طبیعت و تغذیه‌کننده از مراتع سرسبز محروم می‌کنند و به ما گوشت گوسفندانی را می‌دهند که در قفس‌هایی کوچک و سربسته و تاریک قرار دارند و هزاران رأس از آنها سر در آخوری بزرگ می‌گذارند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باید زمانی را جهت فهم چگونگی تولید گوشت مصرف‌شده در استیک‌ها و برگرهایمان 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باید از کالاهای گوشتی دارای برچسب تهیه شده از روش‌های طبیعی و سالم برای انسان‌ها و طبیعت و نه محصولات تهیه شده در مزارع صنعتی، خریداری و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می‌توانیم یک مصرف‌کننده مسئولیت‌پذیر و هوشمند باشیم</w:t>
      </w:r>
      <w:r>
        <w:rPr>
          <w:rFonts w:eastAsia="IRNazanin" w:cs="IRNazanin"/>
          <w:color w:val="111111"/>
          <w:sz w:val="28"/>
          <w:szCs w:val="28"/>
          <w:rtl w:val="true"/>
          <w:lang w:bidi="fa-IR"/>
        </w:rPr>
        <w:t>.</w:t>
      </w:r>
      <w:r>
        <w:rPr>
          <w:rStyle w:val="FootnoteAnchor"/>
          <w:rtl w:val="true"/>
        </w:rPr>
        <w:footnoteReference w:id="67"/>
      </w:r>
      <w:bookmarkStart w:id="176" w:name="pg4027_38283"/>
    </w:p>
    <w:p>
      <w:pPr>
        <w:pStyle w:val="Heading2"/>
        <w:numPr>
          <w:ilvl w:val="1"/>
          <w:numId w:val="1"/>
        </w:numPr>
        <w:rPr/>
      </w:pPr>
      <w:bookmarkStart w:id="177" w:name="__RefHeading___Toc2246012_2281741623"/>
      <w:bookmarkStart w:id="178" w:name="_Toc64"/>
      <w:bookmarkEnd w:id="176"/>
      <w:bookmarkEnd w:id="177"/>
      <w:r>
        <w:rPr>
          <w:rtl w:val="true"/>
        </w:rPr>
        <w:t>در اسارت شرکت‌های تبلیغاتی و بازاریابی</w:t>
      </w:r>
      <w:r>
        <w:rPr/>
        <w:t>1</w:t>
      </w:r>
      <w:bookmarkEnd w:id="178"/>
    </w:p>
    <w:p>
      <w:pPr>
        <w:pStyle w:val="BookText"/>
        <w:rPr/>
      </w:pPr>
      <w:r>
        <w:rPr>
          <w:rFonts w:ascii="IRNazanin" w:hAnsi="IRNazanin" w:eastAsia="IRNazanin"/>
          <w:color w:val="111111"/>
          <w:sz w:val="28"/>
          <w:sz w:val="28"/>
          <w:szCs w:val="28"/>
          <w:rtl w:val="true"/>
          <w:lang w:bidi="fa-IR"/>
        </w:rPr>
        <w:t>در اسارت شرکت‌های تبلیغاتی و بازاریابی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سیان گنزالز</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بی‌چون و چرای تبلیغات تجاری بر زندگی روزمره ما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مروج مصرف‌گرایی در همه ایام سال و به ویژه در تعطیلات عید مذهبی کریسمس، حتی برای بسیاری از پیروان مسیح، یک دوگانگی فکری حل‌ناشدنی به وجود آورده است که آیا این ولع بی‌حد و حصر، با مفاهیم انجیل نظیر عدالت و مساوات در میان بندگان در تضاد است یا خیر؟ نویسنده می‌گوید، همان‌طور که ما در همه جا در اسارت این پیام‌ها هستیم، در کریسمس هم باید به سوی این خدایان مصرف‌گرایی سر تعظیم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در آستانه تعطیلات ژانویه، ما شاهد موج گسترده‌ای از تبلیغات تجاری منتشر شده در رسانه‌های جمعی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که نتیجه سیطره فرهنگ تجاری بر جامعه ماست، در این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مصرف‌گرایی را با عبادت درمی‌آمیزند که حتی مسیحیان معتقد به انجیل هم دچار تناقض فکری شده‌اند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ما ممکن است، با مشاهده یک نماد مذهبی در محل رفت و آمد انسان‌ها به آن اعتراض کنیم، اما در سایه حکومت مطلق صنعت تبلیغات، اگر اعیاد مذهبی ما برای سودآوری چند شرکت به تسخیر آگهی‌های تجاری </w:t>
      </w:r>
    </w:p>
    <w:p>
      <w:pPr>
        <w:pStyle w:val="BookText"/>
        <w:rPr/>
      </w:pPr>
      <w:r>
        <w:rPr>
          <w:rFonts w:ascii="IRNazanin" w:hAnsi="IRNazanin" w:eastAsia="IRNazanin"/>
          <w:color w:val="111111"/>
          <w:sz w:val="28"/>
          <w:sz w:val="28"/>
          <w:szCs w:val="28"/>
          <w:rtl w:val="true"/>
          <w:lang w:bidi="fa-IR"/>
        </w:rPr>
        <w:t>درآیند، هیچ اتفاقی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اوضاع جامعه ما بدین گونه رقم خورده است؟ مطمئناً یکی از دلایل اصلی، این است که آگهی‌های تبلیغاتی و دیگر پیام‌های تبلیغاتی، به عنوان یک منبع درآمد سودآور برای سازمان‌های خبری و اطلاع‌رسانی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علاوه بر میلیون‌ها ساعت تبلیغات ارائه شده به شهروندان، ما شاهد گسترش بازاریابی از راه دور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نامه‌های تبلیغاتی، یکی از این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Times New Roman" w:cs="Times New Roman" w:ascii="Times New Roman" w:hAnsi="Times New Roman"/>
          <w:color w:val="111111"/>
          <w:sz w:val="28"/>
          <w:szCs w:val="28"/>
          <w:lang w:val="en-US" w:bidi="en-US"/>
        </w:rPr>
        <w:t>Pop-up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صفحات وب نیز به این روش‌ها افزوده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شما در هنگام بنزین زدن هم از این تبلیغات در امان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آمریکایی‌ها از دیرباز به یک پیمان اجتماعی نانوشته اعتقاد داشتیم که براساس آن، هنگامی که شما برای تماشای یک فیلم به سینما می‌روید، دیگر هیچ نیازی به ارائه تبلیغات بازرگانی به مخاطبان یعنی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همان دلیلی است که تا این حد به شبکه‌های کابلی که بدون تبلیغات هستند، محبوبیت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هنگامی که به تماشای یک فیلم می‌پردازید، احتمالاً در حال دیدن یک تبلیغ تصویری طولانی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تبلیغ کالاهایی نظیر نوشابه، پاپ کورن و یا خودرو در لابه‌لای تصاویر یک فیلم سینمایی به شما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یادآوری نمود که ما حتی در مدارسمان نیز شاهد ارائه تبلیغات تجاری به کودکان دانش‌آموز هستیم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تعجب آور باشد که حتی در شبکه‌های رادیویی ویژه موسیقی هم، شما بیش از شنیدن آهنگ‌های موسیقی، باید به انبوهی از پیام‌های تبلیغاتی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رادیوی ملی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ما با تبلیغات تجاری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دنیای ورزشی نیز آگهی‌های تبلیغاتی سیطره‌ای بی‌چون و چرا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بازی‌ها و در </w:t>
      </w:r>
    </w:p>
    <w:p>
      <w:pPr>
        <w:pStyle w:val="BookText"/>
        <w:rPr/>
      </w:pPr>
      <w:r>
        <w:rPr>
          <w:rFonts w:ascii="IRNazanin" w:hAnsi="IRNazanin" w:eastAsia="IRNazanin"/>
          <w:color w:val="111111"/>
          <w:sz w:val="28"/>
          <w:sz w:val="28"/>
          <w:szCs w:val="28"/>
          <w:rtl w:val="true"/>
          <w:lang w:bidi="fa-IR"/>
        </w:rPr>
        <w:t>زمان‌های استراحت هم باید شاهد تبلیغات محصولات ابرشرکت‌ها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در تعدادی از استادیوم‌های ساخته‌شده با مالیات شهروندان هم شاهد این تبلیغات تجاری، لوگوهای ابرشرکت‌ها و حتی نام‌گذاری این اماکن به نام چنین شرکت‌هایی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تبلیغات بازرگانی تأثیر زیادی بر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می‌توانید این نام‌های تجاری را با کالاهای ژنریک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مطمئناً ژلاتین همان ژله است و تفاوتی نمی‌کند که چه کسی آن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ژله نفت و وازلین، مشابه هستند؟ و آیا کلینکس و دستمال کاغذی یک معنا دارند؟</w:t>
      </w:r>
    </w:p>
    <w:p>
      <w:pPr>
        <w:pStyle w:val="BookText"/>
        <w:rPr/>
      </w:pPr>
      <w:r>
        <w:rPr>
          <w:rFonts w:ascii="IRNazanin" w:hAnsi="IRNazanin" w:eastAsia="IRNazanin"/>
          <w:color w:val="111111"/>
          <w:sz w:val="28"/>
          <w:sz w:val="28"/>
          <w:szCs w:val="28"/>
          <w:rtl w:val="true"/>
          <w:lang w:bidi="fa-IR"/>
        </w:rPr>
        <w:t>کارشناسان معتقدند که هر تبلیغ تجاری در باطن خود یک شیوه زندگی تأثیرگذار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بدون توجه به نوع کالا، مردم به همان طریق از آن کالا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آگهی، اگر یک خانم در حال شستن ظرف‌هایش در آشپزخانه باشد، به زمین خانه وی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بسیاری با مشاهده دیگر کالاهای موجود، محو تماشای این کالاهای گران‌قیمت چندهزار دلاری لوکس می‌شوند؛ هرچند ممکن است این دکوراسیون و کالاها، تنها در خانه‌های محله ثروتمندنشین منهتنِ نیویورک موجود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 شاهد رشد بهره‌گیری از استراتژی‌های تبلیغاتی و بازاریابی در رقابت‌های سیاسی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نمی‌توان ادعا کرد که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دشمنان ماست؛ چراکه به دنبال تحقق رؤیای زندگی آمریکایی، مدیران شرکت‌های تبلیغاتی، در همه جا حضوری فعال دارند</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تعطیلات ژانویه، دیگر بار فرا می رسد؛ چه دنیای شگفت‌انگیزی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در برابر پیام‌های تبلیغاتی سر تعظیم فرود آوریم</w:t>
      </w:r>
      <w:r>
        <w:rPr>
          <w:rFonts w:eastAsia="IRNazanin" w:cs="IRNazanin"/>
          <w:color w:val="111111"/>
          <w:sz w:val="28"/>
          <w:szCs w:val="28"/>
          <w:rtl w:val="true"/>
          <w:lang w:bidi="fa-IR"/>
        </w:rPr>
        <w:t>.</w:t>
      </w:r>
      <w:r>
        <w:rPr>
          <w:rStyle w:val="FootnoteAnchor"/>
          <w:rtl w:val="true"/>
        </w:rPr>
        <w:footnoteReference w:id="70"/>
      </w:r>
      <w:bookmarkStart w:id="179" w:name="pg4027_38287"/>
    </w:p>
    <w:p>
      <w:pPr>
        <w:pStyle w:val="Heading2"/>
        <w:numPr>
          <w:ilvl w:val="1"/>
          <w:numId w:val="1"/>
        </w:numPr>
        <w:rPr/>
      </w:pPr>
      <w:bookmarkStart w:id="180" w:name="__RefHeading___Toc2246014_2281741623"/>
      <w:bookmarkStart w:id="181" w:name="_Toc65"/>
      <w:bookmarkEnd w:id="179"/>
      <w:bookmarkEnd w:id="180"/>
      <w:r>
        <w:rPr>
          <w:rtl w:val="true"/>
        </w:rPr>
        <w:t>آیا مصرف بیشتر، رضایتمندی بیشتری را به ارمغان می‌آورد؟</w:t>
      </w:r>
      <w:r>
        <w:rPr/>
        <w:t>1</w:t>
      </w:r>
      <w:bookmarkEnd w:id="181"/>
    </w:p>
    <w:p>
      <w:pPr>
        <w:pStyle w:val="BookText"/>
        <w:rPr/>
      </w:pPr>
      <w:r>
        <w:rPr>
          <w:rFonts w:ascii="IRNazanin" w:hAnsi="IRNazanin" w:eastAsia="IRNazanin"/>
          <w:color w:val="111111"/>
          <w:sz w:val="28"/>
          <w:sz w:val="28"/>
          <w:szCs w:val="28"/>
          <w:rtl w:val="true"/>
          <w:lang w:bidi="fa-IR"/>
        </w:rPr>
        <w:t>آیا مصرف بیشتر، رضایتمندی بیشتری را به ارمغان می‌آورد؟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جورج مونبیوت</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تئوری‌های پذیرفته شده اقتصادی، هزینه کردن بیشتر باعث افزایش رضایت و خوشحالی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ما در پنجاه سال اخیر، بیش از کل تاریخ حیات بشریت مصرف کرده‌ایم، هنوز هم به رضایت کافی دست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رشد ابتلا به بیماری افسردگی، تمایل به خودکشی، بی‌خوابی، استرس و تخریب محیط زیست در کشورهای غربی به اصطلاح خوشحال، پرسش‌های زیادی را در مورد کارایی و درستی این تئوری‌ها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شرکت‌های تبلیغاتی با تمام توان خود تلاش می‌کنند که هنوز هم نیازهای ناشناخته جدیدی را برای مصرف‌کنندگان تولید نمایند تا به این مسابقه بی‌پایان مصرف‌زدگی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محیط زیست و جنگل‌ها، آلودگی دریاها، ویرانی اکوسیستم‌های ارزشمند زمین و گرمایش جهانی و در یک کلام، مرگ سیاره زمین، بهایی است که در برابر خوشحال کردن و احساس رضایت بیشتر ما، ارزش پرداخت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صنعتی مدرن را می‌توان بدین گونه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یک گودال حفرشده در منطقه‌ای واقع در آن سوی کره زمین استخراج می‌گردند، برای چند هفته مورد استفاده قرار می‌گیرند و سپس در گودالی حفرشده در سمت دیگر سیاره ما دفن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مفهومی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ارزش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ارزش، کیفیت زندگی ما را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در کیفیت زندگی نیز، ما را خوشحال‌تر و رضایت‌مند‌تر می‌کند و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منابع بیشتری را از یک گودال به گودالی دیگر بریزیم، خوشحال‌تر خواهیم شد، اما متأسفانه گویی ما هنوز هم به اندازه کافی این منابع را جابه‌جا نکرده‌ایم؛ چراکه براساس گزارش منتشرشده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وردواچ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کالاها و خدمات بیشتری را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در مقایسه با کل تاریخ حیات بشر مصرف کرده‌ایم، اما به نظر می‌رسد که ما هنوز هم به اندازه کافی احساس رضایت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دوره، یک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انگلیسی با احتمال ده‌درصد دچار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نیز از هر چهار فرد بالغ انگلیسی، یک نفر از اختلالات مزمن بی‌خوابی، و از هر پنج دانش‌آموز ما هم، یک کودک به مشکلات روان‌شناختی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 سال اخیر هم تعرفه مربوط به بیمه‌های اعصاب و روان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روبه‌رو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صورت گرفته از سوی آمریکایی‌ها نیز نشان می‌دهد که بین چهل تا شصت درصد شهروندان، از بیماری‌های عصبی و روانی مختلف در طول یک سال،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سازمان جهانی بهداشت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پیش‌بینی نموده است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دومین بیماری رایج در کشورهای توسعه یافته تبدیل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چنین روزهایی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کریسمس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نرخ مصرف با رشدی فزاینده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مسئول منطقه‌ای که من در آن زندگی می‌کنم، اعلام کرده‌اند که مقدار زباله تولیدشده شهروندان در ماه‌های دسامبر و ژانویه با دوازده درصد رشد روبه‌رو می‌شود و عجیب اینکه، به گونه‌ای قابل </w:t>
      </w:r>
    </w:p>
    <w:p>
      <w:pPr>
        <w:pStyle w:val="BookText"/>
        <w:rPr/>
      </w:pPr>
      <w:r>
        <w:rPr>
          <w:rFonts w:ascii="IRNazanin" w:hAnsi="IRNazanin" w:eastAsia="IRNazanin"/>
          <w:color w:val="111111"/>
          <w:sz w:val="28"/>
          <w:sz w:val="28"/>
          <w:szCs w:val="28"/>
          <w:rtl w:val="true"/>
          <w:lang w:bidi="fa-IR"/>
        </w:rPr>
        <w:t>توجه، نرخ ابتلای مردم ما به افسردگی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تعداد تماس‌های صورت گرفته افراد ناامید و متمایل به خودکشی با مراکز مشاوره و درمان هم در روزهای آغازین سال و ماه ژانویه، با هشت درصد رشد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با افسردگی بیشتری روبه‌رو شویم، هزینه بیشتری را صرف داروهای ضدافسردگی و مشروبات الکلی می‌نماییم و همان‌طور که همه اقتصاددان‌ها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هزینه کنیم، خوشحال‌تر و رضایت‌مندتر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کریسمس چند سال قبل، من یک کتری هدیه گرفتم که هم اینک نشت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می‌توانم آن را تعمیر کنم، به شرطی که ته آن را باز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پیچ‌های ستاره‌ای‌شکل کف آن به گونه‌ای ساخته و نصب گردیده که امکان تعمیر این کتری وجود نداشته باشد و البته هیچ ابزاری هم قادر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یک نکته را فراموش کرده‌ام؛ چراکه این کتری برای کریسمس و نه زندگی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آن را دور می‌اندازم و با خرید یک کتری نو، به ساخت یک بهشت زمینی کمک می‌کنم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 انبوه و غیرقابل تصور کادوهای خراب و شکسته کریسمس، کارت‌های تبریک دور ریخته شده، درخت‌های تبدیل به کود گیاهی نشده کریسمس، و بسته‌بندی‌های رنگین بازیافت نشده ما نشان‌دهنده چه حقایقی است؟ آیا نباید برای بازیافت این زباله‌ها، گامی همه‌جانبه برداریم؟ این کار، منافع زیادی برای سلامت جامعه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بچه‌های متولد شده در شعاع سه کیلومتری مناطق دپوی زباله‌های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یک پژوهش منتشر شده در نشریه پزشکی معتبر لنست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بیشتری در مقایسه با دیگر کودکان، به اختلالات جسمی و روانی مبتلا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زباله‌سوز هم با آزاد کردن دیوکسین‌ها و دیگر فلزات سنگین، موجب ابتلا به بیماری‌هایی نظیر سرطان، </w:t>
      </w:r>
    </w:p>
    <w:p>
      <w:pPr>
        <w:pStyle w:val="BookText"/>
        <w:rPr/>
      </w:pPr>
      <w:r>
        <w:rPr>
          <w:rFonts w:ascii="IRNazanin" w:hAnsi="IRNazanin" w:eastAsia="IRNazanin"/>
          <w:color w:val="111111"/>
          <w:sz w:val="28"/>
          <w:sz w:val="28"/>
          <w:szCs w:val="28"/>
          <w:rtl w:val="true"/>
          <w:lang w:bidi="fa-IR"/>
        </w:rPr>
        <w:t>ناهنجاری‌های مادرزادی و ناهنجاری‌های مربوط به غدد داخلی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به ایجاد مشاغل جدید و افزایش وارد شدن پول به اقتصاد، کمک می‌کند و به افزایش خوشحالی انسان‌ها نیز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آمارها و گزارش‌های ارائه شده از سوی سازمان ملل متحد نیز نتایج مشابهی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آمار، شهروندان انگلیسی در مقایسه با ساکنان کشورهای فقیرتر، به دلیل تأمین نیازمندی‌های زندگی‌شان، شادتر و خوشحال‌تر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تبلیغاتچی‌ها هم تلاش می‌کنند که به نیازهایی پاسخ دهند که ما در گذشته از وجود آنها بی‌اطلاع بوده‌ایم، گویی بدون توجه به این نیازها، زندگی ما از شادمانی و خوشحالی کمتری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هجده سال داشتم، کرم‌های نرم‌کننده و شاداب‌کننده صورت مردانه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ما پسرها در مورد این مطلب که پوست صورت ما در بزرگ‌سالی پیر می‌شود، هیچ اطلاعی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مردها با پیشرفت‌های تحقیقاتی و درمانی زیادی آشنا شده‌اند که زنان از دیرباز از آنها بهره‌مند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دریافته‌ایم که ما زشت‌تر، چاق‌تر، نامتناسب‌تر و پرلک و جوش‌تر از حالتی هستیم که تصور می‌نمودیم و با جابه‌جایی منابعی بیشتر در سوراخ‌های زمین، می‌توان برای بهبود این معضلات و مشکلات گام برداشت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جامعه مصرف‌کننده، بیش از هر جامعه‌ای، زندگی فقرا را تحت‌تأثیر قرار می‌دهد؛ چرا که در آن می‌توانیم زشتی زندگی کنونی خود و همچنین وسایل رهایی از شرایطی را که در آن گرفتار آمده‌ایم، مشاهده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موارد هم نظیر گزارش ماه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مشاوره به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داده شده است که خوشحال کردن مردم، به رشد سودآوری شرکت‌های </w:t>
      </w:r>
    </w:p>
    <w:p>
      <w:pPr>
        <w:pStyle w:val="BookText"/>
        <w:rPr/>
      </w:pPr>
      <w:r>
        <w:rPr>
          <w:rFonts w:ascii="IRNazanin" w:hAnsi="IRNazanin" w:eastAsia="IRNazanin"/>
          <w:color w:val="111111"/>
          <w:sz w:val="28"/>
          <w:sz w:val="28"/>
          <w:szCs w:val="28"/>
          <w:rtl w:val="true"/>
          <w:lang w:bidi="fa-IR"/>
        </w:rPr>
        <w:t>تولیدی می‌انجامد و باعث بهبود گردش پول و بازپرداخت سریع وام‌های دریافتی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همان‌طور که بانک‌ها و تولیدکنندگان، مغازه‌دارها و اقتصاددانان به ما یادآوری می‌کنند، تلاش ما برای دست‌یابی به شادمانی و خوشحالی، حد و مرزی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همانند همیشه و به ویژه در شرایط کنونی، عده‌ای خواهان خراب کردن این شادمانی هستند و به ویژه سبزها و حامیان حفظ محیط‌زیست و حیات‌وحش، به ما هشدار می‌دهند که سیاره ما به دلیل این مصرف‌گرایی بی‌پایان و بدون حد و مرز و سیری‌ناپذیر،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مردم این کره خاکی به دلیل کندن گودال‌های فراوان، نابودی جنگل‌ها و پرورش گیاهان پول‌ساز، اکوسیستم‌های طبیعی را آلوده و منابع ارزشمند زمین را نابود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ما در حال تجربه گرمایی غیرطبیعی و بیش از اندازه است؛ چراکه انرژی زیادی برای انتقال اجزای آن از یک گودال به گودالی دیگر،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سؤال را مطرح کنم که آیا مرگ سیاره زمین، بهایی است که در برابر به دست آوردن خوشحالی کنونی، باید پرداخت؟</w:t>
      </w:r>
      <w:r>
        <w:rPr>
          <w:rStyle w:val="FootnoteAnchor"/>
          <w:rtl w:val="true"/>
        </w:rPr>
        <w:footnoteReference w:id="72"/>
      </w:r>
      <w:bookmarkStart w:id="182" w:name="pg4027_38292"/>
    </w:p>
    <w:p>
      <w:pPr>
        <w:pStyle w:val="Heading2"/>
        <w:numPr>
          <w:ilvl w:val="1"/>
          <w:numId w:val="1"/>
        </w:numPr>
        <w:rPr/>
      </w:pPr>
      <w:bookmarkStart w:id="183" w:name="__RefHeading___Toc2246016_2281741623"/>
      <w:bookmarkStart w:id="184" w:name="_Toc66"/>
      <w:bookmarkEnd w:id="182"/>
      <w:bookmarkEnd w:id="183"/>
      <w:r>
        <w:rPr>
          <w:rtl w:val="true"/>
        </w:rPr>
        <w:t>فروشگاه‌های زنجیره‌ای، چگونه هزینه‌های خو را بر ما تحمیل می‌کنند</w:t>
      </w:r>
      <w:r>
        <w:rPr>
          <w:rtl w:val="true"/>
        </w:rPr>
        <w:t xml:space="preserve">! </w:t>
      </w:r>
      <w:r>
        <w:rPr/>
        <w:t>1</w:t>
      </w:r>
      <w:bookmarkEnd w:id="184"/>
    </w:p>
    <w:p>
      <w:pPr>
        <w:pStyle w:val="BookText"/>
        <w:rPr/>
      </w:pPr>
      <w:r>
        <w:rPr>
          <w:rFonts w:ascii="IRNazanin" w:hAnsi="IRNazanin" w:eastAsia="IRNazanin"/>
          <w:color w:val="111111"/>
          <w:sz w:val="28"/>
          <w:sz w:val="28"/>
          <w:szCs w:val="28"/>
          <w:rtl w:val="true"/>
          <w:lang w:bidi="fa-IR"/>
        </w:rPr>
        <w:t>فروشگاه‌های زنجیره‌ای، چگونه هزینه‌های خو را بر ما تحمیل می‌کنند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جورج مونبیوت</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رشد قارچ‌گونه فروشگاه‌های زنجیره‌ای در سراسر دنیا، این شرکت‌ها با تحمیل مدل اقتصادی کسب و کار تجاری خویش، تأثیرات مهمی را بر ابعاد مختلف زندگی شهروندان ما بر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قیمت‌ها، نابودی اقتصادهای محلی، و نابودی کشاورزان داخلی و مراکز محلی عرضه کالاها، بخشی از نتایج سیطره این سوپرمارکت‌ها بر بخش توزیع کالاهای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مروری بر سیاست‌های مدیران این فروشگاه‌ها معتقد است که در نهایت، هزینه‌های هنگفت مدیریت این مراکز، بر دوش شهروندان ما سنگینی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پس از بازگشت از یک تعطیلات تابستانی به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گام نهید، احتمالاً پا بر روی زمین‌های کشاورزی هموطنانتان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گذشته به عنوان بازار محصولات کشاورزی و جالیزی لندن شناخته می‌شد و همه روزه لوبیا، تره فرنگی، کلم و چغندرهای برداشت شده از آن روانه مغازه‌های متعدد موجود در خیابان‌ها و کوچه‌های این شهر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محصولات هیترو بازارهای ما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میوه‌ها و سبزیجات </w:t>
      </w:r>
    </w:p>
    <w:p>
      <w:pPr>
        <w:pStyle w:val="BookText"/>
        <w:rPr/>
      </w:pPr>
      <w:r>
        <w:rPr>
          <w:rFonts w:ascii="IRNazanin" w:hAnsi="IRNazanin" w:eastAsia="IRNazanin"/>
          <w:color w:val="111111"/>
          <w:sz w:val="28"/>
          <w:sz w:val="28"/>
          <w:szCs w:val="28"/>
          <w:rtl w:val="true"/>
          <w:lang w:bidi="fa-IR"/>
        </w:rPr>
        <w:t>نه از زمین که از درون هواپیماهایی که در هیترو بر زمین می‌نشینند، روانه فروشگاه‌ها و سوپرمارکت‌ها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اعظم این محصولات، روانه انبارهای غول‌پیکر و بی‌انتهای مراکز توزیع و سوپرمارکت‌ها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سوپرمارکت‌ها و فروشگاه‌های زنجیره‌ای، مرگ صنعت کشت صیفی‌جات و سبزیجات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فروشگاه‌ها خواهان محصولاتی نامتجانس با آب و هوای انگلستان هستند؛ چرا که با این کار، صنعت حمل و نقل و افراد مرتبط با این صنعت که از تعداد افراد معینی تشکیل شده است، می‌توانند به صورت تضمین شده در تمام طول سال، شغل خویش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کشاورزان را به پذیرش قراردادهایی ظالمانه و غیرمتعارف مجبور می‌نمایند که براساس یکی از اصول آن، در صورت خریداری نشدن محصول از طرف سوپرمارکت‌های توزیع‌کننده، کشاورزان باید محصولات خودشان را به قیمت عمده فروشی از این شرکت‌ها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لوبیاهای فرانسوی مصرفی ما از کنیا وارد می‌شود، در حالی که محصولات مشابه تولیدشده در خاک کشور،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میوه‌های غیرفصلی و بی‌مزه مختلفی از نیوزیلند در این فروشگاه‌ها عرضه می‌شود، در حالی که سیب‌های تولید شده در باغ‌های ما بر روی زمین می‌گندند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گذشته، من به این نتیجه رسیده‌ام که این سوپرمارکت‌ها همانند سفلیس هر آنچه را انگلیسی‌ها به آن ارزش بیشتری می‌دهند، آلوده و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نابودی زمان و مکان، حس جامعه دوستی و همسایگی ما را به گونه‌ای تغییر داده‌اند که ما به مردمی فاقد ملت تبدیل شده‌ایم و به دور از هرگونه اغراقی، همان‌طور که خود آنها هم اغلب ادعا می‌کنند، در سایه </w:t>
      </w:r>
    </w:p>
    <w:p>
      <w:pPr>
        <w:pStyle w:val="BookText"/>
        <w:rPr/>
      </w:pPr>
      <w:r>
        <w:rPr>
          <w:rFonts w:ascii="IRNazanin" w:hAnsi="IRNazanin" w:eastAsia="IRNazanin"/>
          <w:color w:val="111111"/>
          <w:sz w:val="28"/>
          <w:sz w:val="28"/>
          <w:szCs w:val="28"/>
          <w:rtl w:val="true"/>
          <w:lang w:bidi="fa-IR"/>
        </w:rPr>
        <w:t>اندیشه بازارهای آزاد اقتصادی، این فروشگاه‌های غول‌پیکر به دستکاری و تحریف بازارهای ما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این فروشگاه‌ها بدون هیچ‌گونه پرده‌پوشی، از سیاست‌های قیمت‌گذاری غیرعادلانه خود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عرضه 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 شیر نوزده پنی و لوبیاهایی تقریباً رایگان، نه در جهت نابودی همکارانشان، که در راستای از بین بردن فروشگاه‌های محلی و منطقه‌ای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بین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گسترش این فروشگاه‌های غول‌پیکر و عمدتاً زنجیره‌ای، بیش از </w:t>
      </w:r>
      <w:r>
        <w:rPr>
          <w:rFonts w:eastAsia="IRNazanin" w:cs="IRNazanin"/>
          <w:color w:val="111111"/>
          <w:sz w:val="28"/>
          <w:szCs w:val="28"/>
          <w:lang w:bidi="fa-IR"/>
        </w:rPr>
        <w:t>000/44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و فروشگاه کوچک محلی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این فروشگاه‌های مستقل را از دست می‌دهیم، نه تنها ویژگی‌های بومی و محلی خویش را قربانی می‌کنیم، بلکه عامل همجواری و هم‌بستگی همسایگان یکدیگر را نیز نابود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ارتباطات دوطرفه ما هم به دست فراموشی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فروشگاه‌های بزرگ، عمدتاً در سایه رایزنی‌های زیاد با مقامات محلی شروع به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برخلاف فروشگاه‌های کوچک محلی، این فروشگاه‌ها معمولاً به مدت پنج تا ده سال از معافیت مالیاتی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پاره‌ای از موارد که آنان با مخالفت مقامات محلی روبه‌رو می‌شوند، با پرداخت سالانه مبالغی معادل پنج تا ده میلیون پوند،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فروشگاه‌های خود اقدام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اصلی و مهم این است که هزینه‌های این فروشگاه‌های غول‌پیکر، در نهایت بر دوش همه ما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حمل و نقل محصولات این فروشگاه‌ها بسیار مضحک و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شرکت، ماهی‌ها را از </w:t>
      </w:r>
    </w:p>
    <w:p>
      <w:pPr>
        <w:pStyle w:val="BookText"/>
        <w:rPr/>
      </w:pPr>
      <w:r>
        <w:rPr>
          <w:rFonts w:ascii="IRNazanin" w:hAnsi="IRNazanin" w:eastAsia="IRNazanin"/>
          <w:color w:val="111111"/>
          <w:sz w:val="28"/>
          <w:sz w:val="28"/>
          <w:szCs w:val="28"/>
          <w:rtl w:val="true"/>
          <w:lang w:bidi="fa-IR"/>
        </w:rPr>
        <w:t>آبردین جهت دودی کردن به کورنوال منتقل می‌کند و سپس دوباره آنها را برای فروش روانه بازار اسکاتلند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دیگر هم با وارد نمودن موز به شهر ساوثهمپتون، این محصولات را برای عمل آوردن به لیورپول می‌آورد و سپس دوباره این موزها پس از طی مسافتی طولانی جهت توزیع و فروش به ساوثهمپتون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تولید شده در هیروفوردشایر هم روانه انبارهایی در باسینگستاک می‌شوند، در حالی که کلم‌های تولید شده در منطقه ساسکس غربی برای فروش روانه هیروفوردشایر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شیر تولید شده در سواحل جنوبی انگلستان، روانه فروشگاه‌های سواحل شمالی جزیره در اسکاتلند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فعالیت‌های غیرخردمندانه و به دور از عقلانیت، تنها به دلیل رایزنی‌های پشت پرده و پرهزینه ممکن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این فروشگاه‌ها و سوپرمارکت‌های غول‌پیکر، رهبران دولتی را ترغیب می‌نمایند که قیمت سوخت و مجوزهای حمل و نقل را تا پایین‌ترین حد ممکن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و نه آنها باید هزینه‌های هنگفت و گسترده وارد شده به راه‌ها، خانه‌ها، محیط زیست و سلامت خویش را بپردازیم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شرکت‌های تجاری قدرتمند به هر اقدام دل‌خواه خود در بازار دست می‌زنند و گویی ما همچنان نمی‌توانیم از سیطره آنها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شهرها و روستاهای انگلستان، مردم به صورتی غیرعلنی از این استبداد و خودکامگی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به اقداماتی مقابله‌آمیز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هم‌اکنون شهروندان زیادی به صورت مستقیم از عمده‌فروشان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داران عرضه کننده محصولات طبیعی هم در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خواست مردم، در همه فصول، میوه‌ها و سبزیجات موردنیاز شهروندان انگلیسی را به آنان عرضه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نقطه هم این فروشگاه‌های بزرگ تعطیل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اتحاد و هم‌بستگی ملی، می‌توان این هیولا را در انگلستان سرنگون کرد؛ هرچند در گام اول باید آثار زیان‌بار این فروشگاه‌ها و سوپرمارکت‌های غول‌پیکر را برای همگان توضیح داد؛ چرا که برخلاف تبلیغات دامنه‌دار این مؤسسات که مدعی‌اند محصولاتی ارزان و با حق انتخاب بیشتر را به سادگی در اختیار مصرف‌کنندگان قرار می‌دهند، این فروشگاه‌ها تنها، پیچیده‌تر و مشکل‌تر شدن زندگی ما و کاستن از تنوع آن را سبب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شما هم به مخالفان آنها بپیوندید</w:t>
      </w:r>
      <w:r>
        <w:rPr>
          <w:rFonts w:eastAsia="IRNazanin" w:cs="IRNazanin"/>
          <w:color w:val="111111"/>
          <w:sz w:val="28"/>
          <w:szCs w:val="28"/>
          <w:rtl w:val="true"/>
          <w:lang w:bidi="fa-IR"/>
        </w:rPr>
        <w:t>.</w:t>
      </w:r>
      <w:r>
        <w:rPr>
          <w:rStyle w:val="FootnoteAnchor"/>
          <w:rtl w:val="true"/>
        </w:rPr>
        <w:footnoteReference w:id="74"/>
      </w:r>
      <w:bookmarkStart w:id="185" w:name="pg4027_38297"/>
    </w:p>
    <w:p>
      <w:pPr>
        <w:pStyle w:val="Heading2"/>
        <w:numPr>
          <w:ilvl w:val="1"/>
          <w:numId w:val="1"/>
        </w:numPr>
        <w:rPr/>
      </w:pPr>
      <w:bookmarkStart w:id="186" w:name="__RefHeading___Toc2246018_2281741623"/>
      <w:bookmarkStart w:id="187" w:name="_Toc67"/>
      <w:bookmarkEnd w:id="185"/>
      <w:bookmarkEnd w:id="186"/>
      <w:r>
        <w:rPr>
          <w:rtl w:val="true"/>
        </w:rPr>
        <w:t>بخور، بنوش و خوش‌باش؛ هزینه‌های واقعی اعتیاد ما به خرید و مصرف</w:t>
      </w:r>
      <w:r>
        <w:rPr/>
        <w:t>1</w:t>
      </w:r>
      <w:bookmarkEnd w:id="187"/>
    </w:p>
    <w:p>
      <w:pPr>
        <w:pStyle w:val="BookText"/>
        <w:rPr/>
      </w:pPr>
      <w:r>
        <w:rPr>
          <w:rFonts w:ascii="IRNazanin" w:hAnsi="IRNazanin" w:eastAsia="IRNazanin"/>
          <w:color w:val="111111"/>
          <w:sz w:val="28"/>
          <w:sz w:val="28"/>
          <w:szCs w:val="28"/>
          <w:rtl w:val="true"/>
          <w:lang w:bidi="fa-IR"/>
        </w:rPr>
        <w:t>بخور، بنوش و خوش‌باش؛ هزینه‌های واقعی اعتیاد ما به خرید و مصرف</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مادلین بونتینگ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لجام‌گسیخته مصرف‌گرایی و دل‌بستگی ما به داشتن خانه‌ها و خودروهای تجملاتی لوکس که آثار زیان‌بار جسمی، روحی، زیست‌محیطی، فرهنگی و اجتماعی آن تقریباً برای همه ما روشن شده است، دو راه‌حل در برابر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مصرف و یا اعتماد به وقوع معجزه‌ای تکنولوژیکی برای بهبود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سایه سلطه نظام‌های مادی‌گرایانه در قریب به اتفاق مناطق دنیا و رشد بی‌عدالتی و اطمینان نداشتن، گویی همه در انتظار وقوع معجزه‌ای تکنولوژیک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اعتیاد فاجعه‌آمیز همه ما به خرید و مصرف بیشتر و با وجود رشد تمایلات خوب و در عین حال کم‌نتیجه مصرف‌کنندگان، آیا زمان آن فرا نرسیده است که همچون سال‌های جنگ جهانی دوم به سوی یک سیستم اقتصادی کم‌مصرف و بهینه و توأم با ارزش‌های انسانی حرکت کنیم؟ هرچند از هم اینک می‌توان پیش‌بینی نمود که هیچ یک از رهبران و احزاب سیاسی ما حاضر نمی‌شوند که مردم را به چنین سیاست‌هایی تشویق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جزوه قدیمی در آشپزخانه منزل ما وجود دارد که آثار لکه‌های قهوه و یادداشت‌های بی‌مصرف زیادی روی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تصمیم ندارم آن را دور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خوب که ممکن است همچنان هم تداوم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براساس همه پژوهش‌های صورت گرفته، افراد زیادی نظیر من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تمایلات و نگرش‌های خوبی دارند و عمیقاً در مورد گرم شدن تدریجی آب و هوا نگرانند، اما همچنان در تبدیل این نظرات به رفتارهای روزمره زندگی خود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وضعیت می‌توان، دلایلی نظیر انبوه شدن اطلاعات دریافتی، کمبود زمان و تردید در انتخاب گزینه‌هایی مناسب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بر این عقیده‌اند که همه تلاش‌های ما در آن سوی معادله، به دلیل اقدامات غیرمسئولانه‌ای نظیر ساخت دو نیروگاه برق در هفته از سوی چینی‌ها، به یقین با موفقیت چندانی همراه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زدن به اقداماتی نظیر کاهش مصرف گوشت به نصف مقدار کنونی، چشم‌پوشی از رفتن به سفرهای تفریحی و حمام آفتاب با هواپیما، تلاش برای بازیافت بیشتر زباله‌ها و پیاده‌روی تا مدرسه، کافی خواهند بود؟ مسلماً نه؛ چرا که این اقدامات، تنها به خراشیدن یک سطح محکم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توسعه یافته به کاهش هشتاد درصدی حجم انتشار کربن که مورد درخواست سازمان ملل متحد از این دولت‌ها در کنفرانس 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تن دهد، بی‌تردید فرزندان ما زندگی متفاوتی را به نسبت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ما انتظار فرا رسیدن آن را داریم، تجربه خواهند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هر انگلیسی به طور متوسط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دی‌اکسید کربن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میکند که این رقم باید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سه‌تن کاهش یابد و البته تردیدی وجود ندارد که در مورد لزوم این کار در میان </w:t>
      </w:r>
    </w:p>
    <w:p>
      <w:pPr>
        <w:pStyle w:val="BookText"/>
        <w:rPr/>
      </w:pPr>
      <w:r>
        <w:rPr>
          <w:rFonts w:ascii="IRNazanin" w:hAnsi="IRNazanin" w:eastAsia="IRNazanin"/>
          <w:color w:val="111111"/>
          <w:sz w:val="28"/>
          <w:sz w:val="28"/>
          <w:szCs w:val="28"/>
          <w:rtl w:val="true"/>
          <w:lang w:bidi="fa-IR"/>
        </w:rPr>
        <w:t>متخصصان محیط زیست و اقتصاددانان، اجماعی همه‌جانبه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مسئولیت دولت‌ها، شهروندان ما هم باید علاوه بر کاهش مصرف، به گونه‌ای متفاوت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آیا پایداری حیات ما در این کره خاکی، به یک اصلاح همه‌جانبه و تشکیل زندگی متفاوتی نیاز دارد و یا با تداوم وضع موجود و دل‌بستگی به داشتن خانه‌هایی راحت، خودروهایی شیک و تعطیلاتی مفرح بدون توجه به آثار زیست‌محیطی آن هم، می‌توان به این آرمان دست یافت؟</w:t>
      </w:r>
    </w:p>
    <w:p>
      <w:pPr>
        <w:pStyle w:val="BookText"/>
        <w:rPr/>
      </w:pPr>
      <w:r>
        <w:rPr>
          <w:rFonts w:ascii="IRNazanin" w:hAnsi="IRNazanin" w:eastAsia="IRNazanin"/>
          <w:color w:val="111111"/>
          <w:sz w:val="28"/>
          <w:sz w:val="28"/>
          <w:szCs w:val="28"/>
          <w:rtl w:val="true"/>
          <w:lang w:bidi="fa-IR"/>
        </w:rPr>
        <w:t>سیاست‌های زیست‌محیطی دولت ما عمدتاً با محوریت روش دوم، سازمان‌دهی و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هیچ دلیلی وجود ندارد که نشان دهد، در سایه اتکا به روش‌های کنونی موسوم به معجزه تکنولوژیکی، می‌توان به کاهش موردنظر در سطح انتشار گاز کربن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افزایش کارایی مصرف انرژی عمدتاً به مواردی این‌چنین محدود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یخچال فریزر من از کارایی انرژی مناسبی برخوردار است و بهایی ارزان‌تر هم دارد، شاید من برای تابستان گرم بعدی هم یک دستگاه تهویه مطبوع با همین مارک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نوآوری‌های تکنولوژیکی، یک بخش مهم از راه‌حل‌های فراروی ما خواهد بود، اما این روش‌ها به تنهایی کافی نیستند؛ چرا که بر این اساس، یک ایمان منطقی و عقلایی از سوی دولتمردان ما در برابر موفقیت این دستکاری‌ها و نوآوری‌ها وجود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گزینه کاهش مصرف، چیزی است که هیچ سیاستمداری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برپا شده برای این موضوع، مسئولان </w:t>
      </w:r>
    </w:p>
    <w:p>
      <w:pPr>
        <w:pStyle w:val="BookText"/>
        <w:rPr/>
      </w:pPr>
      <w:r>
        <w:rPr>
          <w:rFonts w:ascii="IRNazanin" w:hAnsi="IRNazanin" w:eastAsia="IRNazanin"/>
          <w:color w:val="111111"/>
          <w:sz w:val="28"/>
          <w:sz w:val="28"/>
          <w:szCs w:val="28"/>
          <w:rtl w:val="true"/>
          <w:lang w:bidi="fa-IR"/>
        </w:rPr>
        <w:t>خزانه‌داری ما این رویکردها را ارتجاعی و کاری همانند زندگی در غارها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نیز ما صاحب یک سیستم سیاسی هستیم که بر مبنای رشد اقتصادی بنیان‌گذاری شده است و برای سنجش آن، از نرخ تولید ناخالص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افزایش این عدد هم به افزایش 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مصرف‌کنندگان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برای کاستن از سطح بدهی‌های ملی و ایجاد یک دولت رفاه نیز منافعی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خریدهای خود دست بکشند، احتمالاً اقتصاد ما فرو خواهد پاشید و جای تعجبی هم ندارد که یکی از وظایف رهبران سیاسی ما پس از هر حمله تروریستی، اطمینان بخشی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وجود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آنان به تداوم خریدهایشان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که جورج بوش و آن لیوینگستون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بمب‌گذاری‌های لندن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بازاریابی به عنوان دو بخش غول‌پیکر اقتصاد، به صورتی کامل و همه‌جانبه، بر این اساس پایه‌گذاری شده‌اند که ما به خریدهای مصرفی خود ادامه دهیم و فرزندان ما نیز این راه را ادامه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قلب این مدل اقتصادی، شاهد وجود یک دیوانگی و به دنبال آن هزینه‌های فاجعه‌آمیز زیست‌محیطی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مشهور آمریکایی، تیم کاسر، به صورتی عالی از یک نمودار برای نشان دادن این شرایط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یک خط نشانگر درآمد شخصی افراد است که در چهل سال اخیر سر به آسمان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دیگری هم نشانگر افرادی است که اعلام داشته‌اند، احساس خوشحالی و رضایت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شیب این خط در این دوره، تغییری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شکاف موجود میان این </w:t>
      </w:r>
    </w:p>
    <w:p>
      <w:pPr>
        <w:pStyle w:val="BookText"/>
        <w:rPr/>
      </w:pPr>
      <w:r>
        <w:rPr>
          <w:rFonts w:ascii="IRNazanin" w:hAnsi="IRNazanin" w:eastAsia="IRNazanin"/>
          <w:color w:val="111111"/>
          <w:sz w:val="28"/>
          <w:sz w:val="28"/>
          <w:szCs w:val="28"/>
          <w:rtl w:val="true"/>
          <w:lang w:bidi="fa-IR"/>
        </w:rPr>
        <w:t>دو خط در طول این دوره، رو به فزونی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مصرف برای شادمانی ما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نمودار، تأثیراتی امیدوارکننده و در عین حال نگران‌کننده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امیدوارکننده، این نمودار نشان می‌دهد که یک نظام اقتصادی بنا نهاده شده بر مصرف اندک، فاجعه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نکته نگران‌کننده این است که ما با وجود اینکه می‌دانیم، خرید و مصرف بیشتر ما را شادمان‌تر و رضایت‌مندتر نمی‌کند، همچنان به این کار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مصرف‌گرایی بدون حد و مرز ما، پاسخی غیرارادی به نبود امنیت و همچنین یک نوع ناسازگاری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منابع ناامنی دوچندان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دستکاری‌های زیاد اذهان ما توسط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شکل‌گیری منابع جدیدی از ناامنی و اقتصادهای بازاری بسیار رقابتی بوده‌ایم که دامنه گسترده‌ای را از مفاهیمی نظیر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هستم و به کجا تعلق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نیازهای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سنین پیری به مراقبت از من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موجود میان مادی‌گرایی و ناامنی به ما کمک می‌کند که توضیح دهیم، چرا کشورهایی کاملاً متفاوت نظیر ایالات متحده و چین، عمیقاً رفتاری مادی‌گرایانه دارند و با ناامنی‌هایی فزاینده هم روبه‌رو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درخشش و تلألؤ دل‌فریب روزافزون این سیستم اقتصادی بنیان نهاده شده بر مبنای ناعدالتی، بر این اساس است که ساز و کار درونی قوی و استحکام‌بخشی در آن تعبیه شده است؛ چرا که هر چه شما بیشتر احساس ناامنی کنید، بیشتر مادی‌گرا می‌شوید و البته با افزایش سطح مادی‌گرایی، شما احساس ناامنی و اطمینان نداشتن افزون‌تری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آقای </w:t>
      </w:r>
    </w:p>
    <w:p>
      <w:pPr>
        <w:pStyle w:val="BookText"/>
        <w:rPr/>
      </w:pPr>
      <w:r>
        <w:rPr>
          <w:rFonts w:ascii="IRNazanin" w:hAnsi="IRNazanin" w:eastAsia="IRNazanin"/>
          <w:color w:val="111111"/>
          <w:sz w:val="28"/>
          <w:sz w:val="28"/>
          <w:szCs w:val="28"/>
          <w:rtl w:val="true"/>
          <w:lang w:bidi="fa-IR"/>
        </w:rPr>
        <w:t xml:space="preserve">کاسر نشان می‌دهد، ارزش‌های مادی‌گرایانه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نوجوانان سراسر دنیا و با هر دیدگاه سیاسی و اقتصادی در حال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عصبی‌تر و همچنین در برابر افسردگی حساس‌تر می‌کند و در عین حال، از تمایل شما به همکاری و همراهی با دیگران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مطالعات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حاکی از آن است که مردم، منابع و سرچشمه‌های واقعی تقویت جایگاه ارزش‌های انسانی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ویژگی‌هایی نظیر روابط اجتماعی خوب، خودباوری و احساسات</w:t>
      </w:r>
    </w:p>
    <w:p>
      <w:pPr>
        <w:pStyle w:val="BookText"/>
        <w:rPr/>
      </w:pPr>
      <w:r>
        <w:rPr>
          <w:rFonts w:ascii="IRNazanin" w:hAnsi="IRNazanin" w:eastAsia="IRNazanin"/>
          <w:color w:val="111111"/>
          <w:sz w:val="28"/>
          <w:sz w:val="28"/>
          <w:szCs w:val="28"/>
          <w:rtl w:val="true"/>
          <w:lang w:bidi="fa-IR"/>
        </w:rPr>
        <w:t>اجتماعی‌گرایانه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در سایه سنگین هم‌بستگی خوفناک و رعب‌انگیز منافع اقتصادی و سیاسی، روز به روز از این ارزش‌های واقعی دور می‌شوند و تنها به افزایش ساعت‌های کاری خود و پرداخت پول 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تغییر این نگرش کاری دشوار است و حرکت به سوی یک اقتصاد کم‌مصرف، به مدیریت و راهبری دقیق و همه‌جانبه‌ای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تناقض موجود نیز این است که تغییر رفتارهای مصرف‌گرایانه کنونی، باعث ایجاد بازخوردهایی مخرب در فرد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کاسر از آن به عنوان ناسازگاری روانی و احساسی دوگانگی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کمتر و بهینه می‌تواند، جامعه را به سوی ثبات اقتصادی و افزایش ناامنی سوق دهد، هرچند تغییر آب و هوای کره زمین هم افراد را ناامن‌تر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پاسخ ما هم در برابر این وضعیت، می‌تواند دامن زدن به جریان کنونی مصرف‌گرایی انبوه و بی‌حد و مرز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بنوش و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حداکثر قدرت ممکن در برابر تأثیرات ناشی از تغییر آب و هوای کره زمین، موضع‌گیری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یک گزینه دیگر هم روبه‌رو هستیم که می‌تواند، راهبردی همه‌جانبه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اقتصادی کم‌مصرف و بهینه که ارزش‌ها و خواسته‌های واقعی زندگی انسانی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ما کم و بیش دریافته‌ایم که تغییرات گسترده در شیوه زندگی کنونی ما ضروری است، اما ما در انتظار شخصی دیگر هستیم که این کار را آغاز کند، همان‌طور که گزارش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هم با این عنوان هشداردهنده شروع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اگر شما بخواهی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صورتی امیدبخش، ما می‌دانیم که این کار انجام شدنی است، همان‌طور که والدین و پدربزرگ‌های ما در سال‌های جنگ جهانی دوم این کار را مدیریت و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سودمند که آندره سیمز در کتاب خود با نام بدهی اکولوژیکی معرفی کرده، نشان دهنده نقش مهم دولت در این حیطه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دهه چهل میلادی هم کاهش شدید به وجود آمده در مصرف خانوار، نه براساس اتکا بر تمایلات خوب که به دلیل تبلیغات جهت‌دار و عظیم دولت انگلستان و همچنین تلفیق یک سیستم عقلایی و مالیات‌های اخذ شده از کالاهای لوکس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راهکارها در قرن بیست و یکم نیز بهره برد، هرچند قریب به اتفاق احزاب و رهبران سیاسی ما به شدت از توصیه به چنین سیاست‌هایی پرهیز می‌کنند</w:t>
      </w:r>
      <w:r>
        <w:rPr>
          <w:rFonts w:eastAsia="IRNazanin" w:cs="IRNazanin"/>
          <w:color w:val="111111"/>
          <w:sz w:val="28"/>
          <w:szCs w:val="28"/>
          <w:rtl w:val="true"/>
          <w:lang w:bidi="fa-IR"/>
        </w:rPr>
        <w:t>.</w:t>
      </w:r>
      <w:r>
        <w:rPr>
          <w:rStyle w:val="FootnoteAnchor"/>
          <w:rtl w:val="true"/>
        </w:rPr>
        <w:footnoteReference w:id="77"/>
      </w:r>
      <w:bookmarkStart w:id="188" w:name="pg4027_38304"/>
    </w:p>
    <w:p>
      <w:pPr>
        <w:pStyle w:val="Heading2"/>
        <w:numPr>
          <w:ilvl w:val="1"/>
          <w:numId w:val="1"/>
        </w:numPr>
        <w:rPr/>
      </w:pPr>
      <w:bookmarkStart w:id="189" w:name="__RefHeading___Toc2246020_2281741623"/>
      <w:bookmarkStart w:id="190" w:name="_Toc68"/>
      <w:bookmarkEnd w:id="188"/>
      <w:bookmarkEnd w:id="189"/>
      <w:r>
        <w:rPr>
          <w:rtl w:val="true"/>
        </w:rPr>
        <w:t>چرا ما باید از فروشگاه‌های محلی و نه زنجیره‌ای خرید کنیم؟</w:t>
      </w:r>
      <w:r>
        <w:rPr/>
        <w:t>1</w:t>
      </w:r>
      <w:bookmarkEnd w:id="190"/>
    </w:p>
    <w:p>
      <w:pPr>
        <w:pStyle w:val="BookText"/>
        <w:rPr/>
      </w:pPr>
      <w:r>
        <w:rPr>
          <w:rFonts w:ascii="IRNazanin" w:hAnsi="IRNazanin" w:eastAsia="IRNazanin"/>
          <w:color w:val="111111"/>
          <w:sz w:val="28"/>
          <w:sz w:val="28"/>
          <w:szCs w:val="28"/>
          <w:rtl w:val="true"/>
          <w:lang w:bidi="fa-IR"/>
        </w:rPr>
        <w:t>چرا ما باید از فروشگاه‌های محلی و نه زنجیره‌ای خرید کنیم؟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استاکی میشل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شهروندان، تمایزی میان خرید از یک فروشگاه محلی و یا یک فروشگاه زنجیره‌ای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خریداران چه تأثیراتی بر سلامت، اقتصاد و محیط زیست منطقه زندگی ما خواهد داشت؟ نویسنده با نگاهی به مدل اقتصادی فعالیت این فروشگاه‌ها و تأمین کالاهای عرضه شده از مراکزی در آن سوی عالم با در نظر داشتن هزینه‌های هنگفت اقتصادی و زیست‌محیطی حمل و نقل و توزیع و بازاریابی آنها، فقدان رابطه رودررو با مدیران و فروشندگان، نابودی هنرمندان و صنعتگران و دامداران و کشاورزان محلی و همچنین کمک به تقویت اقتصادی سودمحور، معتقد است که این انتخاب، تأثیرات مهمی را بر زندگی امروز و فردای ما خواهد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آغاز فصل خریدهای کریسمس، احتمالاً عده‌ای اندک از مردم، میان خرید از فروشگاه‌های محلی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زنجیره‌ای تمایز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با حقایق مربوط به یک تصمیم‌گیری درست آشنا کرد؛ چرا که سرنوشت اقتصاد و جامعه ما با این موضوع پیوند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خرید از یک سوپرمارکت بزرگ و یا یک فروشگاه زنجیره‌ای به معنای تقویت یک جریان دور و دراز و ناشناخته از مبادلات تجاری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مشتری هیچ ارتباطی با مدیران این شرکت‌ها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فروشگاه‌ها به مجموعه گسترده‌ای از پیمانکاران وابسته‌اند که کالاهای خود را از کارخانجات آن سوی دنیا خریداری، حمل و توزیع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ما هیچ چیزی هم در مورد فرآیند تولید و حمل و نقل و توزیع این محصولات در آن کشورها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مطمئناً این نگرانی‌ها در مورد فروشگاه‌های محلی وجود ندارد، بلکه منافع فراوانی نیز در صورت خرید از این فروشگاه‌های محلی از لحاظ حفظ سلامت، اقتصاد محلی و محیط زیست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و هم‌زمان با فصل خرید هدایای کریسمس، فرصت بزرگی برای تقویت اقتصاد ناپیدای این ابرشرکت‌های غول‌پیکر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از این زمان برای بهبود فروشگاه‌های محلی هم بهره 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فروشگاه‌های محلی ما می‌توانیم با مدیران و تولیدکنندگان گفت‌وگویی رودررو و مستقیم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جامعه ما و کنار ما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هم نگرانی‌ها و آرزوهای مشترکی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برخلاف فروشگاه‌های زنجیره‌ای، اکثر این فروشندگان محلی تنها به دلیل داشتن سودآوری، در این حرفه‌ها مشغول به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افراد علاقه‌ای فراوان به کتاب‌ها و ارتباطی نزدیک با اسباب‌بازی‌ها و هر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یکی از فروشندگان اسباب‌بازی که از معلمان بازنشسته نیز هست، برای من توضیح می‌داد که یکی از دلایل او برای افتتاح این مغازه، علاقه زیاد وی به مراحل رشد کودکان و بازی با این اسباب‌بازی‌ها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همه اسباب‌بازی‌های موجود در قفسه‌های فروشگاهش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وسواس، دقت و علاقه به بررسی کالاهای عرضه شده از لحاظ مکان و شیوه تولید و التزام به خرید از تولیدکنندگان کوچک، مسئولیت‌پذیر و محلی، می‌تواند به بهبود اقتصادهای محلی ما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این فروشگاه‌های محلی از بین بروند، اکثر تولیدکنندگان کوچک و محلی موادغذایی و دیگر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حتی به نابودی موسیقی‌دانان محلی وابسته به عرضه آثارشان در فروشگاه‌های محلی نیز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آینده اکثر این کسب و کارهای محلی، در هاله‌ای از ابهام فرو رفته است؛ چراکه بسیاری از خریدهای مردم از طریق شعب فروشگاه‌های زنجیره‌ای و یا اینترنت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این رفتارها و افزایش خرید از مراکز محلی، منافع متعددی نظیر ارتقای تعاملات اجتماعی، کاهش سطح وابستگی به دیگران و اقتصادهایی سودمحور و بی‌ملاحظه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سایه این رویکرد نوین، ما استرس و فشار کمتری خواهیم داشت و با آرامش و اطمینان بیشتری هم خریدهای خود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اقتصاد ایالت‌های ما هم با پیشرفت و توسعه افزون‌تری روبه‌رو می‌گردد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نتایج یک تحقیق صورت گرفته در ایالت شیکاگو حاکی از آن است که در صورت خرید صد دلار کالا از یک فروشگاه زنجیره‌ای، 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آن در جهت تقویت اقتصاد محلی هزینه می‌گردد، در حالی که این </w:t>
      </w:r>
    </w:p>
    <w:p>
      <w:pPr>
        <w:pStyle w:val="BookText"/>
        <w:rPr/>
      </w:pPr>
      <w:r>
        <w:rPr>
          <w:rFonts w:ascii="IRNazanin" w:hAnsi="IRNazanin" w:eastAsia="IRNazanin"/>
          <w:color w:val="111111"/>
          <w:sz w:val="28"/>
          <w:sz w:val="28"/>
          <w:szCs w:val="28"/>
          <w:rtl w:val="true"/>
          <w:lang w:bidi="fa-IR"/>
        </w:rPr>
        <w:t xml:space="preserve">رقم در صورت خرید از فروشگاه‌های محلی، بالغ بر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تفاوت قابل ملاحظه چیست؟</w:t>
      </w:r>
    </w:p>
    <w:p>
      <w:pPr>
        <w:pStyle w:val="BookText"/>
        <w:rPr/>
      </w:pPr>
      <w:r>
        <w:rPr>
          <w:rFonts w:ascii="IRNazanin" w:hAnsi="IRNazanin" w:eastAsia="IRNazanin"/>
          <w:color w:val="111111"/>
          <w:sz w:val="28"/>
          <w:sz w:val="28"/>
          <w:szCs w:val="28"/>
          <w:rtl w:val="true"/>
          <w:lang w:bidi="fa-IR"/>
        </w:rPr>
        <w:t>یکی از عوامل مؤثر این است که فروشندگان محلی بخش اعظم مواد اولیه و خدمات و نیروهای انسانی مورد نیاز در تولید کالاهای عرضه‌شده خود را از همان منطقه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سرمایه‌هایشان را در بانک‌های محلی ذخیره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استفاده از حسابداران، رسانه‌های تبلیغاتی، طراحان گرافیک و دیگر حرفه‌های موردنیاز از یک منطقه، منافع فراوانی را به دنبال خواهد داشت؛ اما در صورت خرید از شعب سوپرمارکت‌های غول‌پیکر و یا شعب فروشگاه‌های زنجیره‌ای، این منافع نصیب مدیران این ابرشرکت‌ها و تولیدکنندگانی نامعلوم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فروشندگان محلی، سودهای خود را دوباره در همین منطقه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فروشگاه‌های زنجیره‌ای باید هزینه‌های زیادی را صرف خدمات بازاریابی و مدیریتی و تبلیغاتی در دفاتر مرکزی خویش بنمایند، در مقابل، فروشگاه‌های محلی هیچ یک از این هزینه‌ها را متحمل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دستمزدهای پرداختی این مراکز محلی نیز دوباره وارد اقتصاد همان منطقه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یک تصمیم‌گیری مناسب در زمان خریدهای کریسمس، نمی‌تواند منافع زیادی را برای شما و خانواده و اقوام و جامعه‌ای که در آن زندگی می‌کنید، به ارمغان آورد؟ حتی اگر تنها بیست درصد از خریدهای مردم صرف خریداری از این مراکز و مؤسسات محلی گردد، در مجموع، در ایالت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رشد اقتصاد محلی ایالتمان کمک نموده‌ایم و در نتیجه، شغل، درآمد و مالیات‌های بیشتری نیز به دست می‌آید</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درست، می‌تواند هدیه ما در آستانه سال نو به خود، خانواده و جامعه‌مان باشد</w:t>
      </w:r>
      <w:r>
        <w:rPr>
          <w:rFonts w:eastAsia="IRNazanin" w:cs="IRNazanin"/>
          <w:color w:val="111111"/>
          <w:sz w:val="28"/>
          <w:szCs w:val="28"/>
          <w:rtl w:val="true"/>
          <w:lang w:bidi="fa-IR"/>
        </w:rPr>
        <w:t>.</w:t>
      </w:r>
      <w:r>
        <w:rPr>
          <w:rStyle w:val="FootnoteAnchor"/>
          <w:rtl w:val="true"/>
        </w:rPr>
        <w:footnoteReference w:id="80"/>
      </w:r>
      <w:bookmarkStart w:id="191" w:name="pg4027_38309"/>
    </w:p>
    <w:p>
      <w:pPr>
        <w:pStyle w:val="Heading2"/>
        <w:numPr>
          <w:ilvl w:val="1"/>
          <w:numId w:val="1"/>
        </w:numPr>
        <w:rPr/>
      </w:pPr>
      <w:bookmarkStart w:id="192" w:name="__RefHeading___Toc2246022_2281741623"/>
      <w:bookmarkStart w:id="193" w:name="_Toc69"/>
      <w:bookmarkEnd w:id="191"/>
      <w:bookmarkEnd w:id="192"/>
      <w:r>
        <w:rPr>
          <w:rtl w:val="true"/>
        </w:rPr>
        <w:t>چه زمانی آثار نابودکننده رشد لجام گسیخته اقتصادی متوقف خواهد شد؟</w:t>
      </w:r>
      <w:r>
        <w:rPr/>
        <w:t>1</w:t>
      </w:r>
      <w:bookmarkEnd w:id="193"/>
    </w:p>
    <w:p>
      <w:pPr>
        <w:pStyle w:val="BookText"/>
        <w:rPr/>
      </w:pPr>
      <w:r>
        <w:rPr>
          <w:rFonts w:ascii="IRNazanin" w:hAnsi="IRNazanin" w:eastAsia="IRNazanin"/>
          <w:color w:val="111111"/>
          <w:sz w:val="28"/>
          <w:sz w:val="28"/>
          <w:szCs w:val="28"/>
          <w:rtl w:val="true"/>
          <w:lang w:bidi="fa-IR"/>
        </w:rPr>
        <w:t>چه زمانی آثار نابودکننده رشد لجام گسیخته اقتصادی متوقف خواهد شد؟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جورج مونبیوت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رشد هرچه بیشتر اقتصادی به عنوان تنها راه دست‌یابی به رفاه، سال‌هاست که از سوی اقتصاد دانان و رهبران ما تبلیغ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انبوهی از مشکلات جسمی و روحی و زیست‌محیطی و اقتصادی ناشی از این تابوی عصر مدرن، زمان آن نرسیده است که این رشد اقتصادی لجام‌گسیخته متوقف گردد؟ نویسنده با اشاره به بازار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پوندی خرید کالاهای لوکس در انگلستان این سؤال را مطرح می‌نماید که آیا می‌توان به جز مسئله مسکن، موضوع دیگری را هم برشمرد که هنوز هم در میان مردم کشورهای غربی تأمین نشده باشد؟ و آیا زمان آن فرانرسیده است که رهبران و مردم کشورهای غربی بپذیرند که به ارض موعود رسیده‌اند؟ تا چه زمانی ما باید سلامت و شادمانی خود را صرف به دست آوردن پول جهت خرید کالاهایی بنجل و بی‌مصرف نماییم؟ آیا زمان آن فرا نرسیده است که ما به رویکرد اقتصادی با رشد اقتصادی صفر رو بیاوریم؟ </w:t>
      </w:r>
    </w:p>
    <w:p>
      <w:pPr>
        <w:pStyle w:val="BookText"/>
        <w:rPr/>
      </w:pPr>
      <w:r>
        <w:rPr>
          <w:rFonts w:ascii="IRNazanin" w:hAnsi="IRNazanin" w:eastAsia="IRNazanin"/>
          <w:color w:val="111111"/>
          <w:sz w:val="28"/>
          <w:sz w:val="28"/>
          <w:szCs w:val="28"/>
          <w:rtl w:val="true"/>
          <w:lang w:bidi="fa-IR"/>
        </w:rPr>
        <w:t>اگر شما یک فرد خوش‌بین یا حساس هستید، پیشنهاد می‌کنم که هم‌اکنون به سراغ دیگر صفحات این روزنامه بروید؛ چرا که من می‌خواهم آخرین تابوی جهانی روزگارمان را خرد کنم و امیدوارم که رکود به وجود آمده آتی از سوی اقتصاددانان مادی‌گرا هم پیش‌بینی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رکود، فراهم کننده 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من هم می‌دانم که در سایه رکود اقتصادی، عده‌ای شغل و خانه‌های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درصدد انکار این تأثیرات یا آسیب‌های به وجود آمده نیستم، اما معتقدم که این شرایط، نتایج اجتناب‌پذیر اقتصادی است که برای دست‌یابی به رشد بیشتر و حداکثری و رفاه افزون‌تر، بنیان‌گذاری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توضیح موضوعی هستم که به ندرت مورد بحث و بررسی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ایجاد رکود در سایه رشد اقتصادی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من به دیدار آخرین و تنها ذخیره‌گاه بیوسفر تعیین شده از سوی سازمان ملل متحد در ولز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 رودخانه دایفی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تعطیلات پایان هفته، صدها نفر برای مشاهده زیبایی‌های طبیعت و آرامش منحصر به فرد آن، به این منطقه آمده بودند و مثل همیشه، دو سه نفر با جت اسکی‌های خود این سکوت را نابود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اقتصاددان‌ها به شما می‌گویند که برای افزایش رفاه انسانی، باید تعداد جت اسکی‌ها را افزایش داد و اگر امروزه دو دستگاه از آنها در این منطقه وجود دارد، در سال آتی باید تعدادشان به چهار دستگاه و در سال بعد از آن به هشت دستگاه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دلیل اینکه آرامش و زیبایی موجود در این منطقه در حساب‌های ملی نشان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پولی جهت مشاهده غروب آفتاب هزینه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فروش و استفاده از جت اسکی‌ها، باعث تغییر در ارقام آن می‌گردد و این تغییر به بهبود رفاه انسان‌ها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کوچک، نشانگر وضعیتی است که شاید قابل چشم‌پوشی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ماه آگوست، سازمان جهانی بهداشت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گزارشی را در مورد ارتباط میان استرس و سر و صدا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نشان می‌دهد که قرار گرفتن طولانی در محیط پر سر و صدای ترافیک خیابان‌ها، عامل مرگ صدها هزار نفر بر اثر سکته و ایست قلبی و همچنین بروز سکته مغزی، افزایش فشار خون، بی‌خوابی، بیماری‌های ناشی از استرس و همچنین وز وز گوش در سراسر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این سازمان دریافته‌اند که سر و صدا باعث افزایش سطح هورمون‌های استرس حتی در زمان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مطالعه صورت گرفته بر روی کودکان ساکن در حوالی فرودگاه‌های آلمان نشان می‌دهد که این شرایط به بروز آسیب در حافظه طولانی مدت و درک نامناسب خوانده‌ها و شنیده‌هایشان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شکایت‌ها و اعتراضات مردمی علیه معضل حل ناشدنی سر و صدا، در حال افزایش است و از دیدگاه یک تحلیلگر مستقل، گویی هدف بنیادین رشد اقتصادی، یافتن روش‌های جدیدتر برای سوزاندن سوخت‌های فسیلی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گشاینده راهی است که نشان می‌دهد، رشد اقتصادی بیشتر، چگونه به ما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آب و هوای کره زمین نه تنها به کاهش رفاه ما، بلکه به وارونه شدن سمت و سوی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وضعیت، زندگی صدها میلیون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دولت‌های جدید ممکن است، در جهت کاستن از انتشار حجم کربن تولیدی بکوشند، اما </w:t>
      </w:r>
    </w:p>
    <w:p>
      <w:pPr>
        <w:pStyle w:val="BookText"/>
        <w:rPr/>
      </w:pPr>
      <w:r>
        <w:rPr>
          <w:rFonts w:ascii="IRNazanin" w:hAnsi="IRNazanin" w:eastAsia="IRNazanin"/>
          <w:color w:val="111111"/>
          <w:sz w:val="28"/>
          <w:sz w:val="28"/>
          <w:szCs w:val="28"/>
          <w:rtl w:val="true"/>
          <w:lang w:bidi="fa-IR"/>
        </w:rPr>
        <w:t>این اقدام به کاهش رشد اقتصادی کشورشان نیز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توسعه اقتصادی یک کشور، نرخ رشد مصرف انرژی کاهش می‌یابد، هیچ کشوری تاکنون نتوانسته است، با مدیریت کاهش سوخت مصرفی خود، نرخ تولید ناخالص داخلی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اتحادیه اروپا، حجم انتشار گاز دی‌اکسید کربن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انگلستان، بیش از هر کشور دیگری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 چرا که سیاست‌های گوردون براون چنین شرایطی را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رکود در ملت‌های ثروتمند، ممکن است تنها آرزوی ما در جهت کاستن از سرعت لجام گسیخته حرکت در مسیری باشد که به تغییر آب و هوای کره زمین و بروز آثار فاجعه‌آمیزتر ناشی از آن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گسترده در تأمین رفاه انسانی نظیر خانه‌های بهتر، تغذیه بهتر، بهداشت بهتر و درمان و سلامت بهتر در دویست سال اخیر، نتیجه رشد اقتصادی و بهبود در حوزه‌های آموزش، سرمایه‌گذاری، نوآوری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رشد در چه شرایطی ممکن است متوقف گردد؟ و به بیان دیگر، در چه نقطه‌ای دولت‌های ما چون هزینه‌های جانبی رشد، بیشتر از منافع آن شده است، تصمیم خواهند گرفت راهبردهای خود را تغییر دهند؟ البته اکثر دولتمردان ما پاسخی برای این سؤال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یا بد، این رشد باید تداوم یابد و به نظر می‌رسد که در میان ملت‌های ثروتمند دنیا، ما به نقطه‌ای رسیده‌ایم که جایگاهی منطقی و عقلایی برای این توقف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هم‌اینک در یکی از مناطق فقیرنشین انگلستان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منطقه از مدل‌های موی گران قیمت، تلفن‌های همراه و لباس‌های مد روز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جوانان هجده ساله به بالا، خودرویی شخصی دارند و به دلیل رانندگی پرسرعت و مخاطره‌جویانه‌شان، باید هر چند مدت یک بار، </w:t>
      </w:r>
    </w:p>
    <w:p>
      <w:pPr>
        <w:pStyle w:val="BookText"/>
        <w:rPr/>
      </w:pPr>
      <w:r>
        <w:rPr>
          <w:rFonts w:ascii="IRNazanin" w:hAnsi="IRNazanin" w:eastAsia="IRNazanin"/>
          <w:color w:val="111111"/>
          <w:sz w:val="28"/>
          <w:sz w:val="28"/>
          <w:szCs w:val="28"/>
          <w:rtl w:val="true"/>
          <w:lang w:bidi="fa-IR"/>
        </w:rPr>
        <w:t>خودروهایشان را اسقاط یا تعویض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مربوط به سوخت و بیمه آنان باید نجومی و سرسام‌آور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از چنگال فقر وحشتناک گریبان‌گیر پدربزرگ‌هایشان رهایی یافته‌اند و این وضعیتی است که ما باید آن را جشن بگیریم و هرگز آن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استثنای مهم، آیا کسی می‌تواند چنین بگوید که نیازهای مقدماتی و بنیادین عده‌ای از افراد در کشورهای ثروتمند، هنوز هم تأمین نشده است؟ فراموش نکنید که دولت‌های ما رشد را دوست دارند؛ چرا که در سایه آن، با مشکل بی‌عدالتی روبه‌رو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والیچ، یکی از رؤسای گذشته بانک مرکزی ایالات متحده، سال‌ها پیش در دفاع از مدل کنونی اقتصادهای پیشرفته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رشد، جای‌گزینی برای عدالت درآمدی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که رشد وجود داشته، امید هم وجود داشته است و این وضعیت، تبعیض‌های درآمدی گسترده را تحمل‌پذیر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رشد اقتصادی، یک داروی مسکن و آرام‌بخش سیاسی است که باعث سرکوب و فرونشاندن اعتراضات و اعتصابات مردمی می‌شود و به دولت‌ها اجازه می‌دهد که از رویارویی با ثروتمندان جامعه خویش اجتناب کنند و در عین حال، از تشکیل یک اقتصاد عادلانه و پایدار مانع گردند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هنوز هم چیزی را به عنوان رفاه نامید که ملت‌های ثروتمند در پی به دست آوردن آن باشند؟ در ماه گذشته، روزنامه فاینشنال تایمز مطلبی را با موضوع چگونگی به دام انداختن مشتریان نوظهور و تازه به دوران رسیده توسط مدیریت یک فروشگاه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مجبورند، برای متمایز کردن بیشتر خود از دیگران، در بازاری که سالانه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پوند ارزش مبادلات آن است، پول بیشتری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یافتن از اینکه </w:t>
      </w:r>
    </w:p>
    <w:p>
      <w:pPr>
        <w:pStyle w:val="BookText"/>
        <w:rPr/>
      </w:pPr>
      <w:r>
        <w:rPr>
          <w:rFonts w:ascii="IRNazanin" w:hAnsi="IRNazanin" w:eastAsia="IRNazanin"/>
          <w:color w:val="111111"/>
          <w:sz w:val="28"/>
          <w:sz w:val="28"/>
          <w:szCs w:val="28"/>
          <w:rtl w:val="true"/>
          <w:lang w:bidi="fa-IR"/>
        </w:rPr>
        <w:t>کسی شما را به عنوان فردی فقیر نمی‌شناسد، می‌توانید هم اینک با مراجعه به فروشگاه‌های هرودز، ظروف طلایی یا الماس نشان سس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توضیح و شرحی، در این مقاله تصویر یک تابوت نیز به چشم می‌خورد؛ تابوتی چوبی که متعلق به جنازه لرد نلسون بود و جسد وی تا زمان به خاک‌سپاری کشتی‌ای که در آن فوت نموده بود، در این تابوت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سلامت و شادمانی خود را برای دست‌یابی به پول جهت خرید کالاهایی بنجل قربانی می‌کنیم، گویی که همه ما به یک بیماری مغزی پیشرفته مبتلا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تابوت هم‌اینک برای یک حراج عمومی،در معرض فروش قرار گرفته است تا فرصتی مناسب برای کسانی که خواهان سوگواری‌ای نوین و فرالوکس هستند، به وجود آید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زمان آن فرا نرسیده است که ما بپذیریم، مدت‌هاست که به ارض موعود رسیده‌ایم و باید برای ماندن در آن آماده شویم؟ چرا ما باید این مکان را برای جست وجو در میان انبوهی از زباله‌های انباشته شده از جنون مصرف‌کنندگان که به دنبال آن، بحران زیست‌محیطی نیز در حال وقوع است،ترک نماییم؟ و آیا بی‌تردید سیاست عقلایی فراروی دولت‌های ثروتمند دنیا، نگاه داشتن نرخ‌های رشد در نزدیکی عدد صفر نخواهد بود؟ هرچند این موضوع ممکن است ناخوشایند به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جز یک رکود تصادفی می‌تواند، رشد اقتصادی لجام‌گسیخته جوامع ثروتمند ما را از رهسپار شدن از شهر کنعان و ورود به صحرایی نامعلوم در آینده‌ای نزدیک باز دارد؟</w:t>
      </w:r>
      <w:r>
        <w:rPr>
          <w:rStyle w:val="FootnoteAnchor"/>
          <w:rtl w:val="true"/>
        </w:rPr>
        <w:footnoteReference w:id="83"/>
      </w:r>
      <w:bookmarkStart w:id="194" w:name="pg4027_38315"/>
    </w:p>
    <w:p>
      <w:pPr>
        <w:pStyle w:val="Heading2"/>
        <w:numPr>
          <w:ilvl w:val="1"/>
          <w:numId w:val="1"/>
        </w:numPr>
        <w:rPr/>
      </w:pPr>
      <w:bookmarkStart w:id="195" w:name="__RefHeading___Toc2246024_2281741623"/>
      <w:bookmarkStart w:id="196" w:name="_Toc70"/>
      <w:bookmarkEnd w:id="194"/>
      <w:bookmarkEnd w:id="195"/>
      <w:r>
        <w:rPr>
          <w:rtl w:val="true"/>
        </w:rPr>
        <w:t>کوکاکولا، پپسی و سیاست‌های امنیت غذایی</w:t>
      </w:r>
      <w:r>
        <w:rPr/>
        <w:t>1</w:t>
      </w:r>
      <w:bookmarkEnd w:id="196"/>
    </w:p>
    <w:p>
      <w:pPr>
        <w:pStyle w:val="Heading3"/>
        <w:numPr>
          <w:ilvl w:val="2"/>
          <w:numId w:val="1"/>
        </w:numPr>
        <w:rPr/>
      </w:pPr>
      <w:bookmarkStart w:id="197" w:name="__RefHeading___Toc2246026_2281741623"/>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کوکاکولا، پپسی و سیاست‌های امنیت غذایی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واندانا شیوا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نوشابه‌های گازدار هم اکنون در سراسر دنیا جزو پر مصرف‌ترین نوشیدنی‌هاست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شرکت کوکاکولا و پپسی از پیشگامان تولید نوشابه در دنیا هستند که صاحبان اصلی آن، سرمایه‌داران صهیونیست و امریکایی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گوناگون بر روی محتویات آنها ثابت کرده است که این نوشابه‌ها حاوی مواد سمی و خطرناک‌اند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بسیاری از کشورها استفاده از نوشابه در مراکز دولتی و آموزشی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صورت گرفته در کشور هند و تحرکات به وجود آمده علیه این دو شرکت، در این مقاله آمده است و می‌تواند، الگوی مناسبی برای دیگر کشورها باشد تا در مصرف این محصولات تجدید نظر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حکومتی دمکراتیک، ممنوعیت فعالیت‌ها و تولید محصولاتی که مخاطره‌آفرین است، تجلی و نماد آزادی و حقوق شهروندان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سلامت شهروندان و محیط زیست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کشیدن سیگار در مکان‌های عمومی ممنوع اعلام شده است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مونترال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موادی که به لایه ازن آسیب می‌رساند، غیر مجاز </w:t>
      </w:r>
      <w:bookmarkStart w:id="199" w:name="pg4027_38316"/>
    </w:p>
    <w:p>
      <w:pPr>
        <w:pStyle w:val="BookText"/>
        <w:rPr/>
      </w:pPr>
      <w:bookmarkEnd w:id="199"/>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علت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بازل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تبادل پسماندها و زباله‌های سمی و مخاطره‌آفرین،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کوکاکولا و پپسی جزو محصولات سمی و مخاطره آفرین محسوب می‌شوند که به سرعت باید به منظور حفظ سلامتی جامعه و محیط زیست تحریم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 آگوست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جمعیت مبارزه برای خروج کوکاکولا و پپسی از هند، فعالیت‌های خود را افزایش دادند و استفاده از محصولات آنها را در مراکز آموزشی ایالت‌های کارالا، کارناتاکا، مادیا پرادش، گجرات و راجستان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با ادامه فعالیت‌های این گروه، مناطق و مراکز بدون کوکاکولا و پپسی، همچنان در حال گسترش است</w:t>
      </w:r>
      <w:r>
        <w:rPr>
          <w:rFonts w:eastAsia="IRNazanin" w:cs="IRNazanin"/>
          <w:color w:val="111111"/>
          <w:sz w:val="28"/>
          <w:szCs w:val="28"/>
          <w:rtl w:val="true"/>
          <w:lang w:bidi="fa-IR"/>
        </w:rPr>
        <w:t>.</w:t>
      </w:r>
    </w:p>
    <w:p>
      <w:pPr>
        <w:pStyle w:val="Heading3"/>
        <w:numPr>
          <w:ilvl w:val="2"/>
          <w:numId w:val="1"/>
        </w:numPr>
        <w:rPr/>
      </w:pPr>
      <w:bookmarkStart w:id="200" w:name="__RefHeading___Toc2246028_2281741623"/>
      <w:bookmarkStart w:id="201" w:name="_Toc72"/>
      <w:bookmarkEnd w:id="200"/>
      <w:r>
        <w:rPr>
          <w:rtl w:val="true"/>
        </w:rPr>
        <w:t>سرقت آب، ایجاد تشنگی</w:t>
      </w:r>
      <w:bookmarkEnd w:id="2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ممنوعیت فعالیت شرکت‌های تولید نوشابه‌های گازدار، دلایل زیست‌محیطی و انسانی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کارخانه‌های کوکا کولا و پپسی به‌طور میانگین، روزانه یک تا دو میلیون لیتر آب استخراج و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آب می‌تواند، نیاز میلیون‌ها انسان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لیتر از نوشابه‌های گازدار، ده لیتر آب را آلوده و غیرقابل استفاده می‌سازد و پسماندهای سمی انباشته شده آن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سمی چون سرب و کادمیوم، حاصل انباشت پسماندهای نوشابه‌های گازدار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طولانی‌مدت با کادمیوم، عوارض خطرناکی چون نارسایی کلیه، آسیب دیدن بافت‌های استخوانی، کبد و خون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نیز آثار مخربی بر دستگاه عصبی، خون، کلیه‌ها و قلب و عروق بدن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یک روستای کوچک در هند، موفق به بستن یک کارخانه کوکاکولا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کارخانه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شروع به کار کرده بود و روزانه یک میلیون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بطری نوشابه تولید می‌کرد و قصد داشت با مکانیزه کردن سیستم استخراج آب خود، آب بیشتری برداشت کند؛ اگرچه این کارخانه پیش از آن نیز به طور غیر قانونی میلیون‌ها لیتر از آب آشامیدنی مردم را برداشت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اظهارات ساکنان منطقه و مقامات محلی، این کارخانه روزانه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آب از منابع زیر زمینی برداشت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عمق آب‌های زیرزمینی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پانصد متری زمین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اعتراض کشاورزان را به دنبال داشت که از کاهش منابع آب و ذخیره‌های زیرزمینی ابراز نگرانی می‌کردند و درباره عواقب آن و تأثیر منفی این روند بر محصولات کشاورزی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چاه‌های آب این کارخانه تهدیدی جدی برای منابع آب آشامیدنی و رودخانه‌ها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بسته شدن کارخانه، این شرکت تصمیم داشت تا با پرداخت رشوه‌ای سی‌صد میلیون روپیه‌ای به شهردار منطقه، فعالیت خود را از سر بگیرد، اما در این کار ناکام 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کوکاکولا نه تنها آب متعلق به مردم منطقه را استخراج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می‌کرد، بلکه آب باقیمانده را هم آلوده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پسماندهای خود را در محیط بیرون انباشته می‌کرد که در فصل‌های بارانی سال، با نفوذ به مزارع برنج، کانال‌ها و چاه‌های آب، خطرات بسیاری را برای مردم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انباشت زباله،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از چاه‌هایی که جهت تأمین آب آشامیدنی مردم و زمین‌های کشاورزی حفر شده بود، آلوده و سپس خشک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کوکاکولا فاضلاب خود را وارد این چاه‌های خشک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مردم ساکن این منطقه متوجه کیفیت نامطلوب آب آشامیدنی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می‌دانستند آب مصرفی‌شان سمی است، مایل‌ها طی می‌کردند تا آب سالم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کوکاکولا به سرعت منطقه‌ای را که به فراوانی آب مشهور بود، به منطقه‌ای خشک و با مشکل کمبود آب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زنان منطقه با تجمع در برابر کارخانه، حرکت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فرا خواندن فعالان از سراسر دنیا در روز جهانی زمین در سپتامبر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هشداری جدی به مسئولان کارخانه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برگزاری کنفرانس جهانی آب، تمامی شخصیت‌ها و فعالان محیط زیست از این حرکت حمایت کردند و در نهایت موفق به تعطیلی کارخانه شدند و هم اکنون در دیگر مناطق فعالیت می‌کنند و توانسته‌اند، موجی از حمایت‌های بین المللی را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کوکاکولا روز به روز در حال تشدید بحران آب است و هم اکنون مردم برخی مناطق در حال تجربه کردن این بحران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مصرف آب، تنها یک استاندارد و میزان وجود دارد و آن، حق اساسی انسان‌ها در استفاده از آب پاکیزه و کافی است که هرگز نباید به آن خدشه‌ای وارد شود؛ اما کوکاکولا و پپسی این حق اساسی و اولیه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چند میلیون لیتری آنان از منابع آب باید ممنوع شود</w:t>
      </w:r>
      <w:r>
        <w:rPr>
          <w:rFonts w:eastAsia="IRNazanin" w:cs="IRNazanin"/>
          <w:color w:val="111111"/>
          <w:sz w:val="28"/>
          <w:szCs w:val="28"/>
          <w:rtl w:val="true"/>
          <w:lang w:bidi="fa-IR"/>
        </w:rPr>
        <w:t xml:space="preserve">. </w:t>
      </w:r>
      <w:bookmarkStart w:id="202" w:name="pg4027_38319"/>
    </w:p>
    <w:p>
      <w:pPr>
        <w:pStyle w:val="Heading3"/>
        <w:numPr>
          <w:ilvl w:val="2"/>
          <w:numId w:val="1"/>
        </w:numPr>
        <w:rPr/>
      </w:pPr>
      <w:bookmarkStart w:id="203" w:name="__RefHeading___Toc2246030_2281741623"/>
      <w:bookmarkStart w:id="204" w:name="_Toc73"/>
      <w:bookmarkEnd w:id="202"/>
      <w:bookmarkEnd w:id="203"/>
      <w:r>
        <w:rPr>
          <w:rtl w:val="true"/>
        </w:rPr>
        <w:t>سرقت سلامتی؛ ایجاد بیماری</w:t>
      </w:r>
      <w:bookmarkEnd w:id="204"/>
    </w:p>
    <w:p>
      <w:pPr>
        <w:pStyle w:val="BookText"/>
        <w:rPr/>
      </w:pPr>
      <w:r>
        <w:rPr>
          <w:rFonts w:ascii="IRNazanin" w:hAnsi="IRNazanin" w:eastAsia="IRNazanin"/>
          <w:color w:val="111111"/>
          <w:sz w:val="28"/>
          <w:sz w:val="28"/>
          <w:szCs w:val="28"/>
          <w:rtl w:val="true"/>
          <w:lang w:bidi="fa-IR"/>
        </w:rPr>
        <w:t>بحث و جدل بر سر این نوشابه‌ها، بحث بر سر سلامت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نوشابه‌های تولیدی کوکا کولا و پپسی، مواد اولیه و تشکیل دهنده حشره‌کش‌ها و مواد سمی دیگری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وجود این مواد، باز هم نوشابه‌ها برای سلامتی بسیار خطرآفرین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غذایی نوشابه‌های گازدار در مقایسه با نوشیدنی‌های سالم چون آب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شرکت‌های تولیدکننده، با تبلیغات وسیع خود، جوانان و کودکان را فریب می‌دهند و با وجود ارزش بالای غذاها و نوشیدنی‌های سنتی، جوانان را از آنها روی گردان و به سوی خود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خریداری امتیاز شرکت‌هایی که نوشیدنی‌های سالم تولید می‌کنند، تمام بازار را تحت کنترل خود می‌گیرند و به هیچ محصول جدیدی اجازه ورود نمی‌دهند و آنچه خود عرضه می‌کنند، تنها نوشیدنی رنگی و سمی، با ارزش‌های ضد غذایی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بهداشت هند از بازیگران سینما و تلویزیون این کشور درخواست کرد، در فیلم‌های خود از نوشابه‌های کوکاکولا و پپسی استفاده نکنند؛ چرا که کودکان به بازیگران به عنوان الگوی رفتاری نگاه می‌کنند و قند موجود در این نوشابه‌ها، خطر چاقی و مرض قند را در بین کودکان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ماریون نستله، رئیس شرکت تولیدات غذایی نستله، نوشابه‌های گازی را غذایی بی‌خاصیت و بی‌ارزش توصیف می‌کند که با وجود کالری بسیار بالا، ارزش غذایی بسیار پایینی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سی‌صد میلی‌لیتر از نوشابه‌های گازدار، چهل تا پنجاه گرم قند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شرکت‌های کوکاکولا و پپسی بسیار تلاش کردند تا با افزودن مواد طبیعی، خود را از این اتهامات برهانند، اما هرگز موفق به این کار نشدند و نتوانستند از مضرات نوشابه‌ها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محتویات این بطری‌ها برای سلامتی بسیار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نوشابه‌ها باعث پوسیدگی دندان می‌شود و خطر ابتلا به پوکی استخوان را سه تا چهار برابر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نوشیدنی‌های سمی، مواد دیگری نظیر مواد نگهدارنده برای محافظت از یخ‌زدگی و اسید فسفریک برای گازدار کردن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مصرف روزانه این نوشابه‌ها که حاوی رنگ‌های مصنوعی، طعم‌دهنده‌های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مردم به طور متوسط سالانه چهار کیلوگرم از این مواد شیمیایی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نگران آن باشیم، تنها وجود مواد سمی موجود در حشره کش‌ها نیست، بلکه باید نگران اعتیاد کودکان خود به نوشابه‌های کوکا کولا و پپسی باشیم که آثار جبران ناپذیری خواهد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حقوقی که کوکاکولا و پپسی زیر پا می‌گذارند، حق سلامتی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اکسید کربن و اسید فسفریک، این نوشابه‌ها را بسیار اسیدی می‌کند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نوشابه‌ها، شوینده بسیار مناسبی برای سرویس‌های بهداشتی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نمی‌توانیم شوینده‌های سرویس‌های بهداشتی را به عنوان نوشیدنی عرضه کنیم، اما همین نوشابه‌های گازدار و اسیدی با محتویات یکسان، به راحتی فروخته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مخاطرات است که مصرف این نوشابه‌ها حتی در مدارس خود امریکا نیز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مضرات است که ده هزار مدرسه و </w:t>
      </w:r>
    </w:p>
    <w:p>
      <w:pPr>
        <w:pStyle w:val="BookText"/>
        <w:rPr/>
      </w:pPr>
      <w:r>
        <w:rPr>
          <w:rFonts w:ascii="IRNazanin" w:hAnsi="IRNazanin" w:eastAsia="IRNazanin"/>
          <w:color w:val="111111"/>
          <w:sz w:val="28"/>
          <w:sz w:val="28"/>
          <w:szCs w:val="28"/>
          <w:rtl w:val="true"/>
          <w:lang w:bidi="fa-IR"/>
        </w:rPr>
        <w:t>دانشکده در هند، خود را به عنوان منطقه عاری از کوکا کولا و پپسی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هند نیز دیگر این نوشابه‌ها عرضه و سرو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شرکت پپسی اعتراف کرد که نوشابه‌هایشان برای سلامتی کودکان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هند تحت فشار شرکت و امریکا تسلیم شده و اجازه فعالیت آنها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نمی‌توان سلامت مردم را به دست دولتی سپرد که به دلخواه خود، قوانینی را برای مصونیت کوکا کولا و پپسی وضع کرده است تا سودهای کلانی به دست آورد، درحالی‌که سلامت مردم خود را تضمین نمی‌کند و به آن اهمیتی نمی‌دهد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بهداشت هند اعلام کرد که از ژانویه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ایمنی برای کوکاکولا و پپسی وضع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محصولات این دو شرکت پس از این تاریخ نیز سالم و بی‌خطر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وجود دارد که چرا وضع این استانداردها به تنهایی نمی‌تواند ضامن سلامتی محصولاتی باشد که به دست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تصمیمات دولت به راحتی و تحت تأثیر ملاحظات مشترک و علایق طرف‌های مورد بحث، شکل می‌گیرد و نمی‌توان به آن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استانداردها تنها به معنای کاهش مواد سمی موجود در نوشابه‌ها وضع می‌شود و توجهی به آب مصرف شده، قند موجود و دیگر مواد به کار رفته ندارد که حتی مقدار کم آن هم بسیار خطرآفرین است و سلامت انسان‌ها و محیط زیست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امنیت غذایی و ایجاد استانداردهای کل‌نگر نیاز داریم و سیاست‌های کاهش‌گرای دروغین نمی‌تواند، حافظ سلامت مردم باشد و سود آن تنها متوجه تولیدکنندگان خواهد بود</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ادامه تولید این نوشابه‌ها، جنایت علیه طبیعت و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 کولا و پپسی در به یغما بردن ذخایر آب زمین و مسموم کردن تدریجی کودکان ما دخیل هستند و در این موارد، هیچ استانداردی برای قتل تدریجی کودکان و چپاول منابع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ما باید تلاش کنیم تا آنها را از زندگی خود حذف و از مرگ تدریجی کودکانمان جلوگیری کنیم</w:t>
      </w:r>
      <w:r>
        <w:rPr>
          <w:rFonts w:eastAsia="IRNazanin" w:cs="IRNazanin"/>
          <w:color w:val="111111"/>
          <w:sz w:val="28"/>
          <w:szCs w:val="28"/>
          <w:rtl w:val="true"/>
          <w:lang w:bidi="fa-IR"/>
        </w:rPr>
        <w:t>.</w:t>
      </w:r>
      <w:r>
        <w:rPr>
          <w:rStyle w:val="FootnoteAnchor"/>
          <w:rtl w:val="true"/>
        </w:rPr>
        <w:footnoteReference w:id="86"/>
      </w:r>
      <w:bookmarkStart w:id="205" w:name="pg4027_38323"/>
    </w:p>
    <w:p>
      <w:pPr>
        <w:pStyle w:val="Heading2"/>
        <w:numPr>
          <w:ilvl w:val="1"/>
          <w:numId w:val="1"/>
        </w:numPr>
        <w:rPr/>
      </w:pPr>
      <w:bookmarkStart w:id="206" w:name="__RefHeading___Toc2246032_2281741623"/>
      <w:bookmarkStart w:id="207" w:name="_Toc74"/>
      <w:bookmarkEnd w:id="205"/>
      <w:bookmarkEnd w:id="206"/>
      <w:r>
        <w:rPr>
          <w:rtl w:val="true"/>
        </w:rPr>
        <w:t>سوداگری در بازار جهانی غله</w:t>
      </w:r>
      <w:bookmarkEnd w:id="207"/>
    </w:p>
    <w:p>
      <w:pPr>
        <w:pStyle w:val="Heading3"/>
        <w:numPr>
          <w:ilvl w:val="2"/>
          <w:numId w:val="1"/>
        </w:numPr>
        <w:rPr/>
      </w:pPr>
      <w:bookmarkStart w:id="208" w:name="__RefHeading___Toc2246034_2281741623"/>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سوداگری در بازار جهانی غله</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دومینیک بیلیارد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نظر سازمان تغذیه و کشاورزی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فائو </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ماه ژوئن همایش ویژه‌ای در شهر رم برگزار می‌کند، بحران غذایی،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بین المللی در انتظار بدترین وقایع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بالارفتن شمار شورش‌ها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در کشور‌های جنوب چندین کشته بر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قحطی که می‌تواند، میلیون‌ها انسان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مالی‌ای که قرار است انجام گیرد، در مقابل نیاز‌های موجود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موضوع نقش کشاورزی در توسعه اقتصادی دوباره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برنج وارداتی از آسیا هر روز به طرز خطرناکی بالاتر می‌رود و این در حالی است که قیمت دیگر غلات هم در بازار آمریکا به بالاترین حد رسیده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درآغاز هزاره نوین، امنیت غذایی دوباره به معضلی نگران‌کننده، از جمله در کشور‌های صنعتی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ناظرانی چون ژان زیگلر، که تا همین چندی پیش گزارشگر ویژه سازمان ملل در رابطه با حق تغذیه بود، از خطر گرسنگی در غرب قاره سیاه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انگلستان، که کشاورزی </w:t>
      </w:r>
    </w:p>
    <w:p>
      <w:pPr>
        <w:pStyle w:val="BookText"/>
        <w:rPr/>
      </w:pPr>
      <w:r>
        <w:rPr>
          <w:rFonts w:ascii="IRNazanin" w:hAnsi="IRNazanin" w:eastAsia="IRNazanin"/>
          <w:color w:val="111111"/>
          <w:sz w:val="28"/>
          <w:sz w:val="28"/>
          <w:szCs w:val="28"/>
          <w:rtl w:val="true"/>
          <w:lang w:bidi="fa-IR"/>
        </w:rPr>
        <w:t xml:space="preserve">در دوران انقلاب صنعتی قربانی شده بود، وزارتخانه مسئول امور روستایی، تغذیه و محیط زیست، در گزارشی که در ماه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از خطرات مربوط به امنیت غذایی ابراز نگرانی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کمتر از یک سال بعد از این گزارش، مردم علیه گرانی به خیابان‌ها ریختند، البته نه در لندن، بلکه در شهر‌های نیمکره جنوبی کره زمین؛ کشور‌هایی که آنها نیز برای ادامه زندگی به واردات محتاجند، اما درآمدشان به هیچ وجه با انگلستان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محصولاتی چون شیر، روغن، برنج 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فلک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غله، سوداگری بیش از هر جای دیگر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هنگامی که کشاورزان نیمکره شمالی به درو کردن مشغول بودند، قیمت‌ها شروع به بالارفتن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بازرگانی شیکاگو، محلی که برای تعیین قیمت جهانی غله حکم مرجع را دارد، قیمت گندم بین ماه مه و سپتامبر، از تنی دویست دلار به چهار صد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در پاریس رخ داد و گندم آسیاب شده، در ماه سپتامبر به بالاترین سقف قیمت، یعنی تنی سی‌صد یورو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ماه مارس، هنگامی که ایالات متحده تقریباً ظرفیت صادرات خود را به پایان رسانده بود، قیمت‌ها باز هم بالاتر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یک سال، در بازار آمریکا قیمت گندم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تولیدکنندگان فراورده‌هایی که از آرد گندم استفاده و یا غذای دام تولید می‌کنند و از بالارفتن قیمت‌ها غافلگیر شده‌اند، به شدت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پیش، بین عرضه و تقاضا فاصله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سیلو‌های کشور‌های تولید کننده، قبل از برداشت محصول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 حال آنکه تقاضا بالا می‌رود</w:t>
      </w:r>
      <w:r>
        <w:rPr>
          <w:rFonts w:eastAsia="IRNazanin" w:cs="IRNazanin"/>
          <w:color w:val="111111"/>
          <w:sz w:val="28"/>
          <w:szCs w:val="28"/>
          <w:rtl w:val="true"/>
          <w:lang w:bidi="fa-IR"/>
        </w:rPr>
        <w:t xml:space="preserve">. </w:t>
      </w:r>
      <w:bookmarkStart w:id="210" w:name="pg4027_38325"/>
    </w:p>
    <w:p>
      <w:pPr>
        <w:pStyle w:val="Heading3"/>
        <w:numPr>
          <w:ilvl w:val="2"/>
          <w:numId w:val="1"/>
        </w:numPr>
        <w:rPr/>
      </w:pPr>
      <w:bookmarkStart w:id="211" w:name="__RefHeading___Toc2246036_2281741623"/>
      <w:bookmarkStart w:id="212" w:name="_Toc76"/>
      <w:bookmarkEnd w:id="210"/>
      <w:bookmarkEnd w:id="211"/>
      <w:r>
        <w:rPr>
          <w:rtl w:val="true"/>
        </w:rPr>
        <w:t>سود‌های نجومی</w:t>
      </w:r>
      <w:bookmarkEnd w:id="212"/>
    </w:p>
    <w:p>
      <w:pPr>
        <w:pStyle w:val="BookText"/>
        <w:rPr/>
      </w:pPr>
      <w:r>
        <w:rPr>
          <w:rFonts w:ascii="IRNazanin" w:hAnsi="IRNazanin" w:eastAsia="IRNazanin"/>
          <w:color w:val="111111"/>
          <w:sz w:val="28"/>
          <w:sz w:val="28"/>
          <w:szCs w:val="28"/>
          <w:rtl w:val="true"/>
          <w:lang w:bidi="fa-IR"/>
        </w:rPr>
        <w:t xml:space="preserve">دو رویداد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شکننده را بر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بالا رفتن تقاضا به دلیل افزایش سوخت‌های گیاهی؛ از سوی دیگر، برداشت نامناسب به دلیل مشکلات مربوط به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رویدادی که تنش‌های ناشی از تقاضای فزاینده کشور‌های در حال رشد مانند چین را باز هم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تولید سوخت گیاهی، ده درصد تولید جهانی ذرت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پدیده، تنها بخشی از مسئولیت افزایش فاحش قیمت غله را بر عهده دارد؛ چرا که آمریکاییان، یعنی تولیدکنندگان اصلی سوخت گیاهی، برای پاسخ به این نیاز، تولید ذرت خود را افزایش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دوم نیز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تعیین‌کننده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در استرالیا، کمبود آفتاب و بارش زیاد در اروپا و بالاخره یخ زدگی در آرژانتین، به تولید صدمه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نمی‌توان از قحطی صحبت کرد، اما در بازار غله که خطوط مربوط به ذخایر نهایی، تصمیمات فروش یا خرید را تعیین می‌کند، کاهش معنا‌دار این ذخایر، موجب بالارفتن قیمت‌ها در مجموعه مبادلات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تقریباً در تمام نقاط جهان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فیزیکی این دانه باعث می‌شود که به‌مثابه تنها منبع تهیه خمیر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نان، ماکارونی یا بلغور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بالاترین حجم مبادله نسبت به بقیه غلات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تولیدات جهانی گندم از قاره‌ای به قاره دیگر در 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تولید برای بازار جهانی، تنها در چنگ چند کشور صادرکننده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و برخی کشور‌های اروپایی، استرالیا، کانادا و آرژانتین، از صادر کنندگان بزرگ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اقتصادی کشور‌های در حال رشد، همراه با شهری شدن آنها، رفتار تغذیه‌ای بشریت را عمیقاً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بیشتر می‌خوریم و به‌ویژه بیشتر گوشت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چینی‌ها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برابر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برای تولید یک کیلو گوشت طیور، سه کیلو دانه لازم است و برای تولید یک کیلو گوشت گوساله، دوبرابر این مقدار غله و دانه‌های غنی، عنصر اصلی غذای دام‌ها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رفتن جمعیت جهانی و افزایش سطح زندگی در کشور‌های در حال رشد، تقاضای دارای پشتوانه برای پرداخت، در رابطه با غلات الزاماً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جهانی گندم بین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سه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انبار قدیمی گندم رم در زمان عتیق، امروز نخستین وارد‌کننده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صورت حساب غذایی این کشور‌ها سرسام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سازمان تغذیه و کشاورزی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ژوئن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آدام پراکاش، کارشناس اقتصادی، تخمین می‌زند که قیمت واردات غذایی در کشور‌های کمتر پیشرفته، نسبت به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نود درصد افزایش خواهد یافت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بزرگ صادرکننده، بیشترین سود را از این وضعیت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آنها، ایالات متحده رکورددار درآمد کشاورزی صادراتی است؛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تخمین وزارت کشاورزی ایالات متحده، درآمد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درآمد تولیدکنندگان غله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واسطه که خود را کمتر به معرض نمایش می‌گذارند، در این دوران سود‌های نجومی 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طرف زنجیره، در کشور‌های در حال رشد که واردکننده محض هستند، عصبانیت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شورش‌هایی در مکزیک در گرفت؛ در سنگال، مراکش و موریتانی نیز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کشاورزیِ محلی، کفاف نیاز‌ها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بالا رفتن قیمت خرید مایحتاج روزمره، هنوز برای خریدار کشور‌های پیشرفته که هزینه غذایی حدود چهارده درصد مخارج ماهانه را تشکیل می‌دهد، قابل‌تحمل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در کشور‌های افریقای زیر خط صحرا که این هزینه بالغ بر شصت درصد مخارج می‌شود، غیر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در حال رشد و صادرکننده که از این اوضاع بر کنار نمانده‌اند نیز برای ثابت نگه‌داشتن قیمت‌های داخلی در حدی قابل قبول، جلوی صادرات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و روسیه، مالیات بر صادرات بسته‌اند و حجم مبادلات را زیر کنترل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تصمیمات، تنش‌های جهانی را باز هم افزایش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که بیشتر از این اوضاع صدمه دیده‌اند، واردکنندگان محض هستند و چنانچه وضع مالی‌شان اجازه دهد، یارانه 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گذشته، در مراکش، بالا رفتن قیمت نان بنا به تصمیم سندیکای نانوایان، باعث برپایی تظاهرات خشونت‌بار در بسیاری از شهر‌ها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بیم اینکه خشونت خیابانی به شورش تبدیل شود، ترجیح داد، بالا رفتن قیمت نان را باطل و بسیاری از مالیات‌های مربوط به واردات گندم را حذف کند تا نانوایان را نیز راضی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نظر کارشناس کشاورزی، مارک دوفومیه، کوچک‌ترین حادثه غیرمترقبه در رابطه با وضعیت آب و هوا، می‌تواند قحطی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دلیل کاهش خطرناک ذخایر کمک‌رسانی جهانی، یاری رساندن در این شرایط باز هم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 کشاورزی مقایسه‌ای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قیمت گندم بالا می‌رود، کمک غذایی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شمال هنگامی دست‌ودل بازند که دارای مازاد تولید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یاری‌رسانی، ذخایر را کاهش می‌دهد و باعث کمک به حفظ قیمت‌های داخلی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قیمت‌ها بالا بروند، آنها ذخایر را به هر که پول داشته باشد، می‌فروشند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ارقام شورای بین‌المللی غله این گفته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دانه در چارچوب کمک غذایی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سال‌های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به 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آینده، این مقدار به شش میلیون تن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نخواهد شد و تا زمانی که عرضه به تقاضا پاسخ ندهد، قیمت‌ها بالا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دادن گرایش کنونی، دولت‌ها می‌توانند، همان طور که سرمقاله‌نویس تونسی پیشنهاد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دهند و مثلاً از مردم بخواهند که کمتر بلغور گندم، نان و به‌ویژه 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 در کشور‌هایی که سفره روزانه روز به روز رنگین‌تر می‌شود، گوش شنوا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آنهایی که به این غذاها هنوز دسترس ندارند، چیزی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چین، وزیر بهداری به زنان توصیه می‌کند تا برای جذب بیشتر کلسیم، لبنیات بیشتری مصرف کنند؛ اما </w:t>
      </w:r>
    </w:p>
    <w:p>
      <w:pPr>
        <w:pStyle w:val="BookText"/>
        <w:rPr/>
      </w:pPr>
      <w:r>
        <w:rPr>
          <w:rFonts w:ascii="IRNazanin" w:hAnsi="IRNazanin" w:eastAsia="IRNazanin"/>
          <w:color w:val="111111"/>
          <w:sz w:val="28"/>
          <w:sz w:val="28"/>
          <w:szCs w:val="28"/>
          <w:rtl w:val="true"/>
          <w:lang w:bidi="fa-IR"/>
        </w:rPr>
        <w:t>وقتی صحبت از لبنیات می‌شود، باید به دام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حجم کشتی صادرکننده غله برای تغذیه گله‌ها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پدیده احتکار را نیز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شرکت فرانسوی اطلاعات کارشناسی در رابطه با مواد اولیه کشاورزی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فینانس آگری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همه دست اندرکاران این رشته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کارگزاران فعال بازار متحرک کشاورزی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آگهی بازرگانی بیانگر انقلابی است که در حال حاضر در بازار‌های مربوط به محصولات کشاورزی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که در ابتدا برای جلوگیری از خطر تغییرات در قیمت برپا شده بودند، به میدان شکار محتکران تبدیل شده‌اند، محتکرانی که به‌طور مرتب به مثابه سرمایه‌گذار و یا طرف مذاکره در این بازار حضور دارند و یا آنهایی که گاه و بی‌گاه وارد بازار می‌شوند، همچون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سرمایه‌گذاران وکارگزاران مذاکره قیمت به این بازار، نرخ کالا‌ها را بالا برده و باعث سیال شدن آنها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شاخص‌های کشاورزی که بیانگر تحولات نرخ کالاها هستند، نزد صندوق‌های سرمایه‌گذاری، دارای ارج فراوانی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پایان سه‌ماهه اول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سه ماهه چهارم این سال، یعنی هنگامی که بازار‌های غله به اوج رسیده بودند، حجم مبادلات سرمایه که توسط صندوق‌های سرمایه‌گذاری وارد در بورس، بر روی مواد کشاورزی در سطح اروپا انجام شد، پنج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بانک انگلیسی برکلی که در سرمایه‌گذاری تخصص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حجم سرمایه‌گذاری در این زمینه از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همان منبع، مقدار </w:t>
      </w:r>
    </w:p>
    <w:p>
      <w:pPr>
        <w:pStyle w:val="BookText"/>
        <w:rPr/>
      </w:pPr>
      <w:r>
        <w:rPr>
          <w:rFonts w:ascii="IRNazanin" w:hAnsi="IRNazanin" w:eastAsia="IRNazanin"/>
          <w:color w:val="111111"/>
          <w:sz w:val="28"/>
          <w:sz w:val="28"/>
          <w:szCs w:val="28"/>
          <w:rtl w:val="true"/>
          <w:lang w:bidi="fa-IR"/>
        </w:rPr>
        <w:t>سرمایه‌گذاری‌هایی که در بازار کشاورزی ایالات متحده انجام شده، باز هم افزایش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سه ماهه اول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ماهه چهارم این سال، هفت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روزافزون جمعیتی بیش از پیش مصرف‌کننده مواد غذایی و گوشت‌خوار و ارزیابی زیر قیمت محصولات کشاورزی نسبت به دیگر مواد اولیه، می‌تواند در دراز مدت، همراه با بالا رفتن قیمت این محصولات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بازار آهن و انرژی از پنج سال پیش در رونق است، برای محصولات کشاورزی، تازه در ابتدای راه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جذاب دیگر برای سرمایه‌گذاران، همگرایی قیمت مواد انرژی‌زا و سوخت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دیوانه‌وار صعود قیمت‌ها، تولیدکنندگان نیز درصدد بهینه‌سازی سود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بسیاری از قرارداد‌ها، به‌ویژه در رابطه با تحویل آرد آسیاب‌شده و جوی آماده برای صنعت آبجو سازی، زیر پا گذاشته شد؛ چراکه تولیدکنندگان به این نتیجه رسیدند که بیشتر به سودشان است که محصولات خود را مستقیماً به صاحبان صنایع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تعاونی‌های طرف قرارداد غرامت پرداختند و قرارداد را فسخ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 مانژن، مدیر تعاونی‌های فرانسه، این واکنش را فهم‌پذیر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دهقانان تاکنون با چنین شکل بالا رفتن قیمت‌ها مواجه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در عرض پانزده ماه سه برابر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بعد از سه سال سخت، باعث می‌شود بالای ابر‌ها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چنین تحول در قیمت‌ها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مقابل تمرکز تقاضای صنعت‌گران و بی‌عملی دولت، هم‌بستگی تولیدکنندگان، تحت پوشش جنبش تعاونی، می‌تواند بسیار مفید باشد</w:t>
      </w:r>
      <w:r>
        <w:rPr>
          <w:rFonts w:eastAsia="IRNazanin" w:cs="IRNazanin"/>
          <w:color w:val="111111"/>
          <w:sz w:val="28"/>
          <w:szCs w:val="28"/>
          <w:rtl w:val="true"/>
          <w:lang w:bidi="fa-IR"/>
        </w:rPr>
        <w:t xml:space="preserve">. </w:t>
      </w:r>
      <w:bookmarkStart w:id="213" w:name="pg4027_38331"/>
    </w:p>
    <w:p>
      <w:pPr>
        <w:pStyle w:val="BookText"/>
        <w:rPr/>
      </w:pPr>
      <w:bookmarkEnd w:id="213"/>
      <w:r>
        <w:rPr>
          <w:rFonts w:ascii="IRNazanin" w:hAnsi="IRNazanin" w:eastAsia="IRNazanin"/>
          <w:color w:val="111111"/>
          <w:sz w:val="28"/>
          <w:sz w:val="28"/>
          <w:szCs w:val="28"/>
          <w:rtl w:val="true"/>
          <w:lang w:bidi="fa-IR"/>
        </w:rPr>
        <w:t>مطابق ارزیابی شورای بین المللی غله، کشاورزان در حال آماده کردن واکنش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قرار است سطح کشت گندم چهار درصد افزایش یابد؛ افزایشی معادل آنچه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بالا رفتن قیمت‌ها در بازار غله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دانه‌ها را در نظر بگیریم، کمتر کشوری دارای امکانات فنی و به‌ویژه زمین مساعد برای بالا بردن سطح کشت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سلاتر، سرمایه‌گذار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محل سرمایه‌گذاری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کسب سود فراوان در بازار آهن، او سرمایه‌گذاری در کشاورزی را توصیه می‌کند و بر سرمایه‌گذاری در برنامه‌های آب‌رسانی ارجحیت می‌بخشد</w:t>
      </w:r>
      <w:r>
        <w:rPr>
          <w:rFonts w:eastAsia="IRNazanin" w:cs="IRNazanin"/>
          <w:color w:val="111111"/>
          <w:sz w:val="28"/>
          <w:szCs w:val="28"/>
          <w:rtl w:val="true"/>
          <w:lang w:bidi="fa-IR"/>
        </w:rPr>
        <w:t>.</w:t>
      </w:r>
    </w:p>
    <w:p>
      <w:pPr>
        <w:pStyle w:val="Heading3"/>
        <w:numPr>
          <w:ilvl w:val="2"/>
          <w:numId w:val="1"/>
        </w:numPr>
        <w:rPr/>
      </w:pPr>
      <w:bookmarkStart w:id="214" w:name="__RefHeading___Toc2246038_2281741623"/>
      <w:bookmarkStart w:id="215" w:name="_Toc77"/>
      <w:bookmarkEnd w:id="214"/>
      <w:r>
        <w:rPr>
          <w:rtl w:val="true"/>
        </w:rPr>
        <w:t>خست کشور‌هایی که کمک‌رسانی می‌کنند</w:t>
      </w:r>
      <w:bookmarkEnd w:id="2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با استپ‌های وسیع سیبری شرقی و اوکراین با زمین‌های سیاه معروفش، در نظر دارند، کشاورزی خود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و هوای نیمه منجمد، این کار را با شک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می‌تواند از این سال به آن سال، به یکباره بهره‌دهی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آرژانتین و برزیل می‌توانند، چمنزار‌ها و جنگل‌ها را به زمین کشاورزی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دوفومیه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امکاناتی برای بالا بردن بهره‌دهی وجود دارد که مردم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اروپا که در آن بهره‌وری در هر هکتار بالاترین نرخ را در سطح جهان دارد، آینده کشاورزی صادراتی، بدون شک در کشور‌های نوینی است که هزینه تولید نیز در آنها پایین است و هنوز بهره‌وری نازلی دارند؛ آینده‌ای که مستلزم گسترش دانه‌هایی است که از لحاظ ژنتیکی نیز تغییر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دانه‌ها هم اکنون در آرژانتین در همه‌جا حاضرند و برای محیط زیست مشکلات بی‌شمار می‌آفرینند، مثل جنگل‌زدایی در برزیل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کشور‌هایی که بیش از دیگران از بحران غله صدمه دیده‌اند، تنها راه چاره، تقویت کشاورزی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مالی که کشاورزی خود را تقویت کرده بود، امروز نسبتاً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سرمایه‌گذاری در تولید برنج در دلتای نیجر و ذکاوت کشتکاران پنبه، این امر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پنبه‌کاران که از قیمت‌های پیشنهادی شرکت‌های عرضه‌کننده برای خرید هر کیلو بذر پنبه ناراضی بودند، به کشت ذرت خوشه‌ای و ذرت در زمین‌های خود پرداختند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بالارفتن قیمت غله دوباره معضل نقش کشاورزی در توسعه را به میان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باید در قلب اصلاحات سیاست کشاورزی مشترک اروپا و مذاکرات دوحه جای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ریشخند تاریخ در آن است که بانک جهانی که در تضعیف کشاورزی کشور‌ها با تشویق لیبرالیزه کردن اقتصاد نقش داشت، امروزه این بخش را در مرکز تلاش‌ها برای زدودن فقر در برنامه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رابطه با توسعه قرار داده است</w:t>
      </w:r>
      <w:r>
        <w:rPr>
          <w:rFonts w:eastAsia="IRNazanin" w:cs="IRNazanin"/>
          <w:color w:val="111111"/>
          <w:sz w:val="28"/>
          <w:szCs w:val="28"/>
          <w:rtl w:val="true"/>
          <w:lang w:bidi="fa-IR"/>
        </w:rPr>
        <w:t xml:space="preserve">. </w:t>
      </w:r>
      <w:bookmarkStart w:id="216" w:name="pg4027_38333"/>
    </w:p>
    <w:p>
      <w:pPr>
        <w:pStyle w:val="Heading2"/>
        <w:numPr>
          <w:ilvl w:val="1"/>
          <w:numId w:val="1"/>
        </w:numPr>
        <w:rPr/>
      </w:pPr>
      <w:bookmarkStart w:id="217" w:name="__RefHeading___Toc2246040_2281741623"/>
      <w:bookmarkStart w:id="218" w:name="_Toc78"/>
      <w:bookmarkEnd w:id="216"/>
      <w:bookmarkEnd w:id="217"/>
      <w:r>
        <w:rPr>
          <w:rtl w:val="true"/>
        </w:rPr>
        <w:t>مصرف‌گرایی و نو سرمایه‌داری</w:t>
      </w:r>
      <w:bookmarkEnd w:id="218"/>
    </w:p>
    <w:p>
      <w:pPr>
        <w:pStyle w:val="BookText"/>
        <w:rPr/>
      </w:pPr>
      <w:r>
        <w:rPr>
          <w:rFonts w:ascii="IRNazanin" w:hAnsi="IRNazanin" w:eastAsia="IRNazanin"/>
          <w:color w:val="111111"/>
          <w:sz w:val="28"/>
          <w:sz w:val="28"/>
          <w:szCs w:val="28"/>
          <w:rtl w:val="true"/>
          <w:lang w:bidi="fa-IR"/>
        </w:rPr>
        <w:t>مصرف‌گرایی و نو سرمایه‌داری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مصرف‌گرایی با ارضای میل تملک در مصرف کننده، خود را جای‌گزین دیگر تجربه‌های فرهگی وی می‌کند و به این طریق، منافع بی‌پایان شرکتی را که بدنه نوسرمایه‌داری به شمار می‌روند،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نیز در استمرار مصرف‌گرایی و دامن زدن به آن، نقش ویژه خود را در جوامع غربی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ارزش‌های فرهنگی سنتی جامعه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نفوذ سیاست‌های شرکتی، تجاری‌سازی فرهنگ و تأثیر رسانه‌ها رو به انحطاط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حال بیدار شدن از افسون تبلیغات تلویزیونی است و خود را عاری از سنت، در کنترل یک ساختار قدرت سرکوبگر و دربند تعهدات اعتباری و یک رؤیای آمریکایی منسوخ می‌یابد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جامعه در کلیت خود، تجربه تماشای جمعی و مشارکت در گرایش‌های مصرف کننده، جای‌گزین تجارب یک‌پارچه‌کننده و تغییر شکل دهنده از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آمریکا در نمایش و رژه بی‌پایان کالاها و </w:t>
      </w:r>
    </w:p>
    <w:p>
      <w:pPr>
        <w:pStyle w:val="BookText"/>
        <w:rPr/>
      </w:pPr>
      <w:r>
        <w:rPr>
          <w:rFonts w:ascii="IRNazanin" w:hAnsi="IRNazanin" w:eastAsia="IRNazanin"/>
          <w:color w:val="111111"/>
          <w:sz w:val="28"/>
          <w:sz w:val="28"/>
          <w:szCs w:val="28"/>
          <w:rtl w:val="true"/>
          <w:lang w:bidi="fa-IR"/>
        </w:rPr>
        <w:t>مناظر تلویزیونی ساختگی فرورفته است که آن را دل‌مشغول ایده‌ها و ارزش‌های مصرف‌گرایی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مصرف‌گرایی اسطوره‌ای است که فرد را با مصرف کردن خشنود می‌کند و حس یک‌پارچه بودن با دیگران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شکلی جذاب، جانشین ایدئال‌های مصرف‌کننده برای تجربه‌های هنری، مذهبی و خانوادگی از دست 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میل خود را برای ارضای فرهنگی، با پاداش‌هایی که از خریدن و تملک کالاها نصیبش می‌شود، تعالی می‌بخشد و پیچ و تاب‌های دستکاری شده توسط رسانه‌ها در نقاب اجتماعی را، جای‌گزین باززایش معنوی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مصرف‌گرایی، هیچ تجدید حیاتی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برای برانگیختن حقایق متعالی، هیچ نماد شاخصی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مصرف‌گرایی هدف محسوس تملک یک محصول را پیش پای مصرف‌کننده می‌گذارد، از ارضای دیگر اسطوره‌های فرهنگی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فقط خودخرسندی کوتاه مدت را در کسانی برمی‌انگیزد که توانایی مالی خرید کالای تجملی را دارند و در ارضای کسانی که چنین توانی را ندارند، عقیم و سترون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مصرف‌گرایی به عنوان یک سیستم ناقص و دارای یک مهندسی نامناسب، ارزش‌هایی وجود دارد که آنها را جانشین یک میراث فرهنگی به محاق رفته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فردمحوری جامعه غربی، هدف سهل الوصولی برای تبدیل آن به یک جامعه مصرف‌کننده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فرهنگ، ارزش‌های عیناً تجسم یافته جامعه، به دست تبلیغات اغواگر و نیهیلیسم آکادمیک، به سادگی به مسیر مصرف‌گرایی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یک بحران هویت بزرگ، آیا </w:t>
      </w:r>
    </w:p>
    <w:p>
      <w:pPr>
        <w:pStyle w:val="BookText"/>
        <w:rPr/>
      </w:pPr>
      <w:r>
        <w:rPr>
          <w:rFonts w:ascii="IRNazanin" w:hAnsi="IRNazanin" w:eastAsia="IRNazanin"/>
          <w:color w:val="111111"/>
          <w:sz w:val="28"/>
          <w:sz w:val="28"/>
          <w:szCs w:val="28"/>
          <w:rtl w:val="true"/>
          <w:lang w:bidi="fa-IR"/>
        </w:rPr>
        <w:t xml:space="preserve">آمریکا متوجه فقدان معنویت و انسانیت در جهان خواهد شد؟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آن به جای آنکه مبتنی بر ارزش هستی‌شناختی تجربه فرهنگی معنادار باشد، بر تصویر ساخته رسانه‌ها و رضایت زودگذر مالکیت، بنیان گذارده شده است؟ فروکاستن ارزش‌های فرهنگی به ارزش اقتصادی، وضعیتی را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پدید آورده است که در آن، در دسترس بودن محصولات مغایر با نیازهای ضروری برای بقا، به یک توجیه اخلاقی برای سرکوب سیاسی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دلار توخالی، یک جانشین ارزان قیمت برای ارزش‌های فرهنگی به شمار می‌رود؛ ارزش‌هایی که در آز و ناهمخوانی موجود در آمریکای پست مدرن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ارزش‌های فرهنگی سنتی را که تعریف‌کننده خودارزشی هستند، از بین برده و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خودارزشی با قدرت خرید، اندازه‌گیری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خرید و تملک در جامعه مصرف‌کننده، خودارزشی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این را در حرکات و سکنات متبخترانه و توقع‌آمیز مصرف‌کننده‌ای که جلوی صندوق پرداخت ایستاده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گروهی، اسطوره مصرف‌گرایی را به عنوان یکی از اولویت‌های نوسرمایه‌داری استمرار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آمریکا در مسیر تاریک تماشای هر چه بیشتر تلویزیون جاخوش می‌کند، نفع‌برندگان، شرکت‌هایی هستند که جاذبه تجمل مادی و رضایت مصرف‌کننده را جای‌گزین معنویت کمرنگ شده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تلویزیونی یک تصویر را به فروش می‌رسانند؛ یک بسته خالی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شرکتی، جامعه ضعیف و ناتوان خود را که از </w:t>
      </w:r>
    </w:p>
    <w:p>
      <w:pPr>
        <w:pStyle w:val="BookText"/>
        <w:rPr/>
      </w:pPr>
      <w:r>
        <w:rPr>
          <w:rFonts w:ascii="IRNazanin" w:hAnsi="IRNazanin" w:eastAsia="IRNazanin"/>
          <w:color w:val="111111"/>
          <w:sz w:val="28"/>
          <w:sz w:val="28"/>
          <w:szCs w:val="28"/>
          <w:rtl w:val="true"/>
          <w:lang w:bidi="fa-IR"/>
        </w:rPr>
        <w:t>نبود معنا به ستوه آمده،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توهم حقه‌بازی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ساعت سازان سوئیسی برای ساخت کالای خود بسیار زحمت می‌کشند، مصرف‌کننده توان مالی خرید یک کالای بدلی ارزان قیمت و فن آوری تراشه رایانه‌ای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کسی هیچ اشکالی به این وضعیت ندارد، چه کسی اهمیت می‌دهد که وضعیت باید چگونه باشد؟</w:t>
      </w:r>
    </w:p>
    <w:p>
      <w:pPr>
        <w:pStyle w:val="BookText"/>
        <w:rPr/>
      </w:pPr>
      <w:r>
        <w:rPr>
          <w:rFonts w:ascii="IRNazanin" w:hAnsi="IRNazanin" w:eastAsia="IRNazanin"/>
          <w:color w:val="111111"/>
          <w:sz w:val="28"/>
          <w:sz w:val="28"/>
          <w:szCs w:val="28"/>
          <w:rtl w:val="true"/>
          <w:lang w:bidi="fa-IR"/>
        </w:rPr>
        <w:t>سیاست شرکتی، در نقشه دوگانه خود برای سرکوب جامعه، تنها راهبردی منفعت‌طلبانه از بازار مصرف‌کننده و منابع زیست‌محیطی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اولویت‌های شرکتی و اخلاقیات تجاری، در ذات خود، انسان دوستانه یا حساس به محیط زیست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سلسله مراتب شرکتی، کارکنانی که حقوق می‌گیرند، انگیزه‌های سرمایه‌داری سرمایه‌گذار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انسان‌دوستانه نهفته در بطن کسب و کارهای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صاحب کسب و کار نسبت به مصرف‌کننده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دیگر در نتیجه رقابت بین کسب و کارهای کوچک نیست، که جلب این یا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کارهای کوچک، توسط سرمایه‌داران شرکتی پس زده شده‌اند تا این تضمین به وجود آید که رقابت کمتر و منافع بیشتری نصیب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کارهای بزرگ، بیشتر دشمن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قصابیِ ارزش‌های نمادین توسط تبلیغات رسانه‌ای، ماشین سوداگری همین طور که تازه‌کارها را له می‌کند،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علاوه بر تضمین صرف سود، ابزاری است که نوسرمایه‌داری توسط آن، کنترل خود بر جامعه خریدکننده را تداوم می‌بخشد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مصرف‌کنندگان متوجه قدرت سیاسی‌ای می‌شوند که آنها در قالب یک نیروی خریدجمعی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نیروی بالقوه، در مقیاس کوچک، </w:t>
      </w:r>
    </w:p>
    <w:p>
      <w:pPr>
        <w:pStyle w:val="BookText"/>
        <w:rPr/>
      </w:pPr>
      <w:r>
        <w:rPr>
          <w:rFonts w:ascii="IRNazanin" w:hAnsi="IRNazanin" w:eastAsia="IRNazanin"/>
          <w:color w:val="111111"/>
          <w:sz w:val="28"/>
          <w:sz w:val="28"/>
          <w:szCs w:val="28"/>
          <w:rtl w:val="true"/>
          <w:lang w:bidi="fa-IR"/>
        </w:rPr>
        <w:t>از طریق اعتصابات اتحادیه‌ها و تحریم‌های اقتصادی توسط توده‌های مردم مورد آزمون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این است که در آینده با خسته شدن مردم از رضایت‌های تو خالی و وعده‌های پوچ مصرف‌گرایی، نوبت تحریم‌هایی در مقیاسی وسیع‌تر برسد تا با کمک آن، شگردهای سوء استفاده‌گرانه سیاست‌های شرکتی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سرمایه‌داری شرکتی مصرف‌کننده یک هدف محسوب می‌شود که فقط باید بر او تأثیر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کنترل شده، فرهنگ را به کالا تبدیل می‌کنند و آن را به جامعه‌ای که از تبلیغات رسانه‌ها تغذیه می‌شود،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پای تلویزیون هورا می‌کشیم و هلهله می‌کنیم، به طور جمعی تشنه تصاویری می‌شویم که رسانه‌ها تولید می‌کنند و به این طریق، انتخاب‌های ما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ما به نام‌های تجاری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 و آگاهی‌های خود را در پای مصرف‌گرایی قربانی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مثل کمونیسم و فاشیسم، مذهبی سکولار است که آزادی انتخاب را محدود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نقاب از خود راضی آمریکا، یک آمریکای ناامن خانه دارد که تشنه سیر کردن خود با تصویری است که در تبلیغات تلویزیونی 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آگاهی و خود ارزشی از مسیر واقعی خود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هستیم که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اغفال تماشاچیان تلویزیونی توسط نو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خیالی آگهی‌ها و ایدئال‌های مصرف‌کننده،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شخص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در نقش‌ها و تصاویر ارائه شده از سوی رسانه‌ها ادغام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به تلخی باید گفت که ما در حال از دست دادن توانایی خود برای اقدام مستقل از توجیهات مصرف‌گرایی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یک خسران کیفی برای روند فردگرایی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ارزش‌های انسانی از سوی تبلیغات رسانه‌ای، یک مصرف‌کننده مجسم و از سوی دیگر یک شخصیت بدون فردیت لازم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جوهره واقعیت ادراک شده، در راستای عقیم سازی و کالا سازی فرهنگ، چیزی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غنای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مفرط دوگانگی در تبلیغات رسانه‌ای، ارتباط وجدان با دانش عینی، محسوس بودن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هر حقیقت معنادار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تجارت و سرمایه‌داری به گونه‌ای به مبدأ وجدان مرتبط بود، مصرف‌گرایی و فریب تبلیغاتی، به تهدیداتی بالقوه برای وجدان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ترانه بیتل‌ها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در پس زمینه موسیقی آگهی‌های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کرد، ارزش خود را به عنوان نمادهایی از کشمکش ایدئولوژیکی آن دوران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با به کارگیری هاله این ترانه‌های مشهور، به طور موقت یک محصول مورد توجه واقع شده باشد، اما در این روند، این ترانه‌ها ارزش متعالی خود را از دست دادند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تاثیرگذاری نماد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 بهره برداری وصف ناپذیر از آنها در سیفون‌های رسانه‌ای برای جلب مشتری، از ارزش آنها می‌کاهد و آنها را از درون 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برداری از قدرت این نمادها از سوی انگل‌های ساختارشکن تولید آگهی‌های تجاری، ارتباط ظریف آن نمادها با جاودانگی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تبلیغاتی، نماد را ملوث و خنثا می‌کند و توهم آرمان‌های جاودانه را به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 همراه کردن نماد با یک محصول، به جای رها کردن آن برای تداوم حیات، نماد را از معنا و حس حقیقت آن تهی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آگهی‌ها از فرهنگ، شکاف بین آرمان و بودن بین کلمه و حقیقت را ژرف‌تر می‌کند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تهاجم دو رنگی و ریا کاری تبلیغات به قلمرو آرمان‌ها و تصرف ارزش‌های عینی برای در خدمت فروش گرفتن آنها، قراردادهای تثبیت شده زبانی و سنت‌های هنری و فرهنگی، توانایی خود را برای الهام‌بخشی حقیقت ماورای طبیعی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بی‌اعتبار کردن نمادهای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زیبایی‌شناختی، روان کاوانه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تجربه‌های فرهنگی به سایه رانده می‌شود</w:t>
      </w:r>
      <w:r>
        <w:rPr>
          <w:rFonts w:eastAsia="IRNazanin" w:cs="IRNazanin"/>
          <w:color w:val="111111"/>
          <w:sz w:val="28"/>
          <w:szCs w:val="28"/>
          <w:rtl w:val="true"/>
          <w:lang w:bidi="fa-IR"/>
        </w:rPr>
        <w:t>.</w:t>
      </w:r>
      <w:r>
        <w:rPr>
          <w:rStyle w:val="FootnoteAnchor"/>
          <w:rtl w:val="true"/>
        </w:rPr>
        <w:footnoteReference w:id="91"/>
      </w:r>
      <w:bookmarkStart w:id="219" w:name="pg4027_38340"/>
    </w:p>
    <w:p>
      <w:pPr>
        <w:pStyle w:val="Heading2"/>
        <w:numPr>
          <w:ilvl w:val="1"/>
          <w:numId w:val="1"/>
        </w:numPr>
        <w:rPr/>
      </w:pPr>
      <w:bookmarkStart w:id="220" w:name="__RefHeading___Toc2246042_2281741623"/>
      <w:bookmarkStart w:id="221" w:name="_Toc79"/>
      <w:bookmarkEnd w:id="219"/>
      <w:bookmarkEnd w:id="220"/>
      <w:r>
        <w:rPr>
          <w:rtl w:val="true"/>
        </w:rPr>
        <w:t>مصرف‌زدگی</w:t>
      </w:r>
      <w:r>
        <w:rPr>
          <w:rtl w:val="true"/>
        </w:rPr>
        <w:t xml:space="preserve">: </w:t>
      </w:r>
      <w:r>
        <w:rPr>
          <w:rtl w:val="true"/>
        </w:rPr>
        <w:t>خواب پریشان</w:t>
      </w:r>
      <w:bookmarkEnd w:id="221"/>
    </w:p>
    <w:p>
      <w:pPr>
        <w:pStyle w:val="BookText"/>
        <w:rPr/>
      </w:pPr>
      <w:r>
        <w:rPr>
          <w:rFonts w:ascii="IRNazanin" w:hAnsi="IRNazanin" w:eastAsia="IRNazanin"/>
          <w:color w:val="111111"/>
          <w:sz w:val="28"/>
          <w:sz w:val="28"/>
          <w:szCs w:val="28"/>
          <w:rtl w:val="true"/>
          <w:lang w:bidi="fa-IR"/>
        </w:rPr>
        <w:t>مصرف‌زدگی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پریشان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بازاریابی پیچیده‌ای که عادت مصرف زدگی را می‌فروشند، خواب‌های ما را پریشان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خواب‌ها ما را گیج و منگ می‌کنند و رؤیاهای واقعی و فطری ما را درباره پیوند داشتن با دیگران، احساس رضایت، اجتماع و معنویت، از ما 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مصرف‌زدگی یعنی از بین بردن یا صرف‌کردن از طریق به کار بردن و هزینه کردن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کسی یا چیزی است که عمل مصرف‌کردن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 یک الگوی رفتاری است که به نابودی محیط زیست فیزیکی، سلامت مالی شخصی ما، خیر مشترک انسان‌ها و روابط و نهادهای انسانی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 دارای هزینه‌های زیست محیطی، اقتصادی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به اندازه نیاز همگان منابع وجود دارد، ولی نه به اندازه آز و طمع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 گاندی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ما به روند مصرف‌زدگی مبتلا می‌شویم، در خرید همیشگی کالاها و خدمات جدید درگیر شده‌ایم، در حالی که هیچ توجهی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توجه اندکی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به این کالاها و خدمات نیاز داریم یا نه و قابلیت دوام </w:t>
      </w:r>
    </w:p>
    <w:p>
      <w:pPr>
        <w:pStyle w:val="BookText"/>
        <w:rPr/>
      </w:pPr>
      <w:r>
        <w:rPr>
          <w:rFonts w:ascii="IRNazanin" w:hAnsi="IRNazanin" w:eastAsia="IRNazanin"/>
          <w:color w:val="111111"/>
          <w:sz w:val="28"/>
          <w:sz w:val="28"/>
          <w:szCs w:val="28"/>
          <w:rtl w:val="true"/>
          <w:lang w:bidi="fa-IR"/>
        </w:rPr>
        <w:t>آنها، مبدأ تولید یا پیامدهای زیست محیطی تولید و مصرف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 سوخت لازم را برای نابودی اقتصاد مولد فراهم می‌آورد و این کار را از طریق حمایت و تشویق فروش کالاها یا خدمات، بی‌آنکه کیفیت، مبدأ، آسیب‌های زیست محیطی یا سنت‌های تولیدی آنها از طرف خریدار مورد بررسی قرار گیرد،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مصرف‌زدگی، منتج از دستکاری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شده‌ایم، اما این دستکاری را انکار می‌کنیم و می‌اندیشیم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کالاها و خدماتی که می‌خریم،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همه ما نسبت به دستکاری فاحش در تمایلات کودکانمان توسط شرکت‌های بازاریابی و تبلیغاتی آگاهیم، اما احساس می‌کنیم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هستیم که به این طرق تحت تأثیر یا مورد دستکاری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 مصرف کنندگان، آلت دست صنعت بازاریابی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زدگی وقت گران بهای ما را از ما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خرید چیزهایی که معمولاً هر چه پیش‌تر می‌رویم، زمان کمتری برای بهره‌مندی از آنها در اختیار داریم، زمان را با پول مبادله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کوتاهی که برای آسایش و آرامش برایمان باقی می‌ماند، این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تلویزیون صرف می‌کنیم تا در آن، برنامه‌های پیش پا افتاده و وقت‌پرکنی را تماشا کنیم که تهیه‌کنندگان، آنها را در بین آگهی‌های تجاری که هر روز چشم گیرتر می‌شوند، تعبیه می‌کنند؛ آگهی‌هایی که هدف از تهیه آنها، ایجاد میل و هوس بیشتر در مخاطب، به داشتن چیزهای بیشتر است؛ چیزهایی که ما مجبوریم برای خرید آنها ساعات بیشتری را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زدگی با سرقت وقت ما، تأثیری زیانبار بر زندگی خانوادگی ما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تلویزیون نه برای سرگرم کردن ما، که برای فروش کالا‌ها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کسانی که در تلویزیون کار می‌کنند، جلب توجه مردم و تداوم این جلب توجه است؛ تا جایی که بتوانند کالایی را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تبلیغاتچی‌ها کودکان را به عنوان یک گروه جمعیتی نادیده می‌گرفتند، اما امروزه کودکان و نوجوانان به بازارزده‌ترین نسل در تاریخ بشر تبدیل شده‌اند؛ چرا که آنها قدرت خرج کردن دارند و هزینه‌های مصرفی آنها بسیار هنگفت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بزرگسالی در زمره مصرف‌کنندگان درخواهند آمد؛ هزینه‌هایی که صرف برنامه ریزی ذهن و نگرش آنها می‌شود، بعدها جواب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تصمیمات والدین خود برای خرید کالاها تأثیر می‌گذارند، چرا که برای واداشتن یا ترغیب والدینشان به خرید کالاها و خدماتی خاص، شگردهای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در ازای هر پنج ساعت تماشای برنامه‌های تلویزیون‌های تجاری، یک ساعت آگهی تجاری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کودکانمان را به دست شرکت‌های تبلیغاتی سپرده‌ایم تا آنها را متقاعد کنند که گرسنه، خسته، زشت و نامحبوب هستند و باید برای تغییر دادن این وضع پول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والدین در برابر تقاضاهای کودکانشان برای مصرف کالاها و خدمات، به زانو درمی‌آیند و تسلیم می‌شوند؛ چرا که آنها تمایل دارند، خانواده‌ای با حجم کوچک‌تر و درآمدهای دو برابر داشته باشند و به تعویق انداختن تولد فرزندان به زمانی در آینده، برای آنها به این معناست که تا آن زمان از درآمدهای قابل خرج کردن بیشتری بهره‌مند خواهند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 گرایی مفهومی است که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امر این بود که شرکت‌ها تمرکز خود را از تولید محصولات بردارند و به ایجاد </w:t>
      </w:r>
    </w:p>
    <w:p>
      <w:pPr>
        <w:pStyle w:val="BookText"/>
        <w:rPr/>
      </w:pPr>
      <w:r>
        <w:rPr>
          <w:rFonts w:ascii="IRNazanin" w:hAnsi="IRNazanin" w:eastAsia="IRNazanin"/>
          <w:color w:val="111111"/>
          <w:sz w:val="28"/>
          <w:sz w:val="28"/>
          <w:szCs w:val="28"/>
          <w:rtl w:val="true"/>
          <w:lang w:bidi="fa-IR"/>
        </w:rPr>
        <w:t>یک تصویر از نام تجاری شرکت خود در ذهن مردم متوجه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انتقال عملیات‌های تولیدی خود به کشورهایی برخوردار از نیروی کار و دیگر هزینه‌های تولیدی ارزان‌تر، پول لازم برای ارسال پیام‌هایی قدرتمند از نام تجاری خود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مارک‌گرایی به شکل‌گیری برخی از قدرتمندترین و ثروتمندترین شرکت‌های چند ملیتی در تمام زمان‌ها منجر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شرکت‌های تبلیغاتی، نشاندن بذر شناسایی نشان تجاری در دل تک تک کودکان است؛ چرا که این کار موفقیت‌های بسیاری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بذرها رشد خواهند کرد و ترجیح‌ها، نگرش‌ها و تصمیم‌های خرید کودکان را در تمام عمرشان شکل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که کودکان خردسال از شش ماهگی می‌توانند، تصاویر ذهنی آرم‌ها و نشان‌های تجاری شرکت‌ها را در ذهن خود بازسازی کنند</w:t>
      </w:r>
      <w:r>
        <w:rPr>
          <w:rFonts w:eastAsia="IRNazanin" w:cs="IRNazanin"/>
          <w:color w:val="111111"/>
          <w:sz w:val="28"/>
          <w:szCs w:val="28"/>
          <w:rtl w:val="true"/>
          <w:lang w:bidi="fa-IR"/>
        </w:rPr>
        <w:t>.</w:t>
      </w:r>
      <w:r>
        <w:rPr>
          <w:rStyle w:val="FootnoteAnchor"/>
          <w:rtl w:val="true"/>
        </w:rPr>
        <w:footnoteReference w:id="93"/>
      </w:r>
      <w:bookmarkStart w:id="222" w:name="pg4027_38344"/>
    </w:p>
    <w:p>
      <w:pPr>
        <w:pStyle w:val="Heading2"/>
        <w:numPr>
          <w:ilvl w:val="1"/>
          <w:numId w:val="1"/>
        </w:numPr>
        <w:rPr/>
      </w:pPr>
      <w:bookmarkStart w:id="223" w:name="__RefHeading___Toc2246044_2281741623"/>
      <w:bookmarkStart w:id="224" w:name="_Toc80"/>
      <w:bookmarkEnd w:id="222"/>
      <w:bookmarkEnd w:id="223"/>
      <w:r>
        <w:rPr>
          <w:rtl w:val="true"/>
        </w:rPr>
        <w:t>مصرف‌گرایی در کشورهای پیشرفته؛ فقر در کشورهای جهان سوم</w:t>
      </w:r>
      <w:r>
        <w:rPr/>
        <w:t>1</w:t>
      </w:r>
      <w:bookmarkEnd w:id="224"/>
    </w:p>
    <w:p>
      <w:pPr>
        <w:pStyle w:val="BookText"/>
        <w:rPr/>
      </w:pPr>
      <w:r>
        <w:rPr>
          <w:rFonts w:ascii="IRNazanin" w:hAnsi="IRNazanin" w:eastAsia="IRNazanin"/>
          <w:color w:val="111111"/>
          <w:sz w:val="28"/>
          <w:sz w:val="28"/>
          <w:szCs w:val="28"/>
          <w:rtl w:val="true"/>
          <w:lang w:bidi="fa-IR"/>
        </w:rPr>
        <w:t>مصرف‌گرایی در کشورهای پیشرفته؛ فقر در کشورهای جهان سوم</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ضد مصرف‌گرایی بریتانیا</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پیشرفته را می‌توان بیشترین مصرف کنندگان منابع و سرمایه‌های موجود برشمرد؛ منابع و سرمایه‌هایی که در بسیاری موارد، در کشورهای جهان سوم تولید می‌شود و در کشورهای پیشرفته، مسرفانه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 بیانگر آن است که این روند مصرف و البته تخریب منابع و سرمایه‌های طبیعی، نتیجه‌ای جز گسترش فقر در کشورهای فقیر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به عنوان پنجمین جامعه ثروتمند جهان، سهمی بیش از حق خود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آمریکا در حالی که تنها شش درصد جمعیت جهان را به خود اختصاص داده، مصرف کننده سی درصد از منابع جهان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بیست درصد جمعیت جهان، مصرف‌کننده هفتاد درصد منابع معدنی جهان هستند که البته مالک هشتاد درصد سرمایه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عمدتاً به جوامع غربی و مصرف‌گرا و یا جوامع پیرو غرب اختصاص دارد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کانادا، کشورهای اروپای غربی، </w:t>
      </w:r>
    </w:p>
    <w:p>
      <w:pPr>
        <w:pStyle w:val="BookText"/>
        <w:rPr/>
      </w:pPr>
      <w:r>
        <w:rPr>
          <w:rFonts w:ascii="IRNazanin" w:hAnsi="IRNazanin" w:eastAsia="IRNazanin"/>
          <w:color w:val="111111"/>
          <w:sz w:val="28"/>
          <w:sz w:val="28"/>
          <w:szCs w:val="28"/>
          <w:rtl w:val="true"/>
          <w:lang w:bidi="fa-IR"/>
        </w:rPr>
        <w:t>عربستان سعودی، استرالیا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تلخ آن است که بسیاری، به برخی باورهای نادرست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گفته می‌شود که جهان با کمبود جهانی غذا رو به روست و این در حالی است که هم اکنون زمین تأمین‌کننده غلات کافی برای نیاز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برای هر یک از ساکنان خود است و این رقم، جدای از میوه و خشکبار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عمدتاً ابراز می‌شود که کشورهایی آسیایی، افریقایی، امریکای مرکزی و لاتین، جمعیتی بیش از حد معمول دارند، اما از این نکته غافلیم که تراکم جمعیت در این کشورها، بسیار کمتر از بریتانیا، ژاپن، آلمان و هلند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بیانگر آن است که آنچه به کمبود منابع دامن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توزیع ناعادلانه منابع به نفع اغنیا است و هر راه حلی باید در برگیرنده این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مصرف‌گرایی در غرب مدعی‌اند که تنها راه برای حل فقر جهانی، همانا رشد اقتصادی در جهان است که راه اصلی آن خلق ثروت در این جوامع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جامعه آمریکا با در اختیار داشتن شش درصد جمعیت جهان، مصرف کننده سی درصد انرژی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درصد جمعیت جهان که طبقه ثروتمند و مصرف کننده جهان را به خود اختصاص داده‌اند، مسئول تولید بیش از پنجاه درصد گازهای گلخانه‌ای، نود درصد گازهای تخریب کننده لایه ازن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زباله‌های رادیو اکتیویته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ندرت پیش می‌آید که کشورهای فقیر جهان فاقد منابع کشاورزی باشند، اما این منابع به ندرت در راستای منافع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زمین‌های حاصلخیز در کشورهای جهان سوم به کشت محصولاتی اختصاص دارد که سود و مصرف آن به کشورهای مصرف کننده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چای، پنبه، تنباکو، </w:t>
      </w:r>
    </w:p>
    <w:p>
      <w:pPr>
        <w:pStyle w:val="BookText"/>
        <w:rPr/>
      </w:pPr>
      <w:r>
        <w:rPr>
          <w:rFonts w:ascii="IRNazanin" w:hAnsi="IRNazanin" w:eastAsia="IRNazanin"/>
          <w:color w:val="111111"/>
          <w:sz w:val="28"/>
          <w:sz w:val="28"/>
          <w:szCs w:val="28"/>
          <w:rtl w:val="true"/>
          <w:lang w:bidi="fa-IR"/>
        </w:rPr>
        <w:t>شکر، سویا، کاکائو، موز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نمونه‌هایی از این محصولاتند و به نحوی همگی با میراث استعمار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و کارگرانی که به کشت این محصولات می‌پردازند، نظارت و اختیاری بر محصولات خود ندارند و دستمزد آنها چیزی جز فقر و گرسنگی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شاهدیم که قیمت‌های تجاری نیز در کنترل جوامع ثروتمندی است که بازار کالا، موافقت نامه‌های تجاری، تعرفه‌ها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قیمت‌ها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قریب به اتفاق کشورهای فقیر جهان به کشورهای ثروتمند جهان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هفتاد تاکنون نیز شاهد ترغیب این کشورها به قرض گرفتن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شاهد افزایش چشم‌گیر نرخ بهره‌ها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افزایش روند مصرف در کشورهای ثروتمند، نتیجه‌ای جز افزایش فقر در کشورهای فقیر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روند مصرف‌گرایی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بینی‌ها در خصوص افزایش جمعیت در سال‌های آینده به وقوع بپیوندد و الگوهای رفتاری مردم نیز تغییر نیابد، نه علم و نه تکنولوژی، به هیچ وجه توان توقف روند بازگشت ناپذیر تخریب محیط زیست را ندارند و در این میان، شاهد تشدید فقر در جهان نیز خواهیم بود</w:t>
      </w:r>
      <w:r>
        <w:rPr>
          <w:rFonts w:eastAsia="IRNazanin" w:cs="IRNazanin"/>
          <w:color w:val="111111"/>
          <w:sz w:val="28"/>
          <w:szCs w:val="28"/>
          <w:rtl w:val="true"/>
          <w:lang w:bidi="fa-IR"/>
        </w:rPr>
        <w:t>.</w:t>
      </w:r>
      <w:r>
        <w:rPr>
          <w:rStyle w:val="FootnoteAnchor"/>
          <w:rtl w:val="true"/>
        </w:rPr>
        <w:footnoteReference w:id="95"/>
      </w:r>
      <w:bookmarkStart w:id="225" w:name="pg4027_38347"/>
    </w:p>
    <w:p>
      <w:pPr>
        <w:pStyle w:val="Heading2"/>
        <w:numPr>
          <w:ilvl w:val="1"/>
          <w:numId w:val="1"/>
        </w:numPr>
        <w:rPr/>
      </w:pPr>
      <w:bookmarkStart w:id="226" w:name="__RefHeading___Toc2246046_2281741623"/>
      <w:bookmarkStart w:id="227" w:name="_Toc81"/>
      <w:bookmarkEnd w:id="225"/>
      <w:bookmarkEnd w:id="226"/>
      <w:r>
        <w:rPr>
          <w:rtl w:val="true"/>
        </w:rPr>
        <w:t>چگونه یک مصرف‌کننده فهیم قهوه باشیم؟</w:t>
      </w:r>
      <w:r>
        <w:rPr/>
        <w:t>1</w:t>
      </w:r>
      <w:bookmarkEnd w:id="227"/>
    </w:p>
    <w:p>
      <w:pPr>
        <w:pStyle w:val="Heading3"/>
        <w:numPr>
          <w:ilvl w:val="2"/>
          <w:numId w:val="1"/>
        </w:numPr>
        <w:rPr/>
      </w:pPr>
      <w:bookmarkStart w:id="228" w:name="__RefHeading___Toc2246048_2281741623"/>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چگونه یک مصرف‌کننده فهیم قهوه باشیم؟</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برایان‌هالویل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دل‌پذیر و جادویی و اغوا کننده قهوه، علاوه بر ایجاد احساس سرخوشی و نشاط در افراد، خستگی یک روز پرتلاش را از بدن می‌زداید، اما با مصرف قهوه‌های تولید شده با روش‌های پایدار و اخلاقی، مطمئناً ما لذت بیشتری را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در کنار دو گیاه موز و کاکائو از محصولاتی است که تنها در مناطق جنگلی پیرامون نوار باریک خط استوا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کاشت این گیاه، علاوه بر تخریب جنگل‌های باران‌زای استوایی، از مواد شیمیایی مختلف و همچنین کودکان کار بهره برده می‌شود که جوامع در حال توسعه تولید کننده این محصول را با چالش‌هایی فاجعه آمیز رو 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نگاهی به شرایط کنونی کاشت قهوه و ارائه پیشنهاداتی سازنده، در پایان چند سایت اینترنتی مفید را برای دریافت اطلاعات بیشتر معرفی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مصرف کنندگان دائمی قهوه با ویژگی‌های این معجون جادویی آشنایی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رایحه وسوسه برانگیز و اغوا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افزاینده تعداد ضربان قلب، احساس باهوش و پرانرژی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می‌خواهید اولین فنجان قهوه خود را بنوشید، به سختی می‌توان تصور کرد که قهوه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 در کجا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دانستن مبدأ و چگونگی </w:t>
      </w:r>
    </w:p>
    <w:p>
      <w:pPr>
        <w:pStyle w:val="BookText"/>
        <w:rPr/>
      </w:pPr>
      <w:r>
        <w:rPr>
          <w:rFonts w:ascii="IRNazanin" w:hAnsi="IRNazanin" w:eastAsia="IRNazanin"/>
          <w:color w:val="111111"/>
          <w:sz w:val="28"/>
          <w:sz w:val="28"/>
          <w:szCs w:val="28"/>
          <w:rtl w:val="true"/>
          <w:lang w:bidi="fa-IR"/>
        </w:rPr>
        <w:t>تولید این قهوه، از اهمیتی فوق‌العاده برای آینده حیات بر روی کره زمین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کاکائو و موز، قهوه یک محصول صادراتی کشت شده در مناطق گرمسیر استوایی است که تقریباً به صورت انحصاری در کشورهای در حال توسعه تولید می‌شود، اما بخش اعظم این قهوه‌ها در کشور‌های ثروتمند دنیا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قهوه فرآوری شده در ژنو، لوس‌آنجلس و یا توکیو، در نواری باریک از جنگل‌های بارانی و استوایی پیرامون خط استوا کشت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دهه قبل، اکثر بوته‌های قهوه دنیا در میان درختان این جنگل‌ها کشت می‌شد؛ چراکه کشاورزان، درختان را به عنوان عاملی طبیعی در مدیریت محصول قهوه خود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بخش اعظم قهوه مصرف شده در کشورهای مرفه، در مناطقی تولید می‌شود که در گذشته به عنوان جنگل‌های غنی استوایی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قطع درختان، ما با زمین‌هایی خشک و لخت و عور و بدون سایه رو به رو هستیم که به دلیل مصرف زیاد کودهای شیمیایی حاوی آمونیوم، به زمین‌هایی سوخته شباهت یافته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سال‌های اخیر، تعداد رو به رشدی از مصرف کنندگان قهوه تمایل دارند که نوشیدنی مورد علاقه‌شان، به صورتی کشت و تولید شود که زمینه نابودی جنگل‌های ارزشمند بارانی مناطق استوایی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راه‌حل برای بهبود شرایط کنونی، خرید قهوه‌هایی است که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استوایی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 ارگانیک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استفاده از کودها و سموم مختلف </w:t>
      </w:r>
      <w:bookmarkStart w:id="230" w:name="pg4027_38349"/>
    </w:p>
    <w:p>
      <w:pPr>
        <w:pStyle w:val="BookText"/>
        <w:rPr/>
      </w:pPr>
      <w:bookmarkEnd w:id="230"/>
      <w:r>
        <w:rPr>
          <w:rFonts w:ascii="IRNazanin" w:hAnsi="IRNazanin" w:eastAsia="IRNazanin"/>
          <w:color w:val="111111"/>
          <w:sz w:val="28"/>
          <w:sz w:val="28"/>
          <w:szCs w:val="28"/>
          <w:rtl w:val="true"/>
          <w:lang w:bidi="fa-IR"/>
        </w:rPr>
        <w:t>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احترام به اصول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می‌شوند</w:t>
      </w:r>
      <w:r>
        <w:rPr>
          <w:rFonts w:eastAsia="IRNazanin" w:cs="IRNazanin"/>
          <w:color w:val="111111"/>
          <w:sz w:val="28"/>
          <w:szCs w:val="28"/>
          <w:rtl w:val="true"/>
          <w:lang w:bidi="fa-IR"/>
        </w:rPr>
        <w:t>.</w:t>
      </w:r>
    </w:p>
    <w:p>
      <w:pPr>
        <w:pStyle w:val="Heading3"/>
        <w:numPr>
          <w:ilvl w:val="2"/>
          <w:numId w:val="1"/>
        </w:numPr>
        <w:rPr/>
      </w:pPr>
      <w:bookmarkStart w:id="231" w:name="__RefHeading___Toc2246050_2281741623"/>
      <w:bookmarkStart w:id="232" w:name="_Toc83"/>
      <w:bookmarkEnd w:id="231"/>
      <w:r>
        <w:rPr>
          <w:rtl w:val="true"/>
        </w:rPr>
        <w:t>آیا می‌دانید؟</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کشاورزان دنیا در سال گذشته، در مجموع حدود هشت میلیون تن دانه قهوه تولید کردند که این مقدار محصول، بالاترین رقم در تاریخ کره زمین و همچنین دو برابر مقدار قهوه تولید شده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پنج فنجان قهوه صرف شده در سراسر دنیا، یک فنجان آن به شهروندان ایالات متحده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 از چهل درصد زمین‌های زیر کشت قهوه در کلمبیا، مکزیک، آمریکای مرکزی و حوزه کارائیب، از روش‌های کشت قهوه در زیر آفتاب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زمین‌های دیگر هم در حال تبدیل به این شیوه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رو به رشد که در نهایت، نابودی بیشتر جنگل‌ها را به دنبال خواهد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دریافته‌اند که با کشت قهوه در زیر آفتاب، بسیاری از گونه‌های پرندگان این مناطق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 اینک تنوع زیستی حشرات، گیاهان و دیگر موجودات حیات وحش بی‌نظیر پیرامون خط استوا، در معرض خطری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کشت شده در سایه، نیاز کمتری به آفت کش و کودهای شیمیایی، در مقایسه با قهوه‌های تولید شده در زیر نور آفتاب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درختان، پوشش ایمن را برای پرندگان و حشرات به وجود می‌آورند و بوته‌های قهوه را نیز با پسماندهای گیاهی </w:t>
      </w:r>
      <w:bookmarkStart w:id="233" w:name="pg4027_38350"/>
    </w:p>
    <w:p>
      <w:pPr>
        <w:pStyle w:val="BookText"/>
        <w:rPr/>
      </w:pPr>
      <w:bookmarkEnd w:id="233"/>
      <w:r>
        <w:rPr>
          <w:rFonts w:ascii="IRNazanin" w:hAnsi="IRNazanin" w:eastAsia="IRNazanin"/>
          <w:color w:val="111111"/>
          <w:sz w:val="28"/>
          <w:sz w:val="28"/>
          <w:szCs w:val="28"/>
          <w:rtl w:val="true"/>
          <w:lang w:bidi="fa-IR"/>
        </w:rPr>
        <w:t>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پرندگان نیز با خوردن حشرات موذی، نیاز به استفاده از آفت‌کش‌ها را از بین می‌برند</w:t>
      </w:r>
      <w:r>
        <w:rPr>
          <w:rFonts w:eastAsia="IRNazanin" w:cs="IRNazanin"/>
          <w:color w:val="111111"/>
          <w:sz w:val="28"/>
          <w:szCs w:val="28"/>
          <w:rtl w:val="true"/>
          <w:lang w:bidi="fa-IR"/>
        </w:rPr>
        <w:t>.</w:t>
      </w:r>
    </w:p>
    <w:p>
      <w:pPr>
        <w:pStyle w:val="Heading3"/>
        <w:numPr>
          <w:ilvl w:val="2"/>
          <w:numId w:val="1"/>
        </w:numPr>
        <w:rPr/>
      </w:pPr>
      <w:bookmarkStart w:id="234" w:name="__RefHeading___Toc2246052_2281741623"/>
      <w:bookmarkStart w:id="235" w:name="_Toc84"/>
      <w:bookmarkEnd w:id="234"/>
      <w:r>
        <w:rPr>
          <w:rtl w:val="true"/>
        </w:rPr>
        <w:t>نگاهی به پاره‌ای موفقیت‌ها و دستاوردها</w:t>
      </w:r>
      <w:bookmarkEnd w:id="235"/>
    </w:p>
    <w:p>
      <w:pPr>
        <w:pStyle w:val="BookText"/>
        <w:rPr/>
      </w:pPr>
      <w:r>
        <w:rPr>
          <w:rFonts w:ascii="IRNazanin" w:hAnsi="IRNazanin" w:eastAsia="IRNazanin"/>
          <w:color w:val="111111"/>
          <w:sz w:val="28"/>
          <w:sz w:val="28"/>
          <w:szCs w:val="28"/>
          <w:rtl w:val="true"/>
          <w:lang w:bidi="fa-IR"/>
        </w:rPr>
        <w:t>فروش جهانی محصول قهوه تولید شده از روش‌های پایدار و طبیعی، در سال گذشته با دوازده درصد رشد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 رشد مصرف قهوه در دنیا، تنها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عرضه کننده بزرگ قهوه در ایالات متحده، به عرضه قهوه تولید شده در سایه، با بهره‌گیری از روش‌های ارگانیک و اخلاقی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السالوادوری به کاشت دوباره درخت‌های استوایی با هدف استحصال بیشتر آب تشویق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علاوه بر حفظ آب در پیرامون ریشه‌ها، از جاری شدن سیل‌های مخرب جلوگیری و به تقویت سفره‌های آب زیرزمینی کمک می‌کنند</w:t>
      </w:r>
      <w:r>
        <w:rPr>
          <w:rFonts w:eastAsia="IRNazanin" w:cs="IRNazanin"/>
          <w:color w:val="111111"/>
          <w:sz w:val="28"/>
          <w:szCs w:val="28"/>
          <w:rtl w:val="true"/>
          <w:lang w:bidi="fa-IR"/>
        </w:rPr>
        <w:t>.</w:t>
      </w:r>
    </w:p>
    <w:p>
      <w:pPr>
        <w:pStyle w:val="Heading3"/>
        <w:numPr>
          <w:ilvl w:val="2"/>
          <w:numId w:val="1"/>
        </w:numPr>
        <w:rPr/>
      </w:pPr>
      <w:bookmarkStart w:id="236" w:name="__RefHeading___Toc2246054_2281741623"/>
      <w:bookmarkStart w:id="237" w:name="_Toc85"/>
      <w:bookmarkEnd w:id="236"/>
      <w:r>
        <w:rPr>
          <w:rtl w:val="true"/>
        </w:rPr>
        <w:t>چه راهکارهای ساده‌ای می‌توان در پیش گرفت؟</w:t>
      </w:r>
      <w:bookmarkEnd w:id="23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که برای خرید قهوه به یک فروشگاه رفتید، تنها از قهوه‌هایی خریداری کنید که از سه ویژگی طبیعی، کشت شده در سایه و تجارت اخلاقی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اقوام خویش هم بخواهید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قهوه‌هایی با این ویژگی‌های سه‌گانه خریداری 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را نیز از حقایق فراسوی مصرف قهوه آگاه کنید</w:t>
      </w:r>
      <w:r>
        <w:rPr>
          <w:rFonts w:eastAsia="IRNazanin" w:cs="IRNazanin"/>
          <w:color w:val="111111"/>
          <w:sz w:val="28"/>
          <w:szCs w:val="28"/>
          <w:rtl w:val="true"/>
          <w:lang w:bidi="fa-IR"/>
        </w:rPr>
        <w:t>.</w:t>
      </w:r>
      <w:r>
        <w:rPr>
          <w:rStyle w:val="FootnoteAnchor"/>
          <w:rtl w:val="true"/>
        </w:rPr>
        <w:footnoteReference w:id="98"/>
      </w:r>
      <w:bookmarkStart w:id="238" w:name="pg4027_38351"/>
    </w:p>
    <w:p>
      <w:pPr>
        <w:pStyle w:val="Heading2"/>
        <w:numPr>
          <w:ilvl w:val="1"/>
          <w:numId w:val="1"/>
        </w:numPr>
        <w:rPr/>
      </w:pPr>
      <w:bookmarkStart w:id="239" w:name="__RefHeading___Toc2246056_2281741623"/>
      <w:bookmarkStart w:id="240" w:name="_Toc86"/>
      <w:bookmarkEnd w:id="238"/>
      <w:bookmarkEnd w:id="239"/>
      <w:r>
        <w:rPr>
          <w:rtl w:val="true"/>
        </w:rPr>
        <w:t>چرا باید بر مصرف‌گرایی غلبه کرد؟</w:t>
      </w:r>
      <w:r>
        <w:rPr/>
        <w:t>1</w:t>
      </w:r>
      <w:bookmarkEnd w:id="240"/>
    </w:p>
    <w:p>
      <w:pPr>
        <w:pStyle w:val="BookText"/>
        <w:rPr/>
      </w:pPr>
      <w:r>
        <w:rPr>
          <w:rFonts w:ascii="IRNazanin" w:hAnsi="IRNazanin" w:eastAsia="IRNazanin"/>
          <w:color w:val="111111"/>
          <w:sz w:val="28"/>
          <w:sz w:val="28"/>
          <w:szCs w:val="28"/>
          <w:rtl w:val="true"/>
          <w:lang w:bidi="fa-IR"/>
        </w:rPr>
        <w:t>چرا باید بر مصرف‌گرایی غلبه کرد؟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جودی روت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پیچیده شدن زندگی‌ها و اتکای روز افزون به وسایل تجملی‌ای که اکنون جزو ضروریات زندگی محسوب می‌شوند، عرصه را بر روح و روان آدمی تنگ کرده‌اند، درحالی که بازگشت به زندگی ساده فارغ از پیچیدگی‌های زندگی مدرن و مصرف زده، می‌تواند زندگی‌ای معقول و همراه با آرامش را برای ما تأمین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در چنین جهانی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امن و رضایت بخش و ناآلوده که در آن همسایگانتان را می‌شناسید و با آنها تعامل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جایی می‌تواند یک شهر کوچک یا حومه شهر یا حتی شهری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شما به راحتی می‌توانید کار کنید؛ با دوچرخه یا وسایل نقلیه عمومی و کارآمد به محل کارتان بروید که چندان از خانه تان دور نیست و به این ترتیب، زمان لازم را برای اندیشیدن یا مطالعه کردن تا رسیدن به محل کارتان خواهید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شغلی دارید که می‌تواند زندگی آینده‌تان را بهبود بخشد و به جامعه‌تان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سابقه استخدامی شما بیشتر باشد، بیشتر می‌آموزید و ارزش بیشتری نزد کارفرمای خود می‌یابید و میزان دستمزدتان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کاری‌تان وقت کافی برایتان باقی می‌گذارد تا از هم‌نشینی با دوستان، خانواده و دل بستگی‌های بیرون از خانه خود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کنترل تأثیرگذاری بر زندگی‌تان ندارد؛ چرا که نیازمندی‌هایتان به سادگی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مایملک شما چندان زیاد نیست، اما هر چه هست از کیفیت بالایی برخوردارند و در نتیجه این امکان را به شما می‌دهند که خانه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شخصی چه استیجاری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باشد و آنچنان گران‌قیمت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صرفاً در محل زندگی‌تان ساکن باشید، با آن پیوند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حیاط خانه تان بیشتر مواد غذایی مورد نیازتان را تأمین می‌کند و می‌توانید مازاد نیازتان را با همسایگانتان تبادل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اجتماع خود نقش دارید و در شورای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مردمی تصمیم 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نیازمندی هایتان را از مراکزی که در نزدیکی خانه تان قرار دارند و صاحبان آنها را می‌شناسید و آنها نیز در اجتماع شما زندگی می‌کنند، خریداری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داشته باشید، قدم زنان و در کمال امنیت، آنها را به مدارسی که در نزدیکی خانه شما و مجهز و مناسب هستند، می‌رسانید و مهارت‌های اجتماعی معتبر را به آنها می‌آموزید؛ مهارت‌هایی همچون تعامل با اجتماعی متشکل از کارکنان بزرگسال و محترم، در مواقعی که از مدرسه دور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مواقعی پیش می‌آید که نیاز می‌شود به فروشگاهی بزرگ در آن طرف شهر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اتوبوس‌های عمومی یا شاید یک اتومبیل ساده قدیمی‌تر انجام می‌دهید و با شریک شدن در هزینه‌های دیگران، از اتومبیل آنها استفاده می‌کنید یا اتومبیلی را فقط برای مواقع نیاز اجاره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این ترتیب ،هفته‌ها یا ماه‌هایی از عمرتان را صرف کسب هزاران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کسر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تا مالک یک اتومبیل جدید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هفته‌ها و ماه‌ها را برای خودتان حفظ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شما و چیزهایی که به راستی دوست دارید با ذهن و دست‌هایتان انجام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امکانات حیات،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شما وقت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حتماً دارید با خود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امریکاست و این چیزها غیرممکن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فزاینده ای وجود دارند که ادامه این شکل از زندگی را حتی برای ثروتمندان ناممکن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زمره اندک افراد خوش اقبالی هستید که هنوز از زندگی ترسیم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برخوردارید، این نیروها شما را نیز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شهری منزوی و دورافتاده زندگی کنید، یا گمنامی و تنوع کالاهای در دسترس در یک شهر بزرگ را ترجیح بدهید، این نیروها امنیت و توانایی شما را برای دست زدن به انتخاب‌های شخصی تحلیل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زندگی توصیف شده در ابتدای مقاله را تنها در شهرهایی اسطوره‌ای می‌توان یافت که مدت‌ها پیش از بین رفته‌اند؟ قبل از سیطره مصرف گرایی و اقتصادهای بازار، می‌توانستید تمام این کارها را در هر جا از جمله شهرهای محل زندگی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که ما دوباره نتوانیم به این شیوه زندگی برگردیم، البته در صورتی که تعداد کافی از مردم، برای شناسایی و خنثا کردن نیروهایی که از محدود کردن افق‌های اجتماعی و اقتصادی ما جان می‌گیرند و منتفع می‌شوند، کمک و همکاری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نیروها خود را به شکل مصرف گرایی در زندگی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نخست این نیروها در قالب تعداد روزافزونی از وسایل رفاهی </w:t>
      </w:r>
    </w:p>
    <w:p>
      <w:pPr>
        <w:pStyle w:val="BookText"/>
        <w:rPr/>
      </w:pPr>
      <w:r>
        <w:rPr>
          <w:rFonts w:ascii="IRNazanin" w:hAnsi="IRNazanin" w:eastAsia="IRNazanin"/>
          <w:color w:val="111111"/>
          <w:sz w:val="28"/>
          <w:sz w:val="28"/>
          <w:szCs w:val="28"/>
          <w:rtl w:val="true"/>
          <w:lang w:bidi="fa-IR"/>
        </w:rPr>
        <w:t>برای زنان خانه دار به صحنه آمدند؛ سپس به شکل یک اتومبیل برای هر نفر به بهانه فرسایش سیستم‌های حمل و نقل عمومی درآمد و بعد به شکل فراگیری محصولاتی شیمیایی که تا چند دهه پیشتر تولید آنها از نظر فنی قابل تصور نبود و افزون بر اینها شکل‌های دیگری از مصرف‌گرایی جلوه‌گری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فزاینده کارت‌های اعتباری و وام‌های مصرف کننده؛ اتکای فزاینده و شدید به وسایلی که ضرورت کار بدنی را برای ما کمتر می‌کردند؛ اتکای کامل به اتومبیل و ضرورت گریزناپذیر و حتمی کار تمام وقت؛ صرف درآمدهای دو عضو شاغل خانواده برای خرید چیزهای بیشتر؛ واردات کالاهای ارزان و ارزان تر و از بین رفتن مشاغل صنعتی و هم اکنون نیز تنزل امکانات رفاهی کارکنان و تعداد افراد حرفه ای که هر چه می‌گذرد، تعداد آنها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کردن مردم از حق رأی خود از سوی جامعه و جایگزین شدن آن با معاملات تجاری با غریبه‌هایی که در دور دست‌ها زندگی 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سیاهه را پایانی هست؟ چه وقت آمریکا شبیه نوعی کشور جهان سومیِ رنگ باخته و جدا شده از امپراتوری قدیمی بریتانیا خواهد شد؟ یک سرزمین هرز از فرط آلودگی و آکنده از جمعیتی گرسنه، با چشم اندازهای فرسایش یافته، زیرساخت‌های فرسوده و مردمی گرسنه که به دنبال چیزهای به درد بخور، گورستان‌های زباله را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اجازه دهیم که چنین اتفاقی یا مشابه آن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کم اوضاع به کام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به تلاش و صرف وقت نیاز دارد تا به ریزه کاری‌های آن بپردازیم و نیز به تمایل آزمودن چیزهای جدید برای خودمان و به نفع فرزندانمان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جدی در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برخی از این تغییرات را به نفع خود کنترل کنیم یا بنشینیم و پس از وقوع آنها، صرفاً نسبت به آنها واکنش نشان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بگویم، کسانی که مصرف گرایی را تشویق می‌کنند، پول و قدرت هنگفتی را نصیب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خرج کردن در جهت منافع مصرف گرایی، به تدریج پویایی اقتصادی را کاهش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سلامت شما را تهدید می‌کند و استاندارد زندگی‌تان پایین می‌آید، همان گونه که با سنجش چیزهایی که به راستی اهمیت دارند، می‌توان شاهد این وضعیت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سایت در خدمت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نیروها و به وجود آوردن فرصت‌هایی برای درس دادن به آنها یا خنثا کردن کنترل آنها بر زندگی‌تان، از طریق انجام کارهای روزانه که در مجموع به مبارزه‌ای بزرگ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تفنگ‌ها را بردارید و شروع به شلیک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طرفدار آنیم، بسیار بیشتر از گلوله، به این نیروها و کسانی که در پشت این نیروها قرار دارند، آسیب وارد می‌کند و زندگی را برای شما بسیار لذت بخش‌تر می‌کند؛ چرا که نتیجه این مبارزه، فراهم آمدن امکان زندگی به شکلی است که شما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وظیفه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سیاست مداران اتکا کنیم؛ چون اگر آنها از قدرتی واقعی برخوردار باشند، قدرت آنها خریداری شده و پول آن هم پرداخت شده است و اگر پول آن پرداخت نشده باشد، معلوم می‌شود که احتمالاً آنها قدرتی واقعی ندارند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کارهای روزمره ای که می‌توانید انجام دهید، مفاهیمی وجود دارد که باید بحث و بررسی شوند و این کار نباید فقط از یک راه کلیشه‌ای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مصرف کن، دوباره مصرف کن، بازیافت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معنایی در بطن خود است و انعکاس‌دهنده اهداف ارزشمندی است، اما به سختی می‌توان در آن راه حلی برای مشکلات یکپارچه جهان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چرا آمریکا به وسایل نقلیه گروهی عنایت ندارد؟ ما در این سایت لینک‌هایی را در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شما می‌گذاریم تا بتوانید آنچه را ما زمانی انجام داده ایم، مشاهده کنید و برای ازسرگیری آنها، هر کاری را که می‌توانید، انجام دهید</w:t>
      </w:r>
      <w:r>
        <w:rPr>
          <w:rFonts w:eastAsia="IRNazanin" w:cs="IRNazanin"/>
          <w:color w:val="111111"/>
          <w:sz w:val="28"/>
          <w:szCs w:val="28"/>
          <w:rtl w:val="true"/>
          <w:lang w:bidi="fa-IR"/>
        </w:rPr>
        <w:t>.</w:t>
      </w:r>
      <w:r>
        <w:rPr>
          <w:rStyle w:val="FootnoteAnchor"/>
          <w:rtl w:val="true"/>
        </w:rPr>
        <w:footnoteReference w:id="101"/>
      </w:r>
      <w:bookmarkStart w:id="241" w:name="pg4027_38357"/>
    </w:p>
    <w:p>
      <w:pPr>
        <w:pStyle w:val="Heading2"/>
        <w:numPr>
          <w:ilvl w:val="1"/>
          <w:numId w:val="1"/>
        </w:numPr>
        <w:rPr/>
      </w:pPr>
      <w:bookmarkStart w:id="242" w:name="__RefHeading___Toc2246058_2281741623"/>
      <w:bookmarkStart w:id="243" w:name="_Toc87"/>
      <w:bookmarkEnd w:id="241"/>
      <w:bookmarkEnd w:id="242"/>
      <w:r>
        <w:rPr>
          <w:rtl w:val="true"/>
        </w:rPr>
        <w:t>مصرف بیش از حد</w:t>
      </w:r>
      <w:r>
        <w:rPr>
          <w:rtl w:val="true"/>
        </w:rPr>
        <w:t xml:space="preserve">: </w:t>
      </w:r>
      <w:r>
        <w:rPr>
          <w:rtl w:val="true"/>
        </w:rPr>
        <w:t>مشکل همگان</w:t>
      </w:r>
      <w:r>
        <w:rPr/>
        <w:t>1</w:t>
      </w:r>
      <w:bookmarkEnd w:id="243"/>
    </w:p>
    <w:p>
      <w:pPr>
        <w:pStyle w:val="BookText"/>
        <w:rPr/>
      </w:pPr>
      <w:r>
        <w:rPr>
          <w:rFonts w:ascii="IRNazanin" w:hAnsi="IRNazanin" w:eastAsia="IRNazanin"/>
          <w:color w:val="111111"/>
          <w:sz w:val="28"/>
          <w:sz w:val="28"/>
          <w:szCs w:val="28"/>
          <w:rtl w:val="true"/>
          <w:lang w:bidi="fa-IR"/>
        </w:rPr>
        <w:t>مصرف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همگان</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رادنی ولایس</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بیش از حد کالاها و خدمات، پدیده‌ای است که سرمایه‌سالاری و اصالت دادن به بازار آزاد، برای جوامع غربی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و شرکت‌های جهانی شده نیز با کمک تبلیغات تجاری گسترده و یکسان‌سازی الگوهای مصرفی جوامع سراسر جهان از طریق تلویزیون و مدل سازی‌های صورت گرفته توسط گردشگران غربی، به این فرهنگ</w:t>
      </w:r>
    </w:p>
    <w:p>
      <w:pPr>
        <w:pStyle w:val="BookText"/>
        <w:rPr/>
      </w:pPr>
      <w:r>
        <w:rPr>
          <w:rFonts w:ascii="IRNazanin" w:hAnsi="IRNazanin" w:eastAsia="IRNazanin"/>
          <w:color w:val="111111"/>
          <w:sz w:val="28"/>
          <w:sz w:val="28"/>
          <w:szCs w:val="28"/>
          <w:rtl w:val="true"/>
          <w:lang w:bidi="fa-IR"/>
        </w:rPr>
        <w:t>مصرفی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مصرفی، سلامت فرهنگی، هویت‌های قومی‌و سلامت سیاره زمین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گریز از مشکلاتی که این فرهنگ بر جوامع انسانی تحمیل کرده، بازگشتن به الگوهای مصرفی منطقه‌ای و بومی‌مختص هر منطقه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چند صد سال گذشته،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در مواردی استفاده می‌کنم که عمده مسئولیت‌ها را متوجه انسان‌ها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سیاره ارزشمند ما و اجتماعات انسانی آن، آزمایش بزرگی را از سر گذرانده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کردن ثروت مادی از سوی افراد برخوردار از قدرت مالی در نهادهای عمدتاً غیر پاسخگو، بر پیکربندی فرهنگ‌ها، فضاهای طبیعی و ذهنی مختلف و تبدیل آنها به تک فرهنگی که در خدمت منافع شرکت‌های مدرن امروزی است، تأثیر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بزرگ، ایدئولوژی جهانی‌سازی شرکتی و راسیونالیسم اقتصادی را برای متمرکز کردن قدرت، </w:t>
      </w:r>
    </w:p>
    <w:p>
      <w:pPr>
        <w:pStyle w:val="BookText"/>
        <w:rPr/>
      </w:pPr>
      <w:r>
        <w:rPr>
          <w:rFonts w:ascii="IRNazanin" w:hAnsi="IRNazanin" w:eastAsia="IRNazanin"/>
          <w:color w:val="111111"/>
          <w:sz w:val="28"/>
          <w:sz w:val="28"/>
          <w:szCs w:val="28"/>
          <w:rtl w:val="true"/>
          <w:lang w:bidi="fa-IR"/>
        </w:rPr>
        <w:t>روشی که به اکوسیستم‌ها صدمه می‌زند و حقوق اجتماعات انسانی را زیر پا می‌گذارد، به کار گرفته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این گرایش‌ها را متوقف کنیم، با چالش کاستن از قدرت اقتصادی جهانی نهادها، مؤسسات، سیستم‌ها و توافق‌نامه‌های تجاری و سرمایه گذاری بین‌المللی جهانی‌سازی شرکتی و در نتیجه، افزایش آزادی جهان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سرنوشت خود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ما با چالش تغییر شکل مدل توسعه‌ای که دغدغه رشد را دارد و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اقلیت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تهدید فرو کاسته شدن تنوع انسانی و اکولوژیک به یک تک فرهنگ مصرف‌گرا را در خود دارد،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یک سو به توانایی ما برای درک این واقعیت بستگی دارد که رشد و توسعه، یک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زندگی و صنایع بیش از حد مصرفی و بیش از حد توسعه‌یافته جهان اقلیت، به سرکوب نظامی‌و اقتصادی نیروی کار و اکوسیستم‌های جهان اکثریت و اجتماعات بومی‌وابسته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 تک کسانی که روی این سیاره زندگی می‌کنند، بخواهند از شیوه زندگی ماتریالیستی یک استرالیایی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ما به شش سیاره مثل زمین نیاز خواهیم داشت تا مواد خام اولیه و ضروری، سیستم‌های دفن زباله‌های کالاهای مصرفی و صنعتی و خدمات لازمه زندگی، چون آب و هوای سالم را برای همه آنها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سازمانی که بر توصیه‌های مطرح شده در نشست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بشریت در کلیت خود با نرخی سی درصد، بیشتر از اندازه‌ای که طبیعت می‌تواند به طور اساسی خود را بازسازی کند،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مصرف استرالیا، بیشتر از پنج برابر، از این حد تجاوز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ارقامی‌که مبنای این تجزیه و تحلیل قرار گرفته اند، مربوط به چند سال قبل هستند، احتمالاً وضعیت فعلی از این هم وخیم‌تر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توسعه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توسعه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درصد از جمعیت جهان که در کشورهای برخوردار از بیشترین میزان درآمد، زندگی می‌کنند، مسئول بالغ بر پنجاه درصد از آلودگی‌های دی اکسید کربن هستند و در مقابل، یک ششم جمعیت جهان که از نظر مالی جزو فقیرترین مردم جهان هستند، مسئول سه درصد این آلودگی‌ها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شدن کره زمین که یکی از پیامدهای این وضعیت است، احتمالاً بر کشورهایی که از نظر مالی جزو فقیرترین کشورها هستند، بیشترین تأثیر را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مساحت بنگلادش می‌تواند به دلیل بالا آمدن سطح دریا تا هفده درصد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نرخ‌های هشدار دهنده جنگل‌زدایی در برخی از کشورهای جهان اکثریت اشاره دارد و می‌گوید که بالغ بر نیمی‌از چوب و نزدیک به سه چهارم کاغذ حاصله در اثر این جنگل‌زدایی‌ها، در کشورهای صنعتی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بهره‌برداری اجتماعات جهان اکثریت از منابع را مورد توجه قرار دهیم، وضعیت از آنچه که هست نیز وخیم‌تر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بازاریابی چند شرکتی که در سطح جهانی، چند صد میلیارد دلار را در هر سال صرف آگهی‌های تجاری و تبلیغات می‌کنند، دامنه نفوذ خود را به جوانان و طبقات متوسط و مالک جهان اکثریت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چه طبقه متوسط کشور هند ممکن است درصد اندکی از کل جمعیت آن را تشکیل بدهد، اما از لحاظ عددی، این طبقه، بازار بزرگ جدیدی را برای فروش محصولات و خدماتی که ناسالم و از نظر زیست محیطی ویرانگر هستند، فراهم آورده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بسیاری از مردم جهان اکثریت، تلویزیون و گردشگری فقط نشان‌دهنده این هستند که زندگی در کشورهای صنعتی چه شکل و شرایطی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عمده‌ای که از این پدیده‌ها در ذهن آنها شکل می‌گیرد این است که در آمریکای شمالی یا اروپا، زندگی باشکوه پرزرق و برق است و مردم آنها ثروتمند هستند و فقط باید کمی‌کار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تبلیغات شرکتی، جذب مردم به محصولات و خدمات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میلیون‌ها دلار را برای شکل‌دهی نگرش‌ها، اعتماد به نفس و عواطف مردم هزینه می‌کنند تا آنها به مردمی‌تبدیل شوند که احتمال خرید توسط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فشارهای اجتماعی زیادی را به وجود می‌آورند و از سوی مؤسساتی که دولت از آنها حمایت می‌کند پشتیبانی می‌شوند تا فرهنگ مصرف‌زدگی را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هستید که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مردمی‌که در جهان اکثریت زندگی می‌کنند، از نظر روانی زیر فشار قرار می‌گیرند تا فرهنگ سنتی خود را به عنوان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و راه جدید زندگی کردن را که تلویزیون به آنها معرفی و جهانگردان آن را مدل‌سازی کرده اند،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آشکار است که فرهنگ مصرفی به نقاط مختلف جهان صادر شده است تا شرکت‌های بین‌المللی قادر شوند محصولات خود را به بازارهای واحد و تک فرهنگ جهانی بفروشند، به جای آنکه مجبور باشند در بازارهایی متکثر و منحصر به فرد،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خود را به هزاران فرهنگ انسانی و گروه بومی‌گوناگون به فروش برسانند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گرایی به عنوان وسیله‌ای به فروش می‌رود که از طریق آن، جوانان جهان اکثریت 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ساختارهای اجتماعی سنتی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اقتصادهای متداول، تمرکز قدرت در دست شرکت‌های فراملیتی و سیاست‌های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بر مردم جهان اکثریت تأثیر </w:t>
      </w:r>
    </w:p>
    <w:p>
      <w:pPr>
        <w:pStyle w:val="BookText"/>
        <w:rPr/>
      </w:pP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صنعتی‌ای مثل استرالیا نیز این نیروها با همان قدرت دست به دست هم می‌دهند تا نیازهای انسان‌ها به روابط انسانی و تکامل فردی را به نیاز به محصولات و خدمات مصرفی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سرچشمه‌ها و مکانیسم‌های پشت فرهنگ مصرفی، در جهان اقلیت پیچیده است و ریشه‌های آنها به قبل از انقلاب صنعتی می‌رسد، ولی با این وجود، شرکت‌های دنیای مدرن، در تلاش برای قالب‌بندی جهان به تصویری از نتیجه عمل خود، این مکانیسم‌ها را به قبضه خود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زیست محیطی محلی و ملی، نابرابری‌های اجتماعی فزاینده، بیگانگی از یکدیگر، کار بیش از حد و طیفی دیگر از اثرات سوء اقتصاد توسعه، کیفیت زندگی ما را در کشورمان استرالیا، به مخاطره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چه شاخص‌های متعارف محدود نظیر تولید ناخالص ملی، حاکی از آن هستند که رفاه اقتصادی ما در حال گسترش است، اما شاخص‌های اقتصادی متوازن‌تر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پیشرفت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هزینه‌های رشد اقتصادی و رشد مصرف مداوم، منافع آن را تحت الشعاع خود قرار می‌دهند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بیش از حد، جزئی از یک بیماری اعتیادآور است که برخی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آفلوئنزا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بالغ بر دویست و هشت هزار میلیونر وجود دارد که این تعداد، به نسبت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سه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مالی، دیگر به عنوان یک باشگاه انحصاری سوپر ثروتمندان قلمداد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می‌گذرد، تعداد بیشتری از مردم به دنبال پیوستن به تعداد روزافزونی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پولی ثروتمند و از نظر وقت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تلاش برای پولدار شدن، چیزهای بزرگی را در روابط و حیات معنوی خود قربانی می‌کنند، با این حال، وقتی به اهداف اولیه خود دست یافتند، احساس می‌کنند که مجبورند باز هم بیشتر از آن بخواهند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نظر، سخن گفتن از توسعه به عنوان روندی که می‌توان از طریق آن به اجتماعات فقیر فرامرزی کمک کرد،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اجتماعات، الگوهای ثروت و فقر خاص خود را دارند و در کشورهای صنعتی، فقر ما بیشتر در قلمروهایی چون معنویت از هم گسیخته، اجتماع از هم گسیخته، روابط غیرکارکردی و فقدان احساس شور وشوق و خود انگیختگی،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همه ما در اجتماعات مختلف، به طرقی مشابه و متفاوت، هم ثروتمند هستیم و هم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توسعه سنتی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پاسخ‌هایی برای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جدیدتری از این تفکر تأکید می‌کند که ما به منظور کمک به آنها، باید خودمان را تغییر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مصرف خود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 که تکامل بیشتر تفکر توسعه سنتی، ما را ملزم می‌کند که مصرف بیش از حد خود و تأثیرات اجتماعی مصرف زدگی را به چالش گیریم تا همه بتوانیم خود را از ساختارهای اقتصادی و سیاسی که بر ما تسلط دارند، رها کنیم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تغییر دادن الگوهای مصرف خود و به چالش کشیدن ساختارها و روندهایی که مصرف‌زذگی را ترویج می‌کنند، بخش‌هایی از زنجیره‌ای از تغییرات وابسته به یکدیگر هستند که برای برخورداری از یک جهان عادلانه، متنوع و از نظر زیست محیطی پایدار برای تمامی‌ما، باید آن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تفاوت، باید کاهش مصرف را تقویت کرد؛ با اقداماتی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منطقه‌ای کردن دوباره روند‌های اقتصادی، به ترتیبی که سهم بیشتری از نیازهای ما از رهگذر تولید محلی، تحت کنترل اجتماعی که الزامات زیست محیطی منطقه را رعایت می‌کند، برآورده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نهادهای جهانی‌ای که قوانین تجاری و سرمایه گذاری را در خدمت محیط زیست و حقوق انسانی تدوین کنند و در عین حال، مؤسساتی </w:t>
      </w:r>
    </w:p>
    <w:p>
      <w:pPr>
        <w:pStyle w:val="BookText"/>
        <w:rPr/>
      </w:pPr>
      <w:r>
        <w:rPr>
          <w:rFonts w:ascii="IRNazanin" w:hAnsi="IRNazanin" w:eastAsia="IRNazanin"/>
          <w:color w:val="111111"/>
          <w:sz w:val="28"/>
          <w:sz w:val="28"/>
          <w:szCs w:val="28"/>
          <w:rtl w:val="true"/>
          <w:lang w:bidi="fa-IR"/>
        </w:rPr>
        <w:t>را که همه چیز را به نفع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سرمایه‌داری جهانی قرار می‌دهند، تعطیل، دگرگون یا عمیقاً دوباره قانون گذاری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تغییرات سیاسی از بنیادگرایی اقتصادی و بردن آن به سمت یک اقتصاد جدید که نیازهای اکوسیستم‌های کره زمین و ارزش‌های فرهنگی و اجتماعی را تأمین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زندگی همراه با مصرف کمتر و پیوند بیشتر با زمین و جامعه، شاید قدرتمندترین چیزی یاشد که ما می‌توانیم برای مطلع کردن مردم جهان اکثریت، از خطرات دنبال کردن مسیر مصرفی،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جوامع اسراف کاری زندگی می‌کنیم و در آنها میزان مصرف بسیار هنگفت است، این صلاحیت را نداریم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راه ما که مبتنی بر فرهنگ مصرفی است، به نفع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نمی‌توانیم اجتماعات جهان اکثریت را با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به منظور کمک به ما غربی‌ها برای نجات خودمان، همین طور که هستید، باقی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فشار قرار دهیم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بازگویی این واقعیت‌ها که مردم و اجتماعات ما در کشورهای صنعتی در حال پس زدن فرهنگ مصرفی هستند و اقتصاد جهانی آن را ترویج می‌کند، مردمی‌که در جهان اکثریت زندگی می‌کنند، به اطلاعاتی دسترسی خواهند یافت که از طریق تلویزیون‌هایشان به آنها دسترسی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پرسیدن اینکه، آیا آنها نگران تغییراتی که در حال رخ دادن در زندگی و جوامع ماست هستند یا نه، می‌توانیم از آنها دعوت کنیم که با ما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دعوت آنها به همکاری ما با آنها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جدید دوباره خلق کنیم که با ناموس طبیعت و انسان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p>
    <w:p>
      <w:pPr>
        <w:pStyle w:val="BookText"/>
        <w:rPr/>
      </w:pPr>
      <w:r>
        <w:rPr>
          <w:rFonts w:ascii="IRNazanin" w:hAnsi="IRNazanin" w:eastAsia="IRNazanin"/>
          <w:color w:val="111111"/>
          <w:sz w:val="28"/>
          <w:sz w:val="28"/>
          <w:szCs w:val="28"/>
          <w:rtl w:val="true"/>
          <w:lang w:bidi="fa-IR"/>
        </w:rPr>
        <w:t>خودانگیخته بودن و شناخت نشانه‌هایی حاکی از اینکه ما زیر فشار و سرکوب قرار داریم و یا به الگوهای مصرفی و شیوه زندگی جهان اکثریت و دوستان بومی‌خود بها نمی‌دهیم، می‌توانیم به کشفیات جدیدی درباره خودمان برسیم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مقالات درباره مصرف پایدار، هم ایده‌های منفرد و هم ایده‌های سیستماتیک را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ایده‌ها بتوانند به ترویج یک جامعه جدید و تمرکززدایی شده کمک کند؛ جامعه‌ای که در آن مردم به محیط زیست بها می‌دهند</w:t>
      </w:r>
      <w:r>
        <w:rPr>
          <w:rFonts w:eastAsia="IRNazanin" w:cs="IRNazanin"/>
          <w:color w:val="111111"/>
          <w:sz w:val="28"/>
          <w:szCs w:val="28"/>
          <w:rtl w:val="true"/>
          <w:lang w:bidi="fa-IR"/>
        </w:rPr>
        <w:t>.</w:t>
      </w:r>
      <w:r>
        <w:rPr>
          <w:rStyle w:val="FootnoteAnchor"/>
          <w:rtl w:val="true"/>
        </w:rPr>
        <w:footnoteReference w:id="10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ماهنامه را مرکز پژوهش‌های اسلامی صدا و سیما منتشر می‌کند و اهداف آن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تمدن و فرهنگ غرب با بهره‌گیری از قلم و بیان اندیشمندان غربی؛ انعکاس آخرین مباحث انتقادی مطرح در دنیای غرب در زمینه فرهنگ و اجتماع، ارتباطات و رسانه‌ها، سیاسی و اقتصادی، علم و تکنولوژی و محیط زیست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سیاحت غرب،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Francois brune</w:t>
      </w:r>
      <w:r>
        <w:rPr>
          <w:rFonts w:ascii="IRNazanin" w:hAnsi="IRNazanin" w:eastAsia="IRNazanin"/>
          <w:b w:val="false"/>
          <w:b w:val="false"/>
          <w:bCs w:val="false"/>
          <w:i w:val="false"/>
          <w:i w:val="false"/>
          <w:iCs w:val="false"/>
          <w:color w:val="333333"/>
          <w:sz w:val="20"/>
          <w:sz w:val="20"/>
          <w:szCs w:val="20"/>
          <w:rtl w:val="true"/>
        </w:rPr>
        <w:t>، نویسنده اثری به نام درست انگاری رسانه‌ای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 برای عصر ما، پاریس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 بنتولیا، در باب بی‌سوادی به طور اعم و مدرسه به طور اخص، انتشارات پلون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لوموند دیپلماتیک، آوریل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Ong beng gaik</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hicks</w:t>
      </w:r>
      <w:r>
        <w:rPr>
          <w:rFonts w:ascii="IRNazanin" w:hAnsi="IRNazanin" w:eastAsia="IRNazanin"/>
          <w:b w:val="false"/>
          <w:b w:val="false"/>
          <w:bCs w:val="false"/>
          <w:i w:val="false"/>
          <w:i w:val="false"/>
          <w:iCs w:val="false"/>
          <w:color w:val="333333"/>
          <w:sz w:val="20"/>
          <w:sz w:val="20"/>
          <w:szCs w:val="20"/>
          <w:rtl w:val="true"/>
        </w:rPr>
        <w:t>، استادیار دین و مطالعات راهبردی در مدرسه جِپسون، دانشگاه ریچموند ایالت ویرجینیا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Friendly Churches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Sojourners.Washington: Vol. 28, lss.2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kaufman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 woolfolk cross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Monder</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Nielson</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Ford</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Idol</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laptop</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Ferrari</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Diqital time machine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Prime image ine</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www.turnoffyourty.com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friedman</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Graceland</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Soda</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http://Theory. eserver. org</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www.mcspotlight.org</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karian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جامعه‌شناسی در دانشگاه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ماناگوا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نیکاراگوئه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www.zmagazine.com</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freeland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 و محقق بریتانیایی و نویسنده کتاب هدیه یعقوب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www.resurgence.org</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Satish kumar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و سردبیر نشریه </w:t>
      </w:r>
      <w:r>
        <w:rPr>
          <w:rFonts w:eastAsia="IRNazanin" w:cs="IRNazanin"/>
          <w:b w:val="false"/>
          <w:bCs w:val="false"/>
          <w:i w:val="false"/>
          <w:iCs w:val="false"/>
          <w:color w:val="333333"/>
          <w:sz w:val="20"/>
          <w:szCs w:val="20"/>
        </w:rPr>
        <w:t>Resurgence</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www.resurgence.org</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T.J.snaith</w:t>
      </w:r>
      <w:r>
        <w:rPr>
          <w:rFonts w:ascii="IRNazanin" w:hAnsi="IRNazanin" w:eastAsia="IRNazanin"/>
          <w:b w:val="false"/>
          <w:b w:val="false"/>
          <w:bCs w:val="false"/>
          <w:i w:val="false"/>
          <w:i w:val="false"/>
          <w:iCs w:val="false"/>
          <w:color w:val="333333"/>
          <w:sz w:val="20"/>
          <w:sz w:val="20"/>
          <w:szCs w:val="20"/>
          <w:rtl w:val="true"/>
        </w:rPr>
        <w:t>، نویسنده و پژوهشگر در مسائل اجتماعی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www.i-resign.com</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Amit srivastava</w:t>
      </w:r>
      <w:r>
        <w:rPr>
          <w:rFonts w:ascii="IRNazanin" w:hAnsi="IRNazanin" w:eastAsia="IRNazanin"/>
          <w:b w:val="false"/>
          <w:b w:val="false"/>
          <w:bCs w:val="false"/>
          <w:i w:val="false"/>
          <w:i w:val="false"/>
          <w:iCs w:val="false"/>
          <w:color w:val="333333"/>
          <w:sz w:val="20"/>
          <w:sz w:val="20"/>
          <w:szCs w:val="20"/>
          <w:rtl w:val="true"/>
        </w:rPr>
        <w:t xml:space="preserve">، عضو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منابع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نهادی بین‌المللی است و از پیشگامان مقابله با سوء استفاده شرکت‌های فراملی از منابع و ذخایر کشورهای جهان سوم و به ویژه هند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monbiot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روزنامه‌نگار برجسته بریتانیایی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www.monbiot.com</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solomon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 مستقل و نویسنده کتاب ویژگی‌های رسانه‌های گمراه کننده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nader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حقوقدان آمریکایی و یکی از فعالان در حوزه مسائل سیاسی و اجتماعی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Mattew S.miller</w:t>
      </w:r>
      <w:r>
        <w:rPr>
          <w:rFonts w:ascii="IRNazanin" w:hAnsi="IRNazanin" w:eastAsia="IRNazanin"/>
          <w:b w:val="false"/>
          <w:b w:val="false"/>
          <w:bCs w:val="false"/>
          <w:i w:val="false"/>
          <w:i w:val="false"/>
          <w:iCs w:val="false"/>
          <w:color w:val="333333"/>
          <w:sz w:val="20"/>
          <w:sz w:val="20"/>
          <w:szCs w:val="20"/>
          <w:rtl w:val="true"/>
        </w:rPr>
        <w:t>، استاد دانشکده علوم انسانی و فلسفه دانشگاه اوکلاهما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www.commondreams.org</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flattau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صاحب‌نظر آمریکایی در حوزه مسائل محیط زیست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www.Baltimoresun.com</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L.miller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روابط عمومی انجمن طبیعت اوهایو و نویسنده مقالات مختلف در حوزه محیط زیست وکشاورزی پایدار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www.ProJo.com</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Sean gonsalves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تحریریه نشریه کپ کد تایمز و نویسنده مقاله‌های مختلف اجتماعی و فرهنگی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www.capecodanline</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www.Monbiot.com</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www.Monbiot.com</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Madeleine bunting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نویسندگان روزنامه گاردین انگلستان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www.Guardian.co.uk</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Stacy mitchell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مؤسسه خودکفایی محلی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ILSR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واشنگتن و نویسنده کتاب هزینه‌های واقعی خرید از ابرفروشگاه‌ها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www.Startribune.com</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mohbiot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روزنامه‌نگار انگلیسی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www.Monbiot.com</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محقق و نویسنده هندی مقیم امریکا و صاحب ده‌ها کتاب و مقاله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Policy Online</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غرب،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Dominique baillard</w:t>
      </w:r>
      <w:r>
        <w:rPr>
          <w:rFonts w:ascii="IRNazanin" w:hAnsi="IRNazanin" w:eastAsia="IRNazanin"/>
          <w:b w:val="false"/>
          <w:b w:val="false"/>
          <w:bCs w:val="false"/>
          <w:i w:val="false"/>
          <w:i w:val="false"/>
          <w:iCs w:val="false"/>
          <w:color w:val="333333"/>
          <w:sz w:val="20"/>
          <w:sz w:val="20"/>
          <w:szCs w:val="20"/>
          <w:rtl w:val="true"/>
        </w:rPr>
        <w:t>، نویسنده و خبرنگار رادیو بین المللی فرانسه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R.cronk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محقق و نویسنده ده‌ها مقاله در موضوعات فرهنگی و اجتماعی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www.rcronk.com</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نویسنده در منبع ذکر نشده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www.dazzling-dreams.net</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www.enough.org.uk</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Brian halweil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برجسته حوزه غذا، کشاورزی، بیوتکنولوژی و زراعت و از مدیران مؤسسه ورد واچ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www.worldwatch.org</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Jodi root</w:t>
      </w:r>
      <w:r>
        <w:rPr>
          <w:rFonts w:ascii="IRNazanin" w:hAnsi="IRNazanin" w:eastAsia="IRNazanin"/>
          <w:b w:val="false"/>
          <w:b w:val="false"/>
          <w:bCs w:val="false"/>
          <w:i w:val="false"/>
          <w:i w:val="false"/>
          <w:iCs w:val="false"/>
          <w:color w:val="333333"/>
          <w:sz w:val="20"/>
          <w:sz w:val="20"/>
          <w:szCs w:val="20"/>
          <w:rtl w:val="true"/>
        </w:rPr>
        <w:t>، نویسنده امریکایی و پژوهش‌گر مسائل اجتماعی و اقتصادی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http://wasecacountynews.com</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سیاحت غرب،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Rodney Vlais</w:t>
      </w:r>
      <w:r>
        <w:rPr>
          <w:rFonts w:ascii="IRNazanin" w:hAnsi="IRNazanin" w:eastAsia="IRNazanin"/>
          <w:b w:val="false"/>
          <w:b w:val="false"/>
          <w:bCs w:val="false"/>
          <w:i w:val="false"/>
          <w:i w:val="false"/>
          <w:iCs w:val="false"/>
          <w:color w:val="333333"/>
          <w:sz w:val="20"/>
          <w:sz w:val="20"/>
          <w:szCs w:val="20"/>
          <w:rtl w:val="true"/>
        </w:rPr>
        <w:t>، پژوهشگر مسائل اقتصادی و اجتماعی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www.leas.green.net.au</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50829</Words>
  <Characters>221185</Characters>
  <CharactersWithSpaces>270918</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2026-08-18T07:35:49Z</dcterms:created>
  <dc:creator>ghaemiyeh.com</dc:creator>
  <dc:description/>
  <dc:language>en-US</dc:language>
  <cp:lastModifiedBy/>
  <dcterms:modified xsi:type="dcterms:W3CDTF">2026-08-18T11:05:55Z</dcterms:modified>
  <cp:revision>1</cp:revision>
  <dc:subject/>
  <dc:title>مصرف در دنیای امروز برگزیده مقاله های ماهنامه سیاحت غرب با موضوع مصرف</dc:title>
</cp:coreProperties>
</file>

<file path=docProps/custom.xml><?xml version="1.0" encoding="utf-8"?>
<Properties xmlns="http://schemas.openxmlformats.org/officeDocument/2006/custom-properties" xmlns:vt="http://schemas.openxmlformats.org/officeDocument/2006/docPropsVTypes"/>
</file>