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ابا صالح المهدی عجل الله تعالی فرجه الشریف در آموزه های دعا و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0573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50575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50577_2749589250">
            <w:r>
              <w:rPr>
                <w:webHidden/>
                <w:rStyle w:val="IndexLink"/>
                <w:rtl w:val="true"/>
              </w:rPr>
              <w:t xml:space="preserve">پیش سخن رابطه با امام </w:t>
            </w:r>
            <w:r>
              <w:rPr>
                <w:rStyle w:val="IndexLink"/>
                <w:rtl w:val="true"/>
              </w:rPr>
              <w:t>(</w:t>
            </w:r>
            <w:r>
              <w:rPr>
                <w:rStyle w:val="IndexLink"/>
                <w:rtl w:val="true"/>
              </w:rPr>
              <w:t>عج</w:t>
            </w:r>
            <w:r>
              <w:rPr>
                <w:rStyle w:val="IndexLink"/>
                <w:rtl w:val="true"/>
              </w:rPr>
              <w:t>)</w:t>
              <w:tab/>
            </w:r>
            <w:r>
              <w:rPr>
                <w:rStyle w:val="IndexLink"/>
              </w:rPr>
              <w:t>8</w:t>
            </w:r>
          </w:hyperlink>
        </w:p>
        <w:p>
          <w:pPr>
            <w:pStyle w:val="Contents2"/>
            <w:tabs>
              <w:tab w:val="clear" w:pos="8743"/>
              <w:tab w:val="right" w:pos="9026" w:leader="dot"/>
            </w:tabs>
            <w:rPr/>
          </w:pPr>
          <w:hyperlink w:anchor="__RefHeading___Toc3550579_2749589250">
            <w:r>
              <w:rPr>
                <w:webHidden/>
                <w:rStyle w:val="IndexLink"/>
                <w:rtl w:val="true"/>
              </w:rPr>
              <w:t>بهترین گزینه</w:t>
            </w:r>
            <w:r>
              <w:rPr>
                <w:rStyle w:val="IndexLink"/>
                <w:rtl w:val="true"/>
              </w:rPr>
              <w:t>:</w:t>
              <w:tab/>
            </w:r>
            <w:r>
              <w:rPr>
                <w:rStyle w:val="IndexLink"/>
              </w:rPr>
              <w:t>11</w:t>
            </w:r>
          </w:hyperlink>
        </w:p>
        <w:p>
          <w:pPr>
            <w:pStyle w:val="Contents2"/>
            <w:tabs>
              <w:tab w:val="clear" w:pos="8743"/>
              <w:tab w:val="right" w:pos="9026" w:leader="dot"/>
            </w:tabs>
            <w:rPr/>
          </w:pPr>
          <w:hyperlink w:anchor="__RefHeading___Toc3550581_2749589250">
            <w:r>
              <w:rPr>
                <w:webHidden/>
                <w:rStyle w:val="IndexLink"/>
                <w:rtl w:val="true"/>
              </w:rPr>
              <w:t xml:space="preserve">امکان دیدار حضرت </w:t>
            </w:r>
            <w:r>
              <w:rPr>
                <w:rStyle w:val="IndexLink"/>
                <w:rtl w:val="true"/>
              </w:rPr>
              <w:t>(</w:t>
            </w:r>
            <w:r>
              <w:rPr>
                <w:rStyle w:val="IndexLink"/>
                <w:rtl w:val="true"/>
              </w:rPr>
              <w:t>عج</w:t>
            </w:r>
            <w:r>
              <w:rPr>
                <w:rStyle w:val="IndexLink"/>
                <w:rtl w:val="true"/>
              </w:rPr>
              <w:t>):</w:t>
              <w:tab/>
            </w:r>
            <w:r>
              <w:rPr>
                <w:rStyle w:val="IndexLink"/>
              </w:rPr>
              <w:t>15</w:t>
            </w:r>
          </w:hyperlink>
        </w:p>
        <w:p>
          <w:pPr>
            <w:pStyle w:val="Contents2"/>
            <w:tabs>
              <w:tab w:val="clear" w:pos="8743"/>
              <w:tab w:val="right" w:pos="9026" w:leader="dot"/>
            </w:tabs>
            <w:rPr/>
          </w:pPr>
          <w:hyperlink w:anchor="__RefHeading___Toc3550583_2749589250">
            <w:r>
              <w:rPr>
                <w:webHidden/>
                <w:rStyle w:val="IndexLink"/>
                <w:rtl w:val="true"/>
              </w:rPr>
              <w:t>آسیب شناسی ارتباط و دیدار</w:t>
            </w:r>
            <w:r>
              <w:rPr>
                <w:rStyle w:val="IndexLink"/>
                <w:rtl w:val="true"/>
              </w:rPr>
              <w:t>:</w:t>
              <w:tab/>
            </w:r>
            <w:r>
              <w:rPr>
                <w:rStyle w:val="IndexLink"/>
              </w:rPr>
              <w:t>16</w:t>
            </w:r>
          </w:hyperlink>
        </w:p>
        <w:p>
          <w:pPr>
            <w:pStyle w:val="Contents2"/>
            <w:tabs>
              <w:tab w:val="clear" w:pos="8743"/>
              <w:tab w:val="right" w:pos="9026" w:leader="dot"/>
            </w:tabs>
            <w:rPr/>
          </w:pPr>
          <w:hyperlink w:anchor="__RefHeading___Toc3550585_2749589250">
            <w:r>
              <w:rPr>
                <w:webHidden/>
                <w:rStyle w:val="IndexLink"/>
                <w:rtl w:val="true"/>
              </w:rPr>
              <w:t>دشمن در کمین</w:t>
            </w:r>
            <w:r>
              <w:rPr>
                <w:rStyle w:val="IndexLink"/>
                <w:rtl w:val="true"/>
              </w:rPr>
              <w:t>:</w:t>
              <w:tab/>
            </w:r>
            <w:r>
              <w:rPr>
                <w:rStyle w:val="IndexLink"/>
              </w:rPr>
              <w:t>18</w:t>
            </w:r>
          </w:hyperlink>
        </w:p>
        <w:p>
          <w:pPr>
            <w:pStyle w:val="Contents2"/>
            <w:tabs>
              <w:tab w:val="clear" w:pos="8743"/>
              <w:tab w:val="right" w:pos="9026" w:leader="dot"/>
            </w:tabs>
            <w:rPr/>
          </w:pPr>
          <w:hyperlink w:anchor="__RefHeading___Toc3550587_2749589250">
            <w:r>
              <w:rPr>
                <w:webHidden/>
                <w:rStyle w:val="IndexLink"/>
                <w:rtl w:val="true"/>
              </w:rPr>
              <w:t>دعای عهد</w:t>
            </w:r>
            <w:r>
              <w:rPr>
                <w:rStyle w:val="IndexLink"/>
                <w:rtl w:val="true"/>
              </w:rPr>
              <w:t>:</w:t>
              <w:tab/>
            </w:r>
            <w:r>
              <w:rPr>
                <w:rStyle w:val="IndexLink"/>
              </w:rPr>
              <w:t>20</w:t>
            </w:r>
          </w:hyperlink>
        </w:p>
        <w:p>
          <w:pPr>
            <w:pStyle w:val="Contents2"/>
            <w:tabs>
              <w:tab w:val="clear" w:pos="8743"/>
              <w:tab w:val="right" w:pos="9026" w:leader="dot"/>
            </w:tabs>
            <w:rPr/>
          </w:pPr>
          <w:hyperlink w:anchor="__RefHeading___Toc3550589_2749589250">
            <w:r>
              <w:rPr>
                <w:webHidden/>
                <w:rStyle w:val="IndexLink"/>
                <w:rtl w:val="true"/>
              </w:rPr>
              <w:t>دعای عهد درخواست دیدار</w:t>
            </w:r>
            <w:r>
              <w:rPr>
                <w:rStyle w:val="IndexLink"/>
                <w:rtl w:val="true"/>
              </w:rPr>
              <w:tab/>
            </w:r>
            <w:r>
              <w:rPr>
                <w:rStyle w:val="IndexLink"/>
              </w:rPr>
              <w:t>24</w:t>
            </w:r>
          </w:hyperlink>
        </w:p>
        <w:p>
          <w:pPr>
            <w:pStyle w:val="Contents2"/>
            <w:tabs>
              <w:tab w:val="clear" w:pos="8743"/>
              <w:tab w:val="right" w:pos="9026" w:leader="dot"/>
            </w:tabs>
            <w:rPr/>
          </w:pPr>
          <w:hyperlink w:anchor="__RefHeading___Toc3550591_2749589250">
            <w:r>
              <w:rPr>
                <w:webHidden/>
                <w:rStyle w:val="IndexLink"/>
                <w:rtl w:val="true"/>
              </w:rPr>
              <w:t>آبادانی شهرها و حیات تازه</w:t>
            </w:r>
            <w:r>
              <w:rPr>
                <w:rStyle w:val="IndexLink"/>
                <w:rtl w:val="true"/>
              </w:rPr>
              <w:tab/>
            </w:r>
            <w:r>
              <w:rPr>
                <w:rStyle w:val="IndexLink"/>
              </w:rPr>
              <w:t>25</w:t>
            </w:r>
          </w:hyperlink>
        </w:p>
        <w:p>
          <w:pPr>
            <w:pStyle w:val="Contents2"/>
            <w:tabs>
              <w:tab w:val="clear" w:pos="8743"/>
              <w:tab w:val="right" w:pos="9026" w:leader="dot"/>
            </w:tabs>
            <w:rPr/>
          </w:pPr>
          <w:hyperlink w:anchor="__RefHeading___Toc3550593_2749589250">
            <w:r>
              <w:rPr>
                <w:webHidden/>
                <w:rStyle w:val="IndexLink"/>
                <w:rtl w:val="true"/>
              </w:rPr>
              <w:t>تحقق مدینه فاضله</w:t>
            </w:r>
            <w:r>
              <w:rPr>
                <w:rStyle w:val="IndexLink"/>
                <w:rtl w:val="true"/>
              </w:rPr>
              <w:tab/>
            </w:r>
            <w:r>
              <w:rPr>
                <w:rStyle w:val="IndexLink"/>
              </w:rPr>
              <w:t>29</w:t>
            </w:r>
          </w:hyperlink>
        </w:p>
        <w:p>
          <w:pPr>
            <w:pStyle w:val="Contents2"/>
            <w:tabs>
              <w:tab w:val="clear" w:pos="8743"/>
              <w:tab w:val="right" w:pos="9026" w:leader="dot"/>
            </w:tabs>
            <w:rPr/>
          </w:pPr>
          <w:hyperlink w:anchor="__RefHeading___Toc3550595_2749589250">
            <w:r>
              <w:rPr>
                <w:webHidden/>
                <w:rStyle w:val="IndexLink"/>
                <w:rtl w:val="true"/>
              </w:rPr>
              <w:t>نور الهی و هادی امت و فرج مومنین</w:t>
            </w:r>
            <w:r>
              <w:rPr>
                <w:rStyle w:val="IndexLink"/>
                <w:rtl w:val="true"/>
              </w:rPr>
              <w:tab/>
            </w:r>
            <w:r>
              <w:rPr>
                <w:rStyle w:val="IndexLink"/>
              </w:rPr>
              <w:t>31</w:t>
            </w:r>
          </w:hyperlink>
        </w:p>
        <w:p>
          <w:pPr>
            <w:pStyle w:val="Contents2"/>
            <w:tabs>
              <w:tab w:val="clear" w:pos="8743"/>
              <w:tab w:val="right" w:pos="9026" w:leader="dot"/>
            </w:tabs>
            <w:rPr/>
          </w:pPr>
          <w:hyperlink w:anchor="__RefHeading___Toc3550597_2749589250">
            <w:r>
              <w:rPr>
                <w:webHidden/>
                <w:rStyle w:val="IndexLink"/>
                <w:rtl w:val="true"/>
              </w:rPr>
              <w:t>روز جمعه و توقع ظهور</w:t>
            </w:r>
            <w:r>
              <w:rPr>
                <w:rStyle w:val="IndexLink"/>
                <w:rtl w:val="true"/>
              </w:rPr>
              <w:tab/>
            </w:r>
            <w:r>
              <w:rPr>
                <w:rStyle w:val="IndexLink"/>
              </w:rPr>
              <w:t>32</w:t>
            </w:r>
          </w:hyperlink>
        </w:p>
        <w:p>
          <w:pPr>
            <w:pStyle w:val="Contents2"/>
            <w:tabs>
              <w:tab w:val="clear" w:pos="8743"/>
              <w:tab w:val="right" w:pos="9026" w:leader="dot"/>
            </w:tabs>
            <w:rPr/>
          </w:pPr>
          <w:hyperlink w:anchor="__RefHeading___Toc3550599_2749589250">
            <w:r>
              <w:rPr>
                <w:webHidden/>
                <w:rStyle w:val="IndexLink"/>
                <w:rtl w:val="true"/>
              </w:rPr>
              <w:t>کریم از فرزندان با کرامت</w:t>
            </w:r>
            <w:r>
              <w:rPr>
                <w:rStyle w:val="IndexLink"/>
                <w:rtl w:val="true"/>
              </w:rPr>
              <w:tab/>
            </w:r>
            <w:r>
              <w:rPr>
                <w:rStyle w:val="IndexLink"/>
              </w:rPr>
              <w:t>37</w:t>
            </w:r>
          </w:hyperlink>
        </w:p>
        <w:p>
          <w:pPr>
            <w:pStyle w:val="Contents2"/>
            <w:tabs>
              <w:tab w:val="clear" w:pos="8743"/>
              <w:tab w:val="right" w:pos="9026" w:leader="dot"/>
            </w:tabs>
            <w:rPr/>
          </w:pPr>
          <w:hyperlink w:anchor="__RefHeading___Toc3550601_2749589250">
            <w:r>
              <w:rPr>
                <w:webHidden/>
                <w:rStyle w:val="IndexLink"/>
                <w:rtl w:val="true"/>
              </w:rPr>
              <w:t>استغاثه به حضرت صاحب الزمان</w:t>
            </w:r>
            <w:r>
              <w:rPr>
                <w:rStyle w:val="IndexLink"/>
                <w:rtl w:val="true"/>
              </w:rPr>
              <w:tab/>
            </w:r>
            <w:r>
              <w:rPr>
                <w:rStyle w:val="IndexLink"/>
              </w:rPr>
              <w:t>55</w:t>
            </w:r>
          </w:hyperlink>
        </w:p>
        <w:p>
          <w:pPr>
            <w:pStyle w:val="Contents2"/>
            <w:tabs>
              <w:tab w:val="clear" w:pos="8743"/>
              <w:tab w:val="right" w:pos="9026" w:leader="dot"/>
            </w:tabs>
            <w:rPr/>
          </w:pPr>
          <w:hyperlink w:anchor="__RefHeading___Toc3550603_2749589250">
            <w:r>
              <w:rPr>
                <w:webHidden/>
                <w:rStyle w:val="IndexLink"/>
                <w:rtl w:val="true"/>
              </w:rPr>
              <w:t>ظاهر کننده ی دین خدا</w:t>
            </w:r>
            <w:r>
              <w:rPr>
                <w:rStyle w:val="IndexLink"/>
                <w:rtl w:val="true"/>
              </w:rPr>
              <w:tab/>
            </w:r>
            <w:r>
              <w:rPr>
                <w:rStyle w:val="IndexLink"/>
              </w:rPr>
              <w:t>57</w:t>
            </w:r>
          </w:hyperlink>
        </w:p>
        <w:p>
          <w:pPr>
            <w:pStyle w:val="Contents2"/>
            <w:tabs>
              <w:tab w:val="clear" w:pos="8743"/>
              <w:tab w:val="right" w:pos="9026" w:leader="dot"/>
            </w:tabs>
            <w:rPr/>
          </w:pPr>
          <w:hyperlink w:anchor="__RefHeading___Toc3550605_2749589250">
            <w:r>
              <w:rPr>
                <w:webHidden/>
                <w:rStyle w:val="IndexLink"/>
                <w:rtl w:val="true"/>
              </w:rPr>
              <w:t>آموزنده ی احکام قران</w:t>
            </w:r>
            <w:r>
              <w:rPr>
                <w:rStyle w:val="IndexLink"/>
                <w:rtl w:val="true"/>
              </w:rPr>
              <w:tab/>
            </w:r>
            <w:r>
              <w:rPr>
                <w:rStyle w:val="IndexLink"/>
              </w:rPr>
              <w:t>58</w:t>
            </w:r>
          </w:hyperlink>
        </w:p>
        <w:p>
          <w:pPr>
            <w:pStyle w:val="Contents2"/>
            <w:tabs>
              <w:tab w:val="clear" w:pos="8743"/>
              <w:tab w:val="right" w:pos="9026" w:leader="dot"/>
            </w:tabs>
            <w:rPr/>
          </w:pPr>
          <w:hyperlink w:anchor="__RefHeading___Toc3550607_2749589250">
            <w:r>
              <w:rPr>
                <w:webHidden/>
                <w:rStyle w:val="IndexLink"/>
                <w:rtl w:val="true"/>
              </w:rPr>
              <w:t>پاک کننده ی زمین</w:t>
            </w:r>
            <w:r>
              <w:rPr>
                <w:rStyle w:val="IndexLink"/>
                <w:rtl w:val="true"/>
              </w:rPr>
              <w:tab/>
            </w:r>
            <w:r>
              <w:rPr>
                <w:rStyle w:val="IndexLink"/>
              </w:rPr>
              <w:t>60</w:t>
            </w:r>
          </w:hyperlink>
        </w:p>
        <w:p>
          <w:pPr>
            <w:pStyle w:val="Contents2"/>
            <w:tabs>
              <w:tab w:val="clear" w:pos="8743"/>
              <w:tab w:val="right" w:pos="9026" w:leader="dot"/>
            </w:tabs>
            <w:rPr/>
          </w:pPr>
          <w:hyperlink w:anchor="__RefHeading___Toc3550609_2749589250">
            <w:r>
              <w:rPr>
                <w:webHidden/>
                <w:rStyle w:val="IndexLink"/>
                <w:rtl w:val="true"/>
              </w:rPr>
              <w:t>عدالت گستر</w:t>
            </w:r>
            <w:r>
              <w:rPr>
                <w:rStyle w:val="IndexLink"/>
                <w:rtl w:val="true"/>
              </w:rPr>
              <w:tab/>
            </w:r>
            <w:r>
              <w:rPr>
                <w:rStyle w:val="IndexLink"/>
              </w:rPr>
              <w:t>62</w:t>
            </w:r>
          </w:hyperlink>
        </w:p>
        <w:p>
          <w:pPr>
            <w:pStyle w:val="Contents2"/>
            <w:tabs>
              <w:tab w:val="clear" w:pos="8743"/>
              <w:tab w:val="right" w:pos="9026" w:leader="dot"/>
            </w:tabs>
            <w:rPr/>
          </w:pPr>
          <w:hyperlink w:anchor="__RefHeading___Toc3550611_2749589250">
            <w:r>
              <w:rPr>
                <w:webHidden/>
                <w:rStyle w:val="IndexLink"/>
                <w:rtl w:val="true"/>
              </w:rPr>
              <w:t>عزت بخش مومنین</w:t>
            </w:r>
            <w:r>
              <w:rPr>
                <w:rStyle w:val="IndexLink"/>
                <w:rtl w:val="true"/>
              </w:rPr>
              <w:tab/>
            </w:r>
            <w:r>
              <w:rPr>
                <w:rStyle w:val="IndexLink"/>
              </w:rPr>
              <w:t>63</w:t>
            </w:r>
          </w:hyperlink>
        </w:p>
        <w:p>
          <w:pPr>
            <w:pStyle w:val="Contents2"/>
            <w:tabs>
              <w:tab w:val="clear" w:pos="8743"/>
              <w:tab w:val="right" w:pos="9026" w:leader="dot"/>
            </w:tabs>
            <w:rPr/>
          </w:pPr>
          <w:hyperlink w:anchor="__RefHeading___Toc3550613_2749589250">
            <w:r>
              <w:rPr>
                <w:webHidden/>
                <w:rStyle w:val="IndexLink"/>
                <w:rtl w:val="true"/>
              </w:rPr>
              <w:t>سرکوب کننده ی ستمگران</w:t>
            </w:r>
            <w:r>
              <w:rPr>
                <w:rStyle w:val="IndexLink"/>
                <w:rtl w:val="true"/>
              </w:rPr>
              <w:tab/>
            </w:r>
            <w:r>
              <w:rPr>
                <w:rStyle w:val="IndexLink"/>
              </w:rPr>
              <w:t>65</w:t>
            </w:r>
          </w:hyperlink>
        </w:p>
        <w:p>
          <w:pPr>
            <w:pStyle w:val="Contents2"/>
            <w:tabs>
              <w:tab w:val="clear" w:pos="8743"/>
              <w:tab w:val="right" w:pos="9026" w:leader="dot"/>
            </w:tabs>
            <w:rPr/>
          </w:pPr>
          <w:hyperlink w:anchor="__RefHeading___Toc3550615_2749589250">
            <w:r>
              <w:rPr>
                <w:webHidden/>
                <w:rStyle w:val="IndexLink"/>
                <w:rtl w:val="true"/>
              </w:rPr>
              <w:t>او به وسعت همه جهان هادی است</w:t>
            </w:r>
            <w:r>
              <w:rPr>
                <w:rStyle w:val="IndexLink"/>
                <w:rtl w:val="true"/>
              </w:rPr>
              <w:tab/>
            </w:r>
            <w:r>
              <w:rPr>
                <w:rStyle w:val="IndexLink"/>
              </w:rPr>
              <w:t>67</w:t>
            </w:r>
          </w:hyperlink>
        </w:p>
        <w:p>
          <w:pPr>
            <w:pStyle w:val="Contents2"/>
            <w:tabs>
              <w:tab w:val="clear" w:pos="8743"/>
              <w:tab w:val="right" w:pos="9026" w:leader="dot"/>
            </w:tabs>
            <w:rPr/>
          </w:pPr>
          <w:hyperlink w:anchor="__RefHeading___Toc3550617_2749589250">
            <w:r>
              <w:rPr>
                <w:webHidden/>
                <w:rStyle w:val="IndexLink"/>
                <w:rtl w:val="true"/>
              </w:rPr>
              <w:t>زیارت آل یس</w:t>
            </w:r>
            <w:r>
              <w:rPr>
                <w:rStyle w:val="IndexLink"/>
                <w:rtl w:val="true"/>
              </w:rPr>
              <w:t>:</w:t>
              <w:tab/>
            </w:r>
            <w:r>
              <w:rPr>
                <w:rStyle w:val="IndexLink"/>
              </w:rPr>
              <w:t>75</w:t>
            </w:r>
          </w:hyperlink>
        </w:p>
        <w:p>
          <w:pPr>
            <w:pStyle w:val="Contents2"/>
            <w:tabs>
              <w:tab w:val="clear" w:pos="8743"/>
              <w:tab w:val="right" w:pos="9026" w:leader="dot"/>
            </w:tabs>
            <w:rPr/>
          </w:pPr>
          <w:hyperlink w:anchor="__RefHeading___Toc3550619_2749589250">
            <w:r>
              <w:rPr>
                <w:webHidden/>
                <w:rStyle w:val="IndexLink"/>
                <w:rtl w:val="true"/>
              </w:rPr>
              <w:t>دعوت کننده و مبین آیات الهی</w:t>
            </w:r>
            <w:r>
              <w:rPr>
                <w:rStyle w:val="IndexLink"/>
                <w:rtl w:val="true"/>
              </w:rPr>
              <w:tab/>
            </w:r>
            <w:r>
              <w:rPr>
                <w:rStyle w:val="IndexLink"/>
              </w:rPr>
              <w:t>77</w:t>
            </w:r>
          </w:hyperlink>
        </w:p>
        <w:p>
          <w:pPr>
            <w:pStyle w:val="Contents2"/>
            <w:tabs>
              <w:tab w:val="clear" w:pos="8743"/>
              <w:tab w:val="right" w:pos="9026" w:leader="dot"/>
            </w:tabs>
            <w:rPr/>
          </w:pPr>
          <w:hyperlink w:anchor="__RefHeading___Toc3550621_2749589250">
            <w:r>
              <w:rPr>
                <w:webHidden/>
                <w:rStyle w:val="IndexLink"/>
                <w:rtl w:val="true"/>
              </w:rPr>
              <w:t>باب الله و نگهبان دین خدا</w:t>
            </w:r>
            <w:r>
              <w:rPr>
                <w:rStyle w:val="IndexLink"/>
                <w:rtl w:val="true"/>
              </w:rPr>
              <w:tab/>
            </w:r>
            <w:r>
              <w:rPr>
                <w:rStyle w:val="IndexLink"/>
              </w:rPr>
              <w:t>79</w:t>
            </w:r>
          </w:hyperlink>
        </w:p>
        <w:p>
          <w:pPr>
            <w:pStyle w:val="Contents2"/>
            <w:tabs>
              <w:tab w:val="clear" w:pos="8743"/>
              <w:tab w:val="right" w:pos="9026" w:leader="dot"/>
            </w:tabs>
            <w:rPr/>
          </w:pPr>
          <w:hyperlink w:anchor="__RefHeading___Toc3550623_2749589250">
            <w:r>
              <w:rPr>
                <w:webHidden/>
                <w:rStyle w:val="IndexLink"/>
                <w:rtl w:val="true"/>
              </w:rPr>
              <w:t>تالی و بازگو کننده مقصود آیات</w:t>
            </w:r>
            <w:r>
              <w:rPr>
                <w:rStyle w:val="IndexLink"/>
                <w:rtl w:val="true"/>
              </w:rPr>
              <w:tab/>
            </w:r>
            <w:r>
              <w:rPr>
                <w:rStyle w:val="IndexLink"/>
              </w:rPr>
              <w:t>81</w:t>
            </w:r>
          </w:hyperlink>
        </w:p>
        <w:p>
          <w:pPr>
            <w:pStyle w:val="Contents2"/>
            <w:tabs>
              <w:tab w:val="clear" w:pos="8743"/>
              <w:tab w:val="right" w:pos="9026" w:leader="dot"/>
            </w:tabs>
            <w:rPr/>
          </w:pPr>
          <w:hyperlink w:anchor="__RefHeading___Toc3550625_2749589250">
            <w:r>
              <w:rPr>
                <w:webHidden/>
                <w:rStyle w:val="IndexLink"/>
                <w:rtl w:val="true"/>
              </w:rPr>
              <w:t>بقیة الله</w:t>
            </w:r>
            <w:r>
              <w:rPr>
                <w:rStyle w:val="IndexLink"/>
                <w:rtl w:val="true"/>
              </w:rPr>
              <w:tab/>
            </w:r>
            <w:r>
              <w:rPr>
                <w:rStyle w:val="IndexLink"/>
              </w:rPr>
              <w:t>82</w:t>
            </w:r>
          </w:hyperlink>
        </w:p>
        <w:p>
          <w:pPr>
            <w:pStyle w:val="Contents2"/>
            <w:tabs>
              <w:tab w:val="clear" w:pos="8743"/>
              <w:tab w:val="right" w:pos="9026" w:leader="dot"/>
            </w:tabs>
            <w:rPr/>
          </w:pPr>
          <w:hyperlink w:anchor="__RefHeading___Toc3550627_2749589250">
            <w:r>
              <w:rPr>
                <w:webHidden/>
                <w:rStyle w:val="IndexLink"/>
                <w:rtl w:val="true"/>
              </w:rPr>
              <w:t>نوری که خدا نخواست خاموش شود</w:t>
            </w:r>
            <w:r>
              <w:rPr>
                <w:rStyle w:val="IndexLink"/>
                <w:rtl w:val="true"/>
              </w:rPr>
              <w:tab/>
            </w:r>
            <w:r>
              <w:rPr>
                <w:rStyle w:val="IndexLink"/>
              </w:rPr>
              <w:t>87</w:t>
            </w:r>
          </w:hyperlink>
        </w:p>
        <w:p>
          <w:pPr>
            <w:pStyle w:val="Contents2"/>
            <w:tabs>
              <w:tab w:val="clear" w:pos="8743"/>
              <w:tab w:val="right" w:pos="9026" w:leader="dot"/>
            </w:tabs>
            <w:rPr/>
          </w:pPr>
          <w:hyperlink w:anchor="__RefHeading___Toc3550629_2749589250">
            <w:r>
              <w:rPr>
                <w:webHidden/>
                <w:rStyle w:val="IndexLink"/>
                <w:rtl w:val="true"/>
              </w:rPr>
              <w:t xml:space="preserve">طول عمر حضرت </w:t>
            </w:r>
            <w:r>
              <w:rPr>
                <w:rStyle w:val="IndexLink"/>
                <w:rtl w:val="true"/>
              </w:rPr>
              <w:t>(</w:t>
            </w:r>
            <w:r>
              <w:rPr>
                <w:rStyle w:val="IndexLink"/>
                <w:rtl w:val="true"/>
              </w:rPr>
              <w:t>عج</w:t>
            </w:r>
            <w:r>
              <w:rPr>
                <w:rStyle w:val="IndexLink"/>
                <w:rtl w:val="true"/>
              </w:rPr>
              <w:t>)</w:t>
              <w:tab/>
            </w:r>
            <w:r>
              <w:rPr>
                <w:rStyle w:val="IndexLink"/>
              </w:rPr>
              <w:t>89</w:t>
            </w:r>
          </w:hyperlink>
        </w:p>
        <w:p>
          <w:pPr>
            <w:pStyle w:val="Contents2"/>
            <w:tabs>
              <w:tab w:val="clear" w:pos="8743"/>
              <w:tab w:val="right" w:pos="9026" w:leader="dot"/>
            </w:tabs>
            <w:rPr/>
          </w:pPr>
          <w:hyperlink w:anchor="__RefHeading___Toc3550631_2749589250">
            <w:r>
              <w:rPr>
                <w:webHidden/>
                <w:rStyle w:val="IndexLink"/>
                <w:rtl w:val="true"/>
              </w:rPr>
              <w:t>یاد و ذکر او</w:t>
            </w:r>
            <w:r>
              <w:rPr>
                <w:rStyle w:val="IndexLink"/>
                <w:rtl w:val="true"/>
              </w:rPr>
              <w:tab/>
            </w:r>
            <w:r>
              <w:rPr>
                <w:rStyle w:val="IndexLink"/>
              </w:rPr>
              <w:t>90</w:t>
            </w:r>
          </w:hyperlink>
        </w:p>
        <w:p>
          <w:pPr>
            <w:pStyle w:val="Contents2"/>
            <w:tabs>
              <w:tab w:val="clear" w:pos="8743"/>
              <w:tab w:val="right" w:pos="9026" w:leader="dot"/>
            </w:tabs>
            <w:rPr/>
          </w:pPr>
          <w:hyperlink w:anchor="__RefHeading___Toc3550633_2749589250">
            <w:r>
              <w:rPr>
                <w:webHidden/>
                <w:rStyle w:val="IndexLink"/>
                <w:rtl w:val="true"/>
              </w:rPr>
              <w:t>او وعده الهی برای همه امتهاست و جهانی شدن حکومتش</w:t>
            </w:r>
            <w:r>
              <w:rPr>
                <w:rStyle w:val="IndexLink"/>
                <w:rtl w:val="true"/>
              </w:rPr>
              <w:tab/>
            </w:r>
            <w:r>
              <w:rPr>
                <w:rStyle w:val="IndexLink"/>
              </w:rPr>
              <w:t>95</w:t>
            </w:r>
          </w:hyperlink>
        </w:p>
        <w:p>
          <w:pPr>
            <w:pStyle w:val="Contents2"/>
            <w:tabs>
              <w:tab w:val="clear" w:pos="8743"/>
              <w:tab w:val="right" w:pos="9026" w:leader="dot"/>
            </w:tabs>
            <w:rPr/>
          </w:pPr>
          <w:hyperlink w:anchor="__RefHeading___Toc3550635_2749589250">
            <w:r>
              <w:rPr>
                <w:webHidden/>
                <w:rStyle w:val="IndexLink"/>
                <w:rtl w:val="true"/>
              </w:rPr>
              <w:t>اتفاق کلمه و وحدت به دست او انجام می گیرد</w:t>
            </w:r>
            <w:r>
              <w:rPr>
                <w:rStyle w:val="IndexLink"/>
                <w:rtl w:val="true"/>
              </w:rPr>
              <w:tab/>
            </w:r>
            <w:r>
              <w:rPr>
                <w:rStyle w:val="IndexLink"/>
              </w:rPr>
              <w:t>105</w:t>
            </w:r>
          </w:hyperlink>
        </w:p>
        <w:p>
          <w:pPr>
            <w:pStyle w:val="Contents2"/>
            <w:tabs>
              <w:tab w:val="clear" w:pos="8743"/>
              <w:tab w:val="right" w:pos="9026" w:leader="dot"/>
            </w:tabs>
            <w:rPr/>
          </w:pPr>
          <w:hyperlink w:anchor="__RefHeading___Toc3550637_2749589250">
            <w:r>
              <w:rPr>
                <w:webHidden/>
                <w:rStyle w:val="IndexLink"/>
                <w:rtl w:val="true"/>
              </w:rPr>
              <w:t>دعایی دیگر در اعمال روز جمعه</w:t>
            </w:r>
            <w:r>
              <w:rPr>
                <w:rStyle w:val="IndexLink"/>
                <w:rtl w:val="true"/>
              </w:rPr>
              <w:tab/>
            </w:r>
            <w:r>
              <w:rPr>
                <w:rStyle w:val="IndexLink"/>
              </w:rPr>
              <w:t>106</w:t>
            </w:r>
          </w:hyperlink>
        </w:p>
        <w:p>
          <w:pPr>
            <w:pStyle w:val="Contents2"/>
            <w:tabs>
              <w:tab w:val="clear" w:pos="8743"/>
              <w:tab w:val="right" w:pos="9026" w:leader="dot"/>
            </w:tabs>
            <w:rPr/>
          </w:pPr>
          <w:hyperlink w:anchor="__RefHeading___Toc3550639_2749589250">
            <w:r>
              <w:rPr>
                <w:webHidden/>
                <w:rStyle w:val="IndexLink"/>
                <w:rtl w:val="true"/>
              </w:rPr>
              <w:t>امام علیه السلام منصور به رعب است</w:t>
            </w:r>
            <w:r>
              <w:rPr>
                <w:rStyle w:val="IndexLink"/>
                <w:rtl w:val="true"/>
              </w:rPr>
              <w:tab/>
            </w:r>
            <w:r>
              <w:rPr>
                <w:rStyle w:val="IndexLink"/>
              </w:rPr>
              <w:t>106</w:t>
            </w:r>
          </w:hyperlink>
        </w:p>
        <w:p>
          <w:pPr>
            <w:pStyle w:val="Contents2"/>
            <w:tabs>
              <w:tab w:val="clear" w:pos="8743"/>
              <w:tab w:val="right" w:pos="9026" w:leader="dot"/>
            </w:tabs>
            <w:rPr/>
          </w:pPr>
          <w:hyperlink w:anchor="__RefHeading___Toc3550641_2749589250">
            <w:r>
              <w:rPr>
                <w:webHidden/>
                <w:rStyle w:val="IndexLink"/>
                <w:rtl w:val="true"/>
              </w:rPr>
              <w:t>اعتدال از اهداف دولت کریمه است</w:t>
            </w:r>
            <w:r>
              <w:rPr>
                <w:rStyle w:val="IndexLink"/>
                <w:rtl w:val="true"/>
              </w:rPr>
              <w:tab/>
            </w:r>
            <w:r>
              <w:rPr>
                <w:rStyle w:val="IndexLink"/>
              </w:rPr>
              <w:t>111</w:t>
            </w:r>
          </w:hyperlink>
        </w:p>
        <w:p>
          <w:pPr>
            <w:pStyle w:val="Contents2"/>
            <w:tabs>
              <w:tab w:val="clear" w:pos="8743"/>
              <w:tab w:val="right" w:pos="9026" w:leader="dot"/>
            </w:tabs>
            <w:rPr/>
          </w:pPr>
          <w:hyperlink w:anchor="__RefHeading___Toc3550643_2749589250">
            <w:r>
              <w:rPr>
                <w:webHidden/>
                <w:rStyle w:val="IndexLink"/>
                <w:rtl w:val="true"/>
              </w:rPr>
              <w:t>پیروانش به آن حضرت ملحق می شوند</w:t>
            </w:r>
            <w:r>
              <w:rPr>
                <w:rStyle w:val="IndexLink"/>
                <w:rtl w:val="true"/>
              </w:rPr>
              <w:tab/>
            </w:r>
            <w:r>
              <w:rPr>
                <w:rStyle w:val="IndexLink"/>
              </w:rPr>
              <w:t>115</w:t>
            </w:r>
          </w:hyperlink>
        </w:p>
        <w:p>
          <w:pPr>
            <w:pStyle w:val="Contents2"/>
            <w:tabs>
              <w:tab w:val="clear" w:pos="8743"/>
              <w:tab w:val="right" w:pos="9026" w:leader="dot"/>
            </w:tabs>
            <w:rPr/>
          </w:pPr>
          <w:hyperlink w:anchor="__RefHeading___Toc3550645_2749589250">
            <w:r>
              <w:rPr>
                <w:webHidden/>
                <w:rStyle w:val="IndexLink"/>
                <w:rtl w:val="true"/>
              </w:rPr>
              <w:t>دعا و صلوات مشهور حضرت</w:t>
            </w:r>
            <w:r>
              <w:rPr>
                <w:rStyle w:val="IndexLink"/>
                <w:rtl w:val="true"/>
              </w:rPr>
              <w:t>(</w:t>
            </w:r>
            <w:r>
              <w:rPr>
                <w:rStyle w:val="IndexLink"/>
                <w:rtl w:val="true"/>
              </w:rPr>
              <w:t>عج</w:t>
            </w:r>
            <w:r>
              <w:rPr>
                <w:rStyle w:val="IndexLink"/>
                <w:rtl w:val="true"/>
              </w:rPr>
              <w:t>)</w:t>
              <w:tab/>
            </w:r>
            <w:r>
              <w:rPr>
                <w:rStyle w:val="IndexLink"/>
              </w:rPr>
              <w:t>117</w:t>
            </w:r>
          </w:hyperlink>
        </w:p>
        <w:p>
          <w:pPr>
            <w:pStyle w:val="Contents2"/>
            <w:tabs>
              <w:tab w:val="clear" w:pos="8743"/>
              <w:tab w:val="right" w:pos="9026" w:leader="dot"/>
            </w:tabs>
            <w:rPr/>
          </w:pPr>
          <w:hyperlink w:anchor="__RefHeading___Toc3550647_2749589250">
            <w:r>
              <w:rPr>
                <w:webHidden/>
                <w:rStyle w:val="IndexLink"/>
                <w:rtl w:val="true"/>
              </w:rPr>
              <w:t>دعا و صلوات مشهور حضرت</w:t>
            </w:r>
            <w:r>
              <w:rPr>
                <w:rStyle w:val="IndexLink"/>
                <w:rtl w:val="true"/>
              </w:rPr>
              <w:tab/>
            </w:r>
            <w:r>
              <w:rPr>
                <w:rStyle w:val="IndexLink"/>
              </w:rPr>
              <w:t>118</w:t>
            </w:r>
          </w:hyperlink>
        </w:p>
        <w:p>
          <w:pPr>
            <w:pStyle w:val="Contents2"/>
            <w:tabs>
              <w:tab w:val="clear" w:pos="8743"/>
              <w:tab w:val="right" w:pos="9026" w:leader="dot"/>
            </w:tabs>
            <w:rPr/>
          </w:pPr>
          <w:hyperlink w:anchor="__RefHeading___Toc3550649_2749589250">
            <w:r>
              <w:rPr>
                <w:webHidden/>
                <w:rStyle w:val="IndexLink"/>
                <w:rtl w:val="true"/>
              </w:rPr>
              <w:t>دعای افتتاح</w:t>
            </w:r>
            <w:r>
              <w:rPr>
                <w:rStyle w:val="IndexLink"/>
                <w:rtl w:val="true"/>
              </w:rPr>
              <w:tab/>
            </w:r>
            <w:r>
              <w:rPr>
                <w:rStyle w:val="IndexLink"/>
              </w:rPr>
              <w:t>120</w:t>
            </w:r>
          </w:hyperlink>
        </w:p>
        <w:p>
          <w:pPr>
            <w:pStyle w:val="Contents2"/>
            <w:tabs>
              <w:tab w:val="clear" w:pos="8743"/>
              <w:tab w:val="right" w:pos="9026" w:leader="dot"/>
            </w:tabs>
            <w:rPr/>
          </w:pPr>
          <w:hyperlink w:anchor="__RefHeading___Toc3550651_2749589250">
            <w:r>
              <w:rPr>
                <w:webHidden/>
                <w:rStyle w:val="IndexLink"/>
                <w:rtl w:val="true"/>
              </w:rPr>
              <w:t>ولی امر روحی له الفداء</w:t>
            </w:r>
            <w:r>
              <w:rPr>
                <w:rStyle w:val="IndexLink"/>
                <w:rtl w:val="true"/>
              </w:rPr>
              <w:tab/>
            </w:r>
            <w:r>
              <w:rPr>
                <w:rStyle w:val="IndexLink"/>
              </w:rPr>
              <w:t>123</w:t>
            </w:r>
          </w:hyperlink>
        </w:p>
        <w:p>
          <w:pPr>
            <w:pStyle w:val="Contents2"/>
            <w:tabs>
              <w:tab w:val="clear" w:pos="8743"/>
              <w:tab w:val="right" w:pos="9026" w:leader="dot"/>
            </w:tabs>
            <w:rPr/>
          </w:pPr>
          <w:hyperlink w:anchor="__RefHeading___Toc3550653_2749589250">
            <w:r>
              <w:rPr>
                <w:webHidden/>
                <w:rStyle w:val="IndexLink"/>
                <w:rtl w:val="true"/>
              </w:rPr>
              <w:t xml:space="preserve">خلیفه خدا روی زمین و مصداق آیه </w:t>
            </w:r>
            <w:r>
              <w:rPr>
                <w:rStyle w:val="IndexLink"/>
              </w:rPr>
              <w:t>55</w:t>
            </w:r>
            <w:r>
              <w:rPr>
                <w:rStyle w:val="IndexLink"/>
                <w:rtl w:val="true"/>
              </w:rPr>
              <w:t xml:space="preserve"> </w:t>
            </w:r>
            <w:r>
              <w:rPr>
                <w:rStyle w:val="IndexLink"/>
                <w:rtl w:val="true"/>
              </w:rPr>
              <w:t>سوره نور</w:t>
            </w:r>
            <w:r>
              <w:rPr>
                <w:rStyle w:val="IndexLink"/>
                <w:rtl w:val="true"/>
              </w:rPr>
              <w:tab/>
            </w:r>
            <w:r>
              <w:rPr>
                <w:rStyle w:val="IndexLink"/>
              </w:rPr>
              <w:t>125</w:t>
            </w:r>
          </w:hyperlink>
        </w:p>
        <w:p>
          <w:pPr>
            <w:pStyle w:val="Contents2"/>
            <w:tabs>
              <w:tab w:val="clear" w:pos="8743"/>
              <w:tab w:val="right" w:pos="9026" w:leader="dot"/>
            </w:tabs>
            <w:rPr/>
          </w:pPr>
          <w:hyperlink w:anchor="__RefHeading___Toc3550655_2749589250">
            <w:r>
              <w:rPr>
                <w:webHidden/>
                <w:rStyle w:val="IndexLink"/>
                <w:rtl w:val="true"/>
              </w:rPr>
              <w:t xml:space="preserve">دولت کریمه حضرت </w:t>
            </w:r>
            <w:r>
              <w:rPr>
                <w:rStyle w:val="IndexLink"/>
                <w:rtl w:val="true"/>
              </w:rPr>
              <w:t>(</w:t>
            </w:r>
            <w:r>
              <w:rPr>
                <w:rStyle w:val="IndexLink"/>
                <w:rtl w:val="true"/>
              </w:rPr>
              <w:t>عج</w:t>
            </w:r>
            <w:r>
              <w:rPr>
                <w:rStyle w:val="IndexLink"/>
                <w:rtl w:val="true"/>
              </w:rPr>
              <w:t>)</w:t>
              <w:tab/>
            </w:r>
            <w:r>
              <w:rPr>
                <w:rStyle w:val="IndexLink"/>
              </w:rPr>
              <w:t>128</w:t>
            </w:r>
          </w:hyperlink>
        </w:p>
        <w:p>
          <w:pPr>
            <w:pStyle w:val="Contents2"/>
            <w:tabs>
              <w:tab w:val="clear" w:pos="8743"/>
              <w:tab w:val="right" w:pos="9026" w:leader="dot"/>
            </w:tabs>
            <w:rPr/>
          </w:pPr>
          <w:hyperlink w:anchor="__RefHeading___Toc3550657_2749589250">
            <w:r>
              <w:rPr>
                <w:webHidden/>
                <w:rStyle w:val="IndexLink"/>
                <w:rtl w:val="true"/>
              </w:rPr>
              <w:t>پاکسازی زمین از وجود ستم و ستمگران</w:t>
            </w:r>
            <w:r>
              <w:rPr>
                <w:rStyle w:val="IndexLink"/>
                <w:rtl w:val="true"/>
              </w:rPr>
              <w:tab/>
            </w:r>
            <w:r>
              <w:rPr>
                <w:rStyle w:val="IndexLink"/>
              </w:rPr>
              <w:t>133</w:t>
            </w:r>
          </w:hyperlink>
        </w:p>
        <w:p>
          <w:pPr>
            <w:pStyle w:val="Contents2"/>
            <w:tabs>
              <w:tab w:val="clear" w:pos="8743"/>
              <w:tab w:val="right" w:pos="9026" w:leader="dot"/>
            </w:tabs>
            <w:rPr/>
          </w:pPr>
          <w:hyperlink w:anchor="__RefHeading___Toc3550659_2749589250">
            <w:r>
              <w:rPr>
                <w:webHidden/>
                <w:rStyle w:val="IndexLink"/>
                <w:rtl w:val="true"/>
              </w:rPr>
              <w:t>احیا دوباره احکام اسلام</w:t>
            </w:r>
            <w:r>
              <w:rPr>
                <w:rStyle w:val="IndexLink"/>
                <w:rtl w:val="true"/>
              </w:rPr>
              <w:tab/>
            </w:r>
            <w:r>
              <w:rPr>
                <w:rStyle w:val="IndexLink"/>
              </w:rPr>
              <w:t>133</w:t>
            </w:r>
          </w:hyperlink>
        </w:p>
        <w:p>
          <w:pPr>
            <w:pStyle w:val="Contents2"/>
            <w:tabs>
              <w:tab w:val="clear" w:pos="8743"/>
              <w:tab w:val="right" w:pos="9026" w:leader="dot"/>
            </w:tabs>
            <w:rPr/>
          </w:pPr>
          <w:hyperlink w:anchor="__RefHeading___Toc3550661_2749589250">
            <w:r>
              <w:rPr>
                <w:webHidden/>
                <w:rStyle w:val="IndexLink"/>
                <w:rtl w:val="true"/>
              </w:rPr>
              <w:t>تحول اقتصادی و ایجاد رفاه برای تمام طبقات جامعه</w:t>
            </w:r>
            <w:r>
              <w:rPr>
                <w:rStyle w:val="IndexLink"/>
                <w:rtl w:val="true"/>
              </w:rPr>
              <w:tab/>
            </w:r>
            <w:r>
              <w:rPr>
                <w:rStyle w:val="IndexLink"/>
              </w:rPr>
              <w:t>134</w:t>
            </w:r>
          </w:hyperlink>
        </w:p>
        <w:p>
          <w:pPr>
            <w:pStyle w:val="Contents2"/>
            <w:tabs>
              <w:tab w:val="clear" w:pos="8743"/>
              <w:tab w:val="right" w:pos="9026" w:leader="dot"/>
            </w:tabs>
            <w:rPr/>
          </w:pPr>
          <w:hyperlink w:anchor="__RefHeading___Toc3550663_2749589250">
            <w:r>
              <w:rPr>
                <w:webHidden/>
                <w:rStyle w:val="IndexLink"/>
                <w:rtl w:val="true"/>
              </w:rPr>
              <w:t>استجابت دعا به وسیله امام زمان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3550665_2749589250">
            <w:r>
              <w:rPr>
                <w:webHidden/>
                <w:rStyle w:val="IndexLink"/>
                <w:rtl w:val="true"/>
              </w:rPr>
              <w:t>او شفای سینه های دردمندانست</w:t>
            </w:r>
            <w:r>
              <w:rPr>
                <w:rStyle w:val="IndexLink"/>
                <w:rtl w:val="true"/>
              </w:rPr>
              <w:tab/>
            </w:r>
            <w:r>
              <w:rPr>
                <w:rStyle w:val="IndexLink"/>
              </w:rPr>
              <w:t>144</w:t>
            </w:r>
          </w:hyperlink>
        </w:p>
        <w:p>
          <w:pPr>
            <w:pStyle w:val="Contents2"/>
            <w:tabs>
              <w:tab w:val="clear" w:pos="8743"/>
              <w:tab w:val="right" w:pos="9026" w:leader="dot"/>
            </w:tabs>
            <w:rPr/>
          </w:pPr>
          <w:hyperlink w:anchor="__RefHeading___Toc3550667_2749589250">
            <w:r>
              <w:rPr>
                <w:webHidden/>
                <w:rStyle w:val="IndexLink"/>
                <w:rtl w:val="true"/>
              </w:rPr>
              <w:t>از غیبت آن بزرگوار به خدا شکایت بریم</w:t>
            </w:r>
            <w:r>
              <w:rPr>
                <w:rStyle w:val="IndexLink"/>
                <w:rtl w:val="true"/>
              </w:rPr>
              <w:tab/>
            </w:r>
            <w:r>
              <w:rPr>
                <w:rStyle w:val="IndexLink"/>
              </w:rPr>
              <w:t>148</w:t>
            </w:r>
          </w:hyperlink>
        </w:p>
        <w:p>
          <w:pPr>
            <w:pStyle w:val="Contents2"/>
            <w:tabs>
              <w:tab w:val="clear" w:pos="8743"/>
              <w:tab w:val="right" w:pos="9026" w:leader="dot"/>
            </w:tabs>
            <w:rPr/>
          </w:pPr>
          <w:hyperlink w:anchor="__RefHeading___Toc3550669_2749589250">
            <w:r>
              <w:rPr>
                <w:webHidden/>
                <w:rStyle w:val="IndexLink"/>
                <w:rtl w:val="true"/>
              </w:rPr>
              <w:t>زیارت عاشورا</w:t>
            </w:r>
            <w:r>
              <w:rPr>
                <w:rStyle w:val="IndexLink"/>
                <w:rtl w:val="true"/>
              </w:rPr>
              <w:t>:</w:t>
              <w:tab/>
            </w:r>
            <w:r>
              <w:rPr>
                <w:rStyle w:val="IndexLink"/>
              </w:rPr>
              <w:t>152</w:t>
            </w:r>
          </w:hyperlink>
        </w:p>
        <w:p>
          <w:pPr>
            <w:pStyle w:val="Contents2"/>
            <w:tabs>
              <w:tab w:val="clear" w:pos="8743"/>
              <w:tab w:val="right" w:pos="9026" w:leader="dot"/>
            </w:tabs>
            <w:rPr/>
          </w:pPr>
          <w:hyperlink w:anchor="__RefHeading___Toc3550671_2749589250">
            <w:r>
              <w:rPr>
                <w:webHidden/>
                <w:rStyle w:val="IndexLink"/>
                <w:rtl w:val="true"/>
              </w:rPr>
              <w:t>خونواهی امام حسین علیه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3550673_2749589250">
            <w:r>
              <w:rPr>
                <w:webHidden/>
                <w:rStyle w:val="IndexLink"/>
                <w:rtl w:val="true"/>
              </w:rPr>
              <w:t>شعار یا لثارت الحسین علیه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3550675_2749589250">
            <w:r>
              <w:rPr>
                <w:webHidden/>
                <w:rStyle w:val="IndexLink"/>
                <w:rtl w:val="true"/>
              </w:rPr>
              <w:t>دعای دیگر سرداب</w:t>
            </w:r>
            <w:r>
              <w:rPr>
                <w:rStyle w:val="IndexLink"/>
                <w:rtl w:val="true"/>
              </w:rPr>
              <w:tab/>
            </w:r>
            <w:r>
              <w:rPr>
                <w:rStyle w:val="IndexLink"/>
              </w:rPr>
              <w:t>155</w:t>
            </w:r>
          </w:hyperlink>
        </w:p>
        <w:p>
          <w:pPr>
            <w:pStyle w:val="Contents2"/>
            <w:tabs>
              <w:tab w:val="clear" w:pos="8743"/>
              <w:tab w:val="right" w:pos="9026" w:leader="dot"/>
            </w:tabs>
            <w:rPr/>
          </w:pPr>
          <w:hyperlink w:anchor="__RefHeading___Toc3550677_2749589250">
            <w:r>
              <w:rPr>
                <w:webHidden/>
                <w:rStyle w:val="IndexLink"/>
                <w:rtl w:val="true"/>
              </w:rPr>
              <w:t>علم امام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3550679_2749589250">
            <w:r>
              <w:rPr>
                <w:webHidden/>
                <w:rStyle w:val="IndexLink"/>
                <w:rtl w:val="true"/>
              </w:rPr>
              <w:t>او کلمة الله است</w:t>
            </w:r>
            <w:r>
              <w:rPr>
                <w:rStyle w:val="IndexLink"/>
                <w:rtl w:val="true"/>
              </w:rPr>
              <w:tab/>
            </w:r>
            <w:r>
              <w:rPr>
                <w:rStyle w:val="IndexLink"/>
              </w:rPr>
              <w:t>170</w:t>
            </w:r>
          </w:hyperlink>
        </w:p>
        <w:p>
          <w:pPr>
            <w:pStyle w:val="Contents2"/>
            <w:tabs>
              <w:tab w:val="clear" w:pos="8743"/>
              <w:tab w:val="right" w:pos="9026" w:leader="dot"/>
            </w:tabs>
            <w:rPr/>
          </w:pPr>
          <w:hyperlink w:anchor="__RefHeading___Toc3550681_2749589250">
            <w:r>
              <w:rPr>
                <w:webHidden/>
                <w:rStyle w:val="IndexLink"/>
                <w:rtl w:val="true"/>
              </w:rPr>
              <w:t>خورشید خورشیدها</w:t>
            </w:r>
            <w:r>
              <w:rPr>
                <w:rStyle w:val="IndexLink"/>
                <w:rtl w:val="true"/>
              </w:rPr>
              <w:tab/>
            </w:r>
            <w:r>
              <w:rPr>
                <w:rStyle w:val="IndexLink"/>
              </w:rPr>
              <w:t>171</w:t>
            </w:r>
          </w:hyperlink>
        </w:p>
        <w:p>
          <w:pPr>
            <w:pStyle w:val="Contents2"/>
            <w:tabs>
              <w:tab w:val="clear" w:pos="8743"/>
              <w:tab w:val="right" w:pos="9026" w:leader="dot"/>
            </w:tabs>
            <w:rPr/>
          </w:pPr>
          <w:hyperlink w:anchor="__RefHeading___Toc3550683_2749589250">
            <w:r>
              <w:rPr>
                <w:webHidden/>
                <w:rStyle w:val="IndexLink"/>
                <w:rtl w:val="true"/>
              </w:rPr>
              <w:t>مهدی روی زمین و چشمه دین</w:t>
            </w:r>
            <w:r>
              <w:rPr>
                <w:rStyle w:val="IndexLink"/>
                <w:rtl w:val="true"/>
              </w:rPr>
              <w:tab/>
            </w:r>
            <w:r>
              <w:rPr>
                <w:rStyle w:val="IndexLink"/>
              </w:rPr>
              <w:t>173</w:t>
            </w:r>
          </w:hyperlink>
        </w:p>
        <w:p>
          <w:pPr>
            <w:pStyle w:val="Contents2"/>
            <w:tabs>
              <w:tab w:val="clear" w:pos="8743"/>
              <w:tab w:val="right" w:pos="9026" w:leader="dot"/>
            </w:tabs>
            <w:rPr/>
          </w:pPr>
          <w:hyperlink w:anchor="__RefHeading___Toc3550685_2749589250">
            <w:r>
              <w:rPr>
                <w:webHidden/>
                <w:rStyle w:val="IndexLink"/>
                <w:rtl w:val="true"/>
              </w:rPr>
              <w:t>وجه خدا</w:t>
            </w:r>
            <w:r>
              <w:rPr>
                <w:rStyle w:val="IndexLink"/>
                <w:rtl w:val="true"/>
              </w:rPr>
              <w:tab/>
            </w:r>
            <w:r>
              <w:rPr>
                <w:rStyle w:val="IndexLink"/>
              </w:rPr>
              <w:t>177</w:t>
            </w:r>
          </w:hyperlink>
        </w:p>
        <w:p>
          <w:pPr>
            <w:pStyle w:val="Contents2"/>
            <w:tabs>
              <w:tab w:val="clear" w:pos="8743"/>
              <w:tab w:val="right" w:pos="9026" w:leader="dot"/>
            </w:tabs>
            <w:rPr/>
          </w:pPr>
          <w:hyperlink w:anchor="__RefHeading___Toc3550687_2749589250">
            <w:r>
              <w:rPr>
                <w:webHidden/>
                <w:rStyle w:val="IndexLink"/>
                <w:rtl w:val="true"/>
              </w:rPr>
              <w:t>دعای قنوت اباصالح المهدی</w:t>
            </w:r>
            <w:r>
              <w:rPr>
                <w:rStyle w:val="IndexLink"/>
                <w:rtl w:val="true"/>
              </w:rPr>
              <w:t>(</w:t>
            </w:r>
            <w:r>
              <w:rPr>
                <w:rStyle w:val="IndexLink"/>
                <w:rtl w:val="true"/>
              </w:rPr>
              <w:t>عج</w:t>
            </w:r>
            <w:r>
              <w:rPr>
                <w:rStyle w:val="IndexLink"/>
                <w:rtl w:val="true"/>
              </w:rPr>
              <w:t>)</w:t>
              <w:tab/>
            </w:r>
            <w:r>
              <w:rPr>
                <w:rStyle w:val="IndexLink"/>
              </w:rPr>
              <w:t>179</w:t>
            </w:r>
          </w:hyperlink>
        </w:p>
        <w:p>
          <w:pPr>
            <w:pStyle w:val="Contents2"/>
            <w:tabs>
              <w:tab w:val="clear" w:pos="8743"/>
              <w:tab w:val="right" w:pos="9026" w:leader="dot"/>
            </w:tabs>
            <w:rPr/>
          </w:pPr>
          <w:hyperlink w:anchor="__RefHeading___Toc3550689_2749589250">
            <w:r>
              <w:rPr>
                <w:webHidden/>
                <w:rStyle w:val="IndexLink"/>
                <w:rtl w:val="true"/>
              </w:rPr>
              <w:t>دعای معرفت</w:t>
            </w:r>
            <w:r>
              <w:rPr>
                <w:rStyle w:val="IndexLink"/>
                <w:rtl w:val="true"/>
              </w:rPr>
              <w:tab/>
            </w:r>
            <w:r>
              <w:rPr>
                <w:rStyle w:val="IndexLink"/>
              </w:rPr>
              <w:t>186</w:t>
            </w:r>
          </w:hyperlink>
        </w:p>
        <w:p>
          <w:pPr>
            <w:pStyle w:val="Contents2"/>
            <w:tabs>
              <w:tab w:val="clear" w:pos="8743"/>
              <w:tab w:val="right" w:pos="9026" w:leader="dot"/>
            </w:tabs>
            <w:rPr/>
          </w:pPr>
          <w:hyperlink w:anchor="__RefHeading___Toc3550691_2749589250">
            <w:r>
              <w:rPr>
                <w:webHidden/>
                <w:rStyle w:val="IndexLink"/>
                <w:rtl w:val="true"/>
              </w:rPr>
              <w:t>احیاء قرآن بدست او</w:t>
            </w:r>
            <w:r>
              <w:rPr>
                <w:rStyle w:val="IndexLink"/>
                <w:rtl w:val="true"/>
              </w:rPr>
              <w:tab/>
            </w:r>
            <w:r>
              <w:rPr>
                <w:rStyle w:val="IndexLink"/>
              </w:rPr>
              <w:t>193</w:t>
            </w:r>
          </w:hyperlink>
        </w:p>
        <w:p>
          <w:pPr>
            <w:pStyle w:val="Contents2"/>
            <w:tabs>
              <w:tab w:val="clear" w:pos="8743"/>
              <w:tab w:val="right" w:pos="9026" w:leader="dot"/>
            </w:tabs>
            <w:rPr/>
          </w:pPr>
          <w:hyperlink w:anchor="__RefHeading___Toc3550693_2749589250">
            <w:r>
              <w:rPr>
                <w:webHidden/>
                <w:rStyle w:val="IndexLink"/>
                <w:rtl w:val="true"/>
              </w:rPr>
              <w:t>احیاء دلهای مرده به برکت او</w:t>
            </w:r>
            <w:r>
              <w:rPr>
                <w:rStyle w:val="IndexLink"/>
                <w:rtl w:val="true"/>
              </w:rPr>
              <w:tab/>
            </w:r>
            <w:r>
              <w:rPr>
                <w:rStyle w:val="IndexLink"/>
              </w:rPr>
              <w:t>194</w:t>
            </w:r>
          </w:hyperlink>
        </w:p>
        <w:p>
          <w:pPr>
            <w:pStyle w:val="Contents2"/>
            <w:tabs>
              <w:tab w:val="clear" w:pos="8743"/>
              <w:tab w:val="right" w:pos="9026" w:leader="dot"/>
            </w:tabs>
            <w:rPr/>
          </w:pPr>
          <w:hyperlink w:anchor="__RefHeading___Toc3550695_2749589250">
            <w:r>
              <w:rPr>
                <w:webHidden/>
                <w:rStyle w:val="IndexLink"/>
                <w:rtl w:val="true"/>
              </w:rPr>
              <w:t>زیارتی دیگر درباره ی آن حضرت</w:t>
            </w:r>
            <w:r>
              <w:rPr>
                <w:rStyle w:val="IndexLink"/>
                <w:rtl w:val="true"/>
              </w:rPr>
              <w:tab/>
            </w:r>
            <w:r>
              <w:rPr>
                <w:rStyle w:val="IndexLink"/>
              </w:rPr>
              <w:t>197</w:t>
            </w:r>
          </w:hyperlink>
        </w:p>
        <w:p>
          <w:pPr>
            <w:pStyle w:val="Contents2"/>
            <w:tabs>
              <w:tab w:val="clear" w:pos="8743"/>
              <w:tab w:val="right" w:pos="9026" w:leader="dot"/>
            </w:tabs>
            <w:rPr/>
          </w:pPr>
          <w:hyperlink w:anchor="__RefHeading___Toc3550697_2749589250">
            <w:r>
              <w:rPr>
                <w:webHidden/>
                <w:rStyle w:val="IndexLink"/>
                <w:rtl w:val="true"/>
              </w:rPr>
              <w:t>ولایت او سبب قبولی اعمال</w:t>
            </w:r>
            <w:r>
              <w:rPr>
                <w:rStyle w:val="IndexLink"/>
                <w:rtl w:val="true"/>
              </w:rPr>
              <w:tab/>
            </w:r>
            <w:r>
              <w:rPr>
                <w:rStyle w:val="IndexLink"/>
              </w:rPr>
              <w:t>199</w:t>
            </w:r>
          </w:hyperlink>
        </w:p>
        <w:p>
          <w:pPr>
            <w:pStyle w:val="Contents2"/>
            <w:tabs>
              <w:tab w:val="clear" w:pos="8743"/>
              <w:tab w:val="right" w:pos="9026" w:leader="dot"/>
            </w:tabs>
            <w:rPr/>
          </w:pPr>
          <w:hyperlink w:anchor="__RefHeading___Toc3550699_2749589250">
            <w:r>
              <w:rPr>
                <w:webHidden/>
                <w:rStyle w:val="IndexLink"/>
                <w:rtl w:val="true"/>
              </w:rPr>
              <w:t>دعای ندبه</w:t>
            </w:r>
            <w:r>
              <w:rPr>
                <w:rStyle w:val="IndexLink"/>
                <w:rtl w:val="true"/>
              </w:rPr>
              <w:t>:</w:t>
              <w:tab/>
            </w:r>
            <w:r>
              <w:rPr>
                <w:rStyle w:val="IndexLink"/>
              </w:rPr>
              <w:t>211</w:t>
            </w:r>
          </w:hyperlink>
        </w:p>
        <w:p>
          <w:pPr>
            <w:pStyle w:val="Contents2"/>
            <w:tabs>
              <w:tab w:val="clear" w:pos="8743"/>
              <w:tab w:val="right" w:pos="9026" w:leader="dot"/>
            </w:tabs>
            <w:rPr/>
          </w:pPr>
          <w:hyperlink w:anchor="__RefHeading___Toc3550701_2749589250">
            <w:r>
              <w:rPr>
                <w:webHidden/>
                <w:rStyle w:val="IndexLink"/>
                <w:rtl w:val="true"/>
              </w:rPr>
              <w:t>آقا کجا سکونت دارد؟</w:t>
            </w:r>
            <w:r>
              <w:rPr>
                <w:rStyle w:val="IndexLink"/>
                <w:rtl w:val="true"/>
              </w:rPr>
              <w:tab/>
            </w:r>
            <w:r>
              <w:rPr>
                <w:rStyle w:val="IndexLink"/>
              </w:rPr>
              <w:t>212</w:t>
            </w:r>
          </w:hyperlink>
        </w:p>
        <w:p>
          <w:pPr>
            <w:pStyle w:val="Contents2"/>
            <w:tabs>
              <w:tab w:val="clear" w:pos="8743"/>
              <w:tab w:val="right" w:pos="9026" w:leader="dot"/>
            </w:tabs>
            <w:rPr/>
          </w:pPr>
          <w:hyperlink w:anchor="__RefHeading___Toc3550703_2749589250">
            <w:r>
              <w:rPr>
                <w:webHidden/>
                <w:rStyle w:val="IndexLink"/>
                <w:rtl w:val="true"/>
              </w:rPr>
              <w:t>آیا زن و فرزند دارد؟</w:t>
            </w:r>
            <w:r>
              <w:rPr>
                <w:rStyle w:val="IndexLink"/>
                <w:rtl w:val="true"/>
              </w:rPr>
              <w:tab/>
            </w:r>
            <w:r>
              <w:rPr>
                <w:rStyle w:val="IndexLink"/>
              </w:rPr>
              <w:t>213</w:t>
            </w:r>
          </w:hyperlink>
        </w:p>
        <w:p>
          <w:pPr>
            <w:pStyle w:val="Contents2"/>
            <w:tabs>
              <w:tab w:val="clear" w:pos="8743"/>
              <w:tab w:val="right" w:pos="9026" w:leader="dot"/>
            </w:tabs>
            <w:rPr/>
          </w:pPr>
          <w:hyperlink w:anchor="__RefHeading___Toc3550705_2749589250">
            <w:r>
              <w:rPr>
                <w:webHidden/>
                <w:rStyle w:val="IndexLink"/>
                <w:rtl w:val="true"/>
              </w:rPr>
              <w:t>نعمت دیرینه یا نعمت ولایت</w:t>
            </w:r>
            <w:r>
              <w:rPr>
                <w:rStyle w:val="IndexLink"/>
                <w:rtl w:val="true"/>
              </w:rPr>
              <w:tab/>
            </w:r>
            <w:r>
              <w:rPr>
                <w:rStyle w:val="IndexLink"/>
              </w:rPr>
              <w:t>215</w:t>
            </w:r>
          </w:hyperlink>
        </w:p>
        <w:p>
          <w:pPr>
            <w:pStyle w:val="Contents2"/>
            <w:tabs>
              <w:tab w:val="clear" w:pos="8743"/>
              <w:tab w:val="right" w:pos="9026" w:leader="dot"/>
            </w:tabs>
            <w:rPr/>
          </w:pPr>
          <w:hyperlink w:anchor="__RefHeading___Toc3550707_2749589250">
            <w:r>
              <w:rPr>
                <w:webHidden/>
                <w:rStyle w:val="IndexLink"/>
                <w:rtl w:val="true"/>
              </w:rPr>
              <w:t>راه رسیدن و تلاقی با او</w:t>
            </w:r>
            <w:r>
              <w:rPr>
                <w:rStyle w:val="IndexLink"/>
                <w:rtl w:val="true"/>
              </w:rPr>
              <w:tab/>
            </w:r>
            <w:r>
              <w:rPr>
                <w:rStyle w:val="IndexLink"/>
              </w:rPr>
              <w:t>220</w:t>
            </w:r>
          </w:hyperlink>
        </w:p>
        <w:p>
          <w:pPr>
            <w:pStyle w:val="Contents2"/>
            <w:tabs>
              <w:tab w:val="clear" w:pos="8743"/>
              <w:tab w:val="right" w:pos="9026" w:leader="dot"/>
            </w:tabs>
            <w:rPr/>
          </w:pPr>
          <w:hyperlink w:anchor="__RefHeading___Toc3550709_2749589250">
            <w:r>
              <w:rPr>
                <w:webHidden/>
                <w:rStyle w:val="IndexLink"/>
                <w:rtl w:val="true"/>
              </w:rPr>
              <w:t>راهیابی به اوست</w:t>
            </w:r>
            <w:r>
              <w:rPr>
                <w:rStyle w:val="IndexLink"/>
                <w:rtl w:val="true"/>
              </w:rPr>
              <w:tab/>
            </w:r>
            <w:r>
              <w:rPr>
                <w:rStyle w:val="IndexLink"/>
              </w:rPr>
              <w:t>222</w:t>
            </w:r>
          </w:hyperlink>
        </w:p>
        <w:p>
          <w:pPr>
            <w:pStyle w:val="Contents2"/>
            <w:tabs>
              <w:tab w:val="clear" w:pos="8743"/>
              <w:tab w:val="right" w:pos="9026" w:leader="dot"/>
            </w:tabs>
            <w:rPr/>
          </w:pPr>
          <w:hyperlink w:anchor="__RefHeading___Toc3550711_2749589250">
            <w:r>
              <w:rPr>
                <w:webHidden/>
                <w:rStyle w:val="IndexLink"/>
                <w:rtl w:val="true"/>
              </w:rPr>
              <w:t>او یادآور رسول الله صلی الله علیه و اله است</w:t>
            </w:r>
            <w:r>
              <w:rPr>
                <w:rStyle w:val="IndexLink"/>
                <w:rtl w:val="true"/>
              </w:rPr>
              <w:tab/>
            </w:r>
            <w:r>
              <w:rPr>
                <w:rStyle w:val="IndexLink"/>
              </w:rPr>
              <w:t>222</w:t>
            </w:r>
          </w:hyperlink>
        </w:p>
        <w:p>
          <w:pPr>
            <w:pStyle w:val="Contents2"/>
            <w:tabs>
              <w:tab w:val="clear" w:pos="8743"/>
              <w:tab w:val="right" w:pos="9026" w:leader="dot"/>
            </w:tabs>
            <w:rPr/>
          </w:pPr>
          <w:hyperlink w:anchor="__RefHeading___Toc3550713_2749589250">
            <w:r>
              <w:rPr>
                <w:webHidden/>
                <w:rStyle w:val="IndexLink"/>
                <w:rtl w:val="true"/>
              </w:rPr>
              <w:t>او پناه و مایه قوت ماست</w:t>
            </w:r>
            <w:r>
              <w:rPr>
                <w:rStyle w:val="IndexLink"/>
                <w:rtl w:val="true"/>
              </w:rPr>
              <w:tab/>
            </w:r>
            <w:r>
              <w:rPr>
                <w:rStyle w:val="IndexLink"/>
              </w:rPr>
              <w:t>224</w:t>
            </w:r>
          </w:hyperlink>
        </w:p>
        <w:p>
          <w:pPr>
            <w:pStyle w:val="Contents2"/>
            <w:tabs>
              <w:tab w:val="clear" w:pos="8743"/>
              <w:tab w:val="right" w:pos="9026" w:leader="dot"/>
            </w:tabs>
            <w:rPr/>
          </w:pPr>
          <w:hyperlink w:anchor="__RefHeading___Toc3550715_2749589250">
            <w:r>
              <w:rPr>
                <w:webHidden/>
                <w:rStyle w:val="IndexLink"/>
                <w:rtl w:val="true"/>
              </w:rPr>
              <w:t>جامعترین دعایی که امام زمان علیه السلام در حق ما کرده است</w:t>
            </w:r>
            <w:r>
              <w:rPr>
                <w:rStyle w:val="IndexLink"/>
                <w:rtl w:val="true"/>
              </w:rPr>
              <w:tab/>
            </w:r>
            <w:r>
              <w:rPr>
                <w:rStyle w:val="IndexLink"/>
              </w:rPr>
              <w:t>226</w:t>
            </w:r>
          </w:hyperlink>
        </w:p>
        <w:p>
          <w:pPr>
            <w:pStyle w:val="Contents2"/>
            <w:tabs>
              <w:tab w:val="clear" w:pos="8743"/>
              <w:tab w:val="right" w:pos="9026" w:leader="dot"/>
            </w:tabs>
            <w:rPr/>
          </w:pPr>
          <w:hyperlink w:anchor="__RefHeading___Toc3550717_2749589250">
            <w:r>
              <w:rPr>
                <w:webHidden/>
                <w:rStyle w:val="IndexLink"/>
                <w:rtl w:val="true"/>
              </w:rPr>
              <w:t>دعا اسلحه ی مومن</w:t>
            </w:r>
            <w:r>
              <w:rPr>
                <w:rStyle w:val="IndexLink"/>
                <w:rtl w:val="true"/>
              </w:rPr>
              <w:tab/>
            </w:r>
            <w:r>
              <w:rPr>
                <w:rStyle w:val="IndexLink"/>
              </w:rPr>
              <w:t>231</w:t>
            </w:r>
          </w:hyperlink>
        </w:p>
        <w:p>
          <w:pPr>
            <w:pStyle w:val="Contents2"/>
            <w:tabs>
              <w:tab w:val="clear" w:pos="8743"/>
              <w:tab w:val="right" w:pos="9026" w:leader="dot"/>
            </w:tabs>
            <w:rPr/>
          </w:pPr>
          <w:hyperlink w:anchor="__RefHeading___Toc3550719_2749589250">
            <w:r>
              <w:rPr>
                <w:webHidden/>
                <w:rStyle w:val="IndexLink"/>
                <w:rtl w:val="true"/>
              </w:rPr>
              <w:t>زیارت نواب امام زمان علیه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3550721_2749589250">
            <w:r>
              <w:rPr>
                <w:webHidden/>
                <w:rStyle w:val="IndexLink"/>
                <w:rtl w:val="true"/>
              </w:rPr>
              <w:t>عثمان بن سعید</w:t>
            </w:r>
            <w:r>
              <w:rPr>
                <w:rStyle w:val="IndexLink"/>
                <w:rtl w:val="true"/>
              </w:rPr>
              <w:tab/>
            </w:r>
            <w:r>
              <w:rPr>
                <w:rStyle w:val="IndexLink"/>
              </w:rPr>
              <w:t>242</w:t>
            </w:r>
          </w:hyperlink>
        </w:p>
        <w:p>
          <w:pPr>
            <w:pStyle w:val="Contents2"/>
            <w:tabs>
              <w:tab w:val="clear" w:pos="8743"/>
              <w:tab w:val="right" w:pos="9026" w:leader="dot"/>
            </w:tabs>
            <w:rPr/>
          </w:pPr>
          <w:hyperlink w:anchor="__RefHeading___Toc3550723_2749589250">
            <w:r>
              <w:rPr>
                <w:webHidden/>
                <w:rStyle w:val="IndexLink"/>
                <w:rtl w:val="true"/>
              </w:rPr>
              <w:t>ابوجعفر محمد بن عثمان</w:t>
            </w:r>
            <w:r>
              <w:rPr>
                <w:rStyle w:val="IndexLink"/>
                <w:rtl w:val="true"/>
              </w:rPr>
              <w:tab/>
            </w:r>
            <w:r>
              <w:rPr>
                <w:rStyle w:val="IndexLink"/>
              </w:rPr>
              <w:t>244</w:t>
            </w:r>
          </w:hyperlink>
        </w:p>
        <w:p>
          <w:pPr>
            <w:pStyle w:val="Contents2"/>
            <w:tabs>
              <w:tab w:val="clear" w:pos="8743"/>
              <w:tab w:val="right" w:pos="9026" w:leader="dot"/>
            </w:tabs>
            <w:rPr/>
          </w:pPr>
          <w:hyperlink w:anchor="__RefHeading___Toc3550725_2749589250">
            <w:r>
              <w:rPr>
                <w:webHidden/>
                <w:rStyle w:val="IndexLink"/>
                <w:rtl w:val="true"/>
              </w:rPr>
              <w:t>حسین بن روح نوبختی</w:t>
            </w:r>
            <w:r>
              <w:rPr>
                <w:rStyle w:val="IndexLink"/>
                <w:rtl w:val="true"/>
              </w:rPr>
              <w:tab/>
            </w:r>
            <w:r>
              <w:rPr>
                <w:rStyle w:val="IndexLink"/>
              </w:rPr>
              <w:t>245</w:t>
            </w:r>
          </w:hyperlink>
        </w:p>
        <w:p>
          <w:pPr>
            <w:pStyle w:val="Contents2"/>
            <w:tabs>
              <w:tab w:val="clear" w:pos="8743"/>
              <w:tab w:val="right" w:pos="9026" w:leader="dot"/>
            </w:tabs>
            <w:rPr/>
          </w:pPr>
          <w:hyperlink w:anchor="__RefHeading___Toc3550727_2749589250">
            <w:r>
              <w:rPr>
                <w:webHidden/>
                <w:rStyle w:val="IndexLink"/>
                <w:rtl w:val="true"/>
              </w:rPr>
              <w:t>علی بن محمد سمری</w:t>
            </w:r>
            <w:r>
              <w:rPr>
                <w:rStyle w:val="IndexLink"/>
                <w:rtl w:val="true"/>
              </w:rPr>
              <w:tab/>
            </w:r>
            <w:r>
              <w:rPr>
                <w:rStyle w:val="IndexLink"/>
              </w:rPr>
              <w:t>246</w:t>
            </w:r>
          </w:hyperlink>
        </w:p>
        <w:p>
          <w:pPr>
            <w:pStyle w:val="Contents2"/>
            <w:tabs>
              <w:tab w:val="clear" w:pos="8743"/>
              <w:tab w:val="right" w:pos="9026" w:leader="dot"/>
            </w:tabs>
            <w:rPr/>
          </w:pPr>
          <w:hyperlink w:anchor="__RefHeading___Toc3550729_2749589250">
            <w:r>
              <w:rPr>
                <w:webHidden/>
                <w:rStyle w:val="IndexLink"/>
                <w:rtl w:val="true"/>
              </w:rPr>
              <w:t>زیارت امام عصر</w:t>
            </w:r>
            <w:r>
              <w:rPr>
                <w:rStyle w:val="IndexLink"/>
                <w:rtl w:val="true"/>
              </w:rPr>
              <w:t>(</w:t>
            </w:r>
            <w:r>
              <w:rPr>
                <w:rStyle w:val="IndexLink"/>
                <w:rtl w:val="true"/>
              </w:rPr>
              <w:t>عج</w:t>
            </w:r>
            <w:r>
              <w:rPr>
                <w:rStyle w:val="IndexLink"/>
                <w:rtl w:val="true"/>
              </w:rPr>
              <w:t xml:space="preserve">) </w:t>
            </w:r>
            <w:r>
              <w:rPr>
                <w:rStyle w:val="IndexLink"/>
                <w:rtl w:val="true"/>
              </w:rPr>
              <w:t>در حرم مطهر امام رضا علیه السلام</w:t>
            </w:r>
            <w:r>
              <w:rPr>
                <w:rStyle w:val="IndexLink"/>
                <w:rtl w:val="true"/>
              </w:rPr>
              <w:tab/>
            </w:r>
            <w:r>
              <w:rPr>
                <w:rStyle w:val="IndexLink"/>
              </w:rPr>
              <w:t>250</w:t>
            </w:r>
          </w:hyperlink>
        </w:p>
        <w:p>
          <w:pPr>
            <w:pStyle w:val="Contents2"/>
            <w:tabs>
              <w:tab w:val="clear" w:pos="8743"/>
              <w:tab w:val="right" w:pos="9026" w:leader="dot"/>
            </w:tabs>
            <w:rPr/>
          </w:pPr>
          <w:hyperlink w:anchor="__RefHeading___Toc3550731_2749589250">
            <w:r>
              <w:rPr>
                <w:webHidden/>
                <w:rStyle w:val="IndexLink"/>
                <w:rtl w:val="true"/>
              </w:rPr>
              <w:t>شریک القران به چه معناست</w:t>
            </w:r>
            <w:r>
              <w:rPr>
                <w:rStyle w:val="IndexLink"/>
                <w:rtl w:val="true"/>
              </w:rPr>
              <w:tab/>
            </w:r>
            <w:r>
              <w:rPr>
                <w:rStyle w:val="IndexLink"/>
              </w:rPr>
              <w:t>251</w:t>
            </w:r>
          </w:hyperlink>
        </w:p>
        <w:p>
          <w:pPr>
            <w:pStyle w:val="Contents2"/>
            <w:tabs>
              <w:tab w:val="clear" w:pos="8743"/>
              <w:tab w:val="right" w:pos="9026" w:leader="dot"/>
            </w:tabs>
            <w:rPr/>
          </w:pPr>
          <w:hyperlink w:anchor="__RefHeading___Toc3550733_2749589250">
            <w:r>
              <w:rPr>
                <w:webHidden/>
                <w:rStyle w:val="IndexLink"/>
                <w:rtl w:val="true"/>
              </w:rPr>
              <w:t>امام انسان و جنیان</w:t>
            </w:r>
            <w:r>
              <w:rPr>
                <w:rStyle w:val="IndexLink"/>
                <w:rtl w:val="true"/>
              </w:rPr>
              <w:tab/>
            </w:r>
            <w:r>
              <w:rPr>
                <w:rStyle w:val="IndexLink"/>
              </w:rPr>
              <w:t>253</w:t>
            </w:r>
          </w:hyperlink>
        </w:p>
        <w:p>
          <w:pPr>
            <w:pStyle w:val="Contents2"/>
            <w:tabs>
              <w:tab w:val="clear" w:pos="8743"/>
              <w:tab w:val="right" w:pos="9026" w:leader="dot"/>
            </w:tabs>
            <w:rPr/>
          </w:pPr>
          <w:hyperlink w:anchor="__RefHeading___Toc3550735_2749589250">
            <w:r>
              <w:rPr>
                <w:webHidden/>
                <w:rStyle w:val="IndexLink"/>
                <w:rtl w:val="true"/>
              </w:rPr>
              <w:t>زیارت شب نیمه شعبان</w:t>
            </w:r>
            <w:r>
              <w:rPr>
                <w:rStyle w:val="IndexLink"/>
                <w:rtl w:val="true"/>
              </w:rPr>
              <w:tab/>
            </w:r>
            <w:r>
              <w:rPr>
                <w:rStyle w:val="IndexLink"/>
              </w:rPr>
              <w:t>255</w:t>
            </w:r>
          </w:hyperlink>
        </w:p>
        <w:p>
          <w:pPr>
            <w:pStyle w:val="Contents2"/>
            <w:tabs>
              <w:tab w:val="clear" w:pos="8743"/>
              <w:tab w:val="right" w:pos="9026" w:leader="dot"/>
            </w:tabs>
            <w:rPr/>
          </w:pPr>
          <w:hyperlink w:anchor="__RefHeading___Toc3550737_2749589250">
            <w:r>
              <w:rPr>
                <w:webHidden/>
                <w:rStyle w:val="IndexLink"/>
                <w:rtl w:val="true"/>
              </w:rPr>
              <w:t>مولود نیمه شعبان</w:t>
            </w:r>
            <w:r>
              <w:rPr>
                <w:rStyle w:val="IndexLink"/>
                <w:rtl w:val="true"/>
              </w:rPr>
              <w:tab/>
            </w:r>
            <w:r>
              <w:rPr>
                <w:rStyle w:val="IndexLink"/>
              </w:rPr>
              <w:t>260</w:t>
            </w:r>
          </w:hyperlink>
        </w:p>
        <w:p>
          <w:pPr>
            <w:pStyle w:val="Contents2"/>
            <w:tabs>
              <w:tab w:val="clear" w:pos="8743"/>
              <w:tab w:val="right" w:pos="9026" w:leader="dot"/>
            </w:tabs>
            <w:rPr/>
          </w:pPr>
          <w:hyperlink w:anchor="__RefHeading___Toc3550739_2749589250">
            <w:r>
              <w:rPr>
                <w:webHidden/>
                <w:rStyle w:val="IndexLink"/>
                <w:rtl w:val="true"/>
              </w:rPr>
              <w:t>درخواست درک ظهور حضرت</w:t>
            </w:r>
            <w:r>
              <w:rPr>
                <w:rStyle w:val="IndexLink"/>
                <w:rtl w:val="true"/>
              </w:rPr>
              <w:t>(</w:t>
            </w:r>
            <w:r>
              <w:rPr>
                <w:rStyle w:val="IndexLink"/>
                <w:rtl w:val="true"/>
              </w:rPr>
              <w:t>عج</w:t>
            </w:r>
            <w:r>
              <w:rPr>
                <w:rStyle w:val="IndexLink"/>
                <w:rtl w:val="true"/>
              </w:rPr>
              <w:t>)</w:t>
              <w:tab/>
            </w:r>
            <w:r>
              <w:rPr>
                <w:rStyle w:val="IndexLink"/>
              </w:rPr>
              <w:t>261</w:t>
            </w:r>
          </w:hyperlink>
        </w:p>
        <w:p>
          <w:pPr>
            <w:pStyle w:val="Contents2"/>
            <w:tabs>
              <w:tab w:val="clear" w:pos="8743"/>
              <w:tab w:val="right" w:pos="9026" w:leader="dot"/>
            </w:tabs>
            <w:rPr/>
          </w:pPr>
          <w:hyperlink w:anchor="__RefHeading___Toc3550741_2749589250">
            <w:r>
              <w:rPr>
                <w:webHidden/>
                <w:rStyle w:val="IndexLink"/>
                <w:rtl w:val="true"/>
              </w:rPr>
              <w:t>دعا برای ظهور حضرت بعد از نماز ظهر</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1_37273"/>
      <w:bookmarkStart w:id="1" w:name="pg3501_37273"/>
      <w:bookmarkEnd w:id="1"/>
    </w:p>
    <w:p>
      <w:pPr>
        <w:pStyle w:val="Heading2"/>
        <w:numPr>
          <w:ilvl w:val="1"/>
          <w:numId w:val="1"/>
        </w:numPr>
        <w:rPr/>
      </w:pPr>
      <w:bookmarkStart w:id="2" w:name="pg3501_37273"/>
      <w:bookmarkStart w:id="3" w:name="__RefHeading___Toc355057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کاظم،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ابا‌صالح‌المهدی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فیض‌کاشانی،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۱۱۵۱۶۶۲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057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شناخت اباصالح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دعا و زیارت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w:t>
      </w:r>
      <w:bookmarkStart w:id="7" w:name="pg3501_37283"/>
    </w:p>
    <w:p>
      <w:pPr>
        <w:pStyle w:val="Heading2"/>
        <w:numPr>
          <w:ilvl w:val="1"/>
          <w:numId w:val="1"/>
        </w:numPr>
        <w:rPr/>
      </w:pPr>
      <w:bookmarkStart w:id="8" w:name="__RefHeading___Toc3550577_2749589250"/>
      <w:bookmarkStart w:id="9" w:name="_Toc3"/>
      <w:bookmarkEnd w:id="7"/>
      <w:bookmarkEnd w:id="8"/>
      <w:r>
        <w:rPr>
          <w:rtl w:val="true"/>
        </w:rPr>
        <w:t xml:space="preserve">پیش سخن رابطه با امام </w:t>
      </w:r>
      <w:r>
        <w:rPr>
          <w:rtl w:val="true"/>
        </w:rPr>
        <w:t>(</w:t>
      </w:r>
      <w:r>
        <w:rPr>
          <w:rtl w:val="true"/>
        </w:rPr>
        <w:t>عج</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رابطه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اصبِروُا وَ صَابِروا و رابِطوا و اتَّقُو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شما که ایمان دارید، صبوری کنید و ثبات ورزید و رابطه برقرار کنید و از خدا بترسید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درباره ی آیه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مَصائِبِکُم وَ صابِرُوا عَلی دِینِکُم وَ رابِطُوا لِاِمامِکُم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مصیبت ها صبر کنید و در دین خدا پایدار باشید و با امام خود رابطه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برقراری رابطه با امام علیه السلام راه های فراوانی وجود دارد که از جمله توجه به مضامین و فرازهای دعاها و زیاراتی است که از طریق محمد و آل علیهم السلام به دست ما رسیده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دوستان و ارادتمندان به حضرت ولی عصر اروحنا فداه دقت بیشتری به دعاها و زیارتهای مشهور و غیر مشهور مربوط به آن گرامی نمایند، خواهند دید عالیترین مضامین و عبارات در شناخت مولایمان سلام الله علیه در همین دعاها و زیارات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یک تکلیف است و بی تفاوتی به آن مساوی با کفر و مردن به مرگ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رسول الله صلی الله علیه و اله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لا یَعرفُ اِمامَهُ ماتَ مِیتةً جاهِلِیَّةً</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که بمیرد و امام خود را نشناخته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بعضی سراغ امام معصوم و منصوب شده خدا و رسول نمیروند و با مثل حجاج بن یوسف بیعت میکنند آنها نیز مرگ جاهلیت دارن چونن امام زمان خود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است که ابن ابی الحدید در شرح نهج البلاغه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از بیعت با علی علیه السلام سر باز زد ولی برای بیعت با عبدالملک شبانه در خانه حجاج را کوبید تا مبادا آن شب را بی امام به سر برد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بود که او از پیامبر صلی الله علیه و اله روایت کرده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داشتن امام و پیشوایی بمیرد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چنان او را حقیر و خوار شمرد که پای را از بستر بیرون 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دستت را به همین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بهره های زیادی دارد زیرا که وجود آن حضرت ریشه همه خوبیها و راه رسیدن به خدا و دین ناب محمدی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شناختن و نشناختن امام علیه السلام از زبان امام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عَلَمٌ بَیْنَ اللَّهِ عَزَّ وَ جَلَّ وَ بَیْنَ خَلْقِهِ فَمَنْ عَرَفَهُ کَانَمُؤْمِناً وَ مَنْ أَنْکَرَهُ کَانَ کَافِراً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راهنمای میان سخداوند عزوجل و آفریدگان اوست، هرکه او را بشناسد مومن است و هر که منکرش شود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شناخت حضرت مهدی روحی له الفداء به طور خاص از امام حسن عسکری علیه السلام در پاسخ به پرسش از حجت و امام بعد از ایشان اینگونه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ابْنِی محمّدٌ ، وهُو الإمامُ والحُجّةُ بَعدی ، مَن ماتَ ولَم یَعرفْهُ ماتَ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لَه غَیبةً یَحارُ فیها الجاهلونَ ، ویَهْلِکُ فیها المُبطِلونَ ، ویَکْذِبُ فیها الوَقّاتونَ ، ثُمّ یَخرُجُ فکَأنّی أنظُرُ إلی الأعْلامِ البِیضِ تَخْفِقُ فوقَ رأسِهِ بِنَجفِ الکوفةِ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فرزندم محمد، اوست امام و حجت پس از من، هر که بمیرد و او را نشناسد به مرگ جاهلی مرده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او را غیبتی است که جاهلان درباره ی آن سرگشته شوند و باطل گرایان به نابودی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bookmarkStart w:id="10" w:name="pg3501_37286"/>
    </w:p>
    <w:p>
      <w:pPr>
        <w:pStyle w:val="BookText"/>
        <w:rPr/>
      </w:pPr>
      <w:bookmarkEnd w:id="10"/>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تعیین کنند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غیبت، ظهور می کند گویی پرچمهای سفید را میبینیم که در نجف کوفه برفراز سر او در اهتزازند</w:t>
      </w:r>
      <w:r>
        <w:rPr>
          <w:rFonts w:eastAsia="IRNazanin" w:cs="IRNazanin"/>
          <w:color w:val="111111"/>
          <w:sz w:val="28"/>
          <w:szCs w:val="28"/>
          <w:rtl w:val="true"/>
          <w:lang w:bidi="fa-IR"/>
        </w:rPr>
        <w:t>.</w:t>
      </w:r>
    </w:p>
    <w:p>
      <w:pPr>
        <w:pStyle w:val="Heading2"/>
        <w:numPr>
          <w:ilvl w:val="1"/>
          <w:numId w:val="1"/>
        </w:numPr>
        <w:rPr/>
      </w:pPr>
      <w:bookmarkStart w:id="11" w:name="__RefHeading___Toc3550579_2749589250"/>
      <w:bookmarkStart w:id="12" w:name="_Toc4"/>
      <w:bookmarkEnd w:id="11"/>
      <w:r>
        <w:rPr>
          <w:rtl w:val="true"/>
        </w:rPr>
        <w:t>بهترین گزینه</w:t>
      </w:r>
      <w:r>
        <w:rPr>
          <w:rtl w:val="true"/>
        </w:rPr>
        <w:t>:</w:t>
      </w:r>
      <w:bookmarkEnd w:id="12"/>
    </w:p>
    <w:p>
      <w:pPr>
        <w:pStyle w:val="BookText"/>
        <w:rPr/>
      </w:pPr>
      <w:r>
        <w:rPr>
          <w:rFonts w:ascii="IRNazanin" w:hAnsi="IRNazanin" w:eastAsia="IRNazanin"/>
          <w:color w:val="111111"/>
          <w:sz w:val="28"/>
          <w:sz w:val="28"/>
          <w:szCs w:val="28"/>
          <w:rtl w:val="true"/>
          <w:lang w:bidi="fa-IR"/>
        </w:rPr>
        <w:t>آسانترین و بهترین گزینه شناخت امام عصر علیه السلام فرو رفتن و مطالعه دقیق و عمیق خطابهایی است که در دعا و زیارت به آن نازنین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تاکنون نسبت به این موضوع ارزشمند بی تفاوت بوده اید با یک اراده ی قاطع و تصمیم جدی دعاها و زیارتهایی که دربارهی آن گرامی خوانده اید دوباره خوانی کنید، با این تفاوت که توجه به معنا و مفاهیم گرانقدر آنها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دلتان به نور ولایت آن عزیز بیش از پیش روشن می شود و معرفت و آگاهی شما به منزلت و مقام آن بزرگوار افزون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کسی طالب حضرت بقیة الله روحنا فداه باشد و از شناخت او محروم باشد بالاخره به اندازه ظرف فکری و گنجایش دلش آقا را خواهد شناخت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طَلَبَ شَیئاً نالَهُ اَو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کسی که در جستجوی چیزی باشد به تمام آن یا مقداری از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گمشده ما شناخت ابا صالح المهدی سلام الله علیه باشد، بنابراین تلاش ما بی ثمر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سفارش جناب محمد ب عثمان دومین نایب خاص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احمد بن ابراهیم در برابر درخواستی که از ایشان کرده،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اِلَیهِ بِالزِّیارَهِ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به سوی حضرت به وسیله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دعا و زیارت ندبه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و سفارش نایب خاص مولایمان روحی له الفداء میتوان استفاده کرد که به وسیله دعاها و زیارات که ارتباط به آن گرامی دارد، انسان می تواند تا حدی به مقام و منزلت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 ببرد و قفلب و باطن خود را به طرف حضرت بقیه الله علیه السلام جلب و جذب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زیر نظر دارد</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علیه السلام وارد مسجد شدم و مردم در حال رفت و امد بودند،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دیدگان مردم غایب نمودند به من فرمودند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بپرس آیا مرا می بینند؟ من با هر کس ملاقات کردم و از او سئوال کردم که آیا امام باقر علیه السلام را دیدی؟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فردی نابینا به نام ابوهارون</w:t>
      </w:r>
    </w:p>
    <w:p>
      <w:pPr>
        <w:pStyle w:val="BookText"/>
        <w:rPr/>
      </w:pP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 علیه السلام را دیدی؟ ابوهارون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ایجا نایستاده اند؟</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کردم تو از کجا از این مطلب آگاه شدی؟</w:t>
      </w:r>
    </w:p>
    <w:p>
      <w:pPr>
        <w:pStyle w:val="BookText"/>
        <w:rPr/>
      </w:pPr>
      <w:r>
        <w:rPr>
          <w:rFonts w:ascii="IRNazanin" w:hAnsi="IRNazanin" w:eastAsia="IRNazanin"/>
          <w:color w:val="111111"/>
          <w:sz w:val="28"/>
          <w:sz w:val="28"/>
          <w:szCs w:val="28"/>
          <w:rtl w:val="true"/>
          <w:lang w:bidi="fa-IR"/>
        </w:rPr>
        <w:t>ابوهارون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علم و آگاهی پیدا نکنم و حال آن که امام علیه السلام نوری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به مردی از اهل آفریقا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راشد چگونه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آفریقا که خارج شدم او زنده و سالم بود و به شما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غالسلام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آفریقایی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در 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روزب بعد از خارج شدن تو از آفریقا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راشد نه مریض بود و نه هیچ گونه دردی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کس که می میرد به خاطر مرض یا درد می میرد؟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آفریقایی کیست؟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دوست ما و محب خاندان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اترُونَ اَنَّهُ لَیْسَ لَنا مَعَکُم اَعْیُنٌ ناظِرَهٌ أسْماعٌ سَمیعَهٌ بِئْسَ ما رَأیْتُمْ وَ اللهِ لا یَخْفی</w:t>
      </w:r>
    </w:p>
    <w:p>
      <w:pPr>
        <w:pStyle w:val="BookText"/>
        <w:rPr/>
      </w:pPr>
      <w:r>
        <w:rPr>
          <w:rFonts w:ascii="Amiri" w:hAnsi="Amiri" w:eastAsia="Amiri" w:cs="Amiri"/>
          <w:color w:val="111111"/>
          <w:sz w:val="28"/>
          <w:sz w:val="28"/>
          <w:szCs w:val="28"/>
          <w:rtl w:val="true"/>
          <w:lang w:bidi="ar-SA"/>
        </w:rPr>
        <w:t>عَلَیْنا شَیْیءٌ مِنْ أعْمالِکُم فَاحْضَرونا جَمیعاً وَعَوِّدُوا اَنْفُسَکُمُ الْخَیْرَ وَ کُونُوا مِنْ اَهْلِهِ تَعْرِفوا فَاِنّیِ بِهذا آمُرُوَلَدِی و شیعَتیِ</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آیا معتقدید برای ما با شما، چشمانی نظاره گر و گوشهایی شنوا وجود ندارد؟ چقدر بد است آنچه به آن عقیده دارید، به خدا قسم بر ما هیچ چیزی از اعمال شما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ما را حاضر در نزد خود بدانید و نفس های خود را به کارهای پسندیده عادت دهید و اهل کارهای نیک شوید تا این حقیقت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و شیعیان خود را به آنچه گفتم امر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ثابت می کند که همه ما زیر نظر مولایمان امام عصر اوحنا فداه هستیم و چیزی از اعمال ما از سمع و نظر آن گرامی پنهان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زیارت روز جمعه خطاب به حضرت عصر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عَینَ اللهِ فِی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دیده بان خدا در بین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و رفتار 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اُذن الله است، گفتار ما را می شنود و این باید برای ما یک باور شود که وجود نازنین حضرت بقیة الله علیه السلام یکی از شاهدان اعمال و رفتار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محضرش شرم و</w:t>
      </w:r>
      <w:bookmarkStart w:id="13" w:name="pg3501_37290"/>
    </w:p>
    <w:p>
      <w:pPr>
        <w:pStyle w:val="BookText"/>
        <w:rPr/>
      </w:pPr>
      <w:bookmarkEnd w:id="13"/>
      <w:r>
        <w:rPr>
          <w:rFonts w:ascii="IRNazanin" w:hAnsi="IRNazanin" w:eastAsia="IRNazanin"/>
          <w:color w:val="111111"/>
          <w:sz w:val="28"/>
          <w:sz w:val="28"/>
          <w:szCs w:val="28"/>
          <w:rtl w:val="true"/>
          <w:lang w:bidi="fa-IR"/>
        </w:rPr>
        <w:t>حیا کنیم و کاری که قلب مطهرش را می آوزارد انجام ندهیم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ولی عصر سلام الله علیه در نامه ای به شیخ مفید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فَاِنّا نُحیطُ علماً بِاَنبائِکُم وَ لا یَعزُبُ عَنّا شیءٌ مِن أخبارِکُم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اخبار و احوال شما، اگاهیم و هیچ چیز از اوضاع شما، بر ما پوشیده و مخفی نمی ماند</w:t>
      </w:r>
      <w:r>
        <w:rPr>
          <w:rFonts w:eastAsia="IRNazanin" w:cs="IRNazanin"/>
          <w:color w:val="111111"/>
          <w:sz w:val="28"/>
          <w:szCs w:val="28"/>
          <w:rtl w:val="true"/>
          <w:lang w:bidi="fa-IR"/>
        </w:rPr>
        <w:t>».</w:t>
      </w:r>
    </w:p>
    <w:p>
      <w:pPr>
        <w:pStyle w:val="Heading2"/>
        <w:numPr>
          <w:ilvl w:val="1"/>
          <w:numId w:val="1"/>
        </w:numPr>
        <w:rPr/>
      </w:pPr>
      <w:bookmarkStart w:id="14" w:name="__RefHeading___Toc3550581_2749589250"/>
      <w:bookmarkStart w:id="15" w:name="_Toc5"/>
      <w:bookmarkEnd w:id="14"/>
      <w:r>
        <w:rPr>
          <w:rtl w:val="true"/>
        </w:rPr>
        <w:t xml:space="preserve">امکان دیدار حضرت </w:t>
      </w:r>
      <w:r>
        <w:rPr>
          <w:rtl w:val="true"/>
        </w:rPr>
        <w:t>(</w:t>
      </w:r>
      <w:r>
        <w:rPr>
          <w:rtl w:val="true"/>
        </w:rPr>
        <w:t>عج</w:t>
      </w:r>
      <w:r>
        <w:rPr>
          <w:rtl w:val="true"/>
        </w:rPr>
        <w:t>):</w:t>
      </w:r>
      <w:bookmarkEnd w:id="15"/>
    </w:p>
    <w:p>
      <w:pPr>
        <w:pStyle w:val="BookText"/>
        <w:rPr/>
      </w:pPr>
      <w:r>
        <w:rPr>
          <w:rFonts w:ascii="Amiri" w:hAnsi="Amiri" w:eastAsia="Amiri" w:cs="Amiri"/>
          <w:color w:val="111111"/>
          <w:sz w:val="28"/>
          <w:sz w:val="28"/>
          <w:szCs w:val="28"/>
          <w:rtl w:val="true"/>
          <w:lang w:bidi="ar-SA"/>
        </w:rPr>
        <w:t>بعضی استنادبه نامه امام عصر روحی له الفدا به آخرین نایب خاص خود می کنند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ادَّعی المُشاهَدَة قَبلَ خُروجِ السُّفیانیّ و الصَّیحة فَهُو کَذّاب مُفتر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خروج سفیانی و صیحه آسمانی ادعای مشاهده آن گرامی را کند، دروغگو و افترا زننده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همین بیان حضرت دلیل بر این است که امکان دیدار امام علیه السلام نیست در حالی که گفتار آن بزرگوار نفی مشاهده است، در واقع نفی نیابت خاص حضرت و ثابت کردن این واقعیت که ظهور نخواهد بود مگر با خرج سفیانی و صیحه آسمانی، نه اینکه رویت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ادعای مشاهده ظهور قبل از خروج سفیانی و صیحه آسمانی کند دروغگو است</w:t>
      </w:r>
      <w:r>
        <w:rPr>
          <w:rFonts w:eastAsia="IRNazanin" w:cs="IRNazanin"/>
          <w:color w:val="111111"/>
          <w:sz w:val="28"/>
          <w:szCs w:val="28"/>
          <w:rtl w:val="true"/>
          <w:lang w:bidi="fa-IR"/>
        </w:rPr>
        <w:t>.</w:t>
      </w:r>
      <w:bookmarkStart w:id="16" w:name="pg3501_37291"/>
    </w:p>
    <w:p>
      <w:pPr>
        <w:pStyle w:val="BookText"/>
        <w:rPr/>
      </w:pPr>
      <w:bookmarkEnd w:id="16"/>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بیند او را چشمی در وقت ظهور او، مگر این که همه چشم ها، او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بگوید برای شما غیر این را، تکذیب کنید او را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روایت موید این سخن است که دیدار در وقت ظهور همگانی است و کسی حق ندارد ادعای مشاهده همراه با ظهور حضرت را بنماید مگر آنکه دو علامت حتمی اتفاق افتد و دیدار حضرت برای همه مقدور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انسانهای صالح و لایق می توانند حضرت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 را بشناسند و گاه بعد از پنهان شدن آن گرامی متوجه دیدار امام علیه السلام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که روی ماهت از ما چرا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تو خود حجابی؛ ور نه رخم عیان است</w:t>
      </w:r>
    </w:p>
    <w:p>
      <w:pPr>
        <w:pStyle w:val="Heading2"/>
        <w:numPr>
          <w:ilvl w:val="1"/>
          <w:numId w:val="1"/>
        </w:numPr>
        <w:rPr/>
      </w:pPr>
      <w:bookmarkStart w:id="17" w:name="__RefHeading___Toc3550583_2749589250"/>
      <w:bookmarkStart w:id="18" w:name="_Toc6"/>
      <w:bookmarkEnd w:id="17"/>
      <w:r>
        <w:rPr>
          <w:rtl w:val="true"/>
        </w:rPr>
        <w:t>آسیب شناسی ارتباط و دیدار</w:t>
      </w:r>
      <w:r>
        <w:rPr>
          <w:rtl w:val="true"/>
        </w:rPr>
        <w:t>:</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به دوستان و ارادتمندان به امام زمان اروحنا فداه، که در عصر ما شیّادان و مرید بازان بسیار شده اند که تحت نام شریف مولا و سرورمان امام عصر علیه السلام دکان باز کرده و برای آنکه چند رزی در این دنیا اسم و شهرتی پیدا کنند و عقده ی حقارت خویش و کمبودهای خود را جبران کنند ادعای ارتباط با آقا را می نمایند و عده ای ساده دل را دور خود جمع</w:t>
      </w:r>
    </w:p>
    <w:p>
      <w:pPr>
        <w:pStyle w:val="BookText"/>
        <w:rPr/>
      </w:pPr>
      <w:r>
        <w:rPr>
          <w:rFonts w:ascii="IRNazanin" w:hAnsi="IRNazanin" w:eastAsia="IRNazanin"/>
          <w:color w:val="111111"/>
          <w:sz w:val="28"/>
          <w:sz w:val="28"/>
          <w:szCs w:val="28"/>
          <w:rtl w:val="true"/>
          <w:lang w:bidi="fa-IR"/>
        </w:rPr>
        <w:t>می کنند و در واقع مردم را به خود دعوت می کنند نه وجود نازنین حضرت بقیة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ارادتمندان و عاشقان حضرت مهدی روحی له الفدا، بدانند همان طور که عرض کردم و روایت ابوبصیر را نقل کردم مولایمان همه ما را زیر نظر دارد و برای ارتباط با او نیاز به رفتن سراغ مدعیان دروغگو و آنهایی که دنبال فریب خلق هستند،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در هر شرایطی می تواند با خواندن دعاهای وارده و زیارت با امام خویش مستقیم سخن بگوید و با او گفتگو کند و نیازب به نسخه نویسی و ختوم و چله نشینی هایی که بعضی مقدمه کار خود برای فریب خلق خدا قرار می دهند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حقیر دیدار یوسف زهرا امام مهدی سلام الله علیه نباید هدف نهایی ما باشد گرچه توفیق بزرگی است بلکه باید دنبال انجام وظیفه باشیم، واجبات را انجام دهیم، محرمات را ترک کنیم؛ بی شک دعای آن نازنین بدرقه ما خواهد بود و قلب مطهرش از ما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در عصر ائمه طاهرین علیهم السلام بودند و شبانه روز چندین بار امام زمان خود را می دیدند اما کمترین بهره معنوی را از آن بزرگواران نبردند بلکه بعضی از آنها جزء دشمنان و مخالفین ایشان بودند</w:t>
      </w:r>
      <w:r>
        <w:rPr>
          <w:rFonts w:eastAsia="IRNazanin" w:cs="IRNazanin"/>
          <w:color w:val="111111"/>
          <w:sz w:val="28"/>
          <w:szCs w:val="28"/>
          <w:rtl w:val="true"/>
          <w:lang w:bidi="fa-IR"/>
        </w:rPr>
        <w:t>.</w:t>
      </w:r>
      <w:bookmarkStart w:id="19" w:name="pg3501_37293"/>
    </w:p>
    <w:p>
      <w:pPr>
        <w:pStyle w:val="Heading2"/>
        <w:numPr>
          <w:ilvl w:val="1"/>
          <w:numId w:val="1"/>
        </w:numPr>
        <w:rPr/>
      </w:pPr>
      <w:bookmarkStart w:id="20" w:name="__RefHeading___Toc3550585_2749589250"/>
      <w:bookmarkStart w:id="21" w:name="_Toc7"/>
      <w:bookmarkEnd w:id="19"/>
      <w:bookmarkEnd w:id="20"/>
      <w:r>
        <w:rPr>
          <w:rtl w:val="true"/>
        </w:rPr>
        <w:t>دشمن در کمین</w:t>
      </w:r>
      <w:r>
        <w:rPr>
          <w:rtl w:val="true"/>
        </w:rPr>
        <w:t>:</w:t>
      </w:r>
      <w:bookmarkEnd w:id="21"/>
    </w:p>
    <w:p>
      <w:pPr>
        <w:pStyle w:val="BookText"/>
        <w:rPr/>
      </w:pPr>
      <w:r>
        <w:rPr>
          <w:rFonts w:ascii="IRNazanin" w:hAnsi="IRNazanin" w:eastAsia="IRNazanin"/>
          <w:color w:val="111111"/>
          <w:sz w:val="28"/>
          <w:sz w:val="28"/>
          <w:szCs w:val="28"/>
          <w:rtl w:val="true"/>
          <w:lang w:bidi="fa-IR"/>
        </w:rPr>
        <w:t>از آنجایی که عقیده به مهدویت و ظهور منجی، آینده روشن را برای بشریت ترسیم می کند و آینده روشن متعلق به پیروان مکتب حقه قرآن و عترت است، دشمن در کمین نشسته و با عناوین گوناگون در مقام تخریب این عقده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پروردگار شاهدیم که بسیار از مردم ما بویژه جوانان در پی شناخت موضوع مهدویت و مسایل اطراف آن هستند، ولی از دیگر سو دشمنان اندیشه های ضعیف و حرف و سخنهای بی مبنا را داخل در حوزه معارف دینی ما کرده تا آنها را از اصل مطلب یعنی وجود مبارک حضرت بقیة الله علیه السلام و دولت کریمه اش دور کنند و با سطحی نگری مطلب را تمام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ماست که هر کدامبه اندازه بضاعت خویش ناب ترین مباحث مربوط به شناخت امام عصر روحی له الفداء را در سلسله نشست ها و کنگره ها و مجله ها و روزنامه ها و کتابهایمان به مشتاقان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نماییم تا به خواست پروردگار خصومت و کینه ورزی دشمن بی ثمر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لازم است به تشکیک و شبهه ای که این روزها بعضی از افراد در جراید درباره ی مسجد مقدس جمکران ایجاد کرده اند عرض کنم که بر فرض که</w:t>
      </w:r>
    </w:p>
    <w:p>
      <w:pPr>
        <w:pStyle w:val="BookText"/>
        <w:rPr/>
      </w:pPr>
      <w:r>
        <w:rPr>
          <w:rFonts w:ascii="IRNazanin" w:hAnsi="IRNazanin" w:eastAsia="IRNazanin"/>
          <w:color w:val="111111"/>
          <w:sz w:val="28"/>
          <w:sz w:val="28"/>
          <w:szCs w:val="28"/>
          <w:rtl w:val="true"/>
          <w:lang w:bidi="fa-IR"/>
        </w:rPr>
        <w:t>حرف شما درباره ی سند مسجد درست باشد، آیا برگزاری عبادت مثل نماز استغاثه به حضرت ولی عصر روحی له الفداء، و نماز تحیّت مسجد که برای تمامی مساجد استحباب دارد نیاز به سند جدید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جمکران بنا بر دستور مستقیم امام زمان علیه السلام بنیان نشده باشد ولی بنام حضرت نام گذاری شده باشد مثل بسیاری از مهدیه ها و حسینیه ها که در سراسر کشور و حتی خارج کشور وجود دارد و مورد تکریم و احترام مردم است و مردم به خاطر انتساب این مراکز با اهل بیت علیهم السلام در این مکان ها حضور می یابند و حاجت می گیرند و مراتب ارادتخود را به مولایشان اظهار می دارند، چه اشکال اعتقادی و شرعی دارد؟</w:t>
      </w:r>
    </w:p>
    <w:p>
      <w:pPr>
        <w:pStyle w:val="BookText"/>
        <w:rPr/>
      </w:pPr>
      <w:r>
        <w:rPr>
          <w:rFonts w:ascii="IRNazanin" w:hAnsi="IRNazanin" w:eastAsia="IRNazanin"/>
          <w:color w:val="111111"/>
          <w:sz w:val="28"/>
          <w:sz w:val="28"/>
          <w:szCs w:val="28"/>
          <w:rtl w:val="true"/>
          <w:lang w:bidi="fa-IR"/>
        </w:rPr>
        <w:t>گذشته از آنکه سیره ی عملی علما و مراجع تقلید گذشته و حال ما در رفتن به مسجد جمکران بوده و به قصد رجاء، حضور در چنین مراکزی کار پسندیده و از شعائر دین و مکتب تشیع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وَاهْدِنا بِهِ لِمَا اخْتُلِفَ فیهِ مِنَ الْحَقِّ بِاِذْنِکَ اِنَّکَ تَهْدی مَنْ تَشآءُ اِلی صِراطٍ مُسْتَقیمٍ وَانْصُرْنا بِهِ عَلی عَدُوِّکَ وَعَدُوِّنآ، اِلهَ الْحَقِّ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نیمه شعبان سالروز میلاد مصلح کل امام عصر روحی له الفداء</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ارفع</w:t>
      </w:r>
      <w:bookmarkStart w:id="22" w:name="pg3501_37295"/>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2"/>
        <w:numPr>
          <w:ilvl w:val="1"/>
          <w:numId w:val="1"/>
        </w:numPr>
        <w:rPr/>
      </w:pPr>
      <w:bookmarkStart w:id="23" w:name="__RefHeading___Toc3550587_2749589250"/>
      <w:bookmarkStart w:id="24" w:name="_Toc8"/>
      <w:bookmarkEnd w:id="23"/>
      <w:r>
        <w:rPr>
          <w:rtl w:val="true"/>
        </w:rPr>
        <w:t>دعای عهد</w:t>
      </w:r>
      <w:r>
        <w:rPr>
          <w:rtl w:val="true"/>
        </w:rPr>
        <w:t>:</w:t>
      </w:r>
      <w:bookmarkEnd w:id="24"/>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اِلَی اللَّهِ اَرْبَعینَ صَباحاً بِهَذَا العَهْدِ کَانَ مِنْ اَنْصارِ قَائِمنا وَاِنْ مَاتَ اَخْرَجَهُ اللّهُ اِلَیْهِ مِنْ قَبْرِهِ وَاَعْطاهُ اللّهُ بِکُلِ کَلِمَةٍ اَلْفَ حَسَنَةٍ وَمَحاعَنْهُ اَلْفَ سَیِئَةٍ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این عهد، چهل روز به درگاه خداوند دعا کند از یاران قائم ما خواهد بود، و اگر هم پیش از ظهور آن حضرت بمیرد خداوند در وقت ظهور او را از قبرش خارج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ازای هر کلمه هزار حسنه به او عطا می کند و هزار خطا از کارنامه اعمالش محو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اَرِنیِ الطَّلْعَةَ الرَّشیدَةَ ، وَ الْغُرَّةَ الْحَمیدَةَ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من نشان بده آن چهره زیبا و جذاب و روی نورانی و ستوده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دیدار با امام زمان روحی له الفداء، جلب رضایت پروردگار است چنانکه در حدیث معراج چنین وعده ای را خداوند تبارک و تعالی داده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این حدیث با دقت توجه 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بِرِضائی اُلْزِمْهُ ثَلاثَ خِصال، اُعَرِّفُهُ شُکْراً لا یُخالِطُهُ الْجَهْلُوَ ذِکْراً لا یُخالِطُهُ النِّسْیانُ وَ مَحَبَّةً لا یُوْثِرُ عَلی مَحَبَّتی مَحَبَّةَ 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اَحَبَّنی اَحْبَبْتُهُوَ اَفْتَحُ عَیْنَ</w:t>
      </w:r>
    </w:p>
    <w:p>
      <w:pPr>
        <w:pStyle w:val="BookText"/>
        <w:rPr/>
      </w:pPr>
      <w:r>
        <w:rPr>
          <w:rFonts w:ascii="Amiri" w:hAnsi="Amiri" w:eastAsia="Amiri" w:cs="Amiri"/>
          <w:color w:val="111111"/>
          <w:sz w:val="28"/>
          <w:sz w:val="28"/>
          <w:szCs w:val="28"/>
          <w:rtl w:val="true"/>
          <w:lang w:bidi="ar-SA"/>
        </w:rPr>
        <w:t>اِلی جَلالی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اُخْفی عَلَیْهِ خاصَّةَ خَلْقی</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رضای من می خواهم، عمل کند و وظایف اش را انجام دهد، من سهمطلب رذا به او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شکری که آلوده به ناآگاهی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 که فراموشی را دنبال نداشته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محبتی که با محبت هیچکس عوض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دوست بدارد من نیز او را دوست می دارم و چشم و دلش را به جلال و عظمت خویش باز می کنم و بندگان خاص خود را از او مخفی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که تحقیقا بالاترین و برترین بنده ی خاص خداوند، در این زمان وجود نازنین امام عصر سلام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رضای الهی عمل کنیم خداوند آن گرامی را از ما مخفی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آن بزرگوار لیاقت و شایستگی می خواهد اگر به تاریخ غیبت صغری و کبری مراجعه کنید خواهدی دید، امام روحی له الفدا به سراغ بسیاری از شایستگان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رحمة الله علیه در کتاب کمال الدین به سند خود از احمد بن اسحاق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w:t>
      </w:r>
    </w:p>
    <w:p>
      <w:pPr>
        <w:pStyle w:val="BookText"/>
        <w:rPr/>
      </w:pPr>
      <w:r>
        <w:rPr>
          <w:rFonts w:ascii="IRNazanin" w:hAnsi="IRNazanin" w:eastAsia="IRNazanin"/>
          <w:color w:val="111111"/>
          <w:sz w:val="28"/>
          <w:sz w:val="28"/>
          <w:szCs w:val="28"/>
          <w:rtl w:val="true"/>
          <w:lang w:bidi="fa-IR"/>
        </w:rPr>
        <w:t>محضر مولایم امام حسن عسکری علیه السلام شرفیاب شدم می خواستم از امام و حجت خدا پس از آن حضرت سئوال کنم اما قبل از آنکه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زمان خلقت آدم علیه السلام تا روز قیامت، هیچ گاه زمین را از حجت خود خالی نمی گذارد، زیرا به واسطه وجود مبارک حجت خدا، بلاها از زمین برطرف ی شود و به واسطه وجود مبارک او باران نازل می شود و به واسطه او برکات زمین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فرزندی در حدود سه سال را که صورتش مثل ماه می درخشید،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اسحاق اگر آن احترام خاصی که تو نزد پروردگار عز و جل و نزد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نبود،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نشان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نام پیامبر خدا صلی الله علیه و اله و هم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کسی است که زمین را پر از عدل و داد می فرماید آنچنان که پر از ظلم و جور شده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احمد بن اسحاق مثل او در این امت، مثل خضر علیه السلام در پنهان زیستی و ناشناس بودن بین مردم، و مثل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و تسلط 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حتما از بین مردم خود غایب</w:t>
      </w:r>
    </w:p>
    <w:p>
      <w:pPr>
        <w:pStyle w:val="BookText"/>
        <w:rPr/>
      </w:pPr>
      <w:r>
        <w:rPr>
          <w:rFonts w:ascii="IRNazanin" w:hAnsi="IRNazanin" w:eastAsia="IRNazanin"/>
          <w:color w:val="111111"/>
          <w:sz w:val="28"/>
          <w:sz w:val="28"/>
          <w:szCs w:val="28"/>
          <w:rtl w:val="true"/>
          <w:lang w:bidi="fa-IR"/>
        </w:rPr>
        <w:t>خواهد شد و ناشناس زندگی خواهد کرد و در زمانی که او چنین زندگی می کند و هیچ کس از هلاکت و گمراهی آن زمان نجات نخواهد یافت مگر کسی که خداوند عز و جل او را بر اعتقاد راسخ به امامت آن حضرت ثابت قدم نگاه دارد و او را به دعا کردن برای تعجیل در فرج آن حضرت موفق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علامتی در این فرزند هست که قلبم به آن مطمئن گردد؟ ناگاه آن فرزند با زبان عربی فصیح و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بقیة الله در زمین هستم از دشمنان خدا انتقام می گیرم، ای احمد ب اسحاق، دیگر پس از این علامت و معجزه آشکار چه می جویی؟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ملاحظه فرمودید که احمد بن اسحاق طبق فرمایش امام حسن عسکری علیه السلام به خاطر جایگاهش نزد پروردگار و ائمه علیهم السلام لایق دیدار امام عصر روحی له الفداء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اَرِنیِ الطَّلْعَةَ الرَّشیدَةَ ، وَ الْغُرَّةَ الْحَمیدَةَ</w:t>
      </w:r>
      <w:r>
        <w:rPr>
          <w:rFonts w:eastAsia="Amiri" w:cs="Amiri" w:ascii="Amiri" w:hAnsi="Amiri"/>
          <w:color w:val="111111"/>
          <w:sz w:val="28"/>
          <w:szCs w:val="28"/>
          <w:rtl w:val="true"/>
          <w:lang w:bidi="ar-SA"/>
        </w:rPr>
        <w:t>...</w:t>
      </w:r>
      <w:bookmarkStart w:id="25" w:name="pg3501_37299"/>
    </w:p>
    <w:p>
      <w:pPr>
        <w:pStyle w:val="BookText"/>
        <w:rPr/>
      </w:pPr>
      <w:bookmarkEnd w:id="25"/>
      <w:r>
        <w:rPr>
          <w:rFonts w:ascii="IRNazanin" w:hAnsi="IRNazanin" w:eastAsia="IRNazanin"/>
          <w:color w:val="111111"/>
          <w:sz w:val="28"/>
          <w:sz w:val="28"/>
          <w:szCs w:val="28"/>
          <w:rtl w:val="true"/>
          <w:lang w:bidi="fa-IR"/>
        </w:rPr>
        <w:t xml:space="preserve">اگر چه حسن فروشان به جلوه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 xml:space="preserve">هزار نقش برآید ز کلک صنع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پذیری نقش نگار ما نرسد</w:t>
      </w:r>
    </w:p>
    <w:p>
      <w:pPr>
        <w:pStyle w:val="BookText"/>
        <w:rPr/>
      </w:pPr>
      <w:r>
        <w:rPr>
          <w:rFonts w:ascii="IRNazanin" w:hAnsi="IRNazanin" w:eastAsia="IRNazanin"/>
          <w:color w:val="111111"/>
          <w:sz w:val="28"/>
          <w:sz w:val="28"/>
          <w:szCs w:val="28"/>
          <w:rtl w:val="true"/>
          <w:lang w:bidi="fa-IR"/>
        </w:rPr>
        <w:t>درباره طلعت زیبا و جذاب آن گرامی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 حَسَنُ الوجهِ طیّبُ الرائحة هَیُوبٌ و مع هیبتِهِ متقرّب 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زیباروی، خوش بوی و با هیبت که با وجود هیبت اش، رابطه ی نزدیکی با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را فایده آن است که دلبر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نبیند، چه بود فایده بینایی را</w:t>
      </w:r>
    </w:p>
    <w:p>
      <w:pPr>
        <w:pStyle w:val="Heading2"/>
        <w:numPr>
          <w:ilvl w:val="1"/>
          <w:numId w:val="1"/>
        </w:numPr>
        <w:rPr/>
      </w:pPr>
      <w:bookmarkStart w:id="26" w:name="__RefHeading___Toc3550589_2749589250"/>
      <w:bookmarkStart w:id="27" w:name="_Toc9"/>
      <w:bookmarkEnd w:id="26"/>
      <w:r>
        <w:rPr>
          <w:rtl w:val="true"/>
        </w:rPr>
        <w:t>دعای عهد درخواست دیدار</w:t>
      </w:r>
      <w:bookmarkEnd w:id="27"/>
    </w:p>
    <w:p>
      <w:pPr>
        <w:pStyle w:val="BookText"/>
        <w:rPr/>
      </w:pPr>
      <w:r>
        <w:rPr>
          <w:rFonts w:ascii="IRNazanin" w:hAnsi="IRNazanin" w:eastAsia="IRNazanin"/>
          <w:color w:val="111111"/>
          <w:sz w:val="28"/>
          <w:sz w:val="28"/>
          <w:szCs w:val="28"/>
          <w:rtl w:val="true"/>
          <w:lang w:bidi="fa-IR"/>
        </w:rPr>
        <w:t>در دعای معرفت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تُرِیَنِی وَلِیَّ أَمْرِکَ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أَبْرِزْ یَا رَبِّ مُشَاهَدَتَهُ وَ ثَبِّتْ قَوَاعِدَهُ وَ اجْعَلْنَا مِمَّنْ تَقَرُّ عَیْنُهُ بِرُؤْیَتِهِ وَ أَقِمْنَا بِخِدْمَتِهِ وَ تَوَفَّنَا عَلَی مِلَّتِهِ وَ احْشُرْنَا فِی زُمْرَتِهِ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می خواهم که جمال صاحب امرت را آشکارا به من نشان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مشاهده او را آشکار فرما و پایه های حکومتش را محکم گردان و ما را از کسانی قرار ده که با دیدن جمالش دیدگان</w:t>
      </w:r>
      <w:bookmarkStart w:id="28" w:name="pg3501_37300"/>
    </w:p>
    <w:p>
      <w:pPr>
        <w:pStyle w:val="Heading2"/>
        <w:numPr>
          <w:ilvl w:val="1"/>
          <w:numId w:val="1"/>
        </w:numPr>
        <w:rPr/>
      </w:pPr>
      <w:bookmarkStart w:id="29" w:name="__RefHeading___Toc3550591_2749589250"/>
      <w:bookmarkStart w:id="30" w:name="_Toc10"/>
      <w:bookmarkEnd w:id="28"/>
      <w:bookmarkEnd w:id="29"/>
      <w:r>
        <w:rPr>
          <w:rtl w:val="true"/>
        </w:rPr>
        <w:t>آبادانی شهرها و حیات تازه</w:t>
      </w:r>
      <w:bookmarkEnd w:id="30"/>
    </w:p>
    <w:p>
      <w:pPr>
        <w:pStyle w:val="BookText"/>
        <w:rPr/>
      </w:pPr>
      <w:r>
        <w:rPr>
          <w:rFonts w:ascii="IRNazanin" w:hAnsi="IRNazanin" w:eastAsia="IRNazanin"/>
          <w:color w:val="111111"/>
          <w:sz w:val="28"/>
          <w:sz w:val="28"/>
          <w:szCs w:val="28"/>
          <w:rtl w:val="true"/>
          <w:lang w:bidi="fa-IR"/>
        </w:rPr>
        <w:t>روشن می گردد و ما را در خدمتش پایدار و بر ملت و آیین او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غم تو دارم گفتا غمت سرآید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ماه من شو گفتا اگر برآید</w:t>
      </w:r>
    </w:p>
    <w:p>
      <w:pPr>
        <w:pStyle w:val="BookText"/>
        <w:rPr/>
      </w:pPr>
      <w:r>
        <w:rPr>
          <w:rFonts w:ascii="IRNazanin" w:hAnsi="IRNazanin" w:eastAsia="IRNazanin"/>
          <w:color w:val="111111"/>
          <w:sz w:val="28"/>
          <w:sz w:val="28"/>
          <w:szCs w:val="28"/>
          <w:rtl w:val="true"/>
          <w:lang w:bidi="fa-IR"/>
        </w:rPr>
        <w:t xml:space="preserve">گفتم که بوی زلفت گمراه عالمم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اگر بدانی هم اوت رهبر آید</w:t>
      </w:r>
    </w:p>
    <w:p>
      <w:pPr>
        <w:pStyle w:val="BookText"/>
        <w:rPr/>
      </w:pPr>
      <w:r>
        <w:rPr>
          <w:rFonts w:ascii="IRNazanin" w:hAnsi="IRNazanin" w:eastAsia="IRNazanin"/>
          <w:color w:val="111111"/>
          <w:sz w:val="28"/>
          <w:sz w:val="28"/>
          <w:szCs w:val="28"/>
          <w:rtl w:val="true"/>
          <w:lang w:bidi="fa-IR"/>
        </w:rPr>
        <w:t xml:space="preserve">گفتم که نوش لعلت ما را به آرزو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تو بندگی کن او بنده پرور آید</w:t>
      </w:r>
    </w:p>
    <w:p>
      <w:pPr>
        <w:pStyle w:val="BookText"/>
        <w:rPr/>
      </w:pPr>
      <w:r>
        <w:rPr>
          <w:rFonts w:ascii="IRNazanin" w:hAnsi="IRNazanin" w:eastAsia="IRNazanin"/>
          <w:color w:val="111111"/>
          <w:sz w:val="28"/>
          <w:sz w:val="28"/>
          <w:szCs w:val="28"/>
          <w:rtl w:val="true"/>
          <w:lang w:bidi="fa-IR"/>
        </w:rPr>
        <w:t xml:space="preserve">گفتم زمان عشرت دیدی که چون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خموش حافظ کاین غصه هم سرآید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 اعْمُرِ اللَّهُمَّ بِهِ بِلادَکَ وَ أَحْیِ بِهِ عِبَادَکَ فَإِنَّکَ قُلْتَ وَ قَوْلُکَ الْحَقُّ ظَهَرَ الْفَسَادُ فِی الْبَرِّ وَ الْبَحْرِ بِمَا کَسَبَتْ أَیْدِی النَّاسِ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عنوان فوق اشاره شده به آیه شریفه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رفتار مردم، فساد در خشکی و دریا آشکار گردید تا خداوند سزای بعضی رفتارها را به آنان بچشاند، شاید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مولایمان امام زمان روحی له الفداء آبادنی شهر ها و زنده کردن بندگان و انسانها است که گرفتار فساد همه جانبه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دوران غیبت وضع نابسمان فرهنگی بسیار شدیدی به وجود می آید چنانکه در زمان ما این ناهنجاری و چالش بزرگ را همه کسانی که درد دین دارند، احساس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دعا کرد تا مولا و سرورمان بیاید تا به دست با کفایت حضرتش شهرها آباد و مردم حیات تازه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قَائِمُنَا وَضَعَ اللَّهُ یَدَهُ عَلَی رُءُوسِ الْعِبَادِ فَجَمَعَ بِهَا عُقُولَهُمْ وَ کَمَلَتْ بِهِ أَحْلَامُهُم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قائم ما آل محمد علیه السلام قیام کند، دستش را بر سر تمامی بندگان می گذارد و به آن طریق عقول آنها جمع و افکارشان 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 تحول انقلابی عمیق و ریشه دار به وجود می آورد که همه چیز را تغییر 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آبادانی شهرها چه در امور مادی و چه در مسایل معنوی و فرهنگی با قیام آن حضرت انجام می گیرد و مردم استعدادها و عقلهایشان شکوفا شده و در نهایت رشد و تعالی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آن بزرگوار فقر و حرمان از اجتماع بشری خارج می شود، دلها از حزن و غم بیرون می رود و زندگی جهنمی تبدیل به نعمت و آرامش می شود و دیگر اثری از ظلم و ظالم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بعد از نماز زیارت آن حضرت عرض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حُجَّتِکَ فِی أَرْضِکَ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مُفَرِّجَ الْکَرْبِ و مُزِیلِ الْهَم وَ کَاشِفِ الْبَلْوَی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و رحمت فرست بر حجت ات در زمین که گشاینده رنج و مشقت و برطرف کننده اندوه و غم و دافع بلیات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تکلیف چیست؟</w:t>
      </w:r>
    </w:p>
    <w:p>
      <w:pPr>
        <w:pStyle w:val="BookText"/>
        <w:rPr/>
      </w:pPr>
      <w:r>
        <w:rPr>
          <w:rFonts w:ascii="IRNazanin" w:hAnsi="IRNazanin" w:eastAsia="IRNazanin"/>
          <w:color w:val="111111"/>
          <w:sz w:val="28"/>
          <w:sz w:val="28"/>
          <w:szCs w:val="28"/>
          <w:rtl w:val="true"/>
          <w:lang w:bidi="fa-IR"/>
        </w:rPr>
        <w:t>خودسازی و اصلاح نفس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مذاوم برای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کامل برای ظهور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رجعت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حَالَ بَیْنِی وَ بَیْنَهُ الْمَوْتُ الَّذِی جَعَلْتَهُ عَلَی عِبَادِکَ حَتْماً مَقْضِیّاً فَأَخْرِجْنِی مِنْ قَبْرِی مُؤْتَزِراً کَفَنِی شَاهِراً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مرگ بین من و آن حضرت حایل شد آنچنانی که بر بندگانت مقرر داشتی، مرا از قبرم بیرون آور در حالی که کفن به کمر 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سعی است من اندر طلبت بنمایم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هست که تغییر قضا نتوان کرد</w:t>
      </w:r>
    </w:p>
    <w:p>
      <w:pPr>
        <w:pStyle w:val="BookText"/>
        <w:rPr/>
      </w:pPr>
      <w:r>
        <w:rPr>
          <w:rFonts w:ascii="IRNazanin" w:hAnsi="IRNazanin" w:eastAsia="IRNazanin"/>
          <w:color w:val="111111"/>
          <w:sz w:val="28"/>
          <w:sz w:val="28"/>
          <w:szCs w:val="28"/>
          <w:rtl w:val="true"/>
          <w:lang w:bidi="fa-IR"/>
        </w:rPr>
        <w:t xml:space="preserve">نظر پاک تواند رخ جانان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آیینه نظر جز به صفا نتوان کرد</w:t>
      </w:r>
    </w:p>
    <w:p>
      <w:pPr>
        <w:pStyle w:val="BookText"/>
        <w:rPr/>
      </w:pPr>
      <w:r>
        <w:rPr>
          <w:rFonts w:ascii="IRNazanin" w:hAnsi="IRNazanin" w:eastAsia="IRNazanin"/>
          <w:color w:val="111111"/>
          <w:sz w:val="28"/>
          <w:sz w:val="28"/>
          <w:szCs w:val="28"/>
          <w:rtl w:val="true"/>
          <w:lang w:bidi="fa-IR"/>
        </w:rPr>
        <w:t xml:space="preserve">من بینوا از بی برگ و بری اگر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 ز شور از خاک در تو بر نگیرم</w:t>
      </w:r>
    </w:p>
    <w:p>
      <w:pPr>
        <w:pStyle w:val="BookText"/>
        <w:rPr/>
      </w:pPr>
      <w:r>
        <w:rPr>
          <w:rFonts w:ascii="IRNazanin" w:hAnsi="IRNazanin" w:eastAsia="IRNazanin"/>
          <w:color w:val="111111"/>
          <w:sz w:val="28"/>
          <w:sz w:val="28"/>
          <w:szCs w:val="28"/>
          <w:rtl w:val="true"/>
          <w:lang w:bidi="fa-IR"/>
        </w:rPr>
        <w:t xml:space="preserve">به غلامی درت مفتخرم مرانم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 در تو حاشا در دیگری پذیرم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سینه ام ز سینای غمت ز ناله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عجب نباشد ار عرش بنالد از نفیرم</w:t>
      </w:r>
      <w:bookmarkStart w:id="31" w:name="pg3501_37304"/>
    </w:p>
    <w:p>
      <w:pPr>
        <w:pStyle w:val="Heading2"/>
        <w:numPr>
          <w:ilvl w:val="1"/>
          <w:numId w:val="1"/>
        </w:numPr>
        <w:rPr/>
      </w:pPr>
      <w:bookmarkStart w:id="32" w:name="__RefHeading___Toc3550593_2749589250"/>
      <w:bookmarkStart w:id="33" w:name="_Toc11"/>
      <w:bookmarkEnd w:id="31"/>
      <w:bookmarkEnd w:id="32"/>
      <w:r>
        <w:rPr>
          <w:rtl w:val="true"/>
        </w:rPr>
        <w:t>تحقق مدینه فاضله</w:t>
      </w:r>
      <w:bookmarkEnd w:id="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اکْشِفْ هذِهِ الْغُمَّةَ عَنْ هذِهِ الاُمَّةِ بِحُضُورِهِ ، وَ عَجِّلْ لَنا ظُهُورَهُ</w:t>
      </w:r>
    </w:p>
    <w:p>
      <w:pPr>
        <w:pStyle w:val="BookText"/>
        <w:rPr/>
      </w:pPr>
      <w:r>
        <w:rPr>
          <w:rFonts w:ascii="IRNazanin" w:hAnsi="IRNazanin" w:eastAsia="IRNazanin"/>
          <w:color w:val="111111"/>
          <w:sz w:val="28"/>
          <w:sz w:val="28"/>
          <w:szCs w:val="28"/>
          <w:rtl w:val="true"/>
          <w:lang w:bidi="fa-IR"/>
        </w:rPr>
        <w:t>خدایا برطرف کن این غم و اندوه را از این امت با حضور ولی نعمتمان و در ظهورش 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حقیقت را ثابت می کند که با حضور مولایمان سلام الله علیه و اله تمامی گرفتاری های امت اسلام برطرف می گردد و مدینه فاضله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 حضرت دو حادثه اتفاق می افتد که علامت قریب الوقوع بودن آمدن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اول وقوع کودتایی است در سرزمین شام به رهبری عثمان سفیانی، حادثه دوم ندایی آسمانی است به مردم جهان که همه اهل هر زبانی به زبان خود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از آسمان نام صاحب این امر را، بانگ می زند که فرمانروائی از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فزرند فلان است، پس کشتار برای چیست؟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شنیدم مردی اهل همدان به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ما را نکوهش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عقیده دارید که ندا کننده ای از آسمان به اسم صاحب این امر ندا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حالیکه تکیه داده بود، خشمناک شد و نشست،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من روایت نکن، بلکه از پدرم نقل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بابت بر شما ایرادی نیست، شهادت می دهم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مطلب در کتاب خدا آشکار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بخواهیم، از آسمان برای آنان آیه ای نازل می کنیم که گردن هایشان در برابر آن خاضع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قیام حضرت در مدت چهارده ماه کامل می گردد، در شش ماهه اول، امام علیه السلام در اضطراب و نگرانی بسر می برند و حوادث را به طور نهان، توسط یاران خود رهبری می کنند و در هشت ماه بعدی در مکه ظهور می کنند و رهسپار مدینه و آنگاه راهی عراق و قدس می گردد و با دشمنان خود وارد نبرد می شود، جهان اسلام را به طور یکپارچه تحت فرمان و اطاعت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رومیان و غربیان پیمان آتش بس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اله روایت شده است که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 و روم چهار پیمان صلح برقرار می گردد که چهارمین آنها به دست مردی از خاندان هرقل است و</w:t>
      </w:r>
      <w:bookmarkStart w:id="34" w:name="pg3501_37306"/>
    </w:p>
    <w:p>
      <w:pPr>
        <w:pStyle w:val="Heading2"/>
        <w:numPr>
          <w:ilvl w:val="1"/>
          <w:numId w:val="1"/>
        </w:numPr>
        <w:rPr/>
      </w:pPr>
      <w:bookmarkStart w:id="35" w:name="__RefHeading___Toc3550595_2749589250"/>
      <w:bookmarkStart w:id="36" w:name="_Toc12"/>
      <w:bookmarkEnd w:id="34"/>
      <w:bookmarkEnd w:id="35"/>
      <w:r>
        <w:rPr>
          <w:rtl w:val="true"/>
        </w:rPr>
        <w:t>نور الهی و هادی امت و فرج مومنین</w:t>
      </w:r>
      <w:bookmarkEnd w:id="36"/>
    </w:p>
    <w:p>
      <w:pPr>
        <w:pStyle w:val="BookText"/>
        <w:rPr/>
      </w:pPr>
      <w:r>
        <w:rPr>
          <w:rFonts w:ascii="IRNazanin" w:hAnsi="IRNazanin" w:eastAsia="IRNazanin"/>
          <w:color w:val="111111"/>
          <w:sz w:val="28"/>
          <w:sz w:val="28"/>
          <w:szCs w:val="28"/>
          <w:rtl w:val="true"/>
          <w:lang w:bidi="fa-IR"/>
        </w:rPr>
        <w:t>هفت ماه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عبدالقیس از پیامبر صلی الله علیه و اله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امام النّاس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علیه السلام مِن وُلدی فی 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آنروز رهبر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نسل من در حالیکه چهل ساله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 ظهور مولایمان سبب می شود که امت اسلام قوت می گیرد و سایر ملتها چه بخواهند و چه نخواهند منقاد حضرتش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فراز دعا داشتیم باید در تعجیل این حضور و ظهور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لَنا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پایان دعای عهد وارد است که سه بار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سه بار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العَجلَ،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شیخ طوسی تاکید دارد که ذکر صلوات بر محمد و آل او را اینگونه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هم روایتی را از مولای مان جعفر بن محمد علیهما السلام و از پدرانش علیهم السلام نقل می کند که هر کس پس از نماز جمعه، 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قائم صلوات الله علیه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w:t>
      </w:r>
      <w:bookmarkStart w:id="37" w:name="pg3501_37307"/>
    </w:p>
    <w:p>
      <w:pPr>
        <w:pStyle w:val="Heading2"/>
        <w:numPr>
          <w:ilvl w:val="1"/>
          <w:numId w:val="1"/>
        </w:numPr>
        <w:rPr/>
      </w:pPr>
      <w:bookmarkStart w:id="38" w:name="__RefHeading___Toc3550597_2749589250"/>
      <w:bookmarkStart w:id="39" w:name="_Toc13"/>
      <w:bookmarkEnd w:id="37"/>
      <w:bookmarkEnd w:id="38"/>
      <w:r>
        <w:rPr>
          <w:rtl w:val="true"/>
        </w:rPr>
        <w:t>روز جمعه و توقع ظهور</w:t>
      </w:r>
      <w:bookmarkEnd w:id="39"/>
    </w:p>
    <w:p>
      <w:pPr>
        <w:pStyle w:val="BookText"/>
        <w:rPr/>
      </w:pPr>
      <w:r>
        <w:rPr>
          <w:rFonts w:ascii="IRNazanin" w:hAnsi="IRNazanin" w:eastAsia="IRNazanin"/>
          <w:color w:val="111111"/>
          <w:sz w:val="28"/>
          <w:sz w:val="28"/>
          <w:szCs w:val="28"/>
          <w:rtl w:val="true"/>
          <w:lang w:bidi="fa-IR"/>
        </w:rPr>
        <w:t>زیارت حضرت در روز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حُجَّةَ اللَّهِ فِی أَرْضِهِ السَّلامُ عَلَیْکَ یَا عَیْنَ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بر روی زمین و سلام بر تو ای چشم خدا در میان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از ابتدای خلقت آدم علیه السلام زمین را بدون حجت و جانشین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پس از خلقت آسمانها و زمین خطاب به فرشتگان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قرار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خطاب به داوود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دَاوُودُ إِنَّا جَعَلْنَاکَ خَلِیفَةً فِی الْأَرْضِ فَاحْکُمْ بَیْنَ النَّاسِ بِالْحَقِّ</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جانشین قرار دادیم، بین مردم به حق قضاوت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زَالَتِ الأَرضُ إِلَّا ولِلَّه فِیهَا الحُجَّةُ یُعَرِّفُ الحَلَالَ والحَرَامَ ویَدعُو النَّاسَ إِلَی سَبِیلِ اللَّه </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 و در تاریخ زمین حجتی از جانب خدا در آن بوده تا حلال و حرام را به مردم بشناساند و انسانها را به خدا دعوت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تُرِکَ الله الْأَرْضاً مُنْذُ قَبَضَ اللَّهُ آدَمَ علیه السلام إِلَّا وَ فِیهَا إِمَامٌ یُهْتَدَی بِهِ إِلَی اللَّهِ وَ هُوَ حُجَّةُ اللَّهِ عَلَی عبادِهِ و لاَ تَبْقَی بِغَیْرِ إِمَامٍ حُجَّةُ اللَّهِ عَلَی عبادِهِ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سوگند به پروردجگار پس از قبض روح آدم علیه السلام خداوند هیچگاه زمین را بدون پیشوا نگذاشت پیشوایی که مردم را به خدا هدایت کند و حجت خدا در میان بندگانش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امام علیه السلام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نبوده، همان که حجت خدا در بین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الهی پس از امام حسن عسکری علیه السلام حضرت بقیة الله امام عصر روحی له الفداء است همانطور که امام حسن عسکری علیه السلام در پاسخ به پرسش از حجت و امام بعد 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امام و حجت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را غیبتی است که جاهلان درباره ی آن سرگشته شوند و باطل گرایان به نابودی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تعیین کنند،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غیبت، ظهور می کند گویی پرچمهای سفید را می بینم که در نجف کوفه بر فراز سر او در اهتزازند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عَیْنَ اللَّهِ فِی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دیده بانی خلق از جانب خالق به امام عصر حضرت مهدی سلام الله علیه سپرده شده او چشم خدا و مظهر عین اللهی است، شاهد و ناظر بر تمام جریانهایی است که برای مخلوقات الهی رخ می دهد و تمامی رفتارها و اعمال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خطاب به امامان معصوم علیهم السلام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الصِّرَاطُ الاَقوَمُ، وَ شُهَدَاءُ دَارِ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محکمترین راه هدایت و شاهدان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بن الحسن علیه السلام درباره ی دوستان و پیروانش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غَیْرُ مُهْمِلینَ لِمُراعاتِکُمْ، ولاناسینَ لِذِکْرِکُمْ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 مراعات حال شما دوستان و شیعیان را می کنیم و هیچگاه شما را فراموش نمی کنیم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پیروان راستین آن حضرت با توجه به مطلب فوق به خود اجازه نمی دهند در برابر عین الله یعنی مولا امام زمان ارواح العالمین له الفداء، گناه کنندو کاری انجام دهند که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را مکدر و غمگین سازد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بنام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موسی الکاظم علیه السلام بودم ایشان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از ساکنین غرب ترا ملاقات می کند و از حال من می پرسد، تو در جواب او بگو به خدا سوگند موسی بن جعفر امامی است که حضرت صادق علیه السلام او را سفارش فرموده و تصریح به</w:t>
      </w:r>
    </w:p>
    <w:p>
      <w:pPr>
        <w:pStyle w:val="BookText"/>
        <w:rPr/>
      </w:pPr>
      <w:r>
        <w:rPr>
          <w:rFonts w:ascii="IRNazanin" w:hAnsi="IRNazanin" w:eastAsia="IRNazanin"/>
          <w:color w:val="111111"/>
          <w:sz w:val="28"/>
          <w:sz w:val="28"/>
          <w:szCs w:val="28"/>
          <w:rtl w:val="true"/>
          <w:lang w:bidi="fa-IR"/>
        </w:rPr>
        <w:t>امامتش کرده، هر چه از حلال و حرام سئوال کرد از طرف من جواب ده، گفتم فدایت شوم آن مرد مغربی چه نشانی دارد؟</w:t>
      </w:r>
    </w:p>
    <w:p>
      <w:pPr>
        <w:pStyle w:val="BookText"/>
        <w:rPr/>
      </w:pPr>
      <w:r>
        <w:rPr>
          <w:rFonts w:ascii="IRNazanin" w:hAnsi="IRNazanin" w:eastAsia="IRNazanin"/>
          <w:color w:val="111111"/>
          <w:sz w:val="28"/>
          <w:sz w:val="28"/>
          <w:szCs w:val="28"/>
          <w:rtl w:val="true"/>
          <w:lang w:bidi="fa-IR"/>
        </w:rPr>
        <w:t>فرمود، مردی بلند قد و درشت هیکل است به نام یعقوب وقتی او را ملاقات کردی ترس نداشته باش، هرچه پرسید جواب بده و اگر میل داشت پیش من بیاید 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سوگند یاد کرد که روز دیگر من در طواف بودم مردی قوی هیکل روی به من کرد و گفت می خواهم از تو سئوالی کنم راجع به احوال آقا و مولایت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مغربم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کجا مرا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کسی به من دستور داد شعیب را ملاقات کن و هر چه می خواهی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بیدار شدم از نام تو جستجو کردم، ترا به من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در اینجا تا از طواف فارغ شوم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طواف پیش او رفتم و صحبت کردم، او را مردی دانا و فهمیده یافتم از من خواهش کرد که او را خدمت موسی بن جعفر علیه السلام برسانم، دست او را گرفتم و به خدمت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خواستم، بعد از رخصت داخل شدیم، همینکه امام</w:t>
      </w:r>
    </w:p>
    <w:p>
      <w:pPr>
        <w:pStyle w:val="BookText"/>
        <w:rPr/>
      </w:pPr>
      <w:r>
        <w:rPr>
          <w:rFonts w:ascii="IRNazanin" w:hAnsi="IRNazanin" w:eastAsia="IRNazanin"/>
          <w:color w:val="111111"/>
          <w:sz w:val="28"/>
          <w:sz w:val="28"/>
          <w:szCs w:val="28"/>
          <w:rtl w:val="true"/>
          <w:lang w:bidi="fa-IR"/>
        </w:rPr>
        <w:t>علیه السلام چشمش به او افتاد فرمود، 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وارد اینجا شدی، بین تو و برادرت در فلان مکان نزاعی واقع شد و کار به جایی رسید که یکدیگر را دشنام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کرداری روش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و پدران ما مخالف این کارهاست و هرگز کسی را به چنین کاری دستور نمی دهیم، از خداوند بترس و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مرگ ما بین تو و برادرت جدایی می افکند و برادرت در همین سفر خواهد مرد، قبل از آنکه به وطن برسد، تو هم از کرده خود پشیمان می شوی، این پیشامد به واسطه آن است که قطع رحم کردید، خداوند هم عمر شما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اجل من کی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هم رسیده بود ولی چون در فلان منزل نسبت به عمه خود مهربانی کردی و صله رحم نمودی بیست سال بر عمرت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یک سال همین یعقوب را در راه مکه دیدم و احوال او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برادرم به وطن نرسیده از دنیا رفت و او را در بین راه دفن کردم</w:t>
      </w:r>
      <w:r>
        <w:rPr>
          <w:rFonts w:eastAsia="IRNazanin" w:cs="IRNazanin"/>
          <w:color w:val="111111"/>
          <w:sz w:val="28"/>
          <w:szCs w:val="28"/>
          <w:rtl w:val="true"/>
          <w:lang w:bidi="fa-IR"/>
        </w:rPr>
        <w:t>.</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نازنین حضرت بقیة الله علیه السلام هم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پدران بزرگوارش از مشاهده انحراف ها و بدعت و گمراهیها در میان امت</w:t>
      </w:r>
      <w:bookmarkStart w:id="40" w:name="pg3501_37312"/>
    </w:p>
    <w:p>
      <w:pPr>
        <w:pStyle w:val="Heading2"/>
        <w:numPr>
          <w:ilvl w:val="1"/>
          <w:numId w:val="1"/>
        </w:numPr>
        <w:rPr/>
      </w:pPr>
      <w:bookmarkStart w:id="41" w:name="__RefHeading___Toc3550599_2749589250"/>
      <w:bookmarkStart w:id="42" w:name="_Toc14"/>
      <w:bookmarkEnd w:id="40"/>
      <w:bookmarkEnd w:id="41"/>
      <w:r>
        <w:rPr>
          <w:rtl w:val="true"/>
        </w:rPr>
        <w:t>کریم از فرزندان با کرامت</w:t>
      </w:r>
      <w:bookmarkEnd w:id="42"/>
    </w:p>
    <w:p>
      <w:pPr>
        <w:pStyle w:val="BookText"/>
        <w:rPr/>
      </w:pPr>
      <w:r>
        <w:rPr>
          <w:rFonts w:ascii="IRNazanin" w:hAnsi="IRNazanin" w:eastAsia="IRNazanin"/>
          <w:color w:val="111111"/>
          <w:sz w:val="28"/>
          <w:sz w:val="28"/>
          <w:szCs w:val="28"/>
          <w:rtl w:val="true"/>
          <w:lang w:bidi="fa-IR"/>
        </w:rPr>
        <w:t>اسلام رنج می برد و غصه می خورد و او هم بسیاری از حرف های دلش را چون جدش امیرالمومنین علی علیه السلام به چاه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و نقل ها آمده که اعمال فرد فرد ما شیعیان، بر امام زمان عرضه می گردد و هیچ یک از اعمال نیک و بد ما از چشمان غیبی و شهودی ایشان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امام علیه السلام شاهد اعمال نامناسب امت خود می گردد، تاسف و غصه خورده و دلشان به درد می آید و برعکس در مقابل کارهای نیک امت خود خشنود شده و به وجد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ذیل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اعْمَلُوا فَسَیَرَی اللَّهُ عَمَلَکُمْ وَرَسُولُهُ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انجام دهید، خدا و رسول خدا و مومنان، شاهد اعمال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می فرماید که مراد از مومنان در این آیه، امامان معصوم علیهم السلام هستند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خبری آمده است که شخصی به خاطر گرفتاری هایش، خدمت امام رضا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برای من و خانواده ام دعا بفرمایید، حضرت در جواب بدون آنکه آن شخص از گرفتاری هایش سخنی به میان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فکر می کنید من مشکلات شما را نمی دانم و برایتان دعا</w:t>
      </w:r>
    </w:p>
    <w:p>
      <w:pPr>
        <w:pStyle w:val="BookText"/>
        <w:rPr/>
      </w:pPr>
      <w:r>
        <w:rPr>
          <w:rFonts w:ascii="IRNazanin" w:hAnsi="IRNazanin" w:eastAsia="IRNazanin"/>
          <w:color w:val="111111"/>
          <w:sz w:val="28"/>
          <w:sz w:val="28"/>
          <w:szCs w:val="28"/>
          <w:rtl w:val="true"/>
          <w:lang w:bidi="fa-IR"/>
        </w:rPr>
        <w:t>نمیکنم، آیا نمی دانید که در هر روز و هر شب، اعمال شما بر من عرضه می گردد؟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این مسئله در مورد وجود مبارک امام زمان اروحنا فداء قطعا همان گونه است که درباره ی اجدادشان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دعایی که شخص حضرت برای اصلاح جامعه آشفته و لبریز از لغزش ها می خواند، این باور برایمان محقق می شود که گویا آن گرامی نگران است از این که به تدریج بحث حلال و حرام اله در جامعه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تمام مسایل مادی و دنیایی خویش بپردازند اما نگران حجاب زنان و غیرت مردان و پاکی جوانان خود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تَوْفیقَ الطّاعَةِ وَ بُعْدَ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دعا را مرحوم محدث قمی در ابتدای مفاتیح الجنان پس از دعای توسل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نُورَ اللَّهِ الَّذِی یَهْتَدِی بِهِ الْمُهْتَدُونَ وَ یُفَرَّجُ بِهِ عَنِ الْمُؤْمِنِینَ</w:t>
      </w:r>
    </w:p>
    <w:p>
      <w:pPr>
        <w:pStyle w:val="BookText"/>
        <w:rPr/>
      </w:pPr>
      <w:r>
        <w:rPr>
          <w:rFonts w:ascii="IRNazanin" w:hAnsi="IRNazanin" w:eastAsia="IRNazanin"/>
          <w:color w:val="111111"/>
          <w:sz w:val="28"/>
          <w:sz w:val="28"/>
          <w:szCs w:val="28"/>
          <w:rtl w:val="true"/>
          <w:lang w:bidi="fa-IR"/>
        </w:rPr>
        <w:t>آنانی که نفس مهتدی دارند و آماده ی پذیرش حقایق هستند و از هدایتهای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شریف آن گرامی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القائم، المهدیّ، اباصالح، خلف الصالح، صاحب الزّمان، صاحب الامر، المُنتظَر، الهادی، الناطق، الثائر،</w:t>
      </w:r>
    </w:p>
    <w:p>
      <w:pPr>
        <w:pStyle w:val="BookText"/>
        <w:rPr/>
      </w:pPr>
      <w:r>
        <w:rPr>
          <w:rFonts w:ascii="IRNazanin" w:hAnsi="IRNazanin" w:eastAsia="IRNazanin"/>
          <w:color w:val="111111"/>
          <w:sz w:val="28"/>
          <w:sz w:val="28"/>
          <w:szCs w:val="28"/>
          <w:rtl w:val="true"/>
          <w:lang w:bidi="fa-IR"/>
        </w:rPr>
        <w:t xml:space="preserve">الوتر، المعتصم، المنتقم، الکرّار، العدل، صاحب الرَّجعة، البیضا و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همان طور که ملاحظه کردید دو تا از القاب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 علیه السلام نور الهدی است که هر طالب هدایت را 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مُنْذِرٌ وَ 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رسانی و هر گروهی را رهبری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شخص رسول الله علیه و آله است و هادی امیر مومنین علیه السلام و امامن بعد ا او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زمانٍ امام هادٍ مبینٍ</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در هر زمان یک امام هدایتگر وجود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رَسُولِ اللهِ صلی الله علیه وسلم اَنا المُنذرُ و عَلی الهادی مِن بعدی ، یا علی بِکَ یهتَدی المُهَتدونَ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شده که 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منم و علی هادی بعد از من است یا علی بتوسط تو هر طالب هدایت به راه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استفاده از هدایت آن ذوات مقدسه روح پذیرش ماست بنابراین کسانی که معتقد به امام و هدایتهای الهی و نورانی او نیستند محروم از هدایت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خورشید به شب پره اعمی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آینه صاحب نظران حیرانند</w:t>
      </w:r>
    </w:p>
    <w:p>
      <w:pPr>
        <w:pStyle w:val="BookText"/>
        <w:rPr/>
      </w:pPr>
      <w:r>
        <w:rPr>
          <w:rFonts w:ascii="IRNazanin" w:hAnsi="IRNazanin" w:eastAsia="IRNazanin"/>
          <w:color w:val="111111"/>
          <w:sz w:val="28"/>
          <w:sz w:val="28"/>
          <w:szCs w:val="28"/>
          <w:rtl w:val="true"/>
          <w:lang w:bidi="fa-IR"/>
        </w:rPr>
        <w:t>درباره قرآن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قرآن آیه ها نازل می کنیم که برای مومنان شفا و رحمت است و ستمگران را جز خسارت نمی 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که در لطافت طبعش خلاف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لاله روید و در شوره زار خس</w:t>
      </w:r>
    </w:p>
    <w:p>
      <w:pPr>
        <w:pStyle w:val="BookText"/>
        <w:rPr/>
      </w:pPr>
      <w:r>
        <w:rPr>
          <w:rFonts w:ascii="IRNazanin" w:hAnsi="IRNazanin" w:eastAsia="IRNazanin"/>
          <w:color w:val="111111"/>
          <w:sz w:val="28"/>
          <w:sz w:val="28"/>
          <w:szCs w:val="28"/>
          <w:rtl w:val="true"/>
          <w:lang w:bidi="fa-IR"/>
        </w:rPr>
        <w:t>تا مادامی که انسان روح عناد و دشمنی دارد و نمی خواهد حقایق را بفهمد و بشنود در مسیر هدایت قرار نخواهد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قابل و آنگه نصیحت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گوش و هوش نباشد چه سود حُسن مقال</w:t>
      </w:r>
    </w:p>
    <w:p>
      <w:pPr>
        <w:pStyle w:val="BookText"/>
        <w:rPr/>
      </w:pPr>
      <w:r>
        <w:rPr>
          <w:rFonts w:ascii="IRNazanin" w:hAnsi="IRNazanin" w:eastAsia="IRNazanin"/>
          <w:color w:val="111111"/>
          <w:sz w:val="28"/>
          <w:sz w:val="28"/>
          <w:szCs w:val="28"/>
          <w:rtl w:val="true"/>
          <w:lang w:bidi="fa-IR"/>
        </w:rPr>
        <w:t xml:space="preserve">نصیحت همه عالم چو باد در قفس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مردم نادان چو آب در غربال</w:t>
      </w:r>
    </w:p>
    <w:p>
      <w:pPr>
        <w:pStyle w:val="BookText"/>
        <w:rPr/>
      </w:pPr>
      <w:r>
        <w:rPr>
          <w:rFonts w:ascii="IRNazanin" w:hAnsi="IRNazanin" w:eastAsia="IRNazanin"/>
          <w:color w:val="111111"/>
          <w:sz w:val="28"/>
          <w:sz w:val="28"/>
          <w:szCs w:val="28"/>
          <w:rtl w:val="true"/>
          <w:lang w:bidi="fa-IR"/>
        </w:rPr>
        <w:t>اما چرادر دعا خطاب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نور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نُورَ اللَّهِ الَّذِی یَهْتَدِی بِهِ الْمُهْتَدُونَ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قوام هستی مبتنی بر حجت خدا روی زمین است و به خاطر وجود آن نازنین زمین و آسمان ثابت و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وجود آنها نور است و زندگی بدون نور مقدور نیست، چنان که امام کاظم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الْإِمَامَهُ هِیَ النّورُ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منظور از نور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خالد کابلی نقل نمود که از امام باقر علیه السلام پرسیدم که تفسیر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وَ النّورِ الّذِی انزَلنا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پیامبر او و این نور که نازل کرده ایم ایمان بیاورید،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منظور از نور، نور ائمه از آل محمد صلی الله علیه و آله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که آنها نور خدا در آسمانها و زمین می باشند و سوگند به خدایا اباخالد، نور امام در</w:t>
      </w:r>
    </w:p>
    <w:p>
      <w:pPr>
        <w:pStyle w:val="BookText"/>
        <w:rPr/>
      </w:pPr>
      <w:r>
        <w:rPr>
          <w:rFonts w:ascii="IRNazanin" w:hAnsi="IRNazanin" w:eastAsia="IRNazanin"/>
          <w:color w:val="111111"/>
          <w:sz w:val="28"/>
          <w:sz w:val="28"/>
          <w:szCs w:val="28"/>
          <w:rtl w:val="true"/>
          <w:lang w:bidi="fa-IR"/>
        </w:rPr>
        <w:t>قلب بندگان مومن درخشنده تر از نور خورشید در روز است، سوگند به خدا که اینها دلهای مومنین را نورانی می کنند و البته خداوند نور اهل بیت را از هر که بخواهد محجوب می دارد و دلهای این افراد را تاریک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قسم به خدای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زمینه قلبش پاکیزه نباشد ما را دوست نخواهد داشت و زیر بار ولایت ما نخواهد رفت و قلب کسی پاکیزه نمی شود مگر آنکه تسلیم ولایت ما اهل بیت شود و هر کس تسلیم ما شد خداوند او را از شدت حساب سلامت می دارد و از فزع بزرگ روز قیامت در امان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نُورَ اللَّهِ الَّذِی یَهْتَدِی بِهِ الْمُهْتَدُونَ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شاهد عالم سوز در حسن و دلارائی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شمع جهان افروز در جلوه و زیبایی</w:t>
      </w:r>
    </w:p>
    <w:p>
      <w:pPr>
        <w:pStyle w:val="BookText"/>
        <w:rPr/>
      </w:pPr>
      <w:r>
        <w:rPr>
          <w:rFonts w:ascii="IRNazanin" w:hAnsi="IRNazanin" w:eastAsia="IRNazanin"/>
          <w:color w:val="111111"/>
          <w:sz w:val="28"/>
          <w:sz w:val="28"/>
          <w:szCs w:val="28"/>
          <w:rtl w:val="true"/>
          <w:lang w:bidi="fa-IR"/>
        </w:rPr>
        <w:t xml:space="preserve">حسن تو تجلی کرد در طور دل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سینه سینا شد هر سر سویدایی شد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رخ تو آتش در خزمن هستی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هر شررش شوری در هر سر و سودایی</w:t>
      </w:r>
    </w:p>
    <w:p>
      <w:pPr>
        <w:pStyle w:val="BookText"/>
        <w:rPr/>
      </w:pPr>
      <w:r>
        <w:rPr>
          <w:rFonts w:ascii="IRNazanin" w:hAnsi="IRNazanin" w:eastAsia="IRNazanin"/>
          <w:color w:val="111111"/>
          <w:sz w:val="28"/>
          <w:sz w:val="28"/>
          <w:szCs w:val="28"/>
          <w:rtl w:val="true"/>
          <w:lang w:bidi="fa-IR"/>
        </w:rPr>
        <w:t xml:space="preserve">مرغان چمن هر یک در نغمه بیاد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بغزل خوانی، طوطی به شکرخایی</w:t>
      </w:r>
    </w:p>
    <w:p>
      <w:pPr>
        <w:pStyle w:val="BookText"/>
        <w:rPr/>
      </w:pPr>
      <w:r>
        <w:rPr>
          <w:rFonts w:ascii="IRNazanin" w:hAnsi="IRNazanin" w:eastAsia="IRNazanin"/>
          <w:color w:val="111111"/>
          <w:sz w:val="28"/>
          <w:sz w:val="28"/>
          <w:szCs w:val="28"/>
          <w:rtl w:val="true"/>
          <w:lang w:bidi="fa-IR"/>
        </w:rPr>
        <w:t xml:space="preserve">ما سوخته هجریم افروخته هجریم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هجریم با صبر و شکیبایی</w:t>
      </w:r>
    </w:p>
    <w:p>
      <w:pPr>
        <w:pStyle w:val="BookText"/>
        <w:rPr/>
      </w:pPr>
      <w:r>
        <w:rPr>
          <w:rFonts w:ascii="IRNazanin" w:hAnsi="IRNazanin" w:eastAsia="IRNazanin"/>
          <w:color w:val="111111"/>
          <w:sz w:val="28"/>
          <w:sz w:val="28"/>
          <w:szCs w:val="28"/>
          <w:rtl w:val="true"/>
          <w:lang w:bidi="fa-IR"/>
        </w:rPr>
        <w:t xml:space="preserve">دلداده ی روی تو آشفته ی موی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کوی تو چون واله و شیدایی</w:t>
      </w:r>
    </w:p>
    <w:p>
      <w:pPr>
        <w:pStyle w:val="BookText"/>
        <w:rPr/>
      </w:pPr>
      <w:r>
        <w:rPr>
          <w:rFonts w:ascii="IRNazanin" w:hAnsi="IRNazanin" w:eastAsia="IRNazanin"/>
          <w:color w:val="111111"/>
          <w:sz w:val="28"/>
          <w:sz w:val="28"/>
          <w:szCs w:val="28"/>
          <w:rtl w:val="true"/>
          <w:lang w:bidi="fa-IR"/>
        </w:rPr>
        <w:t xml:space="preserve">ای خاک درت برتر ز آئینه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ملاحت را امروزه تو دارایی</w:t>
      </w:r>
    </w:p>
    <w:p>
      <w:pPr>
        <w:pStyle w:val="BookText"/>
        <w:rPr/>
      </w:pPr>
      <w:r>
        <w:rPr>
          <w:rFonts w:ascii="IRNazanin" w:hAnsi="IRNazanin" w:eastAsia="IRNazanin"/>
          <w:color w:val="111111"/>
          <w:sz w:val="28"/>
          <w:sz w:val="28"/>
          <w:szCs w:val="28"/>
          <w:rtl w:val="true"/>
          <w:lang w:bidi="fa-IR"/>
        </w:rPr>
        <w:t xml:space="preserve">ای سرو و قدت رعنا اندر چمن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همه در معنی اسم و تو دارایی</w:t>
      </w:r>
    </w:p>
    <w:p>
      <w:pPr>
        <w:pStyle w:val="BookText"/>
        <w:rPr/>
      </w:pPr>
      <w:r>
        <w:rPr>
          <w:rFonts w:ascii="IRNazanin" w:hAnsi="IRNazanin" w:eastAsia="IRNazanin"/>
          <w:color w:val="111111"/>
          <w:sz w:val="28"/>
          <w:sz w:val="28"/>
          <w:szCs w:val="28"/>
          <w:rtl w:val="true"/>
          <w:lang w:bidi="fa-IR"/>
        </w:rPr>
        <w:t xml:space="preserve">از مفتقر دلریش کاری نرود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بلطف خویش این عقده تو بگشایی</w:t>
      </w:r>
    </w:p>
    <w:p>
      <w:pPr>
        <w:pStyle w:val="BookText"/>
        <w:rPr/>
      </w:pPr>
      <w:r>
        <w:rPr>
          <w:rFonts w:ascii="IRNazanin" w:hAnsi="IRNazanin" w:eastAsia="IRNazanin"/>
          <w:color w:val="111111"/>
          <w:sz w:val="28"/>
          <w:sz w:val="28"/>
          <w:szCs w:val="28"/>
          <w:rtl w:val="true"/>
          <w:lang w:bidi="fa-IR"/>
        </w:rPr>
        <w:t>از دیوان آیه الله کمپانی</w:t>
      </w:r>
    </w:p>
    <w:p>
      <w:pPr>
        <w:pStyle w:val="BookText"/>
        <w:rPr/>
      </w:pPr>
      <w:r>
        <w:rPr>
          <w:rFonts w:ascii="Amiri" w:hAnsi="Amiri" w:eastAsia="Amiri" w:cs="Amiri"/>
          <w:color w:val="111111"/>
          <w:sz w:val="28"/>
          <w:sz w:val="28"/>
          <w:szCs w:val="28"/>
          <w:rtl w:val="true"/>
          <w:lang w:bidi="ar-SA"/>
        </w:rPr>
        <w:t>و یُفَرَّجُ بِهِ عَنِ الْمُؤْمِنِینَ</w:t>
      </w:r>
    </w:p>
    <w:p>
      <w:pPr>
        <w:pStyle w:val="BookText"/>
        <w:rPr/>
      </w:pPr>
      <w:r>
        <w:rPr>
          <w:rFonts w:ascii="IRNazanin" w:hAnsi="IRNazanin" w:eastAsia="IRNazanin"/>
          <w:color w:val="111111"/>
          <w:sz w:val="28"/>
          <w:sz w:val="28"/>
          <w:szCs w:val="28"/>
          <w:rtl w:val="true"/>
          <w:lang w:bidi="fa-IR"/>
        </w:rPr>
        <w:t>به وجود مولایمان امام زمان علیه السلام گشایش برای مومنین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بیاید تمامی هم و غمها از جامعه اسلامی خصوصا شیعیان و ارادتمندان به حضرت برطرف می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 و گشایش همه انبیاء و اولیاء و اهل ایمان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الْمَهْدِیِّ الَّذِی وَعَدَ اللَّهُ عَزَّ وَ جَلَّ بِهِ الْأُمَمَ أَنْ یَجْمَعَ بِهِ الْکَلِمَ وَ یَلُمَّ بِهِ الشَّقَثَ وَ یَمْلَأَ بِهِ الْأَرْضَ قِسْطاً وَ عَدْلاً وَ یُمَکِّنَ لَهُ وَ یُنْجِزَ بِهِ وَعْدَ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مخصوص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مهدی که خداوند به امتها وعده ی او را داده تا به وسیله او اتفاق کلمه فراهم سازد و پراکندگی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از عدل پر کند و او را امکانات دهد تا وعده ی به مومنان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گذشته تا کنون، روز خوش و آرامش برای پیروان مکتب توحید وجود نداشته پیروان مذهب آسمانی و در آخر جامعه اسلامی همواره درگیر ظلم و ظالم بوده اند و از ناحیه طاغوتها و مستکبرین آسیب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روزی فرا برسد که او بیاید و جامعه عدل مداری به وجود آورد و ستمکاران را نابود و مومنین را سرافراز و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خرم از فروغ رخت لاله زار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که ریخت بی گل رویت بهار عمر</w:t>
      </w:r>
    </w:p>
    <w:p>
      <w:pPr>
        <w:pStyle w:val="BookText"/>
        <w:rPr/>
      </w:pPr>
      <w:r>
        <w:rPr>
          <w:rFonts w:ascii="IRNazanin" w:hAnsi="IRNazanin" w:eastAsia="IRNazanin"/>
          <w:color w:val="111111"/>
          <w:sz w:val="28"/>
          <w:sz w:val="28"/>
          <w:szCs w:val="28"/>
          <w:rtl w:val="true"/>
          <w:lang w:bidi="fa-IR"/>
        </w:rPr>
        <w:t xml:space="preserve">از دیده گر سرشک چو باران چکد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غمت چو برق بشد روزگار عمر</w:t>
      </w:r>
    </w:p>
    <w:p>
      <w:pPr>
        <w:pStyle w:val="BookText"/>
        <w:rPr/>
      </w:pPr>
      <w:r>
        <w:rPr>
          <w:rFonts w:ascii="IRNazanin" w:hAnsi="IRNazanin" w:eastAsia="IRNazanin"/>
          <w:color w:val="111111"/>
          <w:sz w:val="28"/>
          <w:sz w:val="28"/>
          <w:szCs w:val="28"/>
          <w:rtl w:val="true"/>
          <w:lang w:bidi="fa-IR"/>
        </w:rPr>
        <w:t>ولی نعمتمان در لحظات نخستین پس از تولد، لب به سخن گشود و به کتاب خداوند و رسالت حضرت محمد صلی الله علیه و اله و امامت همه امامن گواهی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وعده هایت را در مورد من جامه عمل بپوشان و کار مرا به پایان رسان،</w:t>
      </w:r>
    </w:p>
    <w:p>
      <w:pPr>
        <w:pStyle w:val="BookText"/>
        <w:rPr/>
      </w:pPr>
      <w:r>
        <w:rPr>
          <w:rFonts w:ascii="IRNazanin" w:hAnsi="IRNazanin" w:eastAsia="IRNazanin"/>
          <w:color w:val="111111"/>
          <w:sz w:val="28"/>
          <w:sz w:val="28"/>
          <w:szCs w:val="28"/>
          <w:rtl w:val="true"/>
          <w:lang w:bidi="fa-IR"/>
        </w:rPr>
        <w:t>گام هایم را استوار بدار و به وسیله من، زمین را از عدل و داد پر کن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حکومت مهدوی چنان گشایشی برای مومنین پیش می آید که در همه جا امنیت برقرار می شود و کسی برای ادامه زندگی هیچگونه نگرانی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این بخش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نگرانیها، ترس آنان را به امنیت مبدل خواهد نمود،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شریفه درباره ی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چندان امنیت بر سراسر گیتی گسترده می شود که از هیچ چیز به چیز دیگر زیان نمی رسد، ترس و وحشتی به چشم نمی خورد، حتی جانوران و حیوانات در میان مردم رفت و آمد می کنند و به یکدیگر آزاری ندارند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اَیُّهَا الْمُهَذَّبُ الْخاَّئِفُ اَلسَّلامُ عَلَیْکَ اَیُّهَا الْوَلِیُّ النّاصِحُ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زمینه ظهور حضرت آماده نشود و جهان مستعد آماده پذیرش آن گرامی نگردد، خوف کشتن او وجود دارد چنانکه زراره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لِلْقائِمِ غَیْبَةً قَبْلَ ظُهوره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قبل از ظهورش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آنکه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ایشان ظهور کنند بر فرض که همانند پدران بزرگوارش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عرض می کنیم آیا به محض ظهور و شهادت ایشان چیزی که همه انبیاء و اولیاء و از همه مهمتر خداوند تبارک و تعالی وعده و نوید آن را داده یعنی حکومت عدل و دولت کریمه محقق خواهد شد؟ قطعا این طور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زبور از پی آن کتاب نوشتیم که زمین را بندگان صالح من به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أصحابُ المَهدی علیه السلام فِی آخر الزَّمان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اینها اصحاب مهدی علیه السلام در آخر الزمانند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روز از عمر دنیا باقی مانده باشد، خدا آن روز را طولانی می کند تا مردی صالح از اهل بیت من را مبعوث گرداند و زمین را چنانکه پر از ظلم و جور شده است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کشته شدن آن گرامی زمین همچنان در ظلم و تباهی غرق خواهد بود و چیزی عوض نخواهد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آن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یَکُونُ فِی أُمَّتِی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یَتَنَعَّمُ اُمَّتِی فِی زَمانهِ نَعیمًا لَم یَتَنَعَّمُوا مِثلُهُ قَطّ البرَّ وَ</w:t>
      </w:r>
    </w:p>
    <w:p>
      <w:pPr>
        <w:pStyle w:val="BookText"/>
        <w:rPr/>
      </w:pPr>
      <w:r>
        <w:rPr>
          <w:rFonts w:ascii="Amiri" w:hAnsi="Amiri" w:eastAsia="Amiri" w:cs="Amiri"/>
          <w:color w:val="111111"/>
          <w:sz w:val="28"/>
          <w:sz w:val="28"/>
          <w:szCs w:val="28"/>
          <w:rtl w:val="true"/>
          <w:lang w:bidi="ar-SA"/>
        </w:rPr>
        <w:t xml:space="preserve">الفاجِر یُرسِلُ السَّماءُ عَلیهم مَدراراً ولاتدَّخرُ الاَرضُ شیئاً مِن نَباتِها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امت من،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او، مردم به رفاه و نعمت هایی دست می یابند که در هیچ زمانی دست نیافته باشند، همه چه نیکوکار و چه بدکار، آسمان باران رحمتش را بر آنان ببارد و زمین چیزی از روییدنی خود را پنهان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باید حضرتش زنده بماند و تشکیل حکومت دهد تا عمران و آبادی زمین و بهره برداری از امکانات آن محقق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الْوَلِیُّ النّاصِحُ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و رهنمودهای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حکمت و نور است و برای عاشقان و جویندگان حقیقت، رهگشا و 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سرپرستی خیرخواه است که چون طبیبی دلسوز بیماران خویش را مداوا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کسانی که موفق به ملاقات با آن حضرت در خواب و بیداری شده اند از نصیحتهای آن بزرگوار بهره مند گشته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أُبَلِّغُکُمْ رِسَالَاتِ رَبِّی وَأَنَا لَکُمْ نَاصِحٌ أَمِینٌ </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پیامهای پروردگارم را به شما می رسانم و برای شما نصیحت کننده ای خیر خواه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پادشه خوبان داد از غم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تو به جان آمد وقت است که بازآیی</w:t>
      </w:r>
    </w:p>
    <w:p>
      <w:pPr>
        <w:pStyle w:val="BookText"/>
        <w:rPr/>
      </w:pPr>
      <w:r>
        <w:rPr>
          <w:rFonts w:ascii="IRNazanin" w:hAnsi="IRNazanin" w:eastAsia="IRNazanin"/>
          <w:color w:val="111111"/>
          <w:sz w:val="28"/>
          <w:sz w:val="28"/>
          <w:szCs w:val="28"/>
          <w:rtl w:val="true"/>
          <w:lang w:bidi="fa-IR"/>
        </w:rPr>
        <w:t xml:space="preserve">دایم گل این بستان شاداب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ضعیفانرا در وقت توانایی</w:t>
      </w:r>
    </w:p>
    <w:p>
      <w:pPr>
        <w:pStyle w:val="BookText"/>
        <w:rPr/>
      </w:pPr>
      <w:r>
        <w:rPr>
          <w:rFonts w:ascii="IRNazanin" w:hAnsi="IRNazanin" w:eastAsia="IRNazanin"/>
          <w:color w:val="111111"/>
          <w:sz w:val="28"/>
          <w:sz w:val="28"/>
          <w:szCs w:val="28"/>
          <w:rtl w:val="true"/>
          <w:lang w:bidi="fa-IR"/>
        </w:rPr>
        <w:t xml:space="preserve">مشتاقی و مهجوری دور از تو چنانم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دست بخواهد شد پایان شکیبایی</w:t>
      </w:r>
    </w:p>
    <w:p>
      <w:pPr>
        <w:pStyle w:val="BookText"/>
        <w:rPr/>
      </w:pPr>
      <w:r>
        <w:rPr>
          <w:rFonts w:ascii="IRNazanin" w:hAnsi="IRNazanin" w:eastAsia="IRNazanin"/>
          <w:color w:val="111111"/>
          <w:sz w:val="28"/>
          <w:sz w:val="28"/>
          <w:szCs w:val="28"/>
          <w:rtl w:val="true"/>
          <w:lang w:bidi="fa-IR"/>
        </w:rPr>
        <w:t xml:space="preserve">ای درد توام درمان در بستر ناکامی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 توام مونس در گوشه تنهایی</w:t>
      </w:r>
    </w:p>
    <w:p>
      <w:pPr>
        <w:pStyle w:val="BookText"/>
        <w:rPr/>
      </w:pPr>
      <w:r>
        <w:rPr>
          <w:rFonts w:ascii="IRNazanin" w:hAnsi="IRNazanin" w:eastAsia="IRNazanin"/>
          <w:color w:val="111111"/>
          <w:sz w:val="28"/>
          <w:sz w:val="28"/>
          <w:szCs w:val="28"/>
          <w:rtl w:val="true"/>
          <w:lang w:bidi="fa-IR"/>
        </w:rPr>
        <w:t xml:space="preserve">در دایره قسمت ما نقطه تسلیمیم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آنچه تو اندیشی حکم آنچه تو فرمایی</w:t>
      </w:r>
    </w:p>
    <w:p>
      <w:pPr>
        <w:pStyle w:val="BookText"/>
        <w:rPr/>
      </w:pPr>
      <w:r>
        <w:rPr>
          <w:rFonts w:ascii="IRNazanin" w:hAnsi="IRNazanin" w:eastAsia="IRNazanin"/>
          <w:color w:val="111111"/>
          <w:sz w:val="28"/>
          <w:sz w:val="28"/>
          <w:szCs w:val="28"/>
          <w:rtl w:val="true"/>
          <w:lang w:bidi="fa-IR"/>
        </w:rPr>
        <w:t>کلمات حکمت آمیز حضرت فراوان است به چند نمونه از آن مجموعه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أُرْغِمَ أَنْفُ الشَّیْطَانِ بِشَیْ ءٍ مِثلِ الصَّلَوةِ فَصَلِّهَا وَ أَرْغِمْ أَنْفَ الشَّیْطَانِ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چیز مانند نماز بینی شیطان را به خاک نمی مالد، پس نماز بخوان و بینی شیطان را به خاک بمال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آذَانَا جُهَلَاءُ الشِّیعَةِ وَ حُمَقَاؤُهُمْ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نادانان و کم خردان شیعه ما را آزار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بَخلَ مِنهُم بِما اَعارَهُ اللهُ مِن نِعمَتِهِ عَلی مَن اَمَرهُ بِصِلَتِهِ فَانَّهُ یَکونَ خاسِراً بِذلِک لِاولاهُ وُ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آنکس که در دادن نعمت هایی که خداوند به او کرامت فروده به کسانی که فرمان رسیدگی به آنها را داده بخل ورزد، در دنیا و آخرت زیانکار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الِانْتِفَاعِ بِی فِی غَیْبَتِی فَکَالِاِنْتِفَاعِ بِالشَّمْسِ إِذَا غَیَّبَهَا عَنِ الْأَبْصَارِ السَّحَابُ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کیفیت بهره برداری مردم از من در دوران غیبتم، همانند بهره وری آنان از خورشید است، هنگامی که ابر، خورشید را از دیدگان می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الدُّعَاءَ بِتَعْجِیلِ الْفَرَجِ فَإِنَّ ذَلِکَ فَرَجُکُم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تعجیل فرج بسیار دعا کنید که فرج شما در همان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 حاجَة الله کان اللهُ فی حاجَتِه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در راه انجام اوامر و حاجات الهی باشد، خداوند نیز او را در نیازها و برطرف شدن حاجت هایش یاری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لُوبُنَا أَوْعِیَةٌ لِمَشِیئَهً اللَّهِ فَإِذَا شَاءَ اللَّهُ شَیْئاً شِئْنَا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دلهای ما ظرف مشیت و خواست الهی است، پس هر گاه او بخواهد ما خواهیم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اَغلُقوا اَبوابَ السوالِ عَمّا لا یُغنِیکُم، وَ لاتَتَکَلَّفُوا عِلمَ ما قَد کَفَیتُم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آنچه که به حالتان فایده ای ندارد سئوال نکنید و خود را برای دانستن آنچه که از شما نخواسته اند به مشقت نیاندازید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الْعَمی بَعْدَ الْجَلاء، وَمِنَ الضَّلالَةِ بَعْدَ الهُدی وَ مِنْ مُوبِقاتِ الْأعْمالِ، وَ مُردیاتِ الفتَن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پناه می برم به خدا از نابینایی پس از وشنایی، و از گمراهی پس از هدایت، و از رفتار هلاکت بار و فتنه های نابود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اَقْدارَ اللهِ عَزَّ وَ جَلَّ لا تُغالَبُ ، وَ إرادَتُهُ لا تُرَدُّ ، وَ توفیقَهُ لا یُسْبَقُ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تقدیرهای خداوند بزرگ مغلوب نمی شوتد و اراده او سرکوب نمی گردد و هیچ چیز، بر توفیق او پیشی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إنّی أمانٌ لأِهلِ الأرضِ کَما أنَّ النُّجُومَ أمانٌ لأِهلِ السَّماءِ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اهل زمین موج امان و امنیت می باشم، همچنانکه ستارگان برای اهل آسملان اینگونه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وَلیَعلَموُ اَنَّ الحقَّ مَعَنا وفینا، لا یَقُوُلُ ذلک سوانا إلاّ کذّابٌ مُفتَر وَ لا یَدَّعیهِ غَیْرُنا إلاّ ضالٌّ غَویٌّ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بدانند که حق با ما و در نزد ماست، و این سخن را کسی جز ما نمی گوید مگر دروغگوی تهمت زننده و جز ما کسی این ادعا را ندارد مگر گمراه و گمراه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الْوَلِیُّ النّاصِحُ</w:t>
      </w:r>
    </w:p>
    <w:p>
      <w:pPr>
        <w:pStyle w:val="BookText"/>
        <w:rPr/>
      </w:pPr>
      <w:r>
        <w:rPr>
          <w:rFonts w:ascii="IRNazanin" w:hAnsi="IRNazanin" w:eastAsia="IRNazanin"/>
          <w:color w:val="111111"/>
          <w:sz w:val="28"/>
          <w:sz w:val="28"/>
          <w:szCs w:val="28"/>
          <w:rtl w:val="true"/>
          <w:lang w:bidi="fa-IR"/>
        </w:rPr>
        <w:t>ای درد توام درمان در بستر ناکامی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 توام مونس در گوشه تنهایی</w:t>
      </w:r>
    </w:p>
    <w:p>
      <w:pPr>
        <w:pStyle w:val="BookText"/>
        <w:rPr/>
      </w:pPr>
      <w:r>
        <w:rPr>
          <w:rFonts w:ascii="IRNazanin" w:hAnsi="IRNazanin" w:eastAsia="IRNazanin"/>
          <w:color w:val="111111"/>
          <w:sz w:val="28"/>
          <w:sz w:val="28"/>
          <w:szCs w:val="28"/>
          <w:rtl w:val="true"/>
          <w:lang w:bidi="fa-IR"/>
        </w:rPr>
        <w:t xml:space="preserve">در دایره قسمت ما نقطه تسلیمیم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آنچه تو اندیشی حکم آنچه تو فرمایی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الْجُمُعَةِ، وَهُوَ یَوْمُکَ الْمُتَوَقَّعُ فیهِ ظُهُورُکَ</w:t>
      </w:r>
    </w:p>
    <w:p>
      <w:pPr>
        <w:pStyle w:val="BookText"/>
        <w:rPr/>
      </w:pPr>
      <w:r>
        <w:rPr>
          <w:rFonts w:ascii="IRNazanin" w:hAnsi="IRNazanin" w:eastAsia="IRNazanin"/>
          <w:color w:val="111111"/>
          <w:sz w:val="28"/>
          <w:sz w:val="28"/>
          <w:szCs w:val="28"/>
          <w:rtl w:val="true"/>
          <w:lang w:bidi="fa-IR"/>
        </w:rPr>
        <w:t>روز جمعه در هفته برتری و امتیاز بر سایر ایام دارد، حتی از روزهایی که در سال جزء اعیاد بزرگ اسلامی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الجُمُعَةِ سَیِّدُ الأیّامِ و أعظَمُ عِندَ اللّه ِ مِن یَومِ الأضحی و یَومِ الفِطرِ</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بزرگ روزهاست و نزد خداوند عزوجل از روز قربان و روز فطر نیز ارجمندتر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أَطْرِفُوا أَهَالِیَکُمْ فِی کُلِّ جُمُعَةٍ بِشَیْ ءٍ مِنَ الْفَاکِهَةِ وَ کی یَفْرَحُوا 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جمعه مقداری میوه به خانواده خود نوبر دهید تا از آمدن جمعه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ثواب صدقه دو چندان می شود، زیرا روز جمعه بر دیگر روزها فضیلت دارد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دعا و زیارت روز جمعه درباره ی امام عصر روحی له الفداء خواندیم که امروز جمعه است و روز توست و روزی است که توقع ظهورت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کنیم شب و روز جمعه به هر بهانه ای ارتباط صمیمانه با آن گرامی برقرار کنیم زیرا که روز آن حضرت و روز ظهورش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آن بزرگوار به طور قطه روز جمعه ظهور می کند، تردید هست چون روایات متعددی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الْقَائِمُ علیه السلام یَوْمَ السَّبْتِ یَوْمَعَاشُورَاءَ الْیَوْمَ الَّذِی قُتِلَ فِیهِ الْحُسَیْنُ علیه السلام</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در روز شنبه روز عاشورا همان روزی که امام حسین علیه السلام به شهادت رسید، قیاممی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محترم منتخب الاثر روایاتی مشابه به متن فوق از ارشاد شیخ طوسی، اربعین خاتون آبادی،</w:t>
      </w:r>
    </w:p>
    <w:p>
      <w:pPr>
        <w:pStyle w:val="BookText"/>
        <w:rPr/>
      </w:pPr>
      <w:r>
        <w:rPr>
          <w:rFonts w:ascii="IRNazanin" w:hAnsi="IRNazanin" w:eastAsia="IRNazanin"/>
          <w:color w:val="111111"/>
          <w:sz w:val="28"/>
          <w:sz w:val="28"/>
          <w:szCs w:val="28"/>
          <w:rtl w:val="true"/>
          <w:lang w:bidi="fa-IR"/>
        </w:rPr>
        <w:t xml:space="preserve">کشف الاسرار و البرهان فی علامات مهدی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مهدی موعود به نقل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خصال از عبدالله بن ابی عمیر اینچنین آورده که او از چندین نفر از اصحاب و آنها از حضرت امام جعفر صادق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اهلبیتدر روز جمعه قیام می کند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یونس بن ظبیان از امام صادق علیه السلام روایت کرد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شب جمعه فرا رسید، خداوند فرشتگان خود را به آسمان دنیا می فرستد و طلوع صبح منبری از نور در جنب بیت المعمور برای محمد و علی و حسن و حسین علیهم السلام می گذارد و آنها از آن بالا می روند سپس خداوند فرشتگان و پیغمبران و مومنان را پای منبر آنها جمع می کند و درهای آسمان گشوده می شود آنگاه هنگام ظهر پیغمبر صلی الله علیه و اله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موقع وعده ایست که در کتاب خود وعده داده ای و آن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آنانی که از شما ایمان آورده و کارهای پسندیده انجام داده اند وعده می دهد که در روی زمین جانشینشان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سایر انبیا نیز همین مطلب را می گویند سپس محمد و علی و حسن و حسین علیهم السلام به سجده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بی دینان غضب کن زیرا حریمت هتک شده و برگزیدگانت کشته شدند و بندگان نیکوکارت خوار گردیده اند، پس خداوند آنچه خواهد می کند و این وقت معلومی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شاید جمع بین روایات این باشد که آغاز ظهور و قیام جمعه است و شنبه روز استقرار دولت کریمه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مَوْلایَ کَرِیمٌ مِنْ أَوْلادِ الْکِرَامِ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و خاندان او همگی اهل کرم و کرامتند زیرا کسی را از در خانه خود رد نمی کنند هر حاجتمندی به آن بزرگواران رجوع کند، نا امید بر نمی گردد چون عادت آنها احسان و سجیت ایشان کرم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عادَتُکُمُ الاِحسان و سَجِیّتُکُمُ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فرازی از زیارت جامعه کبیره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کریم به کسی می گویند که در هنگام قدرت عفو می کند، به وعده های خویش وفا می نماید و در موقع احسان بیش از آنچه را که اشخاص متوقعند می بخشد و باکی ندارد که چقدر بدهد و به چه کسی عنایت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اَهلَ البَیتِ مُرُوَّتُنا العفوُ عَمَّن ظَلَمَنا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ای هستیم که خوی ما بخشش و عفو نمودن کسانی است که بر ما ظلم کرده اند</w:t>
      </w:r>
      <w:r>
        <w:rPr>
          <w:rFonts w:eastAsia="IRNazanin" w:cs="IRNazanin"/>
          <w:color w:val="111111"/>
          <w:sz w:val="28"/>
          <w:szCs w:val="28"/>
          <w:rtl w:val="true"/>
          <w:lang w:bidi="fa-IR"/>
        </w:rPr>
        <w:t>.</w:t>
      </w:r>
      <w:bookmarkStart w:id="43" w:name="pg3501_37330"/>
    </w:p>
    <w:p>
      <w:pPr>
        <w:pStyle w:val="Heading2"/>
        <w:numPr>
          <w:ilvl w:val="1"/>
          <w:numId w:val="1"/>
        </w:numPr>
        <w:rPr/>
      </w:pPr>
      <w:bookmarkStart w:id="44" w:name="__RefHeading___Toc3550601_2749589250"/>
      <w:bookmarkStart w:id="45" w:name="_Toc15"/>
      <w:bookmarkEnd w:id="43"/>
      <w:bookmarkEnd w:id="44"/>
      <w:r>
        <w:rPr>
          <w:rtl w:val="true"/>
        </w:rPr>
        <w:t>استغاثه به حضرت صاحب الزمان</w:t>
      </w:r>
      <w:bookmarkEnd w:id="45"/>
    </w:p>
    <w:p>
      <w:pPr>
        <w:pStyle w:val="BookText"/>
        <w:rPr/>
      </w:pPr>
      <w:r>
        <w:rPr>
          <w:rFonts w:ascii="IRNazanin" w:hAnsi="IRNazanin" w:eastAsia="IRNazanin"/>
          <w:color w:val="111111"/>
          <w:sz w:val="28"/>
          <w:sz w:val="28"/>
          <w:szCs w:val="28"/>
          <w:rtl w:val="true"/>
          <w:lang w:bidi="fa-IR"/>
        </w:rPr>
        <w:t>دعای استغاثه به حضرت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الزَّمانِ وَ مُظْهِرِ الاِیْمانِ وَ مُلَقِّنِ اَحْکامِ الْقُرانِ وَ مُطَهِّرِ الاَْرْضِ وَ ناشِرِ الْعَدْلِ فِی الطُّولِ وَ الْعَرْضِ</w:t>
      </w:r>
    </w:p>
    <w:p>
      <w:pPr>
        <w:pStyle w:val="BookText"/>
        <w:rPr/>
      </w:pPr>
      <w:r>
        <w:rPr>
          <w:rFonts w:ascii="IRNazanin" w:hAnsi="IRNazanin" w:eastAsia="IRNazanin"/>
          <w:color w:val="111111"/>
          <w:sz w:val="28"/>
          <w:sz w:val="28"/>
          <w:szCs w:val="28"/>
          <w:rtl w:val="true"/>
          <w:lang w:bidi="fa-IR"/>
        </w:rPr>
        <w:t>او صاحب زمان و آشکار کننده ایمان و آموزنده احکام قرآن و پاک کننده زمین و نشر دهنده ی عدل در طول و عرض زمین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صاحب به معنای مصاحب باشد انعطاف و لطف خاص حضرت را نسبت به همه حاجتمندان می رساند و کافی است که از ناحیه دوستانش ارتباطی با آن گرامی برقرار شود و دعا و نیایشی انجام گیرد، مصاحبت و همراهی آن بزرگوار قطعی است و اگر به معنای صاحب زبمان باشد اشراف و احاطه آن حضرت را از جانب پروردگار به همه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امام و حجت خدا در عصر امامت، خود صاحب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مُظهِرِ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ایمان و دین خدا در سطح جهان به دست با کفایت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سه جای قرآن به نکته ای اشاره فرموده که هنوز مصداق خارجی پیدا نکرده و آن جهانی شدن دین اسلام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اوست که پیغمبر خویش را با هدایت و دین حق فرستاده تا بر تمامی ادیان برتری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کلام امام صادق علیه السلام در ذیل آیه فوق 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تَأْوِیلُهَا بَعْدُ وَ لَا یَنْزِلُ تَأْوِیلُهَا حَتَّی یَخْرُجَ الْقَائِمُ ع فَإِذَا خَرَجَ الْقَائِمُ لَمْ یَبْقَ کَافِرٌ بِاللَّهِ الْعَظِیمِ وَ لَا مُشْرِکٌ بِالْإِمَامِ إِلَّا کَرِهَ خُرُوجَهُ حَتَّی لَوْ کَانَ کَافِرٌ أَوْ مُشْرِکٌ فِی بَطْنِ صَخْرَةٍ لَقَالَتْ یَا مُؤْمِنُ فِی بَطْنِی کَافِرٌ فَاکْسِرْنِی وَ اقْتُلْه</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تاویل آیه نازل نشده و نخواهد شد تا آنکه قائم علیه السلام خروج کند، وقتی او خروج کرد دیگر هیچ کافر به خدا و منکر امامی نمی ماند مگر اینکه از خروج آن جانب ناراحت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جناب عرصه را بر آنان چنان تنگ می گیرد که راه گریزی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کافری در دل سنگی پنهان شود، آن سنگ، مومنین به آن حضرت را اطلاع می دهد که در شکم من کافری پنهان شده، مرا بشکن و او را بیرون بیاور و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امیر مومنان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الامر غائب شد زیرا که خدعه و نیرنگهای مردم به آن حضرت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ایشان بقدری کینه و عداوت در دل می گیرند که نزدیک ترین افراد به آن حضرت دشمنترین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او را با لشکریان غیبی خود یاری می کند تا دین جدش رسول</w:t>
      </w:r>
      <w:bookmarkStart w:id="46" w:name="pg3501_37332"/>
    </w:p>
    <w:p>
      <w:pPr>
        <w:pStyle w:val="Heading2"/>
        <w:numPr>
          <w:ilvl w:val="1"/>
          <w:numId w:val="1"/>
        </w:numPr>
        <w:rPr/>
      </w:pPr>
      <w:bookmarkStart w:id="47" w:name="__RefHeading___Toc3550603_2749589250"/>
      <w:bookmarkStart w:id="48" w:name="_Toc16"/>
      <w:bookmarkEnd w:id="46"/>
      <w:bookmarkEnd w:id="47"/>
      <w:r>
        <w:rPr>
          <w:rtl w:val="true"/>
        </w:rPr>
        <w:t>ظاهر کننده ی دین خدا</w:t>
      </w:r>
      <w:bookmarkEnd w:id="48"/>
    </w:p>
    <w:p>
      <w:pPr>
        <w:pStyle w:val="BookText"/>
        <w:rPr/>
      </w:pPr>
      <w:r>
        <w:rPr>
          <w:rFonts w:ascii="IRNazanin" w:hAnsi="IRNazanin" w:eastAsia="IRNazanin"/>
          <w:color w:val="111111"/>
          <w:sz w:val="28"/>
          <w:sz w:val="28"/>
          <w:szCs w:val="28"/>
          <w:rtl w:val="true"/>
          <w:lang w:bidi="fa-IR"/>
        </w:rPr>
        <w:t>الله صلی الله علیه و آله را به دست با کفایت خویش بر همه ادیان جهان غلبه دهد، اگر چه مشرکان کراهت داشته باشند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مقداد بن اسود می گوید، شنیدم از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 گلی و غیر آن در روی زمین به جا ندارد جز آنکه کلمه اسلام در آن داخل گردد، یا با عزت و یا به خواری، یا اینکه اسلام آنان را عزیز گرداند و خدا آنانرا اهل دین نماید و در نتیجه به وسیله آن عزیز گردند و یا خوارشان گرداند و به خواری تحت اطاعت اسلام درآیند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جهانی شدن که امروزه مطرح است به معنای واقعی در عصر امام زمان روحی له الفداء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واحد، دین واحد و عدالت همه جانبه بر جهان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 حضرت مردم کشورهای افریقایی به همان نسبت از منابع و منافع کره زمین استفاده می کنند که مردم اروپا و امریکا و یا خاور میانه استفاده می 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به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وُلْدِکَ یا حُسینُ هو القائمُ بِالحَقِّ وَالمُظْهِرُ لِلدّینِ والباسِطُ لِلْعَدْلِ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نهمین پسر تو، همان کسی است که به حق قیام می کند، دین</w:t>
      </w:r>
      <w:bookmarkStart w:id="49" w:name="pg3501_37333"/>
    </w:p>
    <w:p>
      <w:pPr>
        <w:pStyle w:val="Heading2"/>
        <w:numPr>
          <w:ilvl w:val="1"/>
          <w:numId w:val="1"/>
        </w:numPr>
        <w:rPr/>
      </w:pPr>
      <w:bookmarkStart w:id="50" w:name="__RefHeading___Toc3550605_2749589250"/>
      <w:bookmarkStart w:id="51" w:name="_Toc17"/>
      <w:bookmarkEnd w:id="49"/>
      <w:bookmarkEnd w:id="50"/>
      <w:r>
        <w:rPr>
          <w:rtl w:val="true"/>
        </w:rPr>
        <w:t>آموزنده ی احکام قران</w:t>
      </w:r>
      <w:bookmarkEnd w:id="51"/>
    </w:p>
    <w:p>
      <w:pPr>
        <w:pStyle w:val="BookText"/>
        <w:rPr/>
      </w:pPr>
      <w:r>
        <w:rPr>
          <w:rFonts w:ascii="IRNazanin" w:hAnsi="IRNazanin" w:eastAsia="IRNazanin"/>
          <w:color w:val="111111"/>
          <w:sz w:val="28"/>
          <w:sz w:val="28"/>
          <w:szCs w:val="28"/>
          <w:rtl w:val="true"/>
          <w:lang w:bidi="fa-IR"/>
        </w:rPr>
        <w:t>خدا را ظهر می سازد و عدالت را در سطح جهان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غلط نیست که عصرآن گرامی را عصر نور و عصر علم و عصر عدالت بشماریم؛ بله در عصر آن بزرگوار فقر و حرمان از جامعه بشری خارج می شود، دلهای جهانیان از حزن و غم بیرون می رود و زندگانی جنهمی تبدیل به نعمت و آرامش می شود و دیگر اثری از بی عدالتی دیده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مَلَقَّنِ اَحکامِ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آموزنده ی احکام قرآن است؛ بدون شک سعادت و نیکبختی اقشار مختلف انسان در هر کجای جهان باشند در پرتو اجرای قوانین الهی و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دولت کریمه این خصوصیت وجود دارد که قوانین قطعی قرآن، لازم الاجرا می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آن گرامی است که به علم و اطلاع خویش به حوادث و وقایق حکم می کند و منتظر شاهد و ادله ای که ادعا را ثابت کند،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طبق روایات فراوان و متواتر باید زمین به دست مبارک آن حضرت پر از عدل و داد شود و از ظلم و جور پاکیزه گردد، چاره ای جز این نیست که امام علیه السلام به علم خویش عمل کند و در غیر این صورت ممکن است انسانی مرتکب جنایت و</w:t>
      </w:r>
    </w:p>
    <w:p>
      <w:pPr>
        <w:pStyle w:val="BookText"/>
        <w:rPr/>
      </w:pPr>
      <w:r>
        <w:rPr>
          <w:rFonts w:ascii="IRNazanin" w:hAnsi="IRNazanin" w:eastAsia="IRNazanin"/>
          <w:color w:val="111111"/>
          <w:sz w:val="28"/>
          <w:sz w:val="28"/>
          <w:szCs w:val="28"/>
          <w:rtl w:val="true"/>
          <w:lang w:bidi="fa-IR"/>
        </w:rPr>
        <w:t xml:space="preserve">آدم کشی شود و هیچکس از جرم او مطلع نگردد و خون طرف مقتول پایمال شده و قصاص نشود و چنانکه در تاریخ زندگانی بشر فراوان رخ داده، بنابراین چنین چیزی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علیه السلام حَکَمَ بینَ الناسِ بحُکمِ داودَ لا یَحتاجُ إلی بَیِّنَةٍ ، یُلهِمُهُ اللّه ُ تعالی فَیَحکُمُ بعِلمِهِ ، و یُخبِرُ کلَّ قَومٍ بما استَبطَنوهُ</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زمانی که قائم آل محمد علیهم السلام قیام کند بین مردم به حکم داود حکم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اقامه دلیل ندارد، خداوند تبارک و تعالی به او الهام می کند امام علیه السلام به علم خود درک می کند با خبر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تعطیل شده قرآن در دولت آن حضرت به اجرا در می آید و حکم خارج از محدوده قرآن و سنت پیامبر صلی الله علیه و آله صادر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مُطَهِّر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زمان روحی له الفداء، مطهر زمین است، تطهیر از شرک و گناهان و فساد و فسق و فجور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مقابل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مراجعه کنیم و ببینیم چه چیزهایی پلید و نجس است که باید در</w:t>
      </w:r>
      <w:bookmarkStart w:id="52" w:name="pg3501_37335"/>
    </w:p>
    <w:p>
      <w:pPr>
        <w:pStyle w:val="Heading2"/>
        <w:numPr>
          <w:ilvl w:val="1"/>
          <w:numId w:val="1"/>
        </w:numPr>
        <w:rPr/>
      </w:pPr>
      <w:bookmarkStart w:id="53" w:name="__RefHeading___Toc3550607_2749589250"/>
      <w:bookmarkStart w:id="54" w:name="_Toc18"/>
      <w:bookmarkEnd w:id="52"/>
      <w:bookmarkEnd w:id="53"/>
      <w:r>
        <w:rPr>
          <w:rtl w:val="true"/>
        </w:rPr>
        <w:t>پاک کننده ی زمین</w:t>
      </w:r>
      <w:bookmarkEnd w:id="54"/>
    </w:p>
    <w:p>
      <w:pPr>
        <w:pStyle w:val="BookText"/>
        <w:rPr/>
      </w:pPr>
      <w:r>
        <w:rPr>
          <w:rFonts w:ascii="IRNazanin" w:hAnsi="IRNazanin" w:eastAsia="IRNazanin"/>
          <w:color w:val="111111"/>
          <w:sz w:val="28"/>
          <w:sz w:val="28"/>
          <w:szCs w:val="28"/>
          <w:rtl w:val="true"/>
          <w:lang w:bidi="fa-IR"/>
        </w:rPr>
        <w:t>عصر آن گرامی برچیده شود و زمین از لوث وجودشان پاک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الْمُشْرِکُونَ نَجَسٌ</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ای اهل ایمان، بدانید که مشرکان نجس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یَسْتَوِی الْخَبِیثُ وَالطَّیِّبُ وَلَوْ أَعْجَبَکَ کَثْرَةُ الْخَبِیثِ فَاتَّقُوا اللَّهَ یَا أُولِی الْأَلْبَابِ لَعَلَّکُمْ تُفْلِحُونَ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بگو ناپاک و پاکیزه یکسان نیستند و اگر چه تعداد زیاد ناپاکان تو را به تعجب واداشت، ای صاحبان اندیشه از خدا بترسید، شاید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 اهل ایمان، شراب و قمار و بتها و وسایل قمار پلیدند و از کارهای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دوری کنید، شاید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فحشا و منکرات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آنانی که دوست دارند فحشا را</w:t>
      </w:r>
    </w:p>
    <w:p>
      <w:pPr>
        <w:pStyle w:val="BookText"/>
        <w:rPr/>
      </w:pPr>
      <w:r>
        <w:rPr>
          <w:rFonts w:ascii="Amiri" w:hAnsi="Amiri" w:eastAsia="Amiri" w:cs="Amiri"/>
          <w:color w:val="111111"/>
          <w:sz w:val="28"/>
          <w:sz w:val="28"/>
          <w:szCs w:val="28"/>
          <w:rtl w:val="true"/>
          <w:lang w:bidi="ar-SA"/>
        </w:rPr>
        <w:t>در بین اهل ایمان شایع سازند، در دنیا و آخرت عذاب دردناک خواهند داشت و خدا می داند و شما نمی دانید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حَرَّمَ رَبِّیَ الْفَوَاحِشَ مَا ظَهَرَ مِنْهَا وَمَا بَطَنَ وَالْإِثْمَ وَالْبَغْیَ</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کارهای بد را چه آشکار و چه پنهان حرام کرده، و همچنین هر نوع گناه و تجاوز را نیز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آید و باط شرک و خباثت و شراب و قمار و فحشا را بر میچیند و زمین را پاک و پاکیزه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باید پاک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خداوند اراده کرده پلیدی را از شما اهل بیت دور کند و شما را پاک و پاکیزه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در توصیف امام معصوم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المُطَهِّر مِن الذُّنوبِ، المُبّرا عَن العُیُوبِ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پاکیز از گناهان و مبرای از عیبهاست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ناشروُا العَدلِ فِی الطّول وَ العَرضِ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و عدالت قرین هم هستند، امام زمان روحی له الفداء یعنی عدالت و عدالت یعنی حضرت مهدی علیه السلام</w:t>
      </w:r>
      <w:r>
        <w:rPr>
          <w:rFonts w:eastAsia="IRNazanin" w:cs="IRNazanin"/>
          <w:color w:val="111111"/>
          <w:sz w:val="28"/>
          <w:szCs w:val="28"/>
          <w:rtl w:val="true"/>
          <w:lang w:bidi="fa-IR"/>
        </w:rPr>
        <w:t>.</w:t>
      </w:r>
      <w:bookmarkStart w:id="55" w:name="pg3501_37337"/>
    </w:p>
    <w:p>
      <w:pPr>
        <w:pStyle w:val="Heading2"/>
        <w:numPr>
          <w:ilvl w:val="1"/>
          <w:numId w:val="1"/>
        </w:numPr>
        <w:rPr/>
      </w:pPr>
      <w:bookmarkStart w:id="56" w:name="__RefHeading___Toc3550609_2749589250"/>
      <w:bookmarkStart w:id="57" w:name="_Toc19"/>
      <w:bookmarkEnd w:id="55"/>
      <w:bookmarkEnd w:id="56"/>
      <w:r>
        <w:rPr>
          <w:rtl w:val="true"/>
        </w:rPr>
        <w:t>عدالت گستر</w:t>
      </w:r>
      <w:bookmarkEnd w:id="57"/>
    </w:p>
    <w:p>
      <w:pPr>
        <w:pStyle w:val="BookText"/>
        <w:rPr/>
      </w:pPr>
      <w:r>
        <w:rPr>
          <w:rFonts w:ascii="IRNazanin" w:hAnsi="IRNazanin" w:eastAsia="IRNazanin"/>
          <w:color w:val="111111"/>
          <w:sz w:val="28"/>
          <w:sz w:val="28"/>
          <w:szCs w:val="28"/>
          <w:rtl w:val="true"/>
          <w:lang w:bidi="fa-IR"/>
        </w:rPr>
        <w:t>وقتی گفته شود آن بزرگوار ناشر عدل در پهنه ی گیتی است یعنی در هیچ جای کره خاکی ستمگری وجود نداشته و همه طاغوتها و متجاوزین نابود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اله درباره ی عدالت مهدوی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تاوی اِلَیه اُمَّتُهُ کَما یَاوِی النَّحلُ اِلی یَعسُوبِها ، وَ یُسَیطِرُ العَدلَ حَتّی یَکُونَ النّاسُ عَلی مِثلِ اَمرِهِمُ الاَوَّلِ ، لایُوقِظُ نائِماً وَ لا یُهریقُ دَماً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امت اسلامی به مهدی عجل الله تعالی فرجه الشریف مهر می ورزند و به سویش پناه می برند، عدالت را در پهنه جهان می گستراند و صفا و صمیمیت صدر اسلام را به آنها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ای را بیدار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مزاحم آسایش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را به ناحق نمی ریزد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موفقیت حضرت، عدالت خواهی اوست چون انسان از درون و نهاد خویش خواهان عدالت است و از ظلم متنفر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قلب ها به سوی آن حضرت جذب می شود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قبل از ظهور، مردم رنج فراوانی از بی عدالتیها کشیده اند و ثانیا به طور محسوس عدالت را در وجودنازنین آن گرامی لمس می کنند و همین باعث ثبات حکومت حضرتش خواهد شد</w:t>
      </w:r>
      <w:r>
        <w:rPr>
          <w:rFonts w:eastAsia="IRNazanin" w:cs="IRNazanin"/>
          <w:color w:val="111111"/>
          <w:sz w:val="28"/>
          <w:szCs w:val="28"/>
          <w:rtl w:val="true"/>
          <w:lang w:bidi="fa-IR"/>
        </w:rPr>
        <w:t>.</w:t>
      </w:r>
      <w:bookmarkStart w:id="58" w:name="pg3501_37338"/>
    </w:p>
    <w:p>
      <w:pPr>
        <w:pStyle w:val="Heading2"/>
        <w:numPr>
          <w:ilvl w:val="1"/>
          <w:numId w:val="1"/>
        </w:numPr>
        <w:rPr/>
      </w:pPr>
      <w:bookmarkStart w:id="59" w:name="__RefHeading___Toc3550611_2749589250"/>
      <w:bookmarkStart w:id="60" w:name="_Toc20"/>
      <w:bookmarkEnd w:id="58"/>
      <w:bookmarkEnd w:id="59"/>
      <w:r>
        <w:rPr>
          <w:rtl w:val="true"/>
        </w:rPr>
        <w:t>عزت بخش مومنین</w:t>
      </w:r>
      <w:bookmarkEnd w:id="60"/>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مهدیُّنا أَهْلِ الْبَیْتِ قَسَّمَ بِالسَّوِیَّةِ وَ عَدَلَ بالرَّعِیَّةِ فَمَنْ أَطَاعَهُ فَقَدْ أَطَاعَ اللَّهَ وَ مَنْ عَصَاهُ فَقَدْ عَصَی اللَّهَ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چون مهدی ما اهل بیت قیام کند، مال را به طور مساوی تقسیم می کند و عدالت را در میان مردم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او اطاعت کند، از خدا اطاعت کرده است و هر کس او را نافرمانی کند، خدای را نافرمانی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ما یُظهرُ القائم العدلَ أن یُنادی مُنادیه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یُسلِّمَ صاحِبُ النّافلةِ لصاحب الفریضة الحجر الاسود والطَّواف</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نخستین چیزی که از عدالت قائم علیه السلام ظاهر می شود، این است که منادی اعلام می کند، آنانی که طواف مستحبی می کنند، محل طواف و حجر الاسود را برای کسانی که طواف واجب می کنند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حج مشرف شده اند، شاهدند که چه ازدحام و فشاری برای طواف وجود دارد و اغلب طواف کنندگان افرادی هستند که طواف مستحب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آنانی را که طواف واجب بجا می آورند اشغال می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مولایمان در پس پرده غیبت است راه جلب رضایت حضرت و شایستگی توفیق دیدارش به داشتن عدال و اجرای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یَا مُعِزَّ الْمُؤْمِنِینَ الْمُسْتَضْعَفِینَ السَّلاَمُ عَلَیْکَ یَا مُذِلَّ الْکَافِرِینَ الْمُتَکَبِّرِینَ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کسی که مومنین را به استضعاف کشیده و در بند را عزت و قدرت میبخشی و بینی کافران متکبر و ظالم را به خاک می مالی و ذلیلشان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ترین میوه انقلاب حضرت مهدی روحی له الفداء، آن است که مردم رنج دیده و ستم کشیده با چشمان خود آزادی و رهایی خود و ذلت و زبونی کافران متکبر را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تمام طاغوتها را به زیر می کشد و بیعت با هیچکدام آنان ندارد چرا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أَخْرُجُ حِینَ أَخْرُجُ وَ لَا بَیْعَةَ لِأَحَدٍ مِنَ الطَّوَاغِیتِ فِی عُنُقِی</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زمانی قیام می کنم که بیعت هیچ طاغوتی را بر گردن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اوست که جامعه آرمانی پیامبران پا به عرصه وجود می گذارد و هدف از زندگی واقعی محقق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نمرودها، شدادها، فرعون ها، خلفای غاصب نگذاشند که پیامبران و امامان معصوم علیهم السلام رسالت و امامت خود را به خوبی انجام دهند و همواره مردم بی گناه را در بند می کشیدند و مانع می شدند که از انبیاء و ائمه پیروی کنند و اکثرا به جرم تبعیت از آن</w:t>
      </w:r>
      <w:bookmarkStart w:id="61" w:name="pg3501_37340"/>
    </w:p>
    <w:p>
      <w:pPr>
        <w:pStyle w:val="Heading2"/>
        <w:numPr>
          <w:ilvl w:val="1"/>
          <w:numId w:val="1"/>
        </w:numPr>
        <w:rPr/>
      </w:pPr>
      <w:bookmarkStart w:id="62" w:name="__RefHeading___Toc3550613_2749589250"/>
      <w:bookmarkStart w:id="63" w:name="_Toc21"/>
      <w:bookmarkEnd w:id="61"/>
      <w:bookmarkEnd w:id="62"/>
      <w:r>
        <w:rPr>
          <w:rtl w:val="true"/>
        </w:rPr>
        <w:t>سرکوب کننده ی ستمگران</w:t>
      </w:r>
      <w:bookmarkEnd w:id="63"/>
    </w:p>
    <w:p>
      <w:pPr>
        <w:pStyle w:val="BookText"/>
        <w:rPr/>
      </w:pPr>
      <w:r>
        <w:rPr>
          <w:rFonts w:ascii="IRNazanin" w:hAnsi="IRNazanin" w:eastAsia="IRNazanin"/>
          <w:color w:val="111111"/>
          <w:sz w:val="28"/>
          <w:sz w:val="28"/>
          <w:szCs w:val="28"/>
          <w:rtl w:val="true"/>
          <w:lang w:bidi="fa-IR"/>
        </w:rPr>
        <w:t>بزرگواران در بند کشیده و شکنجه گردیده و کشته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اراده خداوند تبارک و تعالی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ما اراده کردیم که بر آن مردم ضعیف شده در روی زمین منت گذاریم و آنان را رهبران مردم کرده و وارثانشان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یَبعثُ اللهُ مَهدیَّهم بَعدَ جَهدِهم فَیُعِزُّهم وَ یُذِلُّ اَعداءَهُم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صافی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آل محمد صلوات الله علیهم اجمعین هستند خداوند مهدی آل محمد را بر می انگیزد ت توسط او مومنان را عزیز و دشمنان را ذلیل و زبون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ذیل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الآیَةَ مَخصُوصَةُ بِصاحِبِ الأمرِ الَّذی یَظهَرُ فی آخِر الَّزمان، وَ یُبیدُ الجَبابِرَةَ و الفَراعِنَةَ، وَ یَملِکُ الأرضَ شَرقاً وَ غرباً، فَیمَلأءُ ها عَدلاً، کَما مُلئَت جورًا</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صاحب الامر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کسی که در آخر الزمان ظهور می نماید، ستمگران و فرعونها را نابود کرده و بر شرق و غرب عالم مسلط</w:t>
      </w:r>
    </w:p>
    <w:p>
      <w:pPr>
        <w:pStyle w:val="BookText"/>
        <w:rPr/>
      </w:pPr>
      <w:r>
        <w:rPr>
          <w:rFonts w:ascii="IRNazanin" w:hAnsi="IRNazanin" w:eastAsia="IRNazanin"/>
          <w:color w:val="111111"/>
          <w:sz w:val="28"/>
          <w:sz w:val="28"/>
          <w:szCs w:val="28"/>
          <w:rtl w:val="true"/>
          <w:lang w:bidi="fa-IR"/>
        </w:rPr>
        <w:t>گشته و همه جا را پر از عدل و داد می کند پس از آنکه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به خدای خویش عرضه می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المُعَدُّ لِقَطْعِ دابِرِ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آنکه آماده برای ریشه کن کردن ستمکاران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المُرْتَجی لإزالَةِ الجَوْرِ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شکننده شوکت متجاوزین؟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قاسِمُ شَوْکَةِ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شکننده شوکت متجاوزین؟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مُبیدُ الْعُتاةِ وَ الْمَرَدَةِ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نابود کن سرکشان و متمردان؟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مُعِزَّ الاَولِیَاءِ وَ مُذِلُّ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عزت بخش دوستان و خوار کننده ی دشمنان؟</w:t>
      </w:r>
      <w:r>
        <w:rPr>
          <w:rFonts w:eastAsia="Amiri" w:cs="Amiri" w:ascii="Amiri" w:hAnsi="Amiri"/>
          <w:color w:val="111111"/>
          <w:sz w:val="28"/>
          <w:szCs w:val="28"/>
          <w:rtl w:val="true"/>
          <w:lang w:bidi="ar-SA"/>
        </w:rPr>
        <w:t>!</w:t>
      </w:r>
      <w:bookmarkStart w:id="64" w:name="pg3501_37342"/>
    </w:p>
    <w:p>
      <w:pPr>
        <w:pStyle w:val="Heading2"/>
        <w:numPr>
          <w:ilvl w:val="1"/>
          <w:numId w:val="1"/>
        </w:numPr>
        <w:rPr/>
      </w:pPr>
      <w:bookmarkStart w:id="65" w:name="__RefHeading___Toc3550615_2749589250"/>
      <w:bookmarkStart w:id="66" w:name="_Toc22"/>
      <w:bookmarkEnd w:id="64"/>
      <w:bookmarkEnd w:id="65"/>
      <w:r>
        <w:rPr>
          <w:rtl w:val="true"/>
        </w:rPr>
        <w:t>او به وسعت همه جهان هادی است</w:t>
      </w:r>
      <w:bookmarkEnd w:id="6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اَنَّک الاِمامُ المَهدِیُّ قَولّا وَ فِعلاً</w:t>
      </w:r>
    </w:p>
    <w:p>
      <w:pPr>
        <w:pStyle w:val="BookText"/>
        <w:rPr/>
      </w:pPr>
      <w:r>
        <w:rPr>
          <w:rFonts w:ascii="IRNazanin" w:hAnsi="IRNazanin" w:eastAsia="IRNazanin"/>
          <w:color w:val="111111"/>
          <w:sz w:val="28"/>
          <w:sz w:val="28"/>
          <w:szCs w:val="28"/>
          <w:rtl w:val="true"/>
          <w:lang w:bidi="fa-IR"/>
        </w:rPr>
        <w:t>امام علیه السلام مظهر اسم شریف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تربیت شده ی خدای هدایتگر است و در گفتار و عمل به وسعت همه جهان هادی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در مفردات آورده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 دِلالَةٌ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یعنی دلالت و راهنمایی که همراه با لطف و محبت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مهدی روحی له الفداء، چون پدر مهربان و همدمی شفیق و همراهی خیرخواه به دردها و آلام روحی انسانها التیام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واسطه فیض بین مردم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تنها اوست که هدایت ظاهری و باطنی را به عهده دارد و به نفوذ در باطن و ضمیر وجود اشخاص لایق و مستعد، آنها را به سوی کمال واقعی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هدایت به امر که در قرآن بدان اشاره شد خاص پیامبران و ائمه طاهرین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ما از آنان امامانی قرار دادیم که مردم را به امر ما هدایت کنند، چون صبر کردند و به آیت ما یقین داشتند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رابطه هدایت به امری که رابطه ای عاطفی و سازنده ایت کم و بیش برای اکثر دوستان و شیعیان</w:t>
      </w:r>
    </w:p>
    <w:p>
      <w:pPr>
        <w:pStyle w:val="BookText"/>
        <w:rPr/>
      </w:pPr>
      <w:r>
        <w:rPr>
          <w:rFonts w:ascii="IRNazanin" w:hAnsi="IRNazanin" w:eastAsia="IRNazanin"/>
          <w:color w:val="111111"/>
          <w:sz w:val="28"/>
          <w:sz w:val="28"/>
          <w:szCs w:val="28"/>
          <w:rtl w:val="true"/>
          <w:lang w:bidi="fa-IR"/>
        </w:rPr>
        <w:t>آل محمد علیهم السلام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علماء برجسته شیعه عنایات سری و مخفیانه امامان علیهم السلام و بخصوص مولایمان امام عصر ارواح العالمین له الفداء در مواقع حساس و برخورد با دشمنان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هر نوع توفیق و جذبه روحانی که بر دلهای دوستان آل محمد صلوات الله علیهم اجمعین به وجود می آید همان تصرف امام معصوم علیه السلام بر باطن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حقیقت مردمی هستند که در عین بی خبری و عامی بودن گاهی به مناسبتهای مختلف ارتباط با ائمه و به طور خاص با مولا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کنند و راهنمائیهای لازم را از آن بزرگوار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چنانکه در مقدمه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نجم الدین ابوسعید محمد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نمود تا کتابی در احوال حضرت حجت علیه السلام تالیف نمایم و من وعده کردم بعد از اینکه از قم به ری برگشتم، خواهش او را اجابت کنم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 عالم رؤیا دیدم گویا در مکه هستم و دور کعبه طواف می نمایم، در نشوط هفتم حجر السود را استلام و بوسه زدم و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اَدَّیتُها وَ میثاقی</w:t>
      </w:r>
    </w:p>
    <w:p>
      <w:pPr>
        <w:pStyle w:val="BookText"/>
        <w:rPr/>
      </w:pPr>
      <w:r>
        <w:rPr>
          <w:rFonts w:ascii="IRNazanin" w:hAnsi="IRNazanin" w:eastAsia="IRNazanin"/>
          <w:color w:val="111111"/>
          <w:sz w:val="28"/>
          <w:sz w:val="28"/>
          <w:szCs w:val="28"/>
          <w:rtl w:val="true"/>
          <w:lang w:bidi="fa-IR"/>
        </w:rPr>
        <w:t>تَعاهَدتُهُ لِتَشهَدَ لی بِالمُوافاةِ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کردم و پیمانم را وفا نمودم تا شاهد وفای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دیدم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کعبه ایستاده اند، پس با پریشانی و حال تفکر، نزد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افسردگی مرا از رخسارم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و جواب فرمودند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لا تُصَنِّفُ کِتاباً فی الغِیبَةِ تَکفی ما قَد 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کتابی درباره غیبت تالیف نمی کنی که نگرانی و ناراحتی تو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کتابی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ذلک السَّبیلِ، وَلکِن صَنِّفِ الآنَ کِتاباً فی الغَیبَةِ واذکُر فیهِ غَیَباتِ الاَنبیاءِ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شیوه ای که کتاب سابقت را نوشته ای نمی گویم بلکه هم اکنون کتابی درباره ی غیبت تالیف کن که در آن غیبت های انبیاء را یادآور شده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از نظرم غایب شدند و من هراسان از خواب بیدار شدم و تا طلوع صبح مشغول دعا و گریه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شد، مشغول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امتثال امر ولی الله و حجت خدا را نمودم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مثل علامه حلی رحمة الله علیه نشانی حدیث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شب های جمعه تنها به زیارت قبر مولای خود اباعبدالله الحسین علیه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حیوانی سوار بود و تازیانه برای راندن آن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اثنای راه شخصی پیاده در لباس اعراب به ایشان برخورد کرد و با ایشان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شخص عرب مساله ای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فهمید که این عرب مردی عالم و با اطلاع بلکه کم مانند 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مشکلات خود را از ایشان سؤوال کرد، تا ببیند چه جوابی برای آنها دارد، با کمال تعجب دیدایشان حلال مشکلات و معضلات و کلید معماهاست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مسائلی را که بر خود مشکل دیده بود، سوال نمود و از شخص عرب جواب گرفت و خلاصه متوجه شد که این شخص علامه دهر است، زیرا که تا به حال کسی را مثال خود ندیده بود ولی خوش هم در آن مسائل متحیر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اثناء سئوال ها، مساله ای مطرح شد که آن شخص در آن مسئله، به خلاف نظر علامه حلی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بر خلاف اصل و قاعده است و دلیل روایتی را که مستند آن شود، نداریم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فرلمود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که من گفتم، حدیثی است از شیخ طوسی در کتاب تهذیب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در تهذیب نیست و به یاد ندارم که دیده باشم که شیخ طوسی یا غیر او نقل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از کتاب تهذیب را که تو داری، از ابتدایش فلان مقدار ورق بشمار، در فلان صفحه و فلان سطر، حدیث را پیدا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شخص که در رکاب من می آید، مولای عزیزم بقیة الله روحی فداه، باشد، لذا بری اینکه واقعیت برایش روشن شود درحالی که تازیانه از دستش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ملاقات با حضرت صاحب الزمان امکان دارد یا نه؟</w:t>
      </w:r>
    </w:p>
    <w:p>
      <w:pPr>
        <w:pStyle w:val="BookText"/>
        <w:rPr/>
      </w:pPr>
      <w:r>
        <w:rPr>
          <w:rFonts w:ascii="IRNazanin" w:hAnsi="IRNazanin" w:eastAsia="IRNazanin"/>
          <w:color w:val="111111"/>
          <w:sz w:val="28"/>
          <w:sz w:val="28"/>
          <w:szCs w:val="28"/>
          <w:rtl w:val="true"/>
          <w:lang w:bidi="fa-IR"/>
        </w:rPr>
        <w:t>آن شخص چون این سئوال را شنید، خم شد و تازیانه را برداشت و با دست با کفایت خود در دست علامه گذاشت 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نمی توان دید در حالیکه الان دست او در دست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علامه این کلام را شنید، بی اختیار خود را از بالای حیوانی که بر آن سوار بود بر پای آن امام مهربان انداخت تا پای مبارکشان را ببوسد ولی از کثرت شوق بیهوش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هوش آمد، کسی را ندید و افسرده و ملول گشت، بعد از آن که به خانه خود رجوع نمود، کتاب تهذیب را ملاحظه کرد و حدیث را در همان جایی که آن بزرگوار فرموده بود مشاهده کرد و در حاشیه</w:t>
      </w:r>
    </w:p>
    <w:p>
      <w:pPr>
        <w:pStyle w:val="BookText"/>
        <w:rPr/>
      </w:pPr>
      <w:r>
        <w:rPr>
          <w:rFonts w:ascii="IRNazanin" w:hAnsi="IRNazanin" w:eastAsia="IRNazanin"/>
          <w:color w:val="111111"/>
          <w:sz w:val="28"/>
          <w:sz w:val="28"/>
          <w:szCs w:val="28"/>
          <w:rtl w:val="true"/>
          <w:lang w:bidi="fa-IR"/>
        </w:rPr>
        <w:t>تهذیب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مولای من صاحب الامر علیه السلام مرا به آن خبر دادند و حضرتش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ورق و فلان صفحه و فلان سطر می باشد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هدایت یافته ی کامل و هدایت کننده تمام عیار بشر از جانب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احمد نراقی در دیوان مثنوی طاقدیس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سامره جان باشد و تن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جان این جهان آنجا نهان</w:t>
      </w:r>
    </w:p>
    <w:p>
      <w:pPr>
        <w:pStyle w:val="BookText"/>
        <w:rPr/>
      </w:pPr>
      <w:r>
        <w:rPr>
          <w:rFonts w:ascii="IRNazanin" w:hAnsi="IRNazanin" w:eastAsia="IRNazanin"/>
          <w:color w:val="111111"/>
          <w:sz w:val="28"/>
          <w:sz w:val="28"/>
          <w:szCs w:val="28"/>
          <w:rtl w:val="true"/>
          <w:lang w:bidi="fa-IR"/>
        </w:rPr>
        <w:t xml:space="preserve">سامره مصر است و من یعقوب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یوسفم گم گشته آنجا با بشیر</w:t>
      </w:r>
    </w:p>
    <w:p>
      <w:pPr>
        <w:pStyle w:val="BookText"/>
        <w:rPr/>
      </w:pPr>
      <w:r>
        <w:rPr>
          <w:rFonts w:ascii="IRNazanin" w:hAnsi="IRNazanin" w:eastAsia="IRNazanin"/>
          <w:color w:val="111111"/>
          <w:sz w:val="28"/>
          <w:sz w:val="28"/>
          <w:szCs w:val="28"/>
          <w:rtl w:val="true"/>
          <w:lang w:bidi="fa-IR"/>
        </w:rPr>
        <w:t xml:space="preserve">ای فغان کز جور اخوان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یوسفم در چاه کنعان شد نهان</w:t>
      </w:r>
    </w:p>
    <w:p>
      <w:pPr>
        <w:pStyle w:val="BookText"/>
        <w:rPr/>
      </w:pPr>
      <w:r>
        <w:rPr>
          <w:rFonts w:ascii="IRNazanin" w:hAnsi="IRNazanin" w:eastAsia="IRNazanin"/>
          <w:color w:val="111111"/>
          <w:sz w:val="28"/>
          <w:sz w:val="28"/>
          <w:szCs w:val="28"/>
          <w:rtl w:val="true"/>
          <w:lang w:bidi="fa-IR"/>
        </w:rPr>
        <w:t xml:space="preserve">ای دریغا یوسفم در چاه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فراقش ناله ام تا ماه شد</w:t>
      </w:r>
    </w:p>
    <w:p>
      <w:pPr>
        <w:pStyle w:val="BookText"/>
        <w:rPr/>
      </w:pPr>
      <w:r>
        <w:rPr>
          <w:rFonts w:ascii="IRNazanin" w:hAnsi="IRNazanin" w:eastAsia="IRNazanin"/>
          <w:color w:val="111111"/>
          <w:sz w:val="28"/>
          <w:sz w:val="28"/>
          <w:szCs w:val="28"/>
          <w:rtl w:val="true"/>
          <w:lang w:bidi="fa-IR"/>
        </w:rPr>
        <w:t xml:space="preserve">مهدی اندر چاه و از دیدن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دود دجّال در گرد جهان</w:t>
      </w:r>
    </w:p>
    <w:p>
      <w:pPr>
        <w:pStyle w:val="BookText"/>
        <w:rPr/>
      </w:pPr>
      <w:r>
        <w:rPr>
          <w:rFonts w:ascii="IRNazanin" w:hAnsi="IRNazanin" w:eastAsia="IRNazanin"/>
          <w:color w:val="111111"/>
          <w:sz w:val="28"/>
          <w:sz w:val="28"/>
          <w:szCs w:val="28"/>
          <w:rtl w:val="true"/>
          <w:lang w:bidi="fa-IR"/>
        </w:rPr>
        <w:t xml:space="preserve">سیّدی قد ذاب قلبی فی فذاک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شَویَ هل مِن یکن یوم اراک</w:t>
      </w:r>
    </w:p>
    <w:p>
      <w:pPr>
        <w:pStyle w:val="BookText"/>
        <w:rPr/>
      </w:pPr>
      <w:r>
        <w:rPr>
          <w:rFonts w:ascii="Amiri" w:hAnsi="Amiri" w:eastAsia="Amiri" w:cs="Amiri"/>
          <w:color w:val="111111"/>
          <w:sz w:val="28"/>
          <w:sz w:val="28"/>
          <w:szCs w:val="28"/>
          <w:rtl w:val="true"/>
          <w:lang w:bidi="ar-SA"/>
        </w:rPr>
        <w:t xml:space="preserve">هل اِلی فی لَیلَه وجه الحبیب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یُداوی هذه المرضی طَبیب</w:t>
      </w:r>
    </w:p>
    <w:p>
      <w:pPr>
        <w:pStyle w:val="BookText"/>
        <w:rPr/>
      </w:pPr>
      <w:r>
        <w:rPr>
          <w:rFonts w:ascii="IRNazanin" w:hAnsi="IRNazanin" w:eastAsia="IRNazanin"/>
          <w:color w:val="111111"/>
          <w:sz w:val="28"/>
          <w:sz w:val="28"/>
          <w:szCs w:val="28"/>
          <w:rtl w:val="true"/>
          <w:lang w:bidi="fa-IR"/>
        </w:rPr>
        <w:t xml:space="preserve">ای طبیب درد بیدرمان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دوای رنج بی پایان من</w:t>
      </w:r>
    </w:p>
    <w:p>
      <w:pPr>
        <w:pStyle w:val="BookText"/>
        <w:rPr/>
      </w:pPr>
      <w:r>
        <w:rPr>
          <w:rFonts w:ascii="IRNazanin" w:hAnsi="IRNazanin" w:eastAsia="IRNazanin"/>
          <w:color w:val="111111"/>
          <w:sz w:val="28"/>
          <w:sz w:val="28"/>
          <w:szCs w:val="28"/>
          <w:rtl w:val="true"/>
          <w:lang w:bidi="fa-IR"/>
        </w:rPr>
        <w:t xml:space="preserve">ی به یادت آه عالم سوز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هجرت تیره شام و روز من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ابری نهان شد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نهفت اندر نقاب</w:t>
      </w:r>
    </w:p>
    <w:p>
      <w:pPr>
        <w:pStyle w:val="BookText"/>
        <w:rPr/>
      </w:pPr>
      <w:r>
        <w:rPr>
          <w:rFonts w:ascii="IRNazanin" w:hAnsi="IRNazanin" w:eastAsia="IRNazanin"/>
          <w:color w:val="111111"/>
          <w:sz w:val="28"/>
          <w:sz w:val="28"/>
          <w:szCs w:val="28"/>
          <w:rtl w:val="true"/>
          <w:lang w:bidi="fa-IR"/>
        </w:rPr>
        <w:t xml:space="preserve">از شعاعش لیک عالم روشنست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پیدا و شبها و مامن است</w:t>
      </w:r>
    </w:p>
    <w:p>
      <w:pPr>
        <w:pStyle w:val="BookText"/>
        <w:rPr/>
      </w:pPr>
      <w:r>
        <w:rPr>
          <w:rFonts w:ascii="IRNazanin" w:hAnsi="IRNazanin" w:eastAsia="IRNazanin"/>
          <w:color w:val="111111"/>
          <w:sz w:val="28"/>
          <w:sz w:val="28"/>
          <w:szCs w:val="28"/>
          <w:rtl w:val="true"/>
          <w:lang w:bidi="fa-IR"/>
        </w:rPr>
        <w:t xml:space="preserve">ای تو خورشید جهان افروز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روز ما و هم نوروز ما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گرفتم دامنت ای ذوالحسب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دخیلت گشتم ای فحل العرب</w:t>
      </w:r>
      <w:bookmarkStart w:id="67" w:name="pg3501_37350"/>
    </w:p>
    <w:p>
      <w:pPr>
        <w:pStyle w:val="Heading2"/>
        <w:numPr>
          <w:ilvl w:val="1"/>
          <w:numId w:val="1"/>
        </w:numPr>
        <w:rPr/>
      </w:pPr>
      <w:bookmarkStart w:id="68" w:name="__RefHeading___Toc3550617_2749589250"/>
      <w:bookmarkStart w:id="69" w:name="_Toc23"/>
      <w:bookmarkEnd w:id="67"/>
      <w:bookmarkEnd w:id="68"/>
      <w:r>
        <w:rPr>
          <w:rtl w:val="true"/>
        </w:rPr>
        <w:t>زیارت آل یس</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عَلی آل یس، السَّلامُ عَلَیکَ یا داعیَ اللهِ وَ رَبّانِیَّ آیاتِهِ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اسماء پیامبر اسلام حضرت محمد صلی الله علیه و آله است و آل هم اطلاق به عزت و اهل بیت آن گرامی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بی سعید ثوری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ما مَعنی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اسماء النَّبی، وَ مَعناهُ یا ایُّهَا السّامِعُ الوَحیِ، وَ القُرآنِ الحَکیمِ اِنَّکَ لَمِنَ المُرسَلینَ عَلی صِراطٍ مُستَقیمٍ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 پسر رسول خدا معنای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اسماء پیامبر است و معنای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 وحی و قرآن حکیم بدرستی که تو از رسولان هستی بر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احتاج از امیرالمومنین علی علیه السلام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فُسُمّی اللهُ النَّبی بِهذا الاسمِ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والقُرآنِ الحَکیمِ اِنَّکَ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به این اسم نامید هنگامی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والقُرآنِ الحَکیمِ اِنَّکَ لِمَنَ المُرسلینَ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طبرسی از محمد بن مسلم و او از امام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نام برای رسول خدا صلی الله علیه و اله هست که پنج تای</w:t>
      </w:r>
    </w:p>
    <w:p>
      <w:pPr>
        <w:pStyle w:val="BookText"/>
        <w:rPr/>
      </w:pPr>
      <w:r>
        <w:rPr>
          <w:rFonts w:ascii="IRNazanin" w:hAnsi="IRNazanin" w:eastAsia="IRNazanin"/>
          <w:color w:val="111111"/>
          <w:sz w:val="28"/>
          <w:sz w:val="28"/>
          <w:szCs w:val="28"/>
          <w:rtl w:val="true"/>
          <w:lang w:bidi="fa-IR"/>
        </w:rPr>
        <w:t>آن در قرآن آمده، محمد، احمد و عبدالله و یس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p>
    <w:p>
      <w:pPr>
        <w:pStyle w:val="BookText"/>
        <w:rPr/>
      </w:pPr>
      <w:r>
        <w:rPr>
          <w:rFonts w:ascii="Amiri" w:hAnsi="Amiri" w:eastAsia="Amiri" w:cs="Amiri"/>
          <w:color w:val="111111"/>
          <w:sz w:val="28"/>
          <w:sz w:val="28"/>
          <w:szCs w:val="28"/>
          <w:rtl w:val="true"/>
          <w:lang w:bidi="ar-SA"/>
        </w:rPr>
        <w:t>السَّلامُ عَلَیک یا داعیَ اللهِ وَ ربّانِّی آیاتهِ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 ای دعوت کننده به سوی خدا و تبیین کننده و پرورش دهنده آیات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جد بزرگوارش حضرت محمد صلی الله علیه و آله را ادامه می دهد و مردم را به سوی خدا می خواند و در مقام تبیین و تشریح آیات اهلی برمی آید، به دو آیه ذیل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داعیاً اِلی اللهِ بِاِذنِهِ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مردم را با اجازه پروردگار به سوی او بخوانی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اِلَیکَ الذِّکرَ لِتُبَیِّنَ للنّاسِ ما نُزِّلَ اِلَیهِم وَ لَعَلَّهُم یَتَفَکَّرونَ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این آیه را به تو نازل کردیم تا برای مردم آنچه را به ایشان نازل شده بیان کنی، شاید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تببین آیات غیر از تلاوت و نقل متن آیات است در واقع خداوند از پیامبرش می خواهد که آیات را برای مردم شرح و تفسیر دهد و به ظاهر آیات اکتفا نکند و به پیام آیات و اهداف آن کلمات نورانی بپردازد، شاید مردم به فکر افتند و در اثر فهم قرآن شریف، رستگار 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صراحت می توان گفت که آیه فوق برخلاف تصور گفتار و بعضی که گفتند قرآن ما را بس است،</w:t>
      </w:r>
      <w:bookmarkStart w:id="70" w:name="pg3501_37352"/>
    </w:p>
    <w:p>
      <w:pPr>
        <w:pStyle w:val="Heading2"/>
        <w:numPr>
          <w:ilvl w:val="1"/>
          <w:numId w:val="1"/>
        </w:numPr>
        <w:rPr/>
      </w:pPr>
      <w:bookmarkStart w:id="71" w:name="__RefHeading___Toc3550619_2749589250"/>
      <w:bookmarkStart w:id="72" w:name="_Toc24"/>
      <w:bookmarkEnd w:id="70"/>
      <w:bookmarkEnd w:id="71"/>
      <w:r>
        <w:rPr>
          <w:rtl w:val="true"/>
        </w:rPr>
        <w:t>دعوت کننده و مبین آیات الهی</w:t>
      </w:r>
      <w:bookmarkEnd w:id="72"/>
    </w:p>
    <w:p>
      <w:pPr>
        <w:pStyle w:val="BookText"/>
        <w:rPr/>
      </w:pPr>
      <w:r>
        <w:rPr>
          <w:rFonts w:ascii="IRNazanin" w:hAnsi="IRNazanin" w:eastAsia="IRNazanin"/>
          <w:color w:val="111111"/>
          <w:sz w:val="28"/>
          <w:sz w:val="28"/>
          <w:szCs w:val="28"/>
          <w:rtl w:val="true"/>
          <w:lang w:bidi="fa-IR"/>
        </w:rPr>
        <w:t>موضع گیری مناسب و به 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 نیست بلکه باید مثل رسول الله صلی الله علیه و آله در مقام تبیین و تشریح ایات شریفه آن برآیند چنانکه در عمل شاهیدم بسیاری از احکام شرعی در قرآن، کلی بیان شده و سنت و بیان رسول الله و ائمه طاهرین صلوات الله علیهم اجمعین به شرح آن کلیات پرداخته و وارد جزئیات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آیه فوق دلالت بر حجیت کلام پیامبر صلی الله علیه و اله دارد که در بیان آیات شریفه قرآن بوده است و بی جهت نبود که در حدیث ثقلین آن حضرت قرآن و عترت را کنار هم قرار داده و آن دو را از هم جدا نمی داند و آن حدیث دلالت بر عدم حجیت گفتار و غیر عترت پیامبر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قبل یعنی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نحل سفارش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اِن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نمی دانید از اهل ذکر سئوال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دیگر قرآن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علیه السلام نقل شده که درباره ی کلام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اَهلَ الذِّکرِ اِن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الذِّکرُ وَ اَهلُلهُ آلُ مُحَمَّدٍ صلی الله عَلیه و آلهِ، اَمَرَ اللهُ عَزَّ وَ جَلَّ بِسُوالِهِم وَ لَم یُومَر بِسُوالِ الجُهّالِ وَ سُمِّی القرآنُ ذکراً فَقالَ تبارک وَ تَعالی وَ اَنزَلنا اِلیک الذِّکرَ لِتُبَیِّنَ لِلنّاسِ ما نُزّلَ اِلَیهِم وَ لَعَلَّهُم یَتفکّرون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ذکر، قرآن است و اهل آن آل محمد صلی الله علیه و اله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امر فرموده که از این خانواده بپرسند و سراغ جهال و نادانان نروند، پروردگار قران را ذکر نامیده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به تو نازل کردیم تا برای مردم آنچه را به ایشان نازل شده بیان کنی، شاید اندیشه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بابَ اللهِ وَ دیّانِ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درب فیض و رحمت خداوند و حافظ و نگهبان دین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بدانیم که ذوات مقدسه معصمومین علیهم السلام بهانه آفرینش هستند و خداوند افتتاح و اختتام خلق را به آنها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عبارت را در زیارت جامعه کبیره خطاب به آن بزرگواران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فَتَحَ اللهُ وَ بِکُم یَختِم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عالم به وجود شماست و به شما نیز ختم خواهد شد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یُنَزِّلُ الغیثَ وَ بِکُم یُمسِکُ السَّماءَ اَن تَقَعَ عَلَی الارضِ اِلّا بِاِذنهِ وَ بِکُم یُنَفِّسُ الهَمَّ وَ یَکشِفُ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شما خداوند باران مرحمتش را نازل می کند و به خاطر شماست که نمی گذارد آسمان بر زمین خراب شود و برای خاطر شماست که غم و غصه را بیرون برده و گرفتاریها را برطرف می نماید</w:t>
      </w:r>
      <w:r>
        <w:rPr>
          <w:rFonts w:eastAsia="IRNazanin" w:cs="IRNazanin"/>
          <w:color w:val="111111"/>
          <w:sz w:val="28"/>
          <w:szCs w:val="28"/>
          <w:rtl w:val="true"/>
          <w:lang w:bidi="fa-IR"/>
        </w:rPr>
        <w:t>.</w:t>
      </w:r>
      <w:bookmarkStart w:id="73" w:name="pg3501_37354"/>
    </w:p>
    <w:p>
      <w:pPr>
        <w:pStyle w:val="Heading2"/>
        <w:numPr>
          <w:ilvl w:val="1"/>
          <w:numId w:val="1"/>
        </w:numPr>
        <w:rPr/>
      </w:pPr>
      <w:bookmarkStart w:id="74" w:name="__RefHeading___Toc3550621_2749589250"/>
      <w:bookmarkStart w:id="75" w:name="_Toc25"/>
      <w:bookmarkEnd w:id="73"/>
      <w:bookmarkEnd w:id="74"/>
      <w:r>
        <w:rPr>
          <w:rtl w:val="true"/>
        </w:rPr>
        <w:t>باب الله و نگهبان دین خدا</w:t>
      </w:r>
      <w:bookmarkEnd w:id="75"/>
    </w:p>
    <w:p>
      <w:pPr>
        <w:pStyle w:val="BookText"/>
        <w:rPr/>
      </w:pPr>
      <w:r>
        <w:rPr>
          <w:rFonts w:ascii="IRNazanin" w:hAnsi="IRNazanin" w:eastAsia="IRNazanin"/>
          <w:color w:val="111111"/>
          <w:sz w:val="28"/>
          <w:sz w:val="28"/>
          <w:szCs w:val="28"/>
          <w:rtl w:val="true"/>
          <w:lang w:bidi="fa-IR"/>
        </w:rPr>
        <w:t>و نیز در همان زیارت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لَو وَجَدَتُ شُفَعاءَ اقرَبُ اِلَیکَ مِن مَحَمَدٍ وَ اَهلِ بَیتِهِ الاَخیارِ الأئمَّة الاَبرار لَجَعَلتُهُم شَفعائی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شفاعت کنندگانی نزدیکتر به تو از محمد و اهل بیت خوب و امامان نیک می یافتم، آنان را نزد تو شفیع قرار می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العُروَةُ الوُثقی وَالوَسیلَةُ اِلی اللهِ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علیهم السلام ریسمان محکم و وسیله هستند برای رسیدن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اتَّقُوا اللهَ وَ ابتَغوا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کنید و با داشتن وسیله نزد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امیرالمومنین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وَسیلَتُهُ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وسیله تقرب به خدا هستم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تفسیر قمی آمده که منظور کلام خدا از وسیله برای تقرب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 اِلیهِ 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پیدا کنید و با وجود امام 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گرامی با عنایت به مطالب فوق، باب الله بودن حضرت مهدی روحی له الفداء، را انشاالله بهتر دریافت می کند و به این حقیقت می رسد که برای شناخت و کسب رحمت واسعه الهی باید به در خانه امام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چرا که آنه نازنین واسطه فیض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دَیّانِ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حافظ و نگهبان دین خداست، در عصر غیبت مذهب حقّه همواره مورد حمله و تجاوز دشمنان بوده و گاهی چنان عرصه بر دوستان اهلبیت علیه السلام تنگ شده که بعضی گرفتار یاس و نومیدی می شدند ولی خداوند به وسیله وجود مبارک مولایمان امام عصر ارواح العالمین له الفداء حفظ دین نموده، نقشه شوم دشمنان را نقش بر آب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دعای آن بزرگوار نباشیم ما او را مستجاب الدعوه می دانیم به طور قطع او برای پیروزی پیروان و یاران خویش دعا می کند، همانهایی که تمام تلاش خود را برای حفظ ارزشهای دینی می نمایند و گاهی از جان خود مایه می گذارند تا این آئین سلامت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پر درد و فغان است چه پنهان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را بوی خزان است چه پنهان از تو</w:t>
      </w:r>
    </w:p>
    <w:p>
      <w:pPr>
        <w:pStyle w:val="BookText"/>
        <w:rPr/>
      </w:pP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شاهبازان به په قانع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نرگس نگران است چه پنهان از تو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در زمان ما سرمایه گذاری فراوانی در راه مبارزه با اندیشه ی حیت بخش ما می کنند و از سه</w:t>
      </w:r>
      <w:bookmarkStart w:id="76" w:name="pg3501_37356"/>
    </w:p>
    <w:p>
      <w:pPr>
        <w:pStyle w:val="Heading2"/>
        <w:numPr>
          <w:ilvl w:val="1"/>
          <w:numId w:val="1"/>
        </w:numPr>
        <w:rPr/>
      </w:pPr>
      <w:bookmarkStart w:id="77" w:name="__RefHeading___Toc3550623_2749589250"/>
      <w:bookmarkStart w:id="78" w:name="_Toc26"/>
      <w:bookmarkEnd w:id="76"/>
      <w:bookmarkEnd w:id="77"/>
      <w:r>
        <w:rPr>
          <w:rtl w:val="true"/>
        </w:rPr>
        <w:t>تالی و بازگو کننده مقصود آیات</w:t>
      </w:r>
      <w:bookmarkEnd w:id="78"/>
    </w:p>
    <w:p>
      <w:pPr>
        <w:pStyle w:val="BookText"/>
        <w:rPr/>
      </w:pPr>
      <w:r>
        <w:rPr>
          <w:rFonts w:ascii="IRNazanin" w:hAnsi="IRNazanin" w:eastAsia="IRNazanin"/>
          <w:color w:val="111111"/>
          <w:sz w:val="28"/>
          <w:sz w:val="28"/>
          <w:szCs w:val="28"/>
          <w:rtl w:val="true"/>
          <w:lang w:bidi="fa-IR"/>
        </w:rPr>
        <w:t>موضوع مهم وحشت دارند و ما به این سه موضوع بسیار اهمیت می دهیم و تمام همت خود را برای ترویج آن سه گذارده ایم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آغاز ولایت و امامت، عاشورا احیاء و حیات دوباره آن و مهدویت استمرار و جاودانگی آن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امام زمان خود سلام الله علیه و آله عهد کرده ایم که مدافع حریمش باشیم و در برطرف کردن حوائج و خواسته های او که در حقیقت خواسته های ما و به نفع خود ما است، کوشا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اجْعَلْنی مِنْ اَنْصارِهِ وَ اَعْوانِهِ وَ الذّابّینَ عَنْهُ وَ الْمُسارِعینَ اِلَیْهِ فی قَضاءِ حَوائِجِهِ وَ المُتَثلینَ لِأوامرِهِ وَ المُحامینَ عَنهُ وَالسّابقینَ اِلی اِرادَتهِ وَ المُستَشهَدینَ بَینَ یَدیهِ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فرازی از دعای عهد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تالِیَ کتابِ اللهِ و تَرجُمانَهُ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تلاوت کننده کتاب خداوند و بازگو کننده ی مقصود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و تفسیر قرآن را باید از کسانی بیاموزیم که مخاطب قرآن و راسخ در علم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تاویلَهُ، اِلّا اللهُ 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72"/>
      </w:r>
      <w:bookmarkStart w:id="79" w:name="pg3501_37357"/>
    </w:p>
    <w:p>
      <w:pPr>
        <w:pStyle w:val="Heading2"/>
        <w:numPr>
          <w:ilvl w:val="1"/>
          <w:numId w:val="1"/>
        </w:numPr>
        <w:rPr/>
      </w:pPr>
      <w:bookmarkStart w:id="80" w:name="__RefHeading___Toc3550625_2749589250"/>
      <w:bookmarkStart w:id="81" w:name="_Toc27"/>
      <w:bookmarkEnd w:id="79"/>
      <w:bookmarkEnd w:id="80"/>
      <w:r>
        <w:rPr>
          <w:rtl w:val="true"/>
        </w:rPr>
        <w:t>بقیة الله</w:t>
      </w:r>
      <w:bookmarkEnd w:id="81"/>
    </w:p>
    <w:p>
      <w:pPr>
        <w:pStyle w:val="BookText"/>
        <w:rPr/>
      </w:pPr>
      <w:r>
        <w:rPr>
          <w:rFonts w:ascii="Amiri" w:hAnsi="Amiri" w:eastAsia="Amiri" w:cs="Amiri"/>
          <w:color w:val="111111"/>
          <w:sz w:val="28"/>
          <w:sz w:val="28"/>
          <w:szCs w:val="28"/>
          <w:rtl w:val="true"/>
          <w:lang w:bidi="ar-SA"/>
        </w:rPr>
        <w:t>تاویل قرآن را جز خدا و آنها که در دانش ریشه دارند، کسی نداند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بصیر از امام جعفر صادق علیه السلام نقل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فی العِلمِ نَحنُ نَعلَمُ تأویلَهُ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راسخون در علم و نیز آگاه از تاویل آیات قرآن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کبیره به آن بزگواران عرض می کنیم خداوند شما گرامیان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 لدِینِهِ وَ حَفَظَةً لِسّرِهِ وَ حَزَنَةً لِعِلمهِ وَ مُستَودَعاً لِحِکمَتهِ وَ تَراجمَةً لِوَحیهِ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یاورانی را برای دینش، نگهبانانی برای رازش، خزانه دارانی برای علمش، ودیعه دارانی برای حکتش و ترجمانی برای وحیش قرار داد و امام عصر روحی له الفداء، نیز بازگو کننده و ترجمان وحی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بقیَّةَ اللهِ فی اَرضهِ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بقیة الله برگرفته از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ی خدا برای شما بهتر است، اگر به راستی ایمان آورده 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بقیة السِّلف است؛ آنچه خوبان همه دارند او به تنهایی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انبیاء و اهداف بزرگ آنان در وجود آن گرامی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سیزده معصوم قبل از آن حضرت داشتند ر او جمع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در هنگام ظهور، قیام ما علیه السلام به خانه خدا به پشت خود تکیه زده،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مردمهر که می خواهد آدم و شیث را ببیند، بداند که من آدم و شیث هستم و هر که می خواهد نوح و فرزندش سام را ببیند، بداند که من همان نوح و فرزندش سامم، هر که مایل است ابراهیم و اسماعیل را ببیند، بداند که من همان ابراهیم و اسماعیل می باشم و هر که می خواهد موسی و یوشع را ببیند، من همان موسی و یوشع هستم و هر کس می خواهد عیسی و شمعون را ببیند من همان عیسی و شمعون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 خواهد محمد صلی الله علیه و اله و امیرالمومنین علی علیه السلام را ببیند، بداند که من همان محمد و علی هستم و هر که می خواهد حسن و حسین را ببیندمن همان حسن و حسینم و هر که می خواهد امامان از ذریه حسین را ببیند، بدانید که من همان ائمه اطهار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را بپذیرید و به نزدم جمع شوید که هر چه گفته اند و هر چه را نگفته اند به شما خبر می دهم</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نبیاء و ائمه طاهرین علیهم السلام جزء اهدافشان دین گرایی همه انسانها و بسط عدالت در پهنه گیتی بوده ولی هیچکدام به خواسته خود نرسیدند زیرا که طاغوتها و زورمندان و پیروان نادن آنان مانع از این می شدند تا آن بزرگواران به اهدافشان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تنها امامی بود که در راس حکومت قرار گرفت ولی در پنج سال تقریبی حکومت، سه جنگ تحمیلی برای او به وجود آوردند و با ترور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بقیة الله ارواحنا فداه، تنها کسی است که آرمان جد بزرگوارش که همان گسترش دین خدا و عدالت در جهان است و به مرحله ی عمل خواهند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لا یَبقی اَرضٌ اِلّا نودیَ فیها بِشهادةِ اَن لا اِلهَ اِلّا الله وَ انَّ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علیه السلام قیام کند هیچ سرزمینی باقی نمی ماند مگر آنکه در آن ندای توحید و نبوت و شهادتین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نَرغَبُ الَیکَ فِی دَولَةٍ کَریمَةٍ، تُعِزّبِها الاِسلامَ وَ اهلَهُ وَ تِذِّلَّ بِها النِّفاقَ وَ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میل داریم هر چه زودتر دولت کریمه مولایمان رحی له الفداء، برقرا شود که در آن دولت اسلام و اهلش را عزت بخشی و نفاق و اهلش را خوار کنی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مولایمان علی علیه السلام درباره ی فرزندش مهدی روحی له الفداء،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لَبِسَ لِلحِکمَةِ جُنَّتها وَ اَخَذَ بِجَمیعِ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اللهِ فی اَرضِهِ، وَ المُنتَقِمُ مِن اَعدائِهِ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زره حکمت را پوید و آن را با همه آداب و شرایطش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باقیمانده حجتهای خدا است و جانشینی از جانشینان پیامبران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بیاورند، بانک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اَرضِهِ وَ المُنتَقِمُ مِن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زمینم و از دشمنان او انتقام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قیام کند به کعبه تکیه دهد و سیصد و سیزده مرد بر گردش حلقه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می گوید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هستم و حجت و جانشین او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به او درود نگوید مگر 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بَقیَّةَ اللهِ فی اَرضِهِ</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قائم علیه السلام با عنوان امیرالمومنین علی علیه السلام سلام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خداوند بر امیرالمومنین علی علیه السلام قرار داده و هیچ کس چه قبل از ایشان و چه پس از آن حضرت به این نام خوانده نمی شود، مگر اینکه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 پس چگونه به ایشان سلام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قربان ماه رویت ای مهر عالم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لقایت از دل برده شها قرارا</w:t>
      </w:r>
    </w:p>
    <w:p>
      <w:pPr>
        <w:pStyle w:val="BookText"/>
        <w:rPr/>
      </w:pPr>
      <w:r>
        <w:rPr>
          <w:rFonts w:ascii="IRNazanin" w:hAnsi="IRNazanin" w:eastAsia="IRNazanin"/>
          <w:color w:val="111111"/>
          <w:sz w:val="28"/>
          <w:sz w:val="28"/>
          <w:szCs w:val="28"/>
          <w:rtl w:val="true"/>
          <w:lang w:bidi="fa-IR"/>
        </w:rPr>
        <w:t xml:space="preserve">تا کی در انتظارت روز و شبان بنالم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این بلاکش کن از کرم خدا را</w:t>
      </w:r>
    </w:p>
    <w:p>
      <w:pPr>
        <w:pStyle w:val="BookText"/>
        <w:rPr/>
      </w:pPr>
      <w:r>
        <w:rPr>
          <w:rFonts w:ascii="IRNazanin" w:hAnsi="IRNazanin" w:eastAsia="IRNazanin"/>
          <w:color w:val="111111"/>
          <w:sz w:val="28"/>
          <w:sz w:val="28"/>
          <w:szCs w:val="28"/>
          <w:rtl w:val="true"/>
          <w:lang w:bidi="fa-IR"/>
        </w:rPr>
        <w:t xml:space="preserve">در حال بینوایی از نی کشم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شها کجایی در یاب بینوا را</w:t>
      </w:r>
    </w:p>
    <w:p>
      <w:pPr>
        <w:pStyle w:val="BookText"/>
        <w:rPr/>
      </w:pPr>
      <w:r>
        <w:rPr>
          <w:rFonts w:ascii="IRNazanin" w:hAnsi="IRNazanin" w:eastAsia="IRNazanin"/>
          <w:color w:val="111111"/>
          <w:sz w:val="28"/>
          <w:sz w:val="28"/>
          <w:szCs w:val="28"/>
          <w:rtl w:val="true"/>
          <w:lang w:bidi="fa-IR"/>
        </w:rPr>
        <w:t xml:space="preserve">با یاد و خال رویت تا چند اشک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اُنادی یا مطلق الاساری</w:t>
      </w:r>
    </w:p>
    <w:p>
      <w:pPr>
        <w:pStyle w:val="BookText"/>
        <w:rPr/>
      </w:pPr>
      <w:r>
        <w:rPr>
          <w:rFonts w:ascii="IRNazanin" w:hAnsi="IRNazanin" w:eastAsia="IRNazanin"/>
          <w:color w:val="111111"/>
          <w:sz w:val="28"/>
          <w:sz w:val="28"/>
          <w:szCs w:val="28"/>
          <w:rtl w:val="true"/>
          <w:lang w:bidi="fa-IR"/>
        </w:rPr>
        <w:t xml:space="preserve">دلدادگان عشقت در سوز و یاز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مستوحشین هجرا مستوقدین نارا</w:t>
      </w:r>
    </w:p>
    <w:p>
      <w:pPr>
        <w:pStyle w:val="BookText"/>
        <w:rPr/>
      </w:pPr>
      <w:r>
        <w:rPr>
          <w:rFonts w:ascii="IRNazanin" w:hAnsi="IRNazanin" w:eastAsia="IRNazanin"/>
          <w:color w:val="111111"/>
          <w:sz w:val="28"/>
          <w:sz w:val="28"/>
          <w:szCs w:val="28"/>
          <w:rtl w:val="true"/>
          <w:lang w:bidi="fa-IR"/>
        </w:rPr>
        <w:t xml:space="preserve">تا چند پرده داری بی پرده چهره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عاشقان بر، زان چهره دلا را</w:t>
      </w:r>
    </w:p>
    <w:p>
      <w:pPr>
        <w:pStyle w:val="BookText"/>
        <w:rPr/>
      </w:pPr>
      <w:r>
        <w:rPr>
          <w:rFonts w:ascii="IRNazanin" w:hAnsi="IRNazanin" w:eastAsia="IRNazanin"/>
          <w:color w:val="111111"/>
          <w:sz w:val="28"/>
          <w:sz w:val="28"/>
          <w:szCs w:val="28"/>
          <w:rtl w:val="true"/>
          <w:lang w:bidi="fa-IR"/>
        </w:rPr>
        <w:t xml:space="preserve">حیران زنار هجران آتش گرفته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که بیند روی تو آشکارا</w:t>
      </w:r>
    </w:p>
    <w:p>
      <w:pPr>
        <w:pStyle w:val="BookText"/>
        <w:rPr/>
      </w:pPr>
      <w:r>
        <w:rPr>
          <w:rFonts w:ascii="IRNazanin" w:hAnsi="IRNazanin" w:eastAsia="IRNazanin"/>
          <w:color w:val="111111"/>
          <w:sz w:val="28"/>
          <w:sz w:val="28"/>
          <w:szCs w:val="28"/>
          <w:rtl w:val="true"/>
          <w:lang w:bidi="fa-IR"/>
        </w:rPr>
        <w:t xml:space="preserve">زیارت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النُور الَّذی اَرادَ اَهلُ الکُفرِ اِطفائَه فَاَبیِ اللهُ اِلّا اَن یُتِمَّ نِورَهُ بِکُرهِهِم وَ اَیَّدَهُ بِالحَیوةِ حَتّی یُظهِرَ عَلی یَده الحَقَّ بِرَغمِهِم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بر نوری که اهل کفر</w:t>
      </w:r>
      <w:bookmarkStart w:id="82" w:name="pg3501_37362"/>
    </w:p>
    <w:p>
      <w:pPr>
        <w:pStyle w:val="Heading2"/>
        <w:numPr>
          <w:ilvl w:val="1"/>
          <w:numId w:val="1"/>
        </w:numPr>
        <w:rPr/>
      </w:pPr>
      <w:bookmarkStart w:id="83" w:name="__RefHeading___Toc3550627_2749589250"/>
      <w:bookmarkStart w:id="84" w:name="_Toc28"/>
      <w:bookmarkEnd w:id="82"/>
      <w:bookmarkEnd w:id="83"/>
      <w:r>
        <w:rPr>
          <w:rtl w:val="true"/>
        </w:rPr>
        <w:t>نوری که خدا نخواست خاموش شود</w:t>
      </w:r>
      <w:bookmarkEnd w:id="84"/>
    </w:p>
    <w:p>
      <w:pPr>
        <w:pStyle w:val="BookText"/>
        <w:rPr/>
      </w:pPr>
      <w:r>
        <w:rPr>
          <w:rFonts w:ascii="IRNazanin" w:hAnsi="IRNazanin" w:eastAsia="IRNazanin"/>
          <w:color w:val="111111"/>
          <w:sz w:val="28"/>
          <w:sz w:val="28"/>
          <w:szCs w:val="28"/>
          <w:rtl w:val="true"/>
          <w:lang w:bidi="fa-IR"/>
        </w:rPr>
        <w:t>اراده کردند خاموشش کنند و خدا نخواست جز آنکه نور خود را کامل نماید گرچه کافران خوش نداشته باشند و خداوند او را طول عمر داد تا حق به رغم دشمنان به دستش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امام عصر علیه السلام با حضرت موسی علیه السلام شباهت عجیبی است، حضرت موسی علیه السلام دوران حملش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داوران حملشان مخفی بود، حضرت موسی علیه السلام ولادتشان مخفیانه صورت گرفت، امام زمان علیه السلام ولادتشان مخفیانه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از قومش دو غیبت داشت که یکی از دیگری طولانی تر بود، غیبت اول از مصر بود و غیبت دوم هنگامی که به سوی میقات پروردگارش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غیبت نخستین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مدت غیبت دوم چهل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غیبت داشته اند که یکی از دیگری طولانی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افراد زیادی را کشت تا موسی متولد نشود ولی آنچه خدا خواست همان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های زمان ائمه اطهار علیهم السلام نیز به منظور قنل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فرزندان پیامبر صلی الله علیه و اله را کشتند چنانکه از امام صادق</w:t>
      </w:r>
    </w:p>
    <w:p>
      <w:pPr>
        <w:pStyle w:val="BookText"/>
        <w:rPr/>
      </w:pPr>
      <w:r>
        <w:rPr>
          <w:rFonts w:ascii="IRNazanin" w:hAnsi="IRNazanin" w:eastAsia="IRNazanin"/>
          <w:color w:val="111111"/>
          <w:sz w:val="28"/>
          <w:sz w:val="28"/>
          <w:szCs w:val="28"/>
          <w:rtl w:val="true"/>
          <w:lang w:bidi="fa-IR"/>
        </w:rPr>
        <w:t>علیه السلام درباره ی بیان شباهت آن حضرت به موسی علیه السلام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فرعون مطلع شد که زوال و نابودی حکومتش به دست موسی است، دستور داد کاهنان را حاضر کنند، پس آنها بر نسب بر اندازنده ی حکومتش دلالت کردند، و اینکه آن شخص از بنی اسرائیل است، پس پیوسته دستور داد که شکم زنان باردار بنی اسرائیل را پاره کنند تا آنجا که بیست و چند هزار نوزاد را کشت ولی نتوانست به موسی دست یابد، زیرا که خداوند تبارک و تعالی او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بنی امیه و بنی العباس وقتی دانسند که سقوط سلطنت و ریاست امیران و جبارانشان به دست قائم ما خواهد بود، به دشمنی ما پرداختند و شمشیرهای خود را در کشتن رسول صلی الله علیه و آله و نابود کردن نسل آن حضرت به کار گرفتند به طمع اینکه به قتل قائم علیه السلام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عزوجل نمی پذیرد که امر خود را برای یکی از ستمگران فاش نماید، مگر اینکه نور خود را به کمال رساند، هر چند که مشرکین را خوش نیاید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نُورَاللهِ بِاَفواهِهِم و اللهُ مِتِمُ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80"/>
      </w:r>
      <w:bookmarkStart w:id="85" w:name="pg3501_37364"/>
    </w:p>
    <w:p>
      <w:pPr>
        <w:pStyle w:val="Heading2"/>
        <w:numPr>
          <w:ilvl w:val="1"/>
          <w:numId w:val="1"/>
        </w:numPr>
        <w:rPr/>
      </w:pPr>
      <w:bookmarkStart w:id="86" w:name="__RefHeading___Toc3550629_2749589250"/>
      <w:bookmarkStart w:id="87" w:name="_Toc29"/>
      <w:bookmarkEnd w:id="85"/>
      <w:bookmarkEnd w:id="86"/>
      <w:r>
        <w:rPr>
          <w:rtl w:val="true"/>
        </w:rPr>
        <w:t xml:space="preserve">طول عمر حضرت </w:t>
      </w:r>
      <w:r>
        <w:rPr>
          <w:rtl w:val="true"/>
        </w:rPr>
        <w:t>(</w:t>
      </w:r>
      <w:r>
        <w:rPr>
          <w:rtl w:val="true"/>
        </w:rPr>
        <w:t>عج</w:t>
      </w:r>
      <w:r>
        <w:rPr>
          <w:rtl w:val="true"/>
        </w:rPr>
        <w:t>)</w:t>
      </w:r>
      <w:bookmarkEnd w:id="87"/>
    </w:p>
    <w:p>
      <w:pPr>
        <w:pStyle w:val="BookText"/>
        <w:rPr/>
      </w:pPr>
      <w:r>
        <w:rPr>
          <w:rFonts w:ascii="IRNazanin" w:hAnsi="IRNazanin" w:eastAsia="IRNazanin"/>
          <w:color w:val="111111"/>
          <w:sz w:val="28"/>
          <w:sz w:val="28"/>
          <w:szCs w:val="28"/>
          <w:rtl w:val="true"/>
          <w:lang w:bidi="fa-IR"/>
        </w:rPr>
        <w:t>اراده می کنند تا نور خدا را با دهانهای خود خاموش کنند، درحالیکه خداوند تکمیل کننده ی نور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کافران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خورشید به شب پرّه اعمی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آینه صاحب نظران حیرانند</w:t>
      </w:r>
    </w:p>
    <w:p>
      <w:pPr>
        <w:pStyle w:val="BookText"/>
        <w:rPr/>
      </w:pPr>
      <w:r>
        <w:rPr>
          <w:rFonts w:ascii="IRNazanin" w:hAnsi="IRNazanin" w:eastAsia="IRNazanin"/>
          <w:color w:val="111111"/>
          <w:sz w:val="28"/>
          <w:sz w:val="28"/>
          <w:szCs w:val="28"/>
          <w:rtl w:val="true"/>
          <w:lang w:bidi="fa-IR"/>
        </w:rPr>
        <w:t xml:space="preserve">زاهد اررندی حافظ نکند فهم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بگریزد از آن قوم که قرآن خوانند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اَیَّدَهُ بِالحَیوةِ حَتَّی یُظهِرَ عَلی یَدِهِ الحَقَّ بِزَعمِهِم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امام زمان اراواحنا فداه، را طول عمر داد تا حق به رغم دشمنان به دستش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طول عمر آن گرامی از منظر آیات قرآن و روایات تایید شده است زیرا که نمونه هایی از پیامبران مثل نوح علیه السلام را مثال زده شده که عمر طولانی داشته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دیدگاه زشکان و اهل طبابت نیز امری غیرواقعی نیست چون همان افراد سالهاست مشغول مطالعه و آزمایش برای ازدیاد عمر انسان هستند و باور دارند که اگر بشر با حفظ اصول بهداشت و تغذیه خوب در آب و هوای سالم زیست نماید عمر طولانی خواهد داشت</w:t>
      </w:r>
      <w:r>
        <w:rPr>
          <w:rFonts w:eastAsia="IRNazanin" w:cs="IRNazanin"/>
          <w:color w:val="111111"/>
          <w:sz w:val="28"/>
          <w:szCs w:val="28"/>
          <w:rtl w:val="true"/>
          <w:lang w:bidi="fa-IR"/>
        </w:rPr>
        <w:t>.</w:t>
      </w:r>
      <w:bookmarkStart w:id="88" w:name="pg3501_37365"/>
    </w:p>
    <w:p>
      <w:pPr>
        <w:pStyle w:val="Heading2"/>
        <w:numPr>
          <w:ilvl w:val="1"/>
          <w:numId w:val="1"/>
        </w:numPr>
        <w:rPr/>
      </w:pPr>
      <w:bookmarkStart w:id="89" w:name="__RefHeading___Toc3550631_2749589250"/>
      <w:bookmarkStart w:id="90" w:name="_Toc30"/>
      <w:bookmarkEnd w:id="88"/>
      <w:bookmarkEnd w:id="89"/>
      <w:r>
        <w:rPr>
          <w:rtl w:val="true"/>
        </w:rPr>
        <w:t>یاد و ذکر او</w:t>
      </w:r>
      <w:bookmarkEnd w:id="90"/>
    </w:p>
    <w:p>
      <w:pPr>
        <w:pStyle w:val="BookText"/>
        <w:rPr/>
      </w:pPr>
      <w:r>
        <w:rPr>
          <w:rFonts w:ascii="IRNazanin" w:hAnsi="IRNazanin" w:eastAsia="IRNazanin"/>
          <w:color w:val="111111"/>
          <w:sz w:val="28"/>
          <w:sz w:val="28"/>
          <w:szCs w:val="28"/>
          <w:rtl w:val="true"/>
          <w:lang w:bidi="fa-IR"/>
        </w:rPr>
        <w:t>از عوامل طبعی طول عمر که بگذریم ما خداوند را قادر مطلق می دانیم یعنی آنکه ذات بی مثال الهی توانایی و قدرت بر ایجاد اشیاء و عدم آنهارا دارد و او استیلا و اقتدار بر ایجاد اشیاء و عدم آنها را دارد و او استیلا و اقتدار کامل بر موجودات دارد و هر چه در عالم واقع می شود به قدرت کامله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بخواهد، برای او زنده نگه داشتن انسانی در نهایت سلامت و جوانی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کاین جهان پاینده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حجتی را زنده دارد</w:t>
      </w:r>
    </w:p>
    <w:p>
      <w:pPr>
        <w:pStyle w:val="BookText"/>
        <w:rPr/>
      </w:pPr>
      <w:r>
        <w:rPr>
          <w:rFonts w:ascii="IRNazanin" w:hAnsi="IRNazanin" w:eastAsia="IRNazanin"/>
          <w:color w:val="111111"/>
          <w:sz w:val="28"/>
          <w:sz w:val="28"/>
          <w:szCs w:val="28"/>
          <w:rtl w:val="true"/>
          <w:lang w:bidi="fa-IR"/>
        </w:rPr>
        <w:t>روزی امام صادق علیه السلام، یکی از اصحاب را مشاهده نمودند که از طول غیبت حضرت ولی عصر، عجل الله تعالی فرجه الشریف، دچار شگفتی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سه ویژگی از سه تن از پیامبران را در قائم ما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را همچون ولادت حضرت موسی قرار داده است، غیبت او را همانند غیبت حضرت عیسی مقرر فرموده است و عمر طولانی او را چون عمر حضرت نوح قرار داده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بنده صالح خود حضرت خضر عمر طولانی داده تا دلیل عمر او باشد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دنبال همین عبارات زیارت حضرت در سرداب عرض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اللهَ اِصطَفیکَ صغیراً وَ اَکمَلَ لَکَ عُلومَهُ کَبیراً وَ اَنَّکَ حَیُّ لا تَموتُ حتی تُبطِلَ 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خداوند ترا در کودکی برگزید و در بزرگی علوم خود را برای تو کامل کرد و تو زنده ای و نمیری تا جبت و طاغوت را از میان برداری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جیت و طاغوت یک جریان اعتقادی و سیاسی بودند که اسلام ناب محمدی صلی الله علیه و آله را به انحراف کشاندند و تابعین آنان تا ظهور امام علیه السلام هستند و باید به دست نازنین امام عصر روحی له الفداء و انقلاب بزرگ حضرت ان جریان انحراف ریشه کن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کَما جَعَلتَ قَلبی بِذِکرِهِ مَعموراً، فَاجعَل سِلاحی بِنُصرَتِهِ مَشهوراً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دلم را به یاد او آباد ساختی، اسلحه ام را برای یاریش شهره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ما در عصر غیبت یاد و ذکر امام زمان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هر بهالنه ای باید دل را متوجه آن گرامی کنیم که وظایف ما در عصر غیبت یاد و ذکر امام زمان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هر بهانه باید دل را متوجه آن گرامی کنیم که مواهب بسیاری را در پی دارد در قالب دعا و پرداخت صدقه برای حفظ جان او از حوادث آسمانی و زمینی یا نیابت از حضرت در انجام مناسک و زیارات در مشاهد مشرفه و ذکر صولتا و نوشتن عریضه و رفتن به مسجد سهله و جمکران و هر جایی که به نام آن حضرت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حکایت از دوستی و عشق ما به آن سرور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یاد اوست در واقع او را یکی از شاهدان بر اعمال خود می داند بنابراین اطراف گناه نمی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ذکرش مهدی سلام الله علیه است مقید به نماز اول وقت و برپایی فرائض در وقت فضیلت آنهاست، چون می داند محبوبش چنین تقیداتی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دیگر یاد او، رسیدگی به فقرا و بینوایان است او چون</w:t>
      </w:r>
    </w:p>
    <w:p>
      <w:pPr>
        <w:pStyle w:val="BookText"/>
        <w:rPr/>
      </w:pPr>
      <w:r>
        <w:rPr>
          <w:rFonts w:ascii="IRNazanin" w:hAnsi="IRNazanin" w:eastAsia="IRNazanin"/>
          <w:color w:val="111111"/>
          <w:sz w:val="28"/>
          <w:sz w:val="28"/>
          <w:szCs w:val="28"/>
          <w:rtl w:val="true"/>
          <w:lang w:bidi="fa-IR"/>
        </w:rPr>
        <w:t>اجداد بزرگوارش یاور محرومان و سرپرست یتیمان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مهدی علیه السلام ایجاد سنخیت می کند همان طور که انسان با هر چیزی انس بگیرد آرام، آرام، رنگ و بویش را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کسانی که همواره به یاد اویند مانوس است و در دل آنها جا میگیرد، تا آنجا که برخی از این ارتباط لذت مدام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چشم زدن غافل از آن شاه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نگاهی کند آگاه نباشی</w:t>
      </w:r>
    </w:p>
    <w:p>
      <w:pPr>
        <w:pStyle w:val="BookText"/>
        <w:rPr/>
      </w:pPr>
      <w:r>
        <w:rPr>
          <w:rFonts w:ascii="Amiri" w:hAnsi="Amiri" w:eastAsia="Amiri" w:cs="Amiri"/>
          <w:color w:val="111111"/>
          <w:sz w:val="28"/>
          <w:sz w:val="28"/>
          <w:szCs w:val="28"/>
          <w:rtl w:val="true"/>
          <w:lang w:bidi="ar-SA"/>
        </w:rPr>
        <w:t xml:space="preserve">در توقیعات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اِلّا ما یَتَّصِلُ بِنا مِمّا نُکرِهُهُ وَلا نُوثِرُهُ مِنهُم</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شیعیان ما که خداوند در طاعتش آنان را موفق بدارد همگی یکدل می شدند در وفای به عهدی که دارند، توفیق دیدار ما برایشان به تاخیر نمی افتاد و در رسیدن آنان به سعادت و نیکبختی با مشاهده ما در عین شناخت درست، شتاب می شد و صداقت ایشان</w:t>
      </w:r>
    </w:p>
    <w:p>
      <w:pPr>
        <w:pStyle w:val="BookText"/>
        <w:rPr/>
      </w:pPr>
      <w:r>
        <w:rPr>
          <w:rFonts w:ascii="IRNazanin" w:hAnsi="IRNazanin" w:eastAsia="IRNazanin"/>
          <w:color w:val="111111"/>
          <w:sz w:val="28"/>
          <w:sz w:val="28"/>
          <w:szCs w:val="28"/>
          <w:rtl w:val="true"/>
          <w:lang w:bidi="fa-IR"/>
        </w:rPr>
        <w:t>به ما سبب می شد که ما از نظرشان پنهان نباشیم و این اختفاء فقط به خاطر چیزهایی است که ما از آنها سراغ داریم که عبارت باشد از زشتیها و کارهایی که ما نمی پسندیم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المَهدیِّ الَّذی وَعَدَ اللهُ عَزَّوَجَلَّ بِهِ الامَم، اَن یَجمعَ بِهِ الکَلِمَ وَ یَلُمَّ بِهِ الشَّعَثَ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مهدی که خداوند او را به ملتها وعده داده، تا اتفاق کلمه و وحدت واقعی به وجود آورد و پراکندگی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موضوع موعود ملتها بپردازیم که مسئله بسیار مهمی است از این جهت که تنها ما نیستیم که انتظار مصلح کل را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فیلسوف معاصر انگلیسی پس از جنگ دوم جهانی خطاب به ملتها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دنیا، شما دیگر روی خوش نخواهید دید و همچنان در جنگ و خونریزی و ظلم به سر خواهید برد مگر زمنی کع یک حکومت جهانی واحد تشکیل شود و یک دولت و یک قانون بر دنیا حاکم گردد و یک مصلح کل در راس قرار 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موعود منحصرا خواسته مسلمانان و شیعیان نیست بلکه چیزی است که پیثروان مکتبهای آسمانی و حتی غیر آسمانی امید آنرا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w:t>
      </w:r>
      <w:bookmarkStart w:id="91" w:name="pg3501_37370"/>
    </w:p>
    <w:p>
      <w:pPr>
        <w:pStyle w:val="Heading2"/>
        <w:numPr>
          <w:ilvl w:val="1"/>
          <w:numId w:val="1"/>
        </w:numPr>
        <w:rPr/>
      </w:pPr>
      <w:bookmarkStart w:id="92" w:name="__RefHeading___Toc3550633_2749589250"/>
      <w:bookmarkStart w:id="93" w:name="_Toc31"/>
      <w:bookmarkEnd w:id="91"/>
      <w:bookmarkEnd w:id="92"/>
      <w:r>
        <w:rPr>
          <w:rtl w:val="true"/>
        </w:rPr>
        <w:t>او وعده الهی برای همه امتهاست و جهانی شدن حکومتش</w:t>
      </w:r>
      <w:bookmarkEnd w:id="93"/>
    </w:p>
    <w:p>
      <w:pPr>
        <w:pStyle w:val="BookText"/>
        <w:rPr/>
      </w:pPr>
      <w:r>
        <w:rPr>
          <w:rFonts w:ascii="IRNazanin" w:hAnsi="IRNazanin" w:eastAsia="IRNazanin"/>
          <w:color w:val="111111"/>
          <w:sz w:val="28"/>
          <w:sz w:val="28"/>
          <w:szCs w:val="28"/>
          <w:rtl w:val="true"/>
          <w:lang w:bidi="fa-IR"/>
        </w:rPr>
        <w:t>است که همگی به طور فطری خواستار اجرای عدالت و اخلاق هستند و هنوز به این آرزوی درونی خویش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داریم که دلالت بر اهمیت و محوریت اخلاق و کمال یا بی واقعی و رشد معنوی و عقلانی انسان ها در دولت مولایمان امام زمان رحی له الفداء،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قامَ قائِمُنا، وَضَعَ یَدَهُ عَلی رُؤوس العِبادِ فَجَمَعَ بِهِ عُقوَلَهُم وَاکمَلَ بِهِ اَخلاقَهُم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چون قائم ما قیام کند، دستش را بر سر بندگان می گذارد و عقول آنها را متمرکز ساخته و اخلاقشان را به کمال 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قائِمُنا، وَضَعَ یَدَهُ عَلی رُؤوس العِبادِ فَجَمَعَ بِهِ عُقولَهُم و کَمُلَت بِهِ اَفهامَهُم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وقتی قائم ما قیام کند، دست عنایتش را بر سر بندگان می نهد و بدین وسیله ی عقل آنها زیاد شده و فهم شان بالا می رود و 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یَملَأهُ قُلوبُ العِبادِ عِبادَةً وَ یَسَعُهُ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یَصلِحَ اُمَّةً بَعدَ اِفسادِها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بندگان را پر از عبادت می کند و عدلش فراگیر می شود، و این امت را پس از آنکه تباه و فاسد شده اند،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سازی و جهان گرایی علاوه بر اینکه یکی از اهداف مصلحین عالم بوده اساسا ریشه در تعالیم انبیاء و ادیان بزرگ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قرآن به این حقیقت بیشتر نزدیک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هَوَالَّذی جَعَلَکُم خَلائَفَ فِی الارضِ</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اوست خدایی که شما را جانشین خود در زمین قرار داده این مضمون در سه آیه دیگر در سوره های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رَبُکَ لِلمَلائِکَةِ اِنِّی جاعِلٌ فی الارضِ خَلیفَةً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 و خطاب به داود پیامبر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اِنّا جَعَلناکَ خَلیفَةً فی الارضِ</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داود ما تو را در زمین به خلافت و جانشینی گماردیم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بیانگر این است که مدیریت انبیاء مربوطه به کل پهنه زمین و همه ملتهاست و نه در بخش خاص و با نژادی ویژه، چنانکه خطاب به رسول مکرم اسلام صلی الله علیه و آله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اَرسَلناکَ اِلّا کافَّةً لِلنّاسِ بَشیراً وَ نَذیراً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ما تو را جز مژده و هشدار دهنده برای همگی مردم نفرتادیم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النّاسُ اِنّی رَسول اللهِ اِلیکُم جَمیعاً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بگو ای مردم، من پیامبر خدا به سوی همه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اساسی ترین هدف بعثت پیامبران و فرستادن کتابهای آسمانی را محقق ساختن عدالت در کل جهان توسط مردم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یک روزی این خواسته فطری مردم محقق شود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موعود مردم است به این خواسته پاسخ مثبت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 وَ اَنزَلنا مَعَهُمُ الکِتابَ وَ المیزانَ لِیَقومَ بِالقِسطِ</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تحقیق که ما پیامبران را با دلایل روشن فرستادیم و با آنها کتاب و میزان نازل کردیم تا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شیعه دقایق انتظار موعود را شماره نمی کند بلکه پیامبران الهی در انتظار ظهور آخرین حجت خدا ثانیه شماری کرده و در آتش هجر او سوخته اند، اینک یک هزار و یکصد و هفتاد و دوسال تمام است که این انتظار ادامه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زبور حضرت اوود علیه السلام از ظهور موفورالسّرور آن محبوب قرون و زمانها سخن به میان</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عتیق، مزامیر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اشعیای نبی گسترش عدل و برچیده شدن ستم را به دست آن یگانه دوران خبر داده، از رجت مردگان سخن گفته و منتظران ظهور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 اشعیای نبی – فصل</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نبی از حوادث آخر زمان به تفصیل سخن گفته، در پایان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آنان که انتظار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دانیال نبی،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حیقوق نیز نوید ظهور داده، از طول غیبتش سخن گفته و به امت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تاخیر نماید، برایش منتظر باش، که البته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 حیقوق نبی، 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منجی عالم سخن گفته و به انتظار سازنده فرمان داده و از غفلت و بی توجهی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جدید انجیل لوقا،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تحقیق و جستجو در کتب ادیان و مذاهب آسمانی به این نتیجه قطعی و مسلم میرسیم که اعتقاد به آینده نیک و روشن برای همه ادیان هست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مذهبی زرتشتیان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انقراض اشرار و وراثت صالحان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اهریمنان با ایزدان دایم در روی خاکدان، محاربه و کشمکش دارند و غالبا پیروزی با اهریمنان باشد امام نه به طوری که ایزدان را محو و منقرض سازد، چه در هنگام تنگی از جناب اور مزد که خدای آسمان است به ایزدان که فرزند اویند، یاری می رسد و محاربه ایشان نه هزار سال طول می کشد، آنگاه پیروزی بزرگ از آن ایزدان می شود و اهریمنان را منقرض می سازد و تمام اقتدار اهریمنان در زمین است و در آسمان 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ی بزرگ، دین را به جهان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 دستی را ریشه کن سازد، ایزدان را از دست اهریمن نجات داده، مردم جهان را هم فکر و هم گفتار و هم کرداز گرداند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هندوها از کتب آسمانی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خرابی دنیا، پادشاهی در آخر الزمان پیدا می شود که پیشوای خلایق 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تمام عالم را بگیرد و به دین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پیامبر خدا حضرت محمد صلی الله علیه و آله درباره ی آخرین وصیتش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لَقیَهُ وَ طوُبی لِمَن أحبَّهُ وَ طوبی لِمَن قائِلٌ بِهِ</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خوشا به حال کسی که او را دیدار نماید، خوشا بعپه حال کسی که او را دوست بدارد، خوشا به حال کسی که به امامت او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دست روی سینه می گذاشت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 شوقاً اِلی رَؤیَتِهِ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آه چقدر مشتاق دیدار اویم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مجتبی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فَطوبی لِمَن أدرَکَ اَیّامَهُ وَ سَمِعَ کَلامَهُ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خوشا به حال آنان که روزگار همایونش را درک نموده به فرمانش گوش جان بسپارند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امام مهدی از ما هستند اول آنها امیرالمومنین علی بن ابی طالب علیه السلام و آخر انها نهمین پسر من که قیام بر حق خواهد نمود و زمین را پس از مرگ آن زنده خواهد کرده، اوست که دین حق را بر سایر ادیان غلبه خواهد داد، اگر چه مشرکان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 علیه السلام غیبتی است که عده ای در آن مدت گرفتار شک و تردید می شوند ولی عده ای دیگر ثابت قدم و پابرجا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این گروه مقام می گویند که پس کی وعده الهی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کسی که بر اذیت و تکذیب دشمنان در عصر غیبت آن گرامی صبر</w:t>
      </w:r>
    </w:p>
    <w:p>
      <w:pPr>
        <w:pStyle w:val="BookText"/>
        <w:rPr/>
      </w:pPr>
      <w:r>
        <w:rPr>
          <w:rFonts w:ascii="IRNazanin" w:hAnsi="IRNazanin" w:eastAsia="IRNazanin"/>
          <w:color w:val="111111"/>
          <w:sz w:val="28"/>
          <w:sz w:val="28"/>
          <w:szCs w:val="28"/>
          <w:rtl w:val="true"/>
          <w:lang w:bidi="fa-IR"/>
        </w:rPr>
        <w:t>کند همانند مجاهد مصلحی است که در کنار رسول خدا صلی الله علیه و اله با دشمنان اسلام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مدرک</w:t>
      </w:r>
    </w:p>
    <w:p>
      <w:pPr>
        <w:pStyle w:val="BookText"/>
        <w:rPr/>
      </w:pPr>
      <w:r>
        <w:rPr>
          <w:rFonts w:ascii="Amiri" w:hAnsi="Amiri" w:eastAsia="Amiri" w:cs="Amiri"/>
          <w:color w:val="111111"/>
          <w:sz w:val="28"/>
          <w:sz w:val="28"/>
          <w:szCs w:val="28"/>
          <w:rtl w:val="true"/>
          <w:lang w:bidi="ar-SA"/>
        </w:rPr>
        <w:t>امام سجاد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تُخفِی ولادَتُهُ عَلی النّاسِ حَتّی یَقولوا لَم یُولَدُ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قائم ما ولادتش بر مردم مخفی است تا آنجا که عده ای می گویند که چنین کسی به دنیا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اَدرَکتَ زَمانَهُ قَرَّت عَینُکَ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آن روزگار مبارک را درک کنی، دیدگانت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اَدرَکتُهُ لَخَدمِتُهُ اَیّام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نعمانی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زمان او را درک می کردم، همه عمر در خدمت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هنگام تشریح ان ایام مسعود به برادر ارجمندش علی بن جعفر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عقلهای شما از درک آن ناتوان و استعدادهای شما از دریافت 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بمانید، آن را در میابید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هر وقت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 بر می خاست، دست بر سر می گذارد و</w:t>
      </w:r>
    </w:p>
    <w:p>
      <w:pPr>
        <w:pStyle w:val="BookText"/>
        <w:rPr/>
      </w:pPr>
      <w:r>
        <w:rPr>
          <w:rFonts w:ascii="IRNazanin" w:hAnsi="IRNazanin" w:eastAsia="IRNazanin"/>
          <w:color w:val="111111"/>
          <w:sz w:val="28"/>
          <w:sz w:val="28"/>
          <w:szCs w:val="28"/>
          <w:rtl w:val="true"/>
          <w:lang w:bidi="fa-IR"/>
        </w:rPr>
        <w:t>برای تعجیل فرج آن بزرگوار دعا می کرد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امام جواد علیه السلام از قیام شکوهمند آن حضرت و برنامه های اصلاحی اش در مدینه منوره سخن می گفت و با یاد آن، دل خود را تسکین می داد،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هادی علیه السلام در زندان سامرا به یاد مهدی فاطمه علیها السلام اشک می ریخت و از اختصاص روزهای جمعه به آن حضرت سخن می گفت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حسن عسکری علیه السلام نیز فرزند دلبندش را چون قرص قمر در شب بدر، به شیفتگان و دلدادگان نشان داده، خطاب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که تو در نزد خدا و اولیای خدا منزلت خاصی داری، فرزندم را به تو نشان نمی دادم</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مرا از دنیا نبرد تا اینکه جانشین خود را دیدم، همان کسی که شبیه ترین مردم از نظر خلقت و اخلاق به رسول خدا صلی الله علیه و آله است و خداوند تبارک و تعالی او را در عصر غیبتش حفظ می کند تا اینکه او را ظاهر سازد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همانطور که ملاحظه کردید امامان معصوم علیهم السلام نیز چون انبیاء، موعودشان اباصالح المهدی ارواحنا فداه، است و همگی جزء منتظران آن وجود نازنین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یَجمَعَ بِهِ الکَلِمَ وَ یَلُمَّ بِهِ الشَّعَثَ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می آید تا اتفاق کلمه و وحدت واقعی به وجود آورد و پراکندگی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می دانست که مردم بعد از مرگ رسول خدا صلی الله علیه و اله متفرق می شوند و گرفتار اختلاف خواهند شد بنابراین آنها را منع کرد و از تفرقه و جدایی همان طور که پیشینیان را نهی فرمود و آنگاه امت را امر فرمود که همگی بر ولایت آل محمد صلوات الله علیهم اجمعین متحد شوند و تفرق را کنار بگذارند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از بیان فق نتیجه می گیریم ک 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پراکندگیهای بعد از پیامبر را از میان بر می دارد و همه را تحت لوای ولایت محمد آل محمد علیهم السلام به وحدت کلمه و اتحاد واقعی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وحدت در زیر سایه ی توحید و نبوت و امامت معنا دارد و در غیر اینصورت بی معناست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ذیل آیه شریفه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صَلواتُ اللهِ عَلیهِم هُم حبلُ اللهِ المَتینِ الذِّی اَمَرَ بِالاعتِصامِ بِهِ فَقالَ وَ اعتَصِموا بِحَبلِ اللهِ جَمیعاً وَ لاتَفَرَقُوا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آل محمد صلوات الله علیهم اجمعین، ریسمان خدایی برای بندگان ستند که خداوند به انسانها امر فرموده بدانها تمسک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نعمتی بزرگتر از نعمت وحدت که آرزوی همه انبیاء و اولیا خدا بوده که مع الاسف در هیچ زمانی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همهخوبان عالم به این است روزی فرا رسد که همه مردم روی زمین وحدت کلمه پیدا کنند و اختلافات قومی و نژادی و مذهبی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یَتَنَعَّمُ اُمَّتی فِی زَمَنِ المَهدیِّ عَلَیهِ السّلام نِعمَةً لَم یَتَنَعَّمُوا قَبلَها قَطُّس</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امت من در زمان مهدی علیه السلام به نعمتی از نعمت ها دست می یابند که پیش از آن هیچ دوره ای دست نیافته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حسنت به اتفاق ملاحت جهان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اتفاق جهان می توان گرفت</w:t>
      </w:r>
      <w:bookmarkStart w:id="94" w:name="pg3501_37380"/>
    </w:p>
    <w:p>
      <w:pPr>
        <w:pStyle w:val="Heading2"/>
        <w:numPr>
          <w:ilvl w:val="1"/>
          <w:numId w:val="1"/>
        </w:numPr>
        <w:rPr/>
      </w:pPr>
      <w:bookmarkStart w:id="95" w:name="__RefHeading___Toc3550635_2749589250"/>
      <w:bookmarkStart w:id="96" w:name="_Toc32"/>
      <w:bookmarkEnd w:id="94"/>
      <w:bookmarkEnd w:id="95"/>
      <w:r>
        <w:rPr>
          <w:rtl w:val="true"/>
        </w:rPr>
        <w:t>اتفاق کلمه و وحدت به دست او انجام می گیرد</w:t>
      </w:r>
      <w:bookmarkEnd w:id="96"/>
    </w:p>
    <w:p>
      <w:pPr>
        <w:pStyle w:val="BookText"/>
        <w:rPr/>
      </w:pPr>
      <w:r>
        <w:rPr>
          <w:rFonts w:ascii="IRNazanin" w:hAnsi="IRNazanin" w:eastAsia="IRNazanin"/>
          <w:color w:val="111111"/>
          <w:sz w:val="28"/>
          <w:sz w:val="28"/>
          <w:szCs w:val="28"/>
          <w:rtl w:val="true"/>
          <w:lang w:bidi="fa-IR"/>
        </w:rPr>
        <w:t xml:space="preserve">افشای راز خلوتیان خواست کرد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سر دلش در زبان گرفت</w:t>
      </w:r>
    </w:p>
    <w:p>
      <w:pPr>
        <w:pStyle w:val="BookText"/>
        <w:rPr/>
      </w:pPr>
      <w:r>
        <w:rPr>
          <w:rFonts w:ascii="IRNazanin" w:hAnsi="IRNazanin" w:eastAsia="IRNazanin"/>
          <w:color w:val="111111"/>
          <w:sz w:val="28"/>
          <w:sz w:val="28"/>
          <w:szCs w:val="28"/>
          <w:rtl w:val="true"/>
          <w:lang w:bidi="fa-IR"/>
        </w:rPr>
        <w:t xml:space="preserve">زین آتش نهفته که در سینه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شعله ایست که در اسمان گرفت</w:t>
      </w:r>
    </w:p>
    <w:p>
      <w:pPr>
        <w:pStyle w:val="BookText"/>
        <w:rPr/>
      </w:pPr>
      <w:r>
        <w:rPr>
          <w:rFonts w:ascii="IRNazanin" w:hAnsi="IRNazanin" w:eastAsia="IRNazanin"/>
          <w:color w:val="111111"/>
          <w:sz w:val="28"/>
          <w:sz w:val="28"/>
          <w:szCs w:val="28"/>
          <w:rtl w:val="true"/>
          <w:lang w:bidi="fa-IR"/>
        </w:rPr>
        <w:t xml:space="preserve">می خواست گل دم زند از رنگ و بوی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 صبا نفسش در دهان گرفت</w:t>
      </w:r>
    </w:p>
    <w:p>
      <w:pPr>
        <w:pStyle w:val="BookText"/>
        <w:rPr/>
      </w:pPr>
      <w:r>
        <w:rPr>
          <w:rFonts w:ascii="IRNazanin" w:hAnsi="IRNazanin" w:eastAsia="IRNazanin"/>
          <w:color w:val="111111"/>
          <w:sz w:val="28"/>
          <w:sz w:val="28"/>
          <w:szCs w:val="28"/>
          <w:rtl w:val="true"/>
          <w:lang w:bidi="fa-IR"/>
        </w:rPr>
        <w:t xml:space="preserve">خواهم شدن بکوی مغان آستین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فتنه ها که دامن اخر زمان گرفت</w:t>
      </w:r>
    </w:p>
    <w:p>
      <w:pPr>
        <w:pStyle w:val="BookText"/>
        <w:rPr/>
      </w:pPr>
      <w:r>
        <w:rPr>
          <w:rFonts w:ascii="IRNazanin" w:hAnsi="IRNazanin" w:eastAsia="IRNazanin"/>
          <w:color w:val="111111"/>
          <w:sz w:val="28"/>
          <w:sz w:val="28"/>
          <w:szCs w:val="28"/>
          <w:rtl w:val="true"/>
          <w:lang w:bidi="fa-IR"/>
        </w:rPr>
        <w:t xml:space="preserve">حافظ چو آب لطیف ز نظم تو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چگونه نکته تواند بر آن گرفت</w:t>
      </w:r>
    </w:p>
    <w:p>
      <w:pPr>
        <w:pStyle w:val="BookText"/>
        <w:rPr/>
      </w:pPr>
      <w:r>
        <w:rPr>
          <w:rFonts w:ascii="IRNazanin" w:hAnsi="IRNazanin" w:eastAsia="IRNazanin"/>
          <w:color w:val="111111"/>
          <w:sz w:val="28"/>
          <w:sz w:val="28"/>
          <w:szCs w:val="28"/>
          <w:rtl w:val="true"/>
          <w:lang w:bidi="fa-IR"/>
        </w:rPr>
        <w:t xml:space="preserve">در بخشی از دعای سرداب مقدس درباره نقش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اتفاق وحدت ملتها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تُطَّهِّ ر بِهِ بِلادِکَ وَ تُشفِیَ بِهِ صُدورَ عِبادِکَ وَ تَجمَعَ بِهِ المَمالِکَ کُلّها، قَریبَها وَ بَعیدَها، عَزیزَها و ذَلیلَها، شَرقَها وَ غَربَها، سَهلَها وَ جَبَلَها، صَباها و دُبورَها، شِمالَها وَ جنوبَها، بَرَّها و بَحرها، خزُونَها وَ عُورَها، یَملَاها قِسطاً وَ عَدلاً، کَما مُلِئَت ظُلماً وَ جوراً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سزرمین هایت را به کمک امام عصر روحی له الفداء پاکسازی کنی و سینه های بندگانت را شفا بخشی و تمام مملکت ها را یکی کنی، نزدیک ان را و دور آن را، با عزت آن را و زیر دست و ذلیل آن را، شرق آن را و غرب آن را، دشت آن را و کوه ان را،</w:t>
      </w:r>
      <w:bookmarkStart w:id="97" w:name="pg3501_37381"/>
    </w:p>
    <w:p>
      <w:pPr>
        <w:pStyle w:val="Heading2"/>
        <w:numPr>
          <w:ilvl w:val="1"/>
          <w:numId w:val="1"/>
        </w:numPr>
        <w:rPr/>
      </w:pPr>
      <w:bookmarkStart w:id="98" w:name="__RefHeading___Toc3550637_2749589250"/>
      <w:bookmarkStart w:id="99" w:name="_Toc33"/>
      <w:bookmarkEnd w:id="97"/>
      <w:bookmarkEnd w:id="98"/>
      <w:r>
        <w:rPr>
          <w:rtl w:val="true"/>
        </w:rPr>
        <w:t>دعایی دیگر در اعمال روز جمعه</w:t>
      </w:r>
      <w:bookmarkEnd w:id="99"/>
    </w:p>
    <w:p>
      <w:pPr>
        <w:pStyle w:val="Heading2"/>
        <w:numPr>
          <w:ilvl w:val="1"/>
          <w:numId w:val="1"/>
        </w:numPr>
        <w:rPr/>
      </w:pPr>
      <w:bookmarkStart w:id="100" w:name="__RefHeading___Toc3550639_2749589250"/>
      <w:bookmarkStart w:id="101" w:name="_Toc34"/>
      <w:bookmarkEnd w:id="100"/>
      <w:r>
        <w:rPr>
          <w:rtl w:val="true"/>
        </w:rPr>
        <w:t>امام علیه السلام منصور به رعب است</w:t>
      </w:r>
      <w:bookmarkEnd w:id="101"/>
    </w:p>
    <w:p>
      <w:pPr>
        <w:pStyle w:val="BookText"/>
        <w:rPr/>
      </w:pPr>
      <w:r>
        <w:rPr>
          <w:rFonts w:ascii="IRNazanin" w:hAnsi="IRNazanin" w:eastAsia="IRNazanin"/>
          <w:color w:val="111111"/>
          <w:sz w:val="28"/>
          <w:sz w:val="28"/>
          <w:szCs w:val="28"/>
          <w:rtl w:val="true"/>
          <w:lang w:bidi="fa-IR"/>
        </w:rPr>
        <w:t>چراگاه های آن را و بیابان های آن، شمال و جنوب آن را خشکی و دریای آن را، زمینهای دشت و برآمده و راه های سخت و دشوار آن را، همه را پر از عدل و داد می گرداند همان طور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در اعمال روز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اَیَّدهُ بِانَّصرِ وَ النصُرهُ بالرُّعبِ، وَقَوِّ ناصِریةِ وَ اخذُل خاذِلیه وَ یَلحِقُ بِها التالی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 امام زمان علیه السلام را با یاری خود تایید کن و او را با رعب و ترسی که در دلها می اندازی پیروزش نما و هر که او را کمک می کند یاری فرما و هر که او را خوار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قسمت از دعا که مضمون آن در روایات نیز آمده آن است که حضرت مهدی روحی له الفداء، منصور به رعب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پیروزی حضرت بر دشمنان نیاز به بکارگیری اسلحه های مدرن و خانمان سوز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تبارک و تعالی چنان ترس و وحشتی از ناحیه ی آن گرامی در دلها می اندازد که اکثر مخالفان را وادار به تسلیم در برابر حضرتش می نماید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 گذشته حوادثی قبل از ظهور و هنگام ظهور اتفاق می افتد که پیروزی حضرت را قطعی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نخواهد داد مگر بعد از آنکه دو سوم مردم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ابوبصیر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اگر دو سوم مردم از بین بروند، که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تَرضونَ اَن تَکونوا فی الثُلثِ الباقی؟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آیا دوست ندارید که از یک سوم باقیمانده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قائم ما قیام کند، خداوند افت را از شیعیان ما بزداید و دلهای آنان را چون پاره 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تزلزل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هر مرد آنانرا قدرت هل مرد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فرمانروا و سالار جهان خواهند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این روایت را جوانان رزمی کار شیعه بیشتر توجه کنند و اگر در ورزش رزمی اشتغال دارند قصد خود را قربت کرده برای قهرمانی و گرفتن مدال، منحصرا تلاش نکنند بلکه خود را آماده کنند که انشا الله جزء یاران امام عصر ارواحنا فداه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وَقَعَ أمرُنا وَ جاءَ مَهدِیُّنا عَلیهِ السّلامُ کان الرّجلُ مِن شیعَتِنا أجری مِن لَیثٍ وَ اَمضی مِن سِنانٍ، یَطا عَدُوَّنّا بِرِجلَیهِ وَ یَضرِبُهُ بِکَفیَّهِ، وَ ذلکَ عِندَ نُزولِ رَحمَةِ اللهِ وَ فَرَجِهِ عَلی العِبادِ</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 گاه زمان ما فرا رسد و مهدی ما علیه السلام بیاید شیعه ما از شیر دلیرتر و از سر نیزه برنده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با ضربه ی پای و ضربت دست از پا در می آورد این هنگامی است که رحمت و گشایش خدا بر بندگان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گهی به کعبه جنان سفر توانی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منای و فاترک سر توانی کرد</w:t>
      </w:r>
    </w:p>
    <w:p>
      <w:pPr>
        <w:pStyle w:val="BookText"/>
        <w:rPr/>
      </w:pPr>
      <w:r>
        <w:rPr>
          <w:rFonts w:ascii="IRNazanin" w:hAnsi="IRNazanin" w:eastAsia="IRNazanin"/>
          <w:color w:val="111111"/>
          <w:sz w:val="28"/>
          <w:sz w:val="28"/>
          <w:szCs w:val="28"/>
          <w:rtl w:val="true"/>
          <w:lang w:bidi="fa-IR"/>
        </w:rPr>
        <w:t xml:space="preserve">براه عشق توانی که رهسپر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 سینه ی خود را سپر توانی کرد</w:t>
      </w:r>
    </w:p>
    <w:p>
      <w:pPr>
        <w:pStyle w:val="BookText"/>
        <w:rPr/>
      </w:pPr>
      <w:r>
        <w:rPr>
          <w:rFonts w:ascii="IRNazanin" w:hAnsi="IRNazanin" w:eastAsia="IRNazanin"/>
          <w:color w:val="111111"/>
          <w:sz w:val="28"/>
          <w:sz w:val="28"/>
          <w:szCs w:val="28"/>
          <w:rtl w:val="true"/>
          <w:lang w:bidi="fa-IR"/>
        </w:rPr>
        <w:t xml:space="preserve">ز فیض گفت و شنودش چه بهره ها ببری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شهودش گذر توانی کرد</w:t>
      </w:r>
    </w:p>
    <w:p>
      <w:pPr>
        <w:pStyle w:val="BookText"/>
        <w:rPr/>
      </w:pPr>
      <w:r>
        <w:rPr>
          <w:rFonts w:ascii="IRNazanin" w:hAnsi="IRNazanin" w:eastAsia="IRNazanin"/>
          <w:color w:val="111111"/>
          <w:sz w:val="28"/>
          <w:sz w:val="28"/>
          <w:szCs w:val="28"/>
          <w:rtl w:val="true"/>
          <w:lang w:bidi="fa-IR"/>
        </w:rPr>
        <w:t xml:space="preserve">ره ار چه تیره و تار است و طیّ او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همت اهل نظر توانی کرد</w:t>
      </w:r>
    </w:p>
    <w:p>
      <w:pPr>
        <w:pStyle w:val="BookText"/>
        <w:rPr/>
      </w:pPr>
      <w:r>
        <w:rPr>
          <w:rFonts w:ascii="IRNazanin" w:hAnsi="IRNazanin" w:eastAsia="IRNazanin"/>
          <w:color w:val="111111"/>
          <w:sz w:val="28"/>
          <w:sz w:val="28"/>
          <w:szCs w:val="28"/>
          <w:rtl w:val="true"/>
          <w:lang w:bidi="fa-IR"/>
        </w:rPr>
        <w:t xml:space="preserve">جدا مشو ز در دوست مفتقرق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ی دل ازین رهگذر توانی کرد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که صدای دلنوازش را از مکه و کعبه بشنویم و لیاقت همراهی و ملازمت با حضرتش را پیدا کنیم و مورد عنایت و پذیرش ان گرامی 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از امام صادق علیه السلام سئوال کرد آقای من حضرتش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چگونه ظهور می کند؟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تنها ظاهر می شود و تنها به خانه ی خدا می آید و تنها وارد کعبه می شود و ان روز را به تنهایی به شب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آمد و مردم همه خواب رفتند جبرئیل و میکائیل و صفوف فرشتگان از آسمان نزد او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می گوید آقای من سخنت روا و امرت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مبارکش بر صورت خود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وعده خویش استوار فرمود و زمین را در قبضه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بهشت که بخواهید منزل می گیریم، چقدر خوب است اجر و پاداش عمل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رکن و مقام می ایستد و به آوار بلند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جماعت نقبا، ای خاصان و آنان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برای نصرت من ذخیره کرد، از صمیم دل اطاعت کامل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مبارک آن حضرت در شرق و غرب عالم به آنها می رسد، بعضی از آنها در محراب به عبادت مشغول و بعضی در رختخواب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یک صدا همه آوار او را می شنوند، دعوتش را اجابت کرده و به اندازه ی یک چشم بر هم زدن به مکه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آنان پیش او در بین رکن و مقام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می فرماید نوری از آسمان تا زمین ستون وار کشیده شود و به آن نور همه ی مومنان که در روی زمین هستند روشنایی می گیرند و نوری از آن به اندرون خانه های مومنان می تابد و دلهای آنان به تابش آن نور خرم و خرسند می شود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هزار دشمنم ار می کنند قصد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تو دوستی از دشمنان ندارم بک</w:t>
      </w:r>
    </w:p>
    <w:p>
      <w:pPr>
        <w:pStyle w:val="BookText"/>
        <w:rPr/>
      </w:pPr>
      <w:r>
        <w:rPr>
          <w:rFonts w:ascii="IRNazanin" w:hAnsi="IRNazanin" w:eastAsia="IRNazanin"/>
          <w:color w:val="111111"/>
          <w:sz w:val="28"/>
          <w:sz w:val="28"/>
          <w:szCs w:val="28"/>
          <w:rtl w:val="true"/>
          <w:lang w:bidi="fa-IR"/>
        </w:rPr>
        <w:t xml:space="preserve">مرا امید وصال تو زنده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دمم از هجر تست بیم هلاک</w:t>
      </w:r>
    </w:p>
    <w:p>
      <w:pPr>
        <w:pStyle w:val="BookText"/>
        <w:rPr/>
      </w:pPr>
      <w:r>
        <w:rPr>
          <w:rFonts w:ascii="IRNazanin" w:hAnsi="IRNazanin" w:eastAsia="IRNazanin"/>
          <w:color w:val="111111"/>
          <w:sz w:val="28"/>
          <w:sz w:val="28"/>
          <w:szCs w:val="28"/>
          <w:rtl w:val="true"/>
          <w:lang w:bidi="fa-IR"/>
        </w:rPr>
        <w:t xml:space="preserve">نفس نفس اگر از باد بشنوم بویت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چو گل از غم کنم گریبان چاک</w:t>
      </w:r>
    </w:p>
    <w:p>
      <w:pPr>
        <w:pStyle w:val="BookText"/>
        <w:rPr/>
      </w:pPr>
      <w:r>
        <w:rPr>
          <w:rFonts w:ascii="Amiri" w:hAnsi="Amiri" w:eastAsia="Amiri" w:cs="Amiri"/>
          <w:color w:val="111111"/>
          <w:sz w:val="28"/>
          <w:sz w:val="28"/>
          <w:szCs w:val="28"/>
          <w:rtl w:val="true"/>
          <w:lang w:bidi="ar-SA"/>
        </w:rPr>
        <w:t xml:space="preserve">بضَربِ سیفُکَ قَتلی حیاتنا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روُحی قَد طابَ ان یَکونَ فِداکَ</w:t>
      </w:r>
    </w:p>
    <w:p>
      <w:pPr>
        <w:pStyle w:val="BookText"/>
        <w:rPr/>
      </w:pPr>
      <w:r>
        <w:rPr>
          <w:rFonts w:ascii="IRNazanin" w:hAnsi="IRNazanin" w:eastAsia="IRNazanin"/>
          <w:color w:val="111111"/>
          <w:sz w:val="28"/>
          <w:sz w:val="28"/>
          <w:szCs w:val="28"/>
          <w:rtl w:val="true"/>
          <w:lang w:bidi="fa-IR"/>
        </w:rPr>
        <w:t xml:space="preserve">ترا چنانکه تویی هر نظر کجا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دانش خود هر کسی کند ادراک</w:t>
      </w:r>
    </w:p>
    <w:p>
      <w:pPr>
        <w:pStyle w:val="BookText"/>
        <w:rPr/>
      </w:pPr>
      <w:r>
        <w:rPr>
          <w:rFonts w:ascii="IRNazanin" w:hAnsi="IRNazanin" w:eastAsia="IRNazanin"/>
          <w:color w:val="111111"/>
          <w:sz w:val="28"/>
          <w:sz w:val="28"/>
          <w:szCs w:val="28"/>
          <w:rtl w:val="true"/>
          <w:lang w:bidi="fa-IR"/>
        </w:rPr>
        <w:t xml:space="preserve">بچشم خلق، عزیز جهان شود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ره تو نهد روی مسکنت بر خاک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وَانصرُهُ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با ترسی که در دلها می اندازی پیروز و یاریش فرما</w:t>
      </w:r>
      <w:r>
        <w:rPr>
          <w:rFonts w:eastAsia="IRNazanin" w:cs="IRNazanin"/>
          <w:color w:val="111111"/>
          <w:sz w:val="28"/>
          <w:szCs w:val="28"/>
          <w:rtl w:val="true"/>
          <w:lang w:bidi="fa-IR"/>
        </w:rPr>
        <w:t>.</w:t>
      </w:r>
      <w:bookmarkStart w:id="102" w:name="pg3501_37386"/>
    </w:p>
    <w:p>
      <w:pPr>
        <w:pStyle w:val="Heading2"/>
        <w:numPr>
          <w:ilvl w:val="1"/>
          <w:numId w:val="1"/>
        </w:numPr>
        <w:rPr/>
      </w:pPr>
      <w:bookmarkStart w:id="103" w:name="__RefHeading___Toc3550641_2749589250"/>
      <w:bookmarkStart w:id="104" w:name="_Toc35"/>
      <w:bookmarkEnd w:id="102"/>
      <w:bookmarkEnd w:id="103"/>
      <w:r>
        <w:rPr>
          <w:rtl w:val="true"/>
        </w:rPr>
        <w:t>اعتدال از اهداف دولت کریمه است</w:t>
      </w:r>
      <w:bookmarkEnd w:id="10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سبب پیدایش ترس در دل دشمنن پیروز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یاری شدن از ناحیه خدا تایید می شود و زمین برای او پیموده می شود و گنج های زمینی برایش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و سلطنت وی شرق و غرب جهان را فرا می گیرد و خداوند دین خود را به وسیله ی او بر تمام مکتبهای جهان پیروز می گرداند هر چند مشرکان ناخشنود و مخالف باشند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اَسئَلُکَ بِنا عَلی یَدیهِ مِنهاجَ الهُدی وَالمَحَجَّةَ العُظمی وَالطَریقةَ الوُسطی الَّتی یَرجَعُ اِلَیها الغالِ وَ یَلحَقُ بِها التّالی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از تو می خواهم که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هدایت و دلایل بزرگ و راه میانه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مسیری که سبب شود تندروها، بازگشت به اعتدال کنند و عقب ماندگان به آن گرامی ملحق گردند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دولت کریمه ایجاد اعتدال و میانه روی درتمام زمینه هاست اعم از مایل اعتقادی یا اخلاقی و یا اقتصادی زیرا که همه گرفتاریهایی که در طول تاریخ بر سر بشر آمده به خاطر افراط و تفریط بوده برای آنکه از صراط مستقیم و جاده اعتدال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امیرالمومنان علی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اَلیَمینُ وَ الشِّمالُ مَضَلَّةٌ وَ الطَّریقُ الوُسطی هِیَ الجادَّةُ عَلَیها باقی الکِتابِ وَ آثارُ النُّبُوَّةِ وَ مِنها مَنفَذُ السُّنَّة وَ اِلَیها مَصیرُ العاقِبَةِ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راست و چپ گرایی هر دو گمراهی است، راه میانه راه نیکبختی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آثار پیامبر صلی الله علیه و اله بدان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رسول الله صلی الله علیه و اله از همین راه نفوذ می کند و عاقبت کار هم بدان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 به کسانی گفته می شود که درباره ی مخلوق غلوّ کرده اند، همان کسانی که گفتند 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پسر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عُزیزٌ ابنُ اللهِ وَ قالتِ النَّصاری المَسیحُ ابنُ اللهِ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بزرگوار ما به همان اندازه که از افراد بی اعتقاد نفرت داشتند از افراد غالی و غلو کننده نیز بیزار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فیَّ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کس درباره ی من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غلو کننده و دشمنی که بغض مرا در دل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کمالات وجودی مولایمان علی علیه السلام را نادیده گرفتند و حتی زبان به لعن و ناسزا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پاس حرمت حیدر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ذات خالق اکبر نداشتند</w:t>
      </w:r>
    </w:p>
    <w:p>
      <w:pPr>
        <w:pStyle w:val="BookText"/>
        <w:rPr/>
      </w:pPr>
      <w:r>
        <w:rPr>
          <w:rFonts w:ascii="IRNazanin" w:hAnsi="IRNazanin" w:eastAsia="IRNazanin"/>
          <w:color w:val="111111"/>
          <w:sz w:val="28"/>
          <w:sz w:val="28"/>
          <w:szCs w:val="28"/>
          <w:rtl w:val="true"/>
          <w:lang w:bidi="fa-IR"/>
        </w:rPr>
        <w:t xml:space="preserve">گوش همه ز فضل علی 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ولی چه سود که باور نداشتند</w:t>
      </w:r>
    </w:p>
    <w:p>
      <w:pPr>
        <w:pStyle w:val="BookText"/>
        <w:rPr/>
      </w:pPr>
      <w:r>
        <w:rPr>
          <w:rFonts w:ascii="IRNazanin" w:hAnsi="IRNazanin" w:eastAsia="IRNazanin"/>
          <w:color w:val="111111"/>
          <w:sz w:val="28"/>
          <w:sz w:val="28"/>
          <w:szCs w:val="28"/>
          <w:rtl w:val="true"/>
          <w:lang w:bidi="fa-IR"/>
        </w:rPr>
        <w:t>گروهی هم درباره ی آن گرامی غلو کردند و تا سر حد خدایی و الوهیت او را دانشته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کفر است اگر ایمان، بگو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حول و قوه جز علی نیست</w:t>
      </w:r>
    </w:p>
    <w:p>
      <w:pPr>
        <w:pStyle w:val="BookText"/>
        <w:rPr/>
      </w:pPr>
      <w:r>
        <w:rPr>
          <w:rFonts w:ascii="IRNazanin" w:hAnsi="IRNazanin" w:eastAsia="IRNazanin"/>
          <w:color w:val="111111"/>
          <w:sz w:val="28"/>
          <w:sz w:val="28"/>
          <w:szCs w:val="28"/>
          <w:rtl w:val="true"/>
          <w:lang w:bidi="fa-IR"/>
        </w:rPr>
        <w:t>نادانی دیگر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عارفان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 علی است الله</w:t>
      </w:r>
    </w:p>
    <w:p>
      <w:pPr>
        <w:pStyle w:val="BookText"/>
        <w:rPr/>
      </w:pPr>
      <w:r>
        <w:rPr>
          <w:rFonts w:ascii="IRNazanin" w:hAnsi="IRNazanin" w:eastAsia="IRNazanin"/>
          <w:color w:val="111111"/>
          <w:sz w:val="28"/>
          <w:sz w:val="28"/>
          <w:szCs w:val="28"/>
          <w:rtl w:val="true"/>
          <w:lang w:bidi="fa-IR"/>
        </w:rPr>
        <w:t>غالی دیگری گفته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دیوانه شدم زنجیر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اَللهی ام تکفیر کو</w:t>
      </w:r>
    </w:p>
    <w:p>
      <w:pPr>
        <w:pStyle w:val="BookText"/>
        <w:rPr/>
      </w:pPr>
      <w:r>
        <w:rPr>
          <w:rFonts w:ascii="IRNazanin" w:hAnsi="IRNazanin" w:eastAsia="IRNazanin"/>
          <w:color w:val="111111"/>
          <w:sz w:val="28"/>
          <w:sz w:val="28"/>
          <w:szCs w:val="28"/>
          <w:rtl w:val="true"/>
          <w:lang w:bidi="fa-IR"/>
        </w:rPr>
        <w:t>که البته این دیوانگان را همان طور که خود گفته اند باید به زنجیر بست تا حضرت مهدی روحی له الفداء بیاید و به خاطر کفرشان حد لازم را دربارهی آنها به اجرا دراورد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تَرفَعونِی فَوقَ حَقِّی فَانَّ اللهَ تَعالی اِتَّخِذَنی عَبداً قَبلَ اَن یَتَّخِذَنی نَبیِاً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مرا از حق خودم بالاتر نبرید، خدای تعالی مرا پیش از آن که پیامبر کند، بنده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تَجاوَزَ بِاَمیرالمومِنینَ علیه السلام العبُودیَّةَ فَهُوَ مِنَ المَغضوبِ عَلَیهِم وَ مِنَ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امیرالمومنین علیه السلام را از مرز بندگی خدا فراتر برد، از شمار کسانی است که مورد خشم خدا و از گمراهان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اَحبارَهَم وَ رَهبانَهُم اَرباباً مِن دونِ اللهِ والمَسیحَ ابنَ مریمَ وَ ما اُمروا اِلّا لِیَعبُدوا اِلهاً واحداً لا اِله اِلّا هُوَ سُبحانَهُ عَمّا یُشرِکونَ</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دانشمندان و راهبان خود را خدایان خود در برابر پروردگار قرار دادند و همچنین مسیح پسر مریم را به خدایی گرفتند، درحالیکه هیچ وقت به آنها دستوری داده نشده جز اینکه خداوند یکتا را بپرستید، خدایی که غیر از او خدایی نیست و از آنچه برایش شریک می آورند، منزه است</w:t>
      </w:r>
      <w:r>
        <w:rPr>
          <w:rFonts w:eastAsia="IRNazanin" w:cs="IRNazanin"/>
          <w:color w:val="111111"/>
          <w:sz w:val="28"/>
          <w:szCs w:val="28"/>
          <w:rtl w:val="true"/>
          <w:lang w:bidi="fa-IR"/>
        </w:rPr>
        <w:t>.</w:t>
      </w:r>
      <w:bookmarkStart w:id="105" w:name="pg3501_37390"/>
    </w:p>
    <w:p>
      <w:pPr>
        <w:pStyle w:val="Heading2"/>
        <w:numPr>
          <w:ilvl w:val="1"/>
          <w:numId w:val="1"/>
        </w:numPr>
        <w:rPr/>
      </w:pPr>
      <w:bookmarkStart w:id="106" w:name="__RefHeading___Toc3550643_2749589250"/>
      <w:bookmarkStart w:id="107" w:name="_Toc36"/>
      <w:bookmarkEnd w:id="105"/>
      <w:bookmarkEnd w:id="106"/>
      <w:r>
        <w:rPr>
          <w:rtl w:val="true"/>
        </w:rPr>
        <w:t>پیروانش به آن حضرت ملحق می شوند</w:t>
      </w:r>
      <w:bookmarkEnd w:id="107"/>
    </w:p>
    <w:p>
      <w:pPr>
        <w:pStyle w:val="BookText"/>
        <w:rPr/>
      </w:pPr>
      <w:r>
        <w:rPr>
          <w:rFonts w:ascii="Amiri" w:hAnsi="Amiri" w:eastAsia="Amiri" w:cs="Amiri"/>
          <w:color w:val="111111"/>
          <w:sz w:val="28"/>
          <w:sz w:val="28"/>
          <w:szCs w:val="28"/>
          <w:rtl w:val="true"/>
          <w:lang w:bidi="ar-SA"/>
        </w:rPr>
        <w:t>و یَلحقُ بِها التّالِی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تالی در لغت به معنای تلاوت کننده، تابع وپیرو، از پی آینده و دنباله رو و آنکه بعد بیاید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زمان علیه السلام باید اینگونه معنا کنیم که پروردگارا پیروان حضرتش را به او ملحق فرما، که چنین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 یَأتِ بِکُمُ اللهُ جَمیعاً اِنَّ اللهَ عَلی کلِّ شَی ءٍ قَدیرٌ</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کارهای خیر از یکدیگر سیقت گیرید، هر کجا باشید، خداوند همه ی شما را حاضر خواهد کرد و او بر همه چیز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ذالِکَ وَ اللهِ لَو قامَ قائِمُنا یَجمَعُ اللهُ اِلَیهِ جَمیعَ شیعَتنا مِن جَمیعِ البُلدان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سوگند به پروردگار هر موقع قائم ما قیام کند خداوند جمیع شیعیان ما را از شهرها به سوی او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 با تو بودن که جان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خوشتر از یک جهان زندگانی</w:t>
      </w:r>
    </w:p>
    <w:p>
      <w:pPr>
        <w:pStyle w:val="BookText"/>
        <w:rPr/>
      </w:pPr>
      <w:r>
        <w:rPr>
          <w:rFonts w:ascii="IRNazanin" w:hAnsi="IRNazanin" w:eastAsia="IRNazanin"/>
          <w:color w:val="111111"/>
          <w:sz w:val="28"/>
          <w:sz w:val="28"/>
          <w:szCs w:val="28"/>
          <w:rtl w:val="true"/>
          <w:lang w:bidi="fa-IR"/>
        </w:rPr>
        <w:t xml:space="preserve">بکن جلوه ای شاهد عالم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شمع دارم بسر سرفشانی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خضر رهبر، دلیل رهم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 وادی هولناکم رهانی</w:t>
      </w:r>
    </w:p>
    <w:p>
      <w:pPr>
        <w:pStyle w:val="BookText"/>
        <w:rPr/>
      </w:pPr>
      <w:r>
        <w:rPr>
          <w:rFonts w:ascii="IRNazanin" w:hAnsi="IRNazanin" w:eastAsia="IRNazanin"/>
          <w:color w:val="111111"/>
          <w:sz w:val="28"/>
          <w:sz w:val="28"/>
          <w:szCs w:val="28"/>
          <w:rtl w:val="true"/>
          <w:lang w:bidi="fa-IR"/>
        </w:rPr>
        <w:t xml:space="preserve">بسی دورم از شاهراه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کوی حقیقت ندیدم نشانی</w:t>
      </w:r>
    </w:p>
    <w:p>
      <w:pPr>
        <w:pStyle w:val="BookText"/>
        <w:rPr/>
      </w:pPr>
      <w:r>
        <w:rPr>
          <w:rFonts w:ascii="IRNazanin" w:hAnsi="IRNazanin" w:eastAsia="IRNazanin"/>
          <w:color w:val="111111"/>
          <w:sz w:val="28"/>
          <w:sz w:val="28"/>
          <w:szCs w:val="28"/>
          <w:rtl w:val="true"/>
          <w:lang w:bidi="fa-IR"/>
        </w:rPr>
        <w:t xml:space="preserve">چه باشد که افتاده ای را به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حد اقلیم عزت نشانی</w:t>
      </w:r>
    </w:p>
    <w:p>
      <w:pPr>
        <w:pStyle w:val="BookText"/>
        <w:rPr/>
      </w:pPr>
      <w:r>
        <w:rPr>
          <w:rFonts w:ascii="IRNazanin" w:hAnsi="IRNazanin" w:eastAsia="IRNazanin"/>
          <w:color w:val="111111"/>
          <w:sz w:val="28"/>
          <w:sz w:val="28"/>
          <w:szCs w:val="28"/>
          <w:rtl w:val="true"/>
          <w:lang w:bidi="fa-IR"/>
        </w:rPr>
        <w:t xml:space="preserve">خرابم کن از باده عشق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آسوده گردم ز دنیای فانی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مفتقر در هوای تو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باقی بود نیمه جانی</w:t>
      </w:r>
      <w:bookmarkStart w:id="108" w:name="pg3501_37393"/>
    </w:p>
    <w:p>
      <w:pPr>
        <w:pStyle w:val="Heading2"/>
        <w:numPr>
          <w:ilvl w:val="1"/>
          <w:numId w:val="1"/>
        </w:numPr>
        <w:rPr/>
      </w:pPr>
      <w:bookmarkStart w:id="109" w:name="__RefHeading___Toc3550645_2749589250"/>
      <w:bookmarkStart w:id="110" w:name="_Toc37"/>
      <w:bookmarkEnd w:id="108"/>
      <w:bookmarkEnd w:id="109"/>
      <w:r>
        <w:rPr>
          <w:rtl w:val="true"/>
        </w:rPr>
        <w:t>دعا و صلوات مشهور حضرت</w:t>
      </w:r>
      <w:r>
        <w:rPr>
          <w:rtl w:val="true"/>
        </w:rPr>
        <w:t>(</w:t>
      </w:r>
      <w:r>
        <w:rPr>
          <w:rtl w:val="true"/>
        </w:rPr>
        <w:t>عج</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کُنْ لِوَلِیِّکَ الْحُجَّهِ بْنِ الْحَسَنِ صَلَواتُکَ عَلَیْهِ وَعَلی آبائِهِ فی هذِهِ السّاعَهِ وَفی کُلِّ ساعَهٍ وَلِیّاً وَحافِظاً وَقائِداً وَناصِراً وَدَلیلاً وَعَیْناً حَتّی تُسْکِنَهُ أَرْضَکَ طَوْعاً وَ تُمَتِّعَهُ فیها طَویلاً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خدایا درودت را بر ولی خودت حجة ابن الحسن و پدرانش در این ساعت و در تمام ساعات بفرست و او را سرپرست و نگهبان و پیشوا و یاری کننده و راهنما و دیده بان باش تا اینکه حضرتش را ساکن کره ی زمین کنی در حالی که مردم از او اطاعت می کنند و او را در مدت طولانی بهره 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مشهور ترین دعا در بین دوستان امام زمان علیه السلام دعای فوق است که حکایت از نهایت ذوق و شوق و ارادت انها به ولی نعمتشان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 در دعا، درخواست صلوات و درورد بر آن بزرگوار و پدران گرامیش هست در تمام ساعات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ال محمد هر چه وسیع تر و عیمق تر باشد قطعت ثواب بیشتر را همراه دارد و نشان معرفت بالای درود فرستنده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این درود دقت 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فاطِمَةَ وَ اَبیها وَ بَعلِها وَ بَنیها وَ السِّرِّ المُستَودَعَ فیها، بِعَدَدِ ما اَحاطَ بِهِ عِلمُکَ</w:t>
      </w:r>
      <w:r>
        <w:rPr>
          <w:rFonts w:eastAsia="Amiri" w:cs="Amiri" w:ascii="Amiri" w:hAnsi="Amiri"/>
          <w:color w:val="111111"/>
          <w:sz w:val="28"/>
          <w:szCs w:val="28"/>
          <w:rtl w:val="true"/>
          <w:lang w:bidi="ar-SA"/>
        </w:rPr>
        <w:t xml:space="preserve">» </w:t>
      </w:r>
      <w:r>
        <w:rPr>
          <w:rStyle w:val="FootnoteAnchor"/>
          <w:rtl w:val="true"/>
        </w:rPr>
        <w:footnoteReference w:id="118"/>
      </w:r>
      <w:bookmarkStart w:id="111" w:name="pg3501_37394"/>
    </w:p>
    <w:p>
      <w:pPr>
        <w:pStyle w:val="Heading2"/>
        <w:numPr>
          <w:ilvl w:val="1"/>
          <w:numId w:val="1"/>
        </w:numPr>
        <w:rPr/>
      </w:pPr>
      <w:bookmarkStart w:id="112" w:name="__RefHeading___Toc3550647_2749589250"/>
      <w:bookmarkStart w:id="113" w:name="_Toc38"/>
      <w:bookmarkEnd w:id="111"/>
      <w:bookmarkEnd w:id="112"/>
      <w:r>
        <w:rPr>
          <w:rtl w:val="true"/>
        </w:rPr>
        <w:t>دعا و صلوات مشهور حضرت</w:t>
      </w:r>
      <w:bookmarkEnd w:id="113"/>
    </w:p>
    <w:p>
      <w:pPr>
        <w:pStyle w:val="BookText"/>
        <w:rPr/>
      </w:pPr>
      <w:r>
        <w:rPr>
          <w:rFonts w:ascii="IRNazanin" w:hAnsi="IRNazanin" w:eastAsia="IRNazanin"/>
          <w:color w:val="111111"/>
          <w:sz w:val="28"/>
          <w:sz w:val="28"/>
          <w:szCs w:val="28"/>
          <w:rtl w:val="true"/>
          <w:lang w:bidi="fa-IR"/>
        </w:rPr>
        <w:t xml:space="preserve">خدایا درود فرست بر فاطمه و پدر بزرگوارش و همسر گرامیش و فرزندان عزیزش به آن رازی که در وجود او به ودیعه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راز و سر مستودع در وجود نازنین زهرای مرضیه علیه السلام حضرت حجة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تعداد آنچه که دانش تو بر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درودی که به تعداد احاطه علمی خدا مربوط شود محدودیت ندارد و در یک سطح وسیع و گسترده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درخواست خداوند تبارک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لحظه اسکان حضرتش بر روی زمین و برقراری دولت کریمه اش او را سرپرست و محافظ و راهنما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حکایت از عشق و علاقه دوستان امام علیه السلام دارد که از خدای خویش عاجزانه می خواهند که او را تحت الحفظ کامل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سفر کرده که صد قافله دل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هست خدایا به سلامت دارش</w:t>
      </w:r>
    </w:p>
    <w:p>
      <w:pPr>
        <w:pStyle w:val="BookText"/>
        <w:rPr/>
      </w:pPr>
      <w:r>
        <w:rPr>
          <w:rFonts w:ascii="Amiri" w:hAnsi="Amiri" w:eastAsia="Amiri" w:cs="Amiri"/>
          <w:color w:val="111111"/>
          <w:sz w:val="28"/>
          <w:sz w:val="28"/>
          <w:szCs w:val="28"/>
          <w:rtl w:val="true"/>
          <w:lang w:bidi="ar-SA"/>
        </w:rPr>
        <w:t xml:space="preserve">لِکُلَّ اُناسٍ دُولَهٌ یَرقبونَها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 لَتُنا فی آخِرِ الدَّهرِ یَظهَرُ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به امام صادق علیه السلام</w:t>
      </w:r>
    </w:p>
    <w:p>
      <w:pPr>
        <w:pStyle w:val="BookText"/>
        <w:rPr/>
      </w:pPr>
      <w:r>
        <w:rPr>
          <w:rFonts w:ascii="IRNazanin" w:hAnsi="IRNazanin" w:eastAsia="IRNazanin"/>
          <w:color w:val="111111"/>
          <w:sz w:val="28"/>
          <w:sz w:val="28"/>
          <w:szCs w:val="28"/>
          <w:rtl w:val="true"/>
          <w:lang w:bidi="fa-IR"/>
        </w:rPr>
        <w:t>هر جمعیتی از مردم دولتی دارند که انتظار آن را می کشند ولی دولت ما در آخر الزمان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روی تو در هر طریق همره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موی تو پیوند جان آگه ماست</w:t>
      </w:r>
    </w:p>
    <w:p>
      <w:pPr>
        <w:pStyle w:val="BookText"/>
        <w:rPr/>
      </w:pPr>
      <w:r>
        <w:rPr>
          <w:rFonts w:ascii="IRNazanin" w:hAnsi="IRNazanin" w:eastAsia="IRNazanin"/>
          <w:color w:val="111111"/>
          <w:sz w:val="28"/>
          <w:sz w:val="28"/>
          <w:szCs w:val="28"/>
          <w:rtl w:val="true"/>
          <w:lang w:bidi="fa-IR"/>
        </w:rPr>
        <w:t xml:space="preserve">بر غم مدعیانی که منع عشق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چهره ی تو حجت موجه ماست</w:t>
      </w:r>
    </w:p>
    <w:p>
      <w:pPr>
        <w:pStyle w:val="BookText"/>
        <w:rPr/>
      </w:pPr>
      <w:r>
        <w:rPr>
          <w:rFonts w:ascii="IRNazanin" w:hAnsi="IRNazanin" w:eastAsia="IRNazanin"/>
          <w:color w:val="111111"/>
          <w:sz w:val="28"/>
          <w:sz w:val="28"/>
          <w:szCs w:val="28"/>
          <w:rtl w:val="true"/>
          <w:lang w:bidi="fa-IR"/>
        </w:rPr>
        <w:t xml:space="preserve">ببین که سیب زنخدان تو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یوسف مصری فتاده در چه ماست</w:t>
      </w:r>
    </w:p>
    <w:p>
      <w:pPr>
        <w:pStyle w:val="BookText"/>
        <w:rPr/>
      </w:pPr>
      <w:r>
        <w:rPr>
          <w:rFonts w:ascii="IRNazanin" w:hAnsi="IRNazanin" w:eastAsia="IRNazanin"/>
          <w:color w:val="111111"/>
          <w:sz w:val="28"/>
          <w:sz w:val="28"/>
          <w:szCs w:val="28"/>
          <w:rtl w:val="true"/>
          <w:lang w:bidi="fa-IR"/>
        </w:rPr>
        <w:t xml:space="preserve">اگر بزلف دراز تو دست ما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 بخت پریشان و دست کوته ماست</w:t>
      </w:r>
    </w:p>
    <w:p>
      <w:pPr>
        <w:pStyle w:val="BookText"/>
        <w:rPr/>
      </w:pPr>
      <w:r>
        <w:rPr>
          <w:rFonts w:ascii="IRNazanin" w:hAnsi="IRNazanin" w:eastAsia="IRNazanin"/>
          <w:color w:val="111111"/>
          <w:sz w:val="28"/>
          <w:sz w:val="28"/>
          <w:szCs w:val="28"/>
          <w:rtl w:val="true"/>
          <w:lang w:bidi="fa-IR"/>
        </w:rPr>
        <w:t xml:space="preserve">به حاجب در خلوتسرای خاص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گوشه نشینان خاک درگه ماست</w:t>
      </w:r>
    </w:p>
    <w:p>
      <w:pPr>
        <w:pStyle w:val="BookText"/>
        <w:rPr/>
      </w:pPr>
      <w:r>
        <w:rPr>
          <w:rFonts w:ascii="IRNazanin" w:hAnsi="IRNazanin" w:eastAsia="IRNazanin"/>
          <w:color w:val="111111"/>
          <w:sz w:val="28"/>
          <w:sz w:val="28"/>
          <w:szCs w:val="28"/>
          <w:rtl w:val="true"/>
          <w:lang w:bidi="fa-IR"/>
        </w:rPr>
        <w:t xml:space="preserve">بصورت از نظر ما اگرچه محجوبست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نظر خاطر مرفه ماست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بسالی حافظ دری زند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سالهاست که مشتاق روی چون مه ماست</w:t>
      </w:r>
      <w:bookmarkStart w:id="114" w:name="pg3501_37396"/>
    </w:p>
    <w:p>
      <w:pPr>
        <w:pStyle w:val="Heading2"/>
        <w:numPr>
          <w:ilvl w:val="1"/>
          <w:numId w:val="1"/>
        </w:numPr>
        <w:rPr/>
      </w:pPr>
      <w:bookmarkStart w:id="115" w:name="__RefHeading___Toc3550649_2749589250"/>
      <w:bookmarkStart w:id="116" w:name="_Toc39"/>
      <w:bookmarkEnd w:id="114"/>
      <w:bookmarkEnd w:id="115"/>
      <w:r>
        <w:rPr>
          <w:rtl w:val="true"/>
        </w:rPr>
        <w:t>دعای افتتاح</w:t>
      </w:r>
      <w:bookmarkEnd w:id="116"/>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وَلّیِ اَمرِکَ القائِمِ المُؤَمِّلِ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ولی امر خود که قائم است و مورد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 به کسی می گویند که اطاعت امرش برای مردم جامعه و آنانی که بر آن ولایت دارد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وَالرَّسولَ وَ اولِی الاَمرِ مِنکُم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 اهل ایمان اطاعت خدا و رسول و صاحبان امر خویش را بنمایید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جابربن عبدالله انصاری رویات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شناختیم و اولی الامر که خداوند اطاعتشان را همراه اطاعت تو قرار داده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آنان جانشینان منند، و پیشوایان مسلمین پس از من، اول ایشان علی ابن ابیطالب است و پس از وی حسن و حسین و علی بن الحسین و فزرند علی بن الحسین محمد که در تورات به باقر معروف است و تو وی را خواهی دید، وقتی دیدی سلام مرا به او برسان، و سپس صادق جعفر بن محمد و بعد از موسی بن جعفر و علی بن موسی و محمد بن علی و علی بن محمد و حسن بن علی بعد همنام و هم کنیه من که حجت خدا و بقیه او در روی زمین و نزد بندگان</w:t>
      </w:r>
    </w:p>
    <w:p>
      <w:pPr>
        <w:pStyle w:val="BookText"/>
        <w:rPr/>
      </w:pPr>
      <w:r>
        <w:rPr>
          <w:rFonts w:ascii="IRNazanin" w:hAnsi="IRNazanin" w:eastAsia="IRNazanin"/>
          <w:color w:val="111111"/>
          <w:sz w:val="28"/>
          <w:sz w:val="28"/>
          <w:szCs w:val="28"/>
          <w:rtl w:val="true"/>
          <w:lang w:bidi="fa-IR"/>
        </w:rPr>
        <w:t>است و فرزندحسن بن علی، که خدا به دست وی مشرق و مغرب زمین را خواهد گشود و کسی است که از شیعیان و دوستان خود پنهان خواهد شد، به امامت وی کسی پابرجا نخواهد ماند مگر آنکس که خدا قلبش را به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رسول خدا آیا شیعه در غیبت او از وی استفاده خواهد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مرا به پیامبری فرستاده از نور وی روشنایی می گیرند و از ولایت وی در غیبتش منتفع می شوند مانند استفاده مردم از خورشیذ، گرچه ابر آن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مَکنوُن سِرِ الله وَ محزوُن عِلمِ اللهِ فَاکتِمهُ اِلا عَن اَهلِهِ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الهی و خزینه ی علم خداست و از غیر اهلش پنهان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ولی امر را در عهدناکه خود به مالک اشتر اینگونه تشریح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فَوقُهُم وَ والیِ الامرِ عَلیکَ فَوقَکَ وَاللهُ فوقَ مَن وَلاکِ</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 تو ولی امر جامعه ای امیرالمومنین ولی تو و خدا ولی امر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ولی به معنای والی، حاکم، سیّد و صاحب اختیار و سرپرست آمده</w:t>
      </w:r>
    </w:p>
    <w:p>
      <w:pPr>
        <w:pStyle w:val="BookText"/>
        <w:rPr/>
      </w:pPr>
      <w:r>
        <w:rPr>
          <w:rFonts w:ascii="IRNazanin" w:hAnsi="IRNazanin" w:eastAsia="IRNazanin"/>
          <w:color w:val="111111"/>
          <w:sz w:val="28"/>
          <w:sz w:val="28"/>
          <w:szCs w:val="28"/>
          <w:rtl w:val="true"/>
          <w:lang w:bidi="fa-IR"/>
        </w:rPr>
        <w:t>است بنابراین ولایت عبارت از ان قدرت و حاکمیت الهی ست که به شخص والی و ولی امر عطا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 اَمرکَ القائِمِ المؤمّلِ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آرمانی هر مومن در عصر حضرت مهدی روحی له لفداء محقق خواهد شد، بلکه باید گفت هر انسان در هر کجای عالم که طالب اجرای عدالت و حاکمیت صلح و صفاست امید و آرزو به ولی امری دارد که خواسته فطری اش را پاسخگو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ای دل که مسیحا نفسی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انفاس خوشش بوی کسی می آید</w:t>
      </w:r>
    </w:p>
    <w:p>
      <w:pPr>
        <w:pStyle w:val="BookText"/>
        <w:rPr/>
      </w:pPr>
      <w:r>
        <w:rPr>
          <w:rFonts w:ascii="IRNazanin" w:hAnsi="IRNazanin" w:eastAsia="IRNazanin"/>
          <w:color w:val="111111"/>
          <w:sz w:val="28"/>
          <w:sz w:val="28"/>
          <w:szCs w:val="28"/>
          <w:rtl w:val="true"/>
          <w:lang w:bidi="fa-IR"/>
        </w:rPr>
        <w:t xml:space="preserve">از غم هجر مکن، ناله و فریاد که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ام فالی و فریاد رسی می آید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صاق علیه السلام دربارهی عصر امید و روزگاران حکومت مهدی اروح العالمین له الفداء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حضرت قائم علیه السلام قیام کند، به عدالت حکومت می کند، و در دوران حکومت او در روی کره زمین از ظلم و جور اثری یافت نمی شود، راه ها امن می گردد، زمین برکات خود را خارج می سازد، هر حقی به صاحب حق بر می گردد و هیچ پیرو دینی در روی زمین باق نمی ماند مگر اینکه دین اسلام را می پذیرد 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که خداوند</w:t>
      </w:r>
      <w:bookmarkStart w:id="117" w:name="pg3501_37399"/>
    </w:p>
    <w:p>
      <w:pPr>
        <w:pStyle w:val="Heading2"/>
        <w:numPr>
          <w:ilvl w:val="1"/>
          <w:numId w:val="1"/>
        </w:numPr>
        <w:rPr/>
      </w:pPr>
      <w:bookmarkStart w:id="118" w:name="__RefHeading___Toc3550651_2749589250"/>
      <w:bookmarkStart w:id="119" w:name="_Toc40"/>
      <w:bookmarkEnd w:id="117"/>
      <w:bookmarkEnd w:id="118"/>
      <w:r>
        <w:rPr>
          <w:rtl w:val="true"/>
        </w:rPr>
        <w:t>ولی امر روحی له الفداء</w:t>
      </w:r>
      <w:bookmarkEnd w:id="119"/>
    </w:p>
    <w:p>
      <w:pPr>
        <w:pStyle w:val="BookText"/>
        <w:rPr/>
      </w:pPr>
      <w:r>
        <w:rPr>
          <w:rFonts w:ascii="Amiri" w:hAnsi="Amiri" w:eastAsia="Amiri" w:cs="Amiri"/>
          <w:color w:val="111111"/>
          <w:sz w:val="28"/>
          <w:sz w:val="28"/>
          <w:szCs w:val="28"/>
          <w:rtl w:val="true"/>
          <w:lang w:bidi="ar-SA"/>
        </w:rPr>
        <w:t>سبحان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اَسلَمَ مَن فی السَّمواتِ وَ الاَرضِ وَ کَرها و اِلَیهِ یُرجَعونَ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 کس در آسمانها و زمین است خواه و ناخواه در برابر او تسلیم هستند، و همه به سوی او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در میان مردم به حکم حضرت داود علیه السلام حکم می کند و نیز به حکم حضرت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زمین گنجینه های خود را آشکار می سازد، و برکت هایش را بیرون می فرستد، دیگر انسان برای صدقه و بخشش محلی پیدا نمی کند، زیرا بی نیازی همه ی مومنان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در پایان همه دولتها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قبل از ما به حکومن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خاندانی که بخواهند به حکومت برسند، باقی نخواهند ماند مگر این که پیش از ما حکومت خواهند نمود، و این بدان جهت است که وقتی راه و روش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حکومت ی رسیدیدم مانند اینها به عدالت رفتار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قول خدای تعالی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از آن پرهیزکاران است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 حسین بن علی علیهما السلام در احتجاجش با معاویه در مسئله امامت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فأطیعونا فَأِنَّ طاعَتَنا مَفروضَةٌ، اَن کانَت بطاعَةِ اللهِ وَ رَسولِهِ مَقرونَةُ،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اَطیعوا اللهَ وَ اَطیعوا الرَّسولَ وَ أولی الامرِ مِنکُم فَاِن تَنازَعتُم فِی شِیء فَرُدُّهُ اِلیَ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رُدُّوهُ اِلیَ الرَّسولِ و الی اولیِ الامر مِنکم لَعلِمَهُ الذِّینَ یَستَنبَطونَهُ مِنهم وَ ل لا فَضلُ اللهِ علیکم و رحمَتُهُ لا تَّبَعتُمُ الشَّیطانَ اِلّا قلیلا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اطاعت ما کنید که این اطاعت جزء فرائض و واجبات است و قرین به اطاعت خدا و رسول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فرمان برید و پیغمبر و اولی الامر را فرمان برید چون در چیزی اخلاف کردید به خدا و پیامبر ارجاع دهید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مسایل مورد اختلاف خود را به رسول خدا و اولی الامر ارجاع می دایدید متوجه واقعیات و حقایق می شدید و اگر فضل و رحمت خدا بر شما نباشد به جز عده ی قلیلی اکثرا به سراغ شیطان خواهید رفت</w:t>
      </w:r>
      <w:r>
        <w:rPr>
          <w:rFonts w:eastAsia="IRNazanin" w:cs="IRNazanin"/>
          <w:color w:val="111111"/>
          <w:sz w:val="28"/>
          <w:szCs w:val="28"/>
          <w:rtl w:val="true"/>
          <w:lang w:bidi="fa-IR"/>
        </w:rPr>
        <w:t>.</w:t>
      </w:r>
      <w:bookmarkStart w:id="120" w:name="pg3501_37401"/>
    </w:p>
    <w:p>
      <w:pPr>
        <w:pStyle w:val="Heading2"/>
        <w:numPr>
          <w:ilvl w:val="1"/>
          <w:numId w:val="1"/>
        </w:numPr>
        <w:rPr/>
      </w:pPr>
      <w:bookmarkStart w:id="121" w:name="__RefHeading___Toc3550653_2749589250"/>
      <w:bookmarkStart w:id="122" w:name="_Toc41"/>
      <w:bookmarkEnd w:id="120"/>
      <w:bookmarkEnd w:id="121"/>
      <w:r>
        <w:rPr>
          <w:rtl w:val="true"/>
        </w:rPr>
        <w:t xml:space="preserve">خلیفه خدا روی زمین و مصداق آیه </w:t>
      </w:r>
      <w:r>
        <w:rPr/>
        <w:t>55</w:t>
      </w:r>
      <w:r>
        <w:rPr>
          <w:rtl w:val="true"/>
        </w:rPr>
        <w:t xml:space="preserve"> </w:t>
      </w:r>
      <w:r>
        <w:rPr>
          <w:rtl w:val="true"/>
        </w:rPr>
        <w:t>سوره نور</w:t>
      </w:r>
      <w:bookmarkEnd w:id="122"/>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استَخلِفهُ فی الارضِ کَما ستَخلَفتَ الذِّینَ مِن قَبلِهِ، مَکِّن لَهُ دینَهُ الذّی ارتَضَیتَهُ لَهُ، اَبدِلهُ، مِن بَعدِ خوفِهِ 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خلیفه روی زمین قرار ده، همان طور که پیشینیان را گماردی، او را تممکین ده بر دینی که برایش می پسندی و پس از خوفش امنیت عطایش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دعای افتتاح دقیقا برگرفته از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الارضِ کما استَخلَفَ الذّینَ مِن قَبلِهِم وَ لَیُمَکِّنَنَّ لَهم دینُهُم الذّی ارتضی لَهُم وَ لِیُبَدَّلَنَّهُم مِن بَعدِ خَوفِهِم اَمناً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خداوند به آنانی که از شما ایمان آروده و کارهای پسندیده انجام داده اند وعده می دهد که در روی زمین جانشینشان کند، همان طور که پیشینیان را نیز جانشین کرد و ادینشان را که برای آنها پسندیده، مستقر سازد و بعد از نگرانیها، ترس انان را به امنیت مبدّل خواهد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 السلام روایت شده وقتی این آیه را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خدا سوگند شیعیان ما اهل بیتند که خدا این وعده خود را در حق ایشان به وسیله مردی از ما مطالبه خواهد کرد و او مهدی این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هذِهِ الاُمَّةِ، وَ هُوَ الَّذی قالَ رَسولُ اللهِ صلی الله علیه و آله لَو لم یبقِ مِنَ الدُّنیا اِلّا یومٌ لَطَوَّلَ اللهُ</w:t>
      </w:r>
    </w:p>
    <w:p>
      <w:pPr>
        <w:pStyle w:val="BookText"/>
        <w:rPr/>
      </w:pPr>
      <w:r>
        <w:rPr>
          <w:rFonts w:ascii="Amiri" w:hAnsi="Amiri" w:eastAsia="Amiri" w:cs="Amiri"/>
          <w:color w:val="111111"/>
          <w:sz w:val="28"/>
          <w:sz w:val="28"/>
          <w:szCs w:val="28"/>
          <w:rtl w:val="true"/>
          <w:lang w:bidi="ar-SA"/>
        </w:rPr>
        <w:t>ذالک الیَومَ حَتّی یَلی رَجُلٌ مِن عِترتی اِسمُهُ اِسمی یَملاُ الارضَ عَدلا وَ قِسطاً کَما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او کسی است که رسول خدا صلی الله علیه و اله درباره 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نماند مگر یک روز، خدا آن روز را آنقدر طولانی می کند تا مردی از عترتم قیام کند که نامش نام من است، زمین را پر از عدل و داد کند انچنانکه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امیرالمومنین علی علیه السلم روایت شده که این ایه مربوط به زمانی است که از اسلام جز اسمی باقی نخواهد ماند و از قرآن جز رسمی و صاحب الامر به علت عذری که دارد و به علت آلوده شدن قلبها به فتنه ها تا جایی که نزدیکترین افراد به آن حضرت دشمن ترین است آن حضرت ایب خواهد بود تا اینکه پروردگار با لشکریان غیبی خود او را تایید می کند و دین پیامبر صلی الله علیه و اله را بر همه ادیان غلبه می دهد اگرچه مشرکان ناراحت شوند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نکند ما در عصری باشیم که از قرآن جز رسمی و جز اسمی باقی مانده باشد و به فتنه های آخرالزمان آلوده شده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تا از کاری که باعث آزردن مولایمان حضرت مهدی روحی له الفداء می شود پرهیز نکنیم فقط اسم</w:t>
      </w:r>
    </w:p>
    <w:p>
      <w:pPr>
        <w:pStyle w:val="BookText"/>
        <w:rPr/>
      </w:pPr>
      <w:r>
        <w:rPr>
          <w:rFonts w:ascii="IRNazanin" w:hAnsi="IRNazanin" w:eastAsia="IRNazanin"/>
          <w:color w:val="111111"/>
          <w:sz w:val="28"/>
          <w:sz w:val="28"/>
          <w:szCs w:val="28"/>
          <w:rtl w:val="true"/>
          <w:lang w:bidi="fa-IR"/>
        </w:rPr>
        <w:t>مسلمانی را بر خود نهاده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این روزها خودشان را به دیدن بعضی فیلم ها و سی دی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داده اند مردانشان در کسب کار رعایت آداب معاملات صحیح را نمی کنند و با اموال حرام، سفره خویش را رنگین می کنند و زنانشان با کشف حجاب و ارایش برای غیر شوهر در اجتماعات حضور می یابند آیا از قران جز رسمی برایشان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های ما به گونه ای هست که اگر آقا گذرشان به خانه ما افتاد قدم بر کلبه ما بگذارند، از حضرتش شمنده نباشیم؟</w:t>
      </w:r>
    </w:p>
    <w:p>
      <w:pPr>
        <w:pStyle w:val="BookText"/>
        <w:rPr/>
      </w:pPr>
      <w:r>
        <w:rPr>
          <w:rFonts w:ascii="IRNazanin" w:hAnsi="IRNazanin" w:eastAsia="IRNazanin"/>
          <w:color w:val="111111"/>
          <w:sz w:val="28"/>
          <w:sz w:val="28"/>
          <w:szCs w:val="28"/>
          <w:rtl w:val="true"/>
          <w:lang w:bidi="fa-IR"/>
        </w:rPr>
        <w:t>چرا باید دل ما را آنقدر غبار گناه بگیرد مه دیگر جایی سالم برای محبت راستین آن نازنین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آنکو خاطر مجموع و یار نازنین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همدم او گشت و دولت همنشین دارد</w:t>
      </w:r>
    </w:p>
    <w:p>
      <w:pPr>
        <w:pStyle w:val="BookText"/>
        <w:rPr/>
      </w:pPr>
      <w:r>
        <w:rPr>
          <w:rFonts w:ascii="IRNazanin" w:hAnsi="IRNazanin" w:eastAsia="IRNazanin"/>
          <w:color w:val="111111"/>
          <w:sz w:val="28"/>
          <w:sz w:val="28"/>
          <w:szCs w:val="28"/>
          <w:rtl w:val="true"/>
          <w:lang w:bidi="fa-IR"/>
        </w:rPr>
        <w:t xml:space="preserve">حریم عشق را در گه بسی بالاتر از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آستان دارد که جان در آستین دارد</w:t>
      </w:r>
    </w:p>
    <w:p>
      <w:pPr>
        <w:pStyle w:val="BookText"/>
        <w:rPr/>
      </w:pPr>
      <w:r>
        <w:rPr>
          <w:rFonts w:ascii="IRNazanin" w:hAnsi="IRNazanin" w:eastAsia="IRNazanin"/>
          <w:color w:val="111111"/>
          <w:sz w:val="28"/>
          <w:sz w:val="28"/>
          <w:szCs w:val="28"/>
          <w:rtl w:val="true"/>
          <w:lang w:bidi="fa-IR"/>
        </w:rPr>
        <w:t xml:space="preserve">دگر گوید نمی خواهم چو حافظ عاشق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سلطانی، گدایی همنشین دارد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آرامش و امنیت واقعی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23" w:name="pg3501_37404"/>
    </w:p>
    <w:p>
      <w:pPr>
        <w:pStyle w:val="Heading2"/>
        <w:numPr>
          <w:ilvl w:val="1"/>
          <w:numId w:val="1"/>
        </w:numPr>
        <w:rPr/>
      </w:pPr>
      <w:bookmarkStart w:id="124" w:name="__RefHeading___Toc3550655_2749589250"/>
      <w:bookmarkStart w:id="125" w:name="_Toc42"/>
      <w:bookmarkEnd w:id="123"/>
      <w:bookmarkEnd w:id="124"/>
      <w:r>
        <w:rPr>
          <w:rtl w:val="true"/>
        </w:rPr>
        <w:t xml:space="preserve">دولت کریمه حضرت </w:t>
      </w:r>
      <w:r>
        <w:rPr>
          <w:rtl w:val="true"/>
        </w:rPr>
        <w:t>(</w:t>
      </w:r>
      <w:r>
        <w:rPr>
          <w:rtl w:val="true"/>
        </w:rPr>
        <w:t>عج</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اَبدِلهُ مُن بَعدِ خَوفِهِ 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لَیُبَدِّلَنَّهُم مِن بَعدِ خوفِهِم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ناظر بر نامنیها در سطح بین الملل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شغلی، خانوادگی و امنیت راه ها و جاده ها روز به روز ضعیف و کم می شود با اینکه میلیون ها انسان مامور حفاظت بر آنها هستند،</w:t>
      </w:r>
    </w:p>
    <w:p>
      <w:pPr>
        <w:pStyle w:val="BookText"/>
        <w:rPr/>
      </w:pPr>
      <w:r>
        <w:rPr>
          <w:rFonts w:ascii="IRNazanin" w:hAnsi="IRNazanin" w:eastAsia="IRNazanin"/>
          <w:color w:val="111111"/>
          <w:sz w:val="28"/>
          <w:sz w:val="28"/>
          <w:szCs w:val="28"/>
          <w:rtl w:val="true"/>
          <w:lang w:bidi="fa-IR"/>
        </w:rPr>
        <w:t>درصد قتلها و سرقتها و تصادفات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نداریم که به همان نسبت که انسانها از دین و معنویت فاصله می گیرند و ترس از خدا و حساب قیامت کمرنگ شده و آمار جنایات و تجاوزات به مال و جان و ناموس مردم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دولت کریمه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گردد چنان امنیتی در سطح جهان برقرار می شود که حتی حیوانات آزار نمی رسانند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به واسطه ی ولایت و عدالت او، آسمان آن چنان که باید ببارد می بارد و زمین نیز می روید و کینه از دل های بندگان زدوده می شود و میان حیوانات درنده و اهلی آشتی برقرار میشود، به گونه های که یک زن میان عراق و شام پیاده خواهد رفت و آسیبی نخواهد دید و هرجا که قدم می گذارد، همه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سرش زینت هایش را گذارده و هیچکس او را آزار ندهد و نترساند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از این نوع رایات استفاده می شود که در حکومت جهان شمول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امنیتی فراگیر در همه جای دنیا برقرار می شود و بهره آن به همه ساکنان زمین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القائمُ، العَدلُ وَسِعَ وُسعَةً عَدِلَ البِرُّ وَ الفاجِر</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هنگامی که قائم قیام می کند، عدل گسترده می شود و این گستردگی عدالت، نیکوکار و فاجر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در زمان ظهور امام زمان ارواح العالمین له الفدا</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امنیتی غالب بر اساس عدالت است نه در سایه ی سرکوب و خودکامگی او با روشی الهی و انسانی امنیت را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روزی که برقراری دولت کریمه را ببینیم و شاهد آن باشیم که همه جای دنیا صلح و صفا حاکم است و مال و جان و ناموس و آبروی مردم مورد هجوم هیچ فردی قرار نمی گیرد و همه مردم عالم در نهایت امنیت در راه رشد و کمال خویش گام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هله ای نیازمندان که گه نیاز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 بکف بگیرید که سروناز آمد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هله ای کبوتران حرم حریم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عرش پیما سوی کعبه بازآمد</w:t>
      </w:r>
    </w:p>
    <w:p>
      <w:pPr>
        <w:pStyle w:val="BookText"/>
        <w:rPr/>
      </w:pPr>
      <w:r>
        <w:rPr>
          <w:rFonts w:ascii="IRNazanin" w:hAnsi="IRNazanin" w:eastAsia="IRNazanin"/>
          <w:color w:val="111111"/>
          <w:sz w:val="28"/>
          <w:sz w:val="28"/>
          <w:szCs w:val="28"/>
          <w:rtl w:val="true"/>
          <w:lang w:bidi="fa-IR"/>
        </w:rPr>
        <w:t xml:space="preserve">هله ای امیدواران به امّید خود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صلای رحمت از حضرت بی نیاز آمد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هله ای مفتقر در این راه بکوب پای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است هر بنده که سر فراز آمد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اِنّا نَرغَبُ اِلَیکَ فی دَولَةٍ کَریمَةٍ تُعِزُّ بِها الاسلامَ و اَهلَهُ وَ تُذِلُّ بِها النِّفاقَ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میل و رغبت داریم به برقراری دولت با کرامتی که در سایه آن اسلام و مسلمین عزت یابند و نفاق و منافقین ذلیل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امتیازاتو ویژگیهای دولت امام زمان علیه السلام علت وصف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آن حضرت به اجرای عدالت در سطح گیتی و تقسیم بیت المال بطور مساوی بین مردم، کوتاه کردن دست متجاوزین به حقوق محرومین، اجرای احکام ناب و دست نخورده قرآن و سنت و فرامین اهل بیت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سبب شده که دولت حضرتش، دولت کریمه نام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رئیس دولت موعود شخصیتی است که در زیارت روز جمعه خطاب به او عرض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مولایَ یا صاحِبَ الزَّمان صلوات الله علیک و علی آل بیتِکَ هذا یومَ الجُمعةِ وَ هُوَ یَومُکَ المُتَوَقِّعُ فیهِ ظُهورُکَ والفرجُ فیهِ للمومِنینَ عَلی یَدیکَ و قَتَلَ الکافرینَ بِسَیفِکَ وَ اَنا یا مولایَ فیهِ ضیفَکَ و جارَکَ وَ اَنتَ یا مولایَ کریمُ مِن اَولادِ الکِرامِ وَ مامورٌ بالضیّافَةِ والاجارَةِ فاضِفنی وَ اَجرنی صلواتُ اللهِ علیکَ و علی اَهلِ بیتِکَ الطّاهرینَ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 ای صاحب زمان که درودهای خدا بر تو و بر خانواده ات باد، این روز جمعه است، روزی که</w:t>
      </w:r>
    </w:p>
    <w:p>
      <w:pPr>
        <w:pStyle w:val="BookText"/>
        <w:rPr/>
      </w:pPr>
      <w:r>
        <w:rPr>
          <w:rFonts w:ascii="IRNazanin" w:hAnsi="IRNazanin" w:eastAsia="IRNazanin"/>
          <w:color w:val="111111"/>
          <w:sz w:val="28"/>
          <w:sz w:val="28"/>
          <w:szCs w:val="28"/>
          <w:rtl w:val="true"/>
          <w:lang w:bidi="fa-IR"/>
        </w:rPr>
        <w:t>توقع ظهورت می رود و روزی که امید داریم که برای مومنین به دست نازنین تو گشایش ایجاد شود و با سلاحت و با دو دستت، کافران از پای درایند و من ای مولای من اینک مهمان و پناهنده به تو هستم و تو ای مولای من کریمی از فرزندان کریمان و ماموری به مهمان نوازی و پناه داد، پس مرا پذیرایی کن و پناهم بده که درود خدا بر تو و بر خاندان پاکت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بعد از این زیارت به این شعر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نَزیلُکَ حَیثُ مَا اتَّجَهَت رِکابی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ضَیفُکَ حَیثُ کُنتُ مِنَ البِلادِ</w:t>
      </w:r>
    </w:p>
    <w:p>
      <w:pPr>
        <w:pStyle w:val="BookText"/>
        <w:rPr/>
      </w:pPr>
      <w:r>
        <w:rPr>
          <w:rFonts w:ascii="IRNazanin" w:hAnsi="IRNazanin" w:eastAsia="IRNazanin"/>
          <w:color w:val="111111"/>
          <w:sz w:val="28"/>
          <w:sz w:val="28"/>
          <w:szCs w:val="28"/>
          <w:rtl w:val="true"/>
          <w:lang w:bidi="fa-IR"/>
        </w:rPr>
        <w:t>من بر تو نازل می وم هر کجا بار بیاندازم و مرکبم مرا وارد نماید در حالی که میهمان تو هستم در هر کجا از شهرها که باشم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چون اویس قرن نسبت رسول خدا صلی الله علیه و اله با حضرت مهدی روحی له الفداء، باشیم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یمنی پیش منی، پیش منی در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اویس ندیده عاشق پیامبر صلی الله علیه و اله شده بود آن گرامی نیز ندیده مشتاق دیدار اویس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واشَوقاهُ یا اُوَیسَ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اویس چقدر مشتاق دیدار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یر</w:t>
      </w:r>
      <w:bookmarkStart w:id="126" w:name="pg3501_37409"/>
    </w:p>
    <w:p>
      <w:pPr>
        <w:pStyle w:val="Heading2"/>
        <w:numPr>
          <w:ilvl w:val="1"/>
          <w:numId w:val="1"/>
        </w:numPr>
        <w:rPr/>
      </w:pPr>
      <w:bookmarkStart w:id="127" w:name="__RefHeading___Toc3550657_2749589250"/>
      <w:bookmarkStart w:id="128" w:name="_Toc43"/>
      <w:bookmarkEnd w:id="126"/>
      <w:bookmarkEnd w:id="127"/>
      <w:r>
        <w:rPr>
          <w:rtl w:val="true"/>
        </w:rPr>
        <w:t>پاکسازی زمین از وجود ستم و ستمگران</w:t>
      </w:r>
      <w:bookmarkEnd w:id="128"/>
    </w:p>
    <w:p>
      <w:pPr>
        <w:pStyle w:val="Heading2"/>
        <w:numPr>
          <w:ilvl w:val="1"/>
          <w:numId w:val="1"/>
        </w:numPr>
        <w:rPr/>
      </w:pPr>
      <w:bookmarkStart w:id="129" w:name="__RefHeading___Toc3550659_2749589250"/>
      <w:bookmarkStart w:id="130" w:name="_Toc44"/>
      <w:bookmarkEnd w:id="129"/>
      <w:r>
        <w:rPr>
          <w:rtl w:val="true"/>
        </w:rPr>
        <w:t>احیا دوباره احکام اسلام</w:t>
      </w:r>
      <w:bookmarkEnd w:id="130"/>
    </w:p>
    <w:p>
      <w:pPr>
        <w:pStyle w:val="BookText"/>
        <w:rPr/>
      </w:pPr>
      <w:r>
        <w:rPr>
          <w:rFonts w:ascii="IRNazanin" w:hAnsi="IRNazanin" w:eastAsia="IRNazanin"/>
          <w:color w:val="111111"/>
          <w:sz w:val="28"/>
          <w:sz w:val="28"/>
          <w:szCs w:val="28"/>
          <w:rtl w:val="true"/>
          <w:lang w:bidi="fa-IR"/>
        </w:rPr>
        <w:t>ندیده را عاشق و یار ندیده مشتاق دیدارمان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بی مهربانی هر دو سربی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یکسر مهربانی درد سر بی</w:t>
      </w:r>
    </w:p>
    <w:p>
      <w:pPr>
        <w:pStyle w:val="BookText"/>
        <w:rPr/>
      </w:pPr>
      <w:r>
        <w:rPr>
          <w:rFonts w:ascii="IRNazanin" w:hAnsi="IRNazanin" w:eastAsia="IRNazanin"/>
          <w:color w:val="111111"/>
          <w:sz w:val="28"/>
          <w:sz w:val="28"/>
          <w:szCs w:val="28"/>
          <w:rtl w:val="true"/>
          <w:lang w:bidi="fa-IR"/>
        </w:rPr>
        <w:t>سخن از دولت کریمه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اینکه به شمه ای از خصوصیات آن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زمین از وجود ستم و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ناگاه به وسیله مردی از ما اهل بیت گشایشی برای مسلمانان به وجود آورد، پدرم فدای آن فرزند بهترین کنیزان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دشمنان ر مدت هشت ماه جز شمشیر و کشتار از او چیزی دریافت نخواهند کرد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کار امام علیه السلام نسبت به ستمکاران نه از روی قساوت و سنگدلی است بلکه یک عمل جراحی است که برای پاک سازی جامعه و بشریت ضرورت دارد و بدون آن بساط ظلم برچیده نخواهد شد و عدالت حاکمیت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 دوباره ی اسلام و احکام ناب محمدی صلی الله علیه و اله</w:t>
      </w:r>
      <w:r>
        <w:rPr>
          <w:rFonts w:eastAsia="IRNazanin" w:cs="IRNazanin"/>
          <w:color w:val="111111"/>
          <w:sz w:val="28"/>
          <w:szCs w:val="28"/>
          <w:rtl w:val="true"/>
          <w:lang w:bidi="fa-IR"/>
        </w:rPr>
        <w:t>:</w:t>
      </w:r>
      <w:bookmarkStart w:id="131" w:name="pg3501_37410"/>
    </w:p>
    <w:p>
      <w:pPr>
        <w:pStyle w:val="Heading2"/>
        <w:numPr>
          <w:ilvl w:val="1"/>
          <w:numId w:val="1"/>
        </w:numPr>
        <w:rPr/>
      </w:pPr>
      <w:bookmarkStart w:id="132" w:name="__RefHeading___Toc3550661_2749589250"/>
      <w:bookmarkStart w:id="133" w:name="_Toc45"/>
      <w:bookmarkEnd w:id="131"/>
      <w:bookmarkEnd w:id="132"/>
      <w:r>
        <w:rPr>
          <w:rtl w:val="true"/>
        </w:rPr>
        <w:t>تحول اقتصادی و ایجاد رفاه برای تمام طبقات جامعه</w:t>
      </w:r>
      <w:bookmarkEnd w:id="133"/>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مشاهده می کنم دین شما را همچون پرنده ای که می گریزد و در خون خود می تپد کسی آن را به شما باز نمی گرداند مگر مردی از خاندان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به حکمت دست می یابید بگونه ای زن در خانه اش بر اساس کتاب خدا و سنت رسولش صلی الله علیه و آله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زیبایی امام باقر علیه السلام از وضع اسلام و قوانین آن قبل از ظهور حضرت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ضربه هایی را ظالمان بر بال و پر پیکر اسلام وارد می کنند که چون پرنده بال و پر شکسته و خون آلود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 گونه بدعتی را به وسیله او از بین خواهد برد و هر گمراهی را محو و هر سنتی را زنده خواهد ساخت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اقتصادی و ایجاد رفاه برای تمام طبقات جامعه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ثروت های دنیا از درون و بیرون زمین نزد او جمع آوری می شود و به مردم می گوید، بیایید به سوی چیزی که به خاطر آن قطع رحم نمودید و برای آن خون های حرام ریختید و به علت آن مرتکب محرمات خدا شدید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دولت کریمه دگرگونی در علوم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بیست و هفت حرف و شعبه است و مجموع آنچه پیامبران آورده اند دو حرف است و مردم تا آن روز بیش از آن دو حرف را نمی دانند و چون قائم قیام کند بیست و پنج حرف بقیه را بیرون اورده و در میان مردم منتشر می سازد و بدین ترتیب مجموع بیست و هفت جزء دانش را نشر می دهد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تُعَزُّ بِها الاِسلامَ وَ اَهلَهُ وَ تُذِّلُّ بِها النّفاقَ وَ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دولت کریمه اسلام و منافقین ذلیل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اقتدار اسلام و مسلمین در عصر مهدی روحی له الفداء، نمایان می شود، آن روزی که آوازه ی اسلام در تمام نقاط جهان طنین انداز می گردد چون این سنت الهی است که طبق بیان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اسلام برتر است و آینینی بالا دست آن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اسلام دین خداست که برای خود برگزیده و آن را زیر نظر خود پرورد و بهترین آفریدگانش را مامور تبلیغ آن کرد و ستونهایش را بر پایه محبت خویش قرار داد و با</w:t>
      </w:r>
    </w:p>
    <w:p>
      <w:pPr>
        <w:pStyle w:val="BookText"/>
        <w:rPr/>
      </w:pPr>
      <w:r>
        <w:rPr>
          <w:rFonts w:ascii="IRNazanin" w:hAnsi="IRNazanin" w:eastAsia="IRNazanin"/>
          <w:color w:val="111111"/>
          <w:sz w:val="28"/>
          <w:sz w:val="28"/>
          <w:szCs w:val="28"/>
          <w:rtl w:val="true"/>
          <w:lang w:bidi="fa-IR"/>
        </w:rPr>
        <w:t>عزّت آن، ادیان دیگر را خوار کرد و با بلند کردن آن، آیینهای دیگر را فرود آورد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رسول الله صلی الله علیه و آله اشارهئ به دولت کریمه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زمانی فرا می رسد که هیچ خانه و اشیانه ای در روی زمین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را خداوند متعال از اهل کلمه ی اسلام قرار می دهد و با خفت و خواری در برابر آن گردن می نهند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اما سرکوب منافقین، چون امام زمان اواحنا فداه، مامور به باطن است بنابراین اگر کسی بخواهد به دروغ ادعای اسلام و ایمان کند حضرت او را از پای در می آورد و خوار و ذلیلش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حکومت و تشکیل دولت کریمه، مسلمانان شناسنامه ای فراوانند که از اسلام فقط اسمش را همراه دارند و به دروغ ادعای اسلام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 فَاِن اَصابَهُ خیرٌ اِطمَأنَّ بِهِ وَ اِن اَصابَهُ فِتنَةُ اِنقَلَبَ عَلیً وَجهِهِ، خَسِرَ الدُّنیا و الاخِرَةَ 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فقط خدا را با زبان عبادت میب کنند، وقتی خیری به آنها می رسد اطمینان پیدا می کنند و هنگامی که گرفتار ناراحتیها می شوند، در نتیجه در دنیا و آخرت زیانکار می گردند، این است زیان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آنانی را که فقط با حرف قبول اسلام کرده و در دل و عمل با اسلام نیستند شناسایی می کند و از صفحه روزگار بر می دارد و نابودشان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هادِمُ الشِّرکِ و النّفاقِ، اَینَ مُبِیدُ اَهلِ الفُسوقِ وَ العُصیانِ وَالطُغیانِ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ویران کننده ی بنیادهای شرک و نفاق، کجاست نابود کننده ی اهل فسق و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یَسِّر بِهِ عُسرَناُ بَیِّض بِهِ وُجُهَنا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وجود نازنین امم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ما را آسان و روی ما را سفید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 العُسرِ یُسراً، اِنَّ مَعَ العُسرِ یسراً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پی سختیها آسانی هست، از پی سختیها آسانی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تکرار خالی از لطف نیست و منظور آسانی در قیامت و جهان آخرت به تنهایی نیست بلکه پس از سختیهای همین دنیا برای مومن در همین دنیا، آسانی 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بهلول چنین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تَیأس، وَ اِن اَعسَرتَ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أیسَرتَ فی دَهرٍ طویلِ</w:t>
      </w:r>
    </w:p>
    <w:p>
      <w:pPr>
        <w:pStyle w:val="BookText"/>
        <w:rPr/>
      </w:pPr>
      <w:r>
        <w:rPr>
          <w:rFonts w:ascii="Amiri" w:hAnsi="Amiri" w:eastAsia="Amiri" w:cs="Amiri"/>
          <w:color w:val="111111"/>
          <w:sz w:val="28"/>
          <w:sz w:val="28"/>
          <w:szCs w:val="28"/>
          <w:rtl w:val="true"/>
          <w:lang w:bidi="ar-SA"/>
        </w:rPr>
        <w:t xml:space="preserve">وَ لا تَظنُن بِرَّبِکِ ظَنَّ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اَولی بالجَمیلِ</w:t>
      </w:r>
    </w:p>
    <w:p>
      <w:pPr>
        <w:pStyle w:val="BookText"/>
        <w:rPr/>
      </w:pPr>
      <w:r>
        <w:rPr>
          <w:rFonts w:ascii="Amiri" w:hAnsi="Amiri" w:eastAsia="Amiri" w:cs="Amiri"/>
          <w:color w:val="111111"/>
          <w:sz w:val="28"/>
          <w:sz w:val="28"/>
          <w:szCs w:val="28"/>
          <w:rtl w:val="true"/>
          <w:lang w:bidi="ar-SA"/>
        </w:rPr>
        <w:t xml:space="preserve">فَاِنَّ العُسرَ یَتبَعُهُ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أصدَقُ کُلِّ قیلِ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مایوس نشو و اگر روزی بر تو سخت گذشت، به تحقیق روزگاری طولانی در آسانی گذرانده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خدای خویش سوء ظن پیدا مکن زیرا که خداوند سزاوارتر است به خوشرفتاری، همواره در پی سختی</w:t>
      </w:r>
    </w:p>
    <w:p>
      <w:pPr>
        <w:pStyle w:val="BookText"/>
        <w:rPr/>
      </w:pPr>
      <w:r>
        <w:rPr>
          <w:rFonts w:ascii="IRNazanin" w:hAnsi="IRNazanin" w:eastAsia="IRNazanin"/>
          <w:color w:val="111111"/>
          <w:sz w:val="28"/>
          <w:sz w:val="28"/>
          <w:szCs w:val="28"/>
          <w:rtl w:val="true"/>
          <w:lang w:bidi="fa-IR"/>
        </w:rPr>
        <w:t>آسانی است، و کلام خداوند از هر گفتار راست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گمگشته باز آید به کنعان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ی احزان شود روزی گلستان غم مخور</w:t>
      </w:r>
    </w:p>
    <w:p>
      <w:pPr>
        <w:pStyle w:val="BookText"/>
        <w:rPr/>
      </w:pPr>
      <w:r>
        <w:rPr>
          <w:rFonts w:ascii="IRNazanin" w:hAnsi="IRNazanin" w:eastAsia="IRNazanin"/>
          <w:color w:val="111111"/>
          <w:sz w:val="28"/>
          <w:sz w:val="28"/>
          <w:szCs w:val="28"/>
          <w:rtl w:val="true"/>
          <w:lang w:bidi="fa-IR"/>
        </w:rPr>
        <w:t xml:space="preserve">این دل غمدیده حالش به شود دل بد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سر شوریده باز آید بسامان غم مخور</w:t>
      </w:r>
    </w:p>
    <w:p>
      <w:pPr>
        <w:pStyle w:val="BookText"/>
        <w:rPr/>
      </w:pPr>
      <w:r>
        <w:rPr>
          <w:rFonts w:ascii="IRNazanin" w:hAnsi="IRNazanin" w:eastAsia="IRNazanin"/>
          <w:color w:val="111111"/>
          <w:sz w:val="28"/>
          <w:sz w:val="28"/>
          <w:szCs w:val="28"/>
          <w:rtl w:val="true"/>
          <w:lang w:bidi="fa-IR"/>
        </w:rPr>
        <w:t xml:space="preserve">هان مشو نومید چون واقف نه ای ز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اندر پرده بازیهای پنهان غم مخور</w:t>
      </w:r>
    </w:p>
    <w:p>
      <w:pPr>
        <w:pStyle w:val="BookText"/>
        <w:rPr/>
      </w:pPr>
      <w:r>
        <w:rPr>
          <w:rFonts w:ascii="IRNazanin" w:hAnsi="IRNazanin" w:eastAsia="IRNazanin"/>
          <w:color w:val="111111"/>
          <w:sz w:val="28"/>
          <w:sz w:val="28"/>
          <w:szCs w:val="28"/>
          <w:rtl w:val="true"/>
          <w:lang w:bidi="fa-IR"/>
        </w:rPr>
        <w:t xml:space="preserve">ای دل ار سیل فنا بنیاد هستی 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ترا نوح است کشتی بان ز طوفان غم مخور</w:t>
      </w:r>
    </w:p>
    <w:p>
      <w:pPr>
        <w:pStyle w:val="BookText"/>
        <w:rPr/>
      </w:pPr>
      <w:r>
        <w:rPr>
          <w:rFonts w:ascii="IRNazanin" w:hAnsi="IRNazanin" w:eastAsia="IRNazanin"/>
          <w:color w:val="111111"/>
          <w:sz w:val="28"/>
          <w:sz w:val="28"/>
          <w:szCs w:val="28"/>
          <w:rtl w:val="true"/>
          <w:lang w:bidi="fa-IR"/>
        </w:rPr>
        <w:t xml:space="preserve">در بیابان گر بشوق کعبه خواهی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سرزنشها گر کند خار مغیلان غم مخور</w:t>
      </w:r>
    </w:p>
    <w:p>
      <w:pPr>
        <w:pStyle w:val="BookText"/>
        <w:rPr/>
      </w:pPr>
      <w:r>
        <w:rPr>
          <w:rFonts w:ascii="IRNazanin" w:hAnsi="IRNazanin" w:eastAsia="IRNazanin"/>
          <w:color w:val="111111"/>
          <w:sz w:val="28"/>
          <w:sz w:val="28"/>
          <w:szCs w:val="28"/>
          <w:rtl w:val="true"/>
          <w:lang w:bidi="fa-IR"/>
        </w:rPr>
        <w:t xml:space="preserve">گرچه منزل بس خطرناکست و مقصد بس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نیست کان را نیست پایان غم مخور</w:t>
      </w:r>
    </w:p>
    <w:p>
      <w:pPr>
        <w:pStyle w:val="BookText"/>
        <w:rPr/>
      </w:pPr>
      <w:r>
        <w:rPr>
          <w:rFonts w:ascii="IRNazanin" w:hAnsi="IRNazanin" w:eastAsia="IRNazanin"/>
          <w:color w:val="111111"/>
          <w:sz w:val="28"/>
          <w:sz w:val="28"/>
          <w:szCs w:val="28"/>
          <w:rtl w:val="true"/>
          <w:lang w:bidi="fa-IR"/>
        </w:rPr>
        <w:t xml:space="preserve">حال ما در فرقت جانان و ابرام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میداند خدای حال گردان غم مخور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حافظا در کنج فقر و خلوت شبهای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وردت دعا درس قرآن غم مخور</w:t>
      </w:r>
    </w:p>
    <w:p>
      <w:pPr>
        <w:pStyle w:val="BookText"/>
        <w:rPr/>
      </w:pPr>
      <w:r>
        <w:rPr>
          <w:rFonts w:ascii="IRNazanin" w:hAnsi="IRNazanin" w:eastAsia="IRNazanin"/>
          <w:color w:val="111111"/>
          <w:sz w:val="28"/>
          <w:sz w:val="28"/>
          <w:szCs w:val="28"/>
          <w:rtl w:val="true"/>
          <w:lang w:bidi="fa-IR"/>
        </w:rPr>
        <w:t>وَ یَسِّر بِهِ عُسرَنا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ای است مستند به قرآن شریف، همانطور که پروردگار وعده داده پس از هر سختی آسانی است ما نیز از درگاه الهی عاجزانه می خواهیم روزهای آسان را برایمان فراهم آورد و یوسف زهرا علیها السلام را به ما برساند تا به آمدنش رویمان سپید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سفیدی در برابر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حضرتش را انکار می کنند و یا در وجود او تشکیک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مصباح المتهجد ص</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دعای عرفه امام سجاد علیه السلام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عی محمَّد و عَلی آلِ مُحمَّد وَ اَصلِح لَنا اَمرَ اِمامَنا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الارضَ بِهِ عدلاً وَ قِسطاً کما مُلِئَت ظُلماً و جوراً، وامنُن بِهِ علی فُقراءِ المُسلمینَ وَ ارامِلِهِم وَ مَساکینِهِم وَاجعَلنی مِن خیارِ موالیهِ وَ شیعَتِهِ أشَدِّهِم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وارزُقنی الشَّهادَةَ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امر امام ما را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زمین را به وسیله او پر از عدل و داد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دوستان و شیعیان برگزیده اش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در محضر او را به من روزی 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از زبان امام معصوم حضرت سجاد علیه السلام درباره ی یوسف گمگشته،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است پس بر ماست که شب و روز برای تعجیل فرجش دعا کنیم و یسر بعد از عسر را طلب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اباصالح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مهربان، ای امید ناامیدان آسان کننده ی مشکل ها، ای پناه مستضعفان جهان، مردم دنیا امیدوارند که دادرس بیاید، منتقم بیاید و هر کس به هر زبانی سخن را از تو می گوید، مولای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دیدارت را بیش از این منتظر مگذار، ما می دانیم که خود نیز برای تعجیل در ظهورت ذدعا می کنی، ولی چه کنیم سینه هایمان خسته و دردمند از فراق است و نیاز شدید به التیام و دوای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بینوایم، نوای من،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دردمندم، دوای من مهدی است</w:t>
      </w:r>
    </w:p>
    <w:p>
      <w:pPr>
        <w:pStyle w:val="BookText"/>
        <w:rPr/>
      </w:pPr>
      <w:r>
        <w:rPr>
          <w:rFonts w:ascii="IRNazanin" w:hAnsi="IRNazanin" w:eastAsia="IRNazanin"/>
          <w:color w:val="111111"/>
          <w:sz w:val="28"/>
          <w:sz w:val="28"/>
          <w:szCs w:val="28"/>
          <w:rtl w:val="true"/>
          <w:lang w:bidi="fa-IR"/>
        </w:rPr>
        <w:t xml:space="preserve">من غریبم در این زمان،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آشنای من، مهدی است</w:t>
      </w:r>
    </w:p>
    <w:p>
      <w:pPr>
        <w:pStyle w:val="BookText"/>
        <w:rPr/>
      </w:pPr>
      <w:r>
        <w:rPr>
          <w:rFonts w:ascii="IRNazanin" w:hAnsi="IRNazanin" w:eastAsia="IRNazanin"/>
          <w:color w:val="111111"/>
          <w:sz w:val="28"/>
          <w:sz w:val="28"/>
          <w:szCs w:val="28"/>
          <w:rtl w:val="true"/>
          <w:lang w:bidi="fa-IR"/>
        </w:rPr>
        <w:t xml:space="preserve">گرچه از داغ هجر می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چون شفای من مهدی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بَیِّض بِهِ وُجوهَنا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آمدن مولا و ولی نعمتمان امام عصر ارواح العالمین لها الفدا رویمان را سفید کن، روی سفیدی از دو جهت یکی با دیدار آن گرامی و دیگر در برابر دشمنان که عمریست بر ما طعنه می زنند و می گویند و پس کو آقایتان</w:t>
      </w:r>
      <w:r>
        <w:rPr>
          <w:rFonts w:eastAsia="IRNazanin" w:cs="IRNazanin"/>
          <w:color w:val="111111"/>
          <w:sz w:val="28"/>
          <w:szCs w:val="28"/>
          <w:rtl w:val="true"/>
          <w:lang w:bidi="fa-IR"/>
        </w:rPr>
        <w:t>.</w:t>
      </w:r>
      <w:bookmarkStart w:id="134" w:name="pg3501_37418"/>
    </w:p>
    <w:p>
      <w:pPr>
        <w:pStyle w:val="Heading2"/>
        <w:numPr>
          <w:ilvl w:val="1"/>
          <w:numId w:val="1"/>
        </w:numPr>
        <w:rPr/>
      </w:pPr>
      <w:bookmarkStart w:id="135" w:name="__RefHeading___Toc3550663_2749589250"/>
      <w:bookmarkStart w:id="136" w:name="_Toc46"/>
      <w:bookmarkEnd w:id="134"/>
      <w:bookmarkEnd w:id="135"/>
      <w:r>
        <w:rPr>
          <w:rtl w:val="true"/>
        </w:rPr>
        <w:t>استجابت دعا به وسیله امام زمان علیه السلام</w:t>
      </w:r>
      <w:bookmarkEnd w:id="136"/>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اسَجِب بِهِ دَعوَتَنا وَ اَعطنا بِهِ سُؤلَنا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به وسیله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دعایمان را مستجاب و درخواست ما را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بین ما و خداوند تبارک و تعالی هیچ حایل و مانعی وجود ندارد و او از رگ گردن به ما نزدیکتر است و او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سَالَکَ عِبادی عَنِّی فَانِّی قَریبٌ اُجیبُ دَعوَةَ الدّاعِ اذا دَعانِ فَلیَستَجیبوا لِی وَلیؤمِنوا بی لَعَلَّهُم یَرشُدونَ</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هرگاه بندگانم سراغ مرا از تو گرفتند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دعای دعا کننده را به هنگامی که مرا می خواند پاسخ می دهم، بنابراین باید از دعوت مرا بپذیرند و به من ایمان بیاورند، شاید ارشاد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خدای مهربان توصیه می فرماید برای ارتباط با خودش با وسیله بیایند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وَابتَغُوا اِلیهِ الوَسیلَةَ</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ایمان دارید از خدا بترسید و با وسیله به او تقرب جوئید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النَّبِّی صلَّی اللهُ علیه و آله اِنَّه قال سَلو اللهَ لِی الوَسیلَةَ فَاِنَّها دَرَجَةٌ لایَنالُها اِلّا عَبدٌ واحِدٌ وَ اَرجو اَن اَکونَ اَنا هُوَ</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پیامبر گرامی روایت شده که برای من از خداوند وسیله را مسالت کنید ک درجه ای است در بهشت که تنها یکی از بندگان خدا به انجا می رسد و من امیدوارم که همان بنده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رحمة الله علیه روایت دیگری را از امیرالمومنین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دو لولو در زیر عرش است یکی زرد و دیگری سفید، در هر یک از آنها هفتاد هزار غرفه است که درها و جامهای آن از یک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سفید همان وسیله است برای محمد صلی الله علیه و اله و اهل بیتش و لولو زرد برای ابراهیم است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 همان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استجابت دعا در عصر حاضر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وَاستَجِب بِهِ دَعوَتَنا وَ اَعطِنا بِهِ سُؤلَنا، خدایا به وسیله امام عصر روحی له الفداء دعای ما را مستجاب و حاجت ما را برآورده فرما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اهلبیت در عصر هر امامی که بوند برای رسیدن به حاجات مادی و معنوی خود متوسل به امام زمان خود می شدند و به سرعت به آرزوی خویش</w:t>
      </w:r>
      <w:bookmarkStart w:id="137" w:name="pg3501_37420"/>
    </w:p>
    <w:p>
      <w:pPr>
        <w:pStyle w:val="Heading2"/>
        <w:numPr>
          <w:ilvl w:val="1"/>
          <w:numId w:val="1"/>
        </w:numPr>
        <w:rPr/>
      </w:pPr>
      <w:bookmarkStart w:id="138" w:name="__RefHeading___Toc3550665_2749589250"/>
      <w:bookmarkStart w:id="139" w:name="_Toc47"/>
      <w:bookmarkEnd w:id="137"/>
      <w:bookmarkEnd w:id="138"/>
      <w:r>
        <w:rPr>
          <w:rtl w:val="true"/>
        </w:rPr>
        <w:t>او شفای سینه های دردمندانست</w:t>
      </w:r>
      <w:bookmarkEnd w:id="139"/>
    </w:p>
    <w:p>
      <w:pPr>
        <w:pStyle w:val="BookText"/>
        <w:rPr/>
      </w:pPr>
      <w:r>
        <w:rPr>
          <w:rFonts w:ascii="IRNazanin" w:hAnsi="IRNazanin" w:eastAsia="IRNazanin"/>
          <w:color w:val="111111"/>
          <w:sz w:val="28"/>
          <w:sz w:val="28"/>
          <w:szCs w:val="28"/>
          <w:rtl w:val="true"/>
          <w:lang w:bidi="fa-IR"/>
        </w:rPr>
        <w:t>نایل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مولا و سرور و امام داریم چرا برای رفع مشکلات و سرعت بخشیدن به استجابت دعاهایمان متوسل به آقا امام زمان ارواح العالمین له الفداء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لَاَمانٌ لِاَهلِ الاَرضِ کَما اَنَّ النُّجومَ اَمانٌ باَهلِ السّماءِ</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من امان ساکنین کره زمین هستم همان طور که ستارگان امان ساکنان آسمانند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غَیرُ مُهمَلینَ لِمُراعاتِکُم و لاناسیِنَ لِذِکرِکُم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بدانید که مراعات حال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شیعیان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 هیچگاهشما را فراموش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اِشفِ بِهِ صُدورَنا وَ اَذهِب بِهِ غیظَ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سینه هایمان را به توسط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 بخش سختی دلهایمان را به او برطرف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وعده ی الهی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یَشفِ صُدورَقَومٍ مومِنینَ، وَ یُذهِبُ غَیظَ قُلوبِهِم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سینه های اهل ایمان را شفا بخشد و خشم دلهای آنها را فرو نشاند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نزول آیات فوق مربوط به مسلمانان صدر اسلام و ستیز با کافران است ولی آیه تعمیم دارد شامل زمان خاص نیست بلکه این سنت الهی است که دلهای خسته اهل ایمان را التیام بخشد و سختی دلهایشان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ما روزگار عجیبی است کمتر کسی را در آرامش و آسایش واقعی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گرفتار اضطرار و اضطرابند، عصبانیتها و تندی و خشونت زیاد شده، عده ای هم گرفتار افسردگی و ناراحتیهای اعصاب و روان شده اند همه مسایل هم مربوط به کمبودهای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با داشتن ثروت زیاد از نظر روحی و روانی مشکل دارند و دل مرده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 است دعا و نیایش به درگاه الهی و نماز اول وقت و توسل به اهل بیت بهترین التیام بخش به این ناراحتیهاست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بدانید که با یاد و ذکر خدا دلها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از یاد خدا غافل نیستند نفس و قلبی مطمئن دارند و چنان ثابت و استوارند که همانند کوه و بلکه محکمتر در برابر حوادث استقامت می کنند و هیچگاه در برابر حوادثی که در اطرافشان اتفاق می افتد متزلزل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مرا از من آزاد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ضمیرم به عشق خود آباد کن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 خودت باز کن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نظارت شاد کن</w:t>
      </w:r>
    </w:p>
    <w:p>
      <w:pPr>
        <w:pStyle w:val="BookText"/>
        <w:rPr/>
      </w:pPr>
      <w:r>
        <w:rPr>
          <w:rFonts w:ascii="IRNazanin" w:hAnsi="IRNazanin" w:eastAsia="IRNazanin"/>
          <w:color w:val="111111"/>
          <w:sz w:val="28"/>
          <w:sz w:val="28"/>
          <w:szCs w:val="28"/>
          <w:rtl w:val="true"/>
          <w:lang w:bidi="fa-IR"/>
        </w:rPr>
        <w:t xml:space="preserve">خرابم کن از مستی و بیخودی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به ویرانی آباد کن</w:t>
      </w:r>
    </w:p>
    <w:p>
      <w:pPr>
        <w:pStyle w:val="BookText"/>
        <w:rPr/>
      </w:pPr>
      <w:r>
        <w:rPr>
          <w:rFonts w:ascii="IRNazanin" w:hAnsi="IRNazanin" w:eastAsia="IRNazanin"/>
          <w:color w:val="111111"/>
          <w:sz w:val="28"/>
          <w:sz w:val="28"/>
          <w:szCs w:val="28"/>
          <w:rtl w:val="true"/>
          <w:lang w:bidi="fa-IR"/>
        </w:rPr>
        <w:t xml:space="preserve">ز شیطان و نفسم پناهی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را عادیم آزاد کن</w:t>
      </w:r>
    </w:p>
    <w:p>
      <w:pPr>
        <w:pStyle w:val="BookText"/>
        <w:rPr/>
      </w:pPr>
      <w:r>
        <w:rPr>
          <w:rFonts w:ascii="IRNazanin" w:hAnsi="IRNazanin" w:eastAsia="IRNazanin"/>
          <w:color w:val="111111"/>
          <w:sz w:val="28"/>
          <w:sz w:val="28"/>
          <w:szCs w:val="28"/>
          <w:rtl w:val="true"/>
          <w:lang w:bidi="fa-IR"/>
        </w:rPr>
        <w:t xml:space="preserve">بود فیض در بند خود تابکی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من آزاد کن</w:t>
      </w:r>
    </w:p>
    <w:p>
      <w:pPr>
        <w:pStyle w:val="BookText"/>
        <w:rPr/>
      </w:pPr>
      <w:r>
        <w:rPr>
          <w:rFonts w:ascii="IRNazanin" w:hAnsi="IRNazanin" w:eastAsia="IRNazanin"/>
          <w:color w:val="111111"/>
          <w:sz w:val="28"/>
          <w:sz w:val="28"/>
          <w:szCs w:val="28"/>
          <w:rtl w:val="true"/>
          <w:lang w:bidi="fa-IR"/>
        </w:rPr>
        <w:t>دل آزاد آن دلی است که در گرو حضرت باریتعالی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دل دیگر نیاز ندارد برای چند ساعت استراحت و خواب از قرص های مسکن و خواب آور استفاده کند و یا به اعتیادهایی از قبیل الکل و مواد مخدر و قرص های روان گردان مرگبار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و گفتگوی با مولا حضرت مهدی سلام الله علیه آرام بخش دلهای خسته و آزرده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آن چند لحظه ای که با آن گرامی اُنس می گیریم و حضرتش را مخاطب قرار می دهیم دل بیمارمان شفا می یابد و غیظ قلوبمان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لطفی است که خداوند تبارک و تعالی در حق امام زمان علیه السلام فرموده که چنین تاثیری را برای دوستانش داشته باشد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جامعه کبیره خطاب به امامان معصوم علیهم السلام عرض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بِکُم یُنَفِّسُ الهَمَّ وَ یَکشِفُ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شماست که خداوند اندوه و</w:t>
      </w:r>
    </w:p>
    <w:p>
      <w:pPr>
        <w:pStyle w:val="BookText"/>
        <w:rPr/>
      </w:pPr>
      <w:r>
        <w:rPr>
          <w:rFonts w:ascii="IRNazanin" w:hAnsi="IRNazanin" w:eastAsia="IRNazanin"/>
          <w:color w:val="111111"/>
          <w:sz w:val="28"/>
          <w:sz w:val="28"/>
          <w:szCs w:val="28"/>
          <w:rtl w:val="true"/>
          <w:lang w:bidi="fa-IR"/>
        </w:rPr>
        <w:t>غم را از بین می برد و سختیها و ناراحتیها را برطرف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بِکُم اَخرَجَنا اللهُ مِنَ الذُّلٍ وَ فَرَّجَ عَنّا غَمراتِ الکُروبِ وَ اَنقَذَنا مِن شَفا جُرُفِ الهَلَکاتِ و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وسیله شماست که خداوند ما را از خواری رهایی داد و امواج گرفتاریهای ما را برطرف نمود و ما را از پرتگاه هلاکت و از آتش جهنم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عبارت زیارت دقت کنید با قاطعیت عرض می کنیم، هم اینک ما به وسیله آن بزرگواران از خواری رهایی یافته و امواج گرفتاریهایمان برطرف شده و نجات یافته از هلاکت و آتش دوزخیم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بیاییم شفای دردهای خود را با طبیب دلسوز و مهربان یعنی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بگذاریم و از حضرتش بخواهیم نگاه لطفش را از ما دریغ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 را پر کن از سودای عشق و سربلندم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سویدای مرا سرشار شوق و مستمندم کن</w:t>
      </w:r>
    </w:p>
    <w:p>
      <w:pPr>
        <w:pStyle w:val="BookText"/>
        <w:rPr/>
      </w:pPr>
      <w:r>
        <w:rPr>
          <w:rFonts w:ascii="IRNazanin" w:hAnsi="IRNazanin" w:eastAsia="IRNazanin"/>
          <w:color w:val="111111"/>
          <w:sz w:val="28"/>
          <w:sz w:val="28"/>
          <w:szCs w:val="28"/>
          <w:rtl w:val="true"/>
          <w:lang w:bidi="fa-IR"/>
        </w:rPr>
        <w:t xml:space="preserve">سلیمانا، مرا دیو طبیعت کرده اند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آزادم کن، مرا فارغ از بندم کن</w:t>
      </w:r>
    </w:p>
    <w:p>
      <w:pPr>
        <w:pStyle w:val="BookText"/>
        <w:rPr/>
      </w:pPr>
      <w:r>
        <w:rPr>
          <w:rFonts w:ascii="IRNazanin" w:hAnsi="IRNazanin" w:eastAsia="IRNazanin"/>
          <w:color w:val="111111"/>
          <w:sz w:val="28"/>
          <w:sz w:val="28"/>
          <w:szCs w:val="28"/>
          <w:rtl w:val="true"/>
          <w:lang w:bidi="fa-IR"/>
        </w:rPr>
        <w:t xml:space="preserve">بلاگردان خویشم کن بقربان سرت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جلوه ای بر آتش غیرت پسندم کن</w:t>
      </w:r>
    </w:p>
    <w:p>
      <w:pPr>
        <w:pStyle w:val="BookText"/>
        <w:rPr/>
      </w:pPr>
      <w:r>
        <w:rPr>
          <w:rFonts w:ascii="IRNazanin" w:hAnsi="IRNazanin" w:eastAsia="IRNazanin"/>
          <w:color w:val="111111"/>
          <w:sz w:val="28"/>
          <w:sz w:val="28"/>
          <w:szCs w:val="28"/>
          <w:rtl w:val="true"/>
          <w:lang w:bidi="fa-IR"/>
        </w:rPr>
        <w:t xml:space="preserve">خرابم کن ز جامی تا به آزادی زنم 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خویشتن بیخود کن، از خود بهره مندم کن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 طبع والای تو نبود مفتقر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 نظر جانا ز وضع ناپسندم کن</w:t>
      </w:r>
      <w:bookmarkStart w:id="140" w:name="pg3501_37424"/>
    </w:p>
    <w:p>
      <w:pPr>
        <w:pStyle w:val="Heading2"/>
        <w:numPr>
          <w:ilvl w:val="1"/>
          <w:numId w:val="1"/>
        </w:numPr>
        <w:rPr/>
      </w:pPr>
      <w:bookmarkStart w:id="141" w:name="__RefHeading___Toc3550667_2749589250"/>
      <w:bookmarkStart w:id="142" w:name="_Toc48"/>
      <w:bookmarkEnd w:id="140"/>
      <w:bookmarkEnd w:id="141"/>
      <w:r>
        <w:rPr>
          <w:rtl w:val="true"/>
        </w:rPr>
        <w:t>از غیبت آن بزرگوار به خدا شکایت بریم</w:t>
      </w:r>
      <w:bookmarkEnd w:id="142"/>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اِنّا نَشکوُ إلیکَ فَقدَ نَبیّنا صَلواتُکَ عَلیهِ وَ آلهِ، وَ غَیبَةَ ولیِّنا، و کَثرَةَ عَدُوِنّا وَ قِلَّةَ عَدَدِنا وَ شِدَّةَ الفِتَنِ بِنا وَ تظاهُرَ الزَّمانِ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ما شکوه داریم به درگاهت از فقدان پیامبرمان که درود تو بر او و آلش باشد و شکوه داریم از غیبت مولایمان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فزونی دشمنانمان و کمی عددمان و حمله ور شدن فتنه ها به سوی مان و هجوم اوضاع زمانه بر علیه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از خدا جایز نیست و شکایت به خدا بردن جایز است، بنابراین آنچه را از مادیات و وسایل زندگی خداوند برای ما مقرر فرموده باید راضی باشیم و زبان به شکایت باز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 توانیم گاهی شکایت به خدا بریم به عنوان مثال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اِلَیکَ اَشکو نَفساً بِالسُّوء امّارَةٌ وَ الیَ الخَطیئَةِ 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سوی تو شکایت می آورم از نفسی که به بدی بسیار امر می کند و به نافرمانیت بسی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دعای مورد بحث در دعای افتتاح که شکایت به خدای می بریم از فقدان پیامبرمان و غیبت امام زمانمان و</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امرالمومنین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ضاقَ المُسلِمُ فلایَشکونَ رَبَّهُ عَزَّوَجَلَّ، ولیَشکُ اِلی رَبَّهِ عَزَّوَجَلَّ، وَلیَشکُ اِلی رَبِّهِ الذّی بِیَدِهِ مقالیدُ الاُمورِ تَدبیرُها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 گاه مسلمانان در تگنا و سختی افتد، نباید از پروردگار عزوجل خود شکایت کند، بلکه باید به درگاه پروردگار خویش که زمام و تدبیر امور به دست اوست شکایت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به هنگام رو به رو شدن با دشمن در میدان جنگ چنین دعا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نَشکو اِلیکَ غَیبَةَ نَبِّینا، وَ کَثرَةَ عَدُوَّنا، وَ تَشَتُّتَ أهوائِنا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بار خدایا به تو شکایت می برم از نبود پیامبرمان و فراوانی دشمنان و پراکندگی خواسته هایمان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اَشکو مِن مَعشَرٍ یَعیشونَ جُهّالاً وَ یَموتونَ ضُلّالاً</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شکایت می برم از جماعتی که نادان زندگی می کنند و گمراه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خدا می برم از فقدان پیامبرمان و غیبت امام زمانمان و فراوانی دشمنانمان و کمی عددمان و فتنه ها و اوضاع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شکایت حقی است که ما بر خدا می بریم زیرا که تا قبل از غیبت مولایمان امام زمان علیه السلام مسلمانان به محضر امامان معصوم علیهم السلام شرفیاب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در عصر رسول الله صلی الله علیه و اله بودند محضر آن گرامی را درک می کردند ولی ما چنین</w:t>
      </w:r>
    </w:p>
    <w:p>
      <w:pPr>
        <w:pStyle w:val="BookText"/>
        <w:rPr/>
      </w:pPr>
      <w:r>
        <w:rPr>
          <w:rFonts w:ascii="IRNazanin" w:hAnsi="IRNazanin" w:eastAsia="IRNazanin"/>
          <w:color w:val="111111"/>
          <w:sz w:val="28"/>
          <w:sz w:val="28"/>
          <w:szCs w:val="28"/>
          <w:rtl w:val="true"/>
          <w:lang w:bidi="fa-IR"/>
        </w:rPr>
        <w:t>توفیقی را نیافتم بر همین اساس در یکی از دعاهای وارده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آمَنتُ بِمُحَمَّدٍ وَ آلهِ وَ لَم اَرَهُ فَلا تَحرمنی یومَ القیامَةِ رؤیَتَهُ وارزُقنی صُحبَتَةُ وَ توَفَّنی علی مِلَّتهِ وَاستَغنی مِن حوضِهِ مَشرَباً روِیّاً سائِغاً هَنیئاً لا اَظماُ بَعدَهُ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من به حضرت محمد و آل او ایمان آورده ام ولی آن گرامی را ندیدیم پس دیدارش را در روز قیامت بر من حرام نکن و توفیقم ده تا با او هم صحبت شوم و در آئین او بمیرم و مرا از حوض کوثرش چنان سیرابم کن که بر من گوارا باشد و هیچگاه بعد از آن تشنه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 دارد عرض کنیم یا اباصالح المهدی روحی لک الفداء ما چه کرده ایم که از دیدار و هم صحبت شدن با شما و بوسیدن دستت و نگاه بر چهره ی نازنینت محروم شده ایم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می دانیم که در رفتار و کردارمان نواقصی هست و پیرو خوبی برای شما نیسیم اما بیا و بد و خوب را یکجا خریدار باش، کنار گلها، خارها را نیز نگاهی کن که نگاه تو و دعای تو ما را حیات تازه می بخشد و همین که بدانیم مشمول لطف و عنایت هستیم ای جان جانان نیرو می گیریم و به آینده خویش امیدوار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سراسر وجودمان را فراگرفته، هر کدام ما به کاری مشغول یاد ذکرت را از یاد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بزرگی و آقایی خویش را ما ببخش و دست مهر و لطفت را از سر ما برمدار که سخت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یار لاله رو گر ما را نمی نوازد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سهلست، ار چه ما را چون شمع می گدازد</w:t>
      </w:r>
    </w:p>
    <w:p>
      <w:pPr>
        <w:pStyle w:val="BookText"/>
        <w:rPr/>
      </w:pPr>
      <w:r>
        <w:rPr>
          <w:rFonts w:ascii="IRNazanin" w:hAnsi="IRNazanin" w:eastAsia="IRNazanin"/>
          <w:color w:val="111111"/>
          <w:sz w:val="28"/>
          <w:sz w:val="28"/>
          <w:szCs w:val="28"/>
          <w:rtl w:val="true"/>
          <w:lang w:bidi="fa-IR"/>
        </w:rPr>
        <w:t xml:space="preserve">دل آب شد ز هجرش دیگر چسان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وصل او نیست تا با غمش بسازد</w:t>
      </w:r>
    </w:p>
    <w:p>
      <w:pPr>
        <w:pStyle w:val="BookText"/>
        <w:rPr/>
      </w:pPr>
      <w:r>
        <w:rPr>
          <w:rFonts w:ascii="IRNazanin" w:hAnsi="IRNazanin" w:eastAsia="IRNazanin"/>
          <w:color w:val="111111"/>
          <w:sz w:val="28"/>
          <w:sz w:val="28"/>
          <w:szCs w:val="28"/>
          <w:rtl w:val="true"/>
          <w:lang w:bidi="fa-IR"/>
        </w:rPr>
        <w:t xml:space="preserve">عمریست در نیازم در پای سرونازم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نیاز آر تا چند او بنازد</w:t>
      </w:r>
    </w:p>
    <w:p>
      <w:pPr>
        <w:pStyle w:val="BookText"/>
        <w:rPr/>
      </w:pPr>
      <w:r>
        <w:rPr>
          <w:rFonts w:ascii="IRNazanin" w:hAnsi="IRNazanin" w:eastAsia="IRNazanin"/>
          <w:color w:val="111111"/>
          <w:sz w:val="28"/>
          <w:sz w:val="28"/>
          <w:szCs w:val="28"/>
          <w:rtl w:val="true"/>
          <w:lang w:bidi="fa-IR"/>
        </w:rPr>
        <w:t xml:space="preserve">غیر از نیازمندی از بندگان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تو نازنینی از تو می بردازد</w:t>
      </w:r>
    </w:p>
    <w:p>
      <w:pPr>
        <w:pStyle w:val="BookText"/>
        <w:rPr/>
      </w:pPr>
      <w:r>
        <w:rPr>
          <w:rFonts w:ascii="IRNazanin" w:hAnsi="IRNazanin" w:eastAsia="IRNazanin"/>
          <w:color w:val="111111"/>
          <w:sz w:val="28"/>
          <w:sz w:val="28"/>
          <w:szCs w:val="28"/>
          <w:rtl w:val="true"/>
          <w:lang w:bidi="fa-IR"/>
        </w:rPr>
        <w:t xml:space="preserve">ای یکّه تاز میدان در عرصه ملاحت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تا که عاشق جان در رهت ببازد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مفتقر دهد جان در پای نازنینت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 به اوج کیوان از شوق برفرازد</w:t>
      </w:r>
      <w:bookmarkStart w:id="143" w:name="pg3501_37428"/>
    </w:p>
    <w:p>
      <w:pPr>
        <w:pStyle w:val="Heading2"/>
        <w:numPr>
          <w:ilvl w:val="1"/>
          <w:numId w:val="1"/>
        </w:numPr>
        <w:rPr/>
      </w:pPr>
      <w:bookmarkStart w:id="144" w:name="__RefHeading___Toc3550669_2749589250"/>
      <w:bookmarkStart w:id="145" w:name="_Toc49"/>
      <w:bookmarkEnd w:id="143"/>
      <w:bookmarkEnd w:id="144"/>
      <w:r>
        <w:rPr>
          <w:rtl w:val="true"/>
        </w:rPr>
        <w:t>زیارت عاشورا</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فَاسئَلُ اللهَ الَّذی اَکرمَ مقامَکَ وَ اَکرَمنی بِکَ اَن یَرزُقَنی طَلَبَ ثارِکَ مَعَ اِمامَ منصورٍ مِن اَهلِ بَیتِ مُحَمَّدٍ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یرزُقنی طَلَبَ ثارِکُم مَعَ اِمامٍ مَهدیٍ هُدیً ظاهرٍ ناطِقٍ بالحقِّ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مقاومت را گرامی داشته و از ناحیه تو به من لطف فرموده می خواهم تا خونخواهی تو را همراه با امامی که پیروز است و یاری می شود از خاندان محمد صلی الله علیه و اله روزیم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زیارن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خونخواهی شما را همراه با امامی که مهدی و هدایتگر و ظاهر و ناطق به حق شماست روزیم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در دو جای زیارت عاشورا درخواست خونخواهی سالار شهیدان اباعبداله الحسین علیه السلام توسط امام عصر روحی له الفداء شده و جهت گیری اصلی آن موضوع مهدویت و تحقیق حکومت عدل حضرت بقیة الله سلام الله علیه است که ما نیز از خدا می خواهیم در اقامه چنین حکومت سهیم باشیم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لیاقتی با حرف و ادعا و خیال باقی و محبت خشک و خالی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هوشیار باشیم که ملازم رکاب امام زمان علیه السلام شدن شرایطی دارد و مجمع الشروط آن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مولایمان از کسی که خداوند از او راضی نیست راضی نخواهد بود و نمی شود کسی را که خدا دوست ندارد آن حضرت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همراهی با امام علیه السلام در گرفتن انتقام خون شهیدان کربلا و حضرت حسین علیه السلام، طاعت خدا و تبعیت از دستورات الهی را می طلبد و حقیر بر این اعتقادم که اگر در این زمینه کمبودهایی داریم از خود حضرت روحی له الفداء، کمک بخواهیم که در قلوب ما تصرف ولایتی فرماید و دست ما را بگیرد تا از ظلات جهل و بی خبری و گناه بیرون آئیم و شایستگی ملازمت با حضرتش را پیدا کنیم ان شاء الله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جابرین عبدلله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محضر امام باقر علیه السلام شرفیاب شدیم و به آن گرامی عرض کردیم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لازم را به ما بفرمایید؟ 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نیرومند شما به ناتوانتان کمک کند، ثروتمندان به فقرا انعطاف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هر چه را خیر و شایسته می دانید همان را برای برادران ایمانی خود بخواهید، اسرار ما را کتمان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دستورات ما دقت کنید</w:t>
      </w:r>
      <w:bookmarkStart w:id="146" w:name="pg3501_37430"/>
    </w:p>
    <w:p>
      <w:pPr>
        <w:pStyle w:val="Heading2"/>
        <w:numPr>
          <w:ilvl w:val="1"/>
          <w:numId w:val="1"/>
        </w:numPr>
        <w:rPr/>
      </w:pPr>
      <w:bookmarkStart w:id="147" w:name="__RefHeading___Toc3550671_2749589250"/>
      <w:bookmarkStart w:id="148" w:name="_Toc50"/>
      <w:bookmarkEnd w:id="146"/>
      <w:bookmarkEnd w:id="147"/>
      <w:r>
        <w:rPr>
          <w:rtl w:val="true"/>
        </w:rPr>
        <w:t>خونواهی امام حسین علیه السلام</w:t>
      </w:r>
      <w:bookmarkEnd w:id="148"/>
    </w:p>
    <w:p>
      <w:pPr>
        <w:pStyle w:val="BookText"/>
        <w:rPr/>
      </w:pPr>
      <w:r>
        <w:rPr>
          <w:rFonts w:ascii="IRNazanin" w:hAnsi="IRNazanin" w:eastAsia="IRNazanin"/>
          <w:color w:val="111111"/>
          <w:sz w:val="28"/>
          <w:sz w:val="28"/>
          <w:szCs w:val="28"/>
          <w:rtl w:val="true"/>
          <w:lang w:bidi="fa-IR"/>
        </w:rPr>
        <w:t>آنچه از ما برایتان نقل می کنند اگر با قران موافق بود به آن عمل کنید و اگر موافق قرآن نبود آن را رد کنیدو و هر آنچه برایتان مشتبه بود توقف کنید و به ما مراجعه نمایید تا برایتان شرح دهیم و از شبهه بیرون 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ماتَ مِنکم قَبلَ اَن یَخرُجَ قائِمنا کانَ شَهیداً وَ مَن اَدرَکَ منکُم قائِمَنا فقُتِلَ مَعَهُ کَاَجرِ شَهیدینِ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 کس ز شما قبل از قیام قائم ما بمیرد در صف شهدا خواهد بود و هر که درک حضور قائم ما را بنماید و در ملازمت با آن حضرت کشته شود ثواب دو شهید برایش منظور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طالبَ ثارِ الاَنبیاء وَ اَبناِ الاَنبیاءِ وَ الثائِرَ بِدَمِ المَقتولِ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خون پیامبران و پسرانشان را طلب می کنی و به خونخواهی امام حسین علیه السلام که در کربلا کشته شده قیام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حامیان امام زمان علیه السلام در هنگامه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اسلام به پسر شبیب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کردی بر چیزی گریه کنی بر حسین بن علی علیهما السلام گریه کن که او و هجده نفر از اهل بیتش را به شهادت رساندند که شبیهی در عالم نداشتند، بر</w:t>
      </w:r>
      <w:bookmarkStart w:id="149" w:name="pg3501_37431"/>
    </w:p>
    <w:p>
      <w:pPr>
        <w:pStyle w:val="Heading2"/>
        <w:numPr>
          <w:ilvl w:val="1"/>
          <w:numId w:val="1"/>
        </w:numPr>
        <w:rPr/>
      </w:pPr>
      <w:bookmarkStart w:id="150" w:name="__RefHeading___Toc3550673_2749589250"/>
      <w:bookmarkStart w:id="151" w:name="_Toc51"/>
      <w:bookmarkEnd w:id="149"/>
      <w:bookmarkEnd w:id="150"/>
      <w:r>
        <w:rPr>
          <w:rtl w:val="true"/>
        </w:rPr>
        <w:t>شعار یا لثارت الحسین علیه السلام</w:t>
      </w:r>
      <w:bookmarkEnd w:id="151"/>
    </w:p>
    <w:p>
      <w:pPr>
        <w:pStyle w:val="Heading2"/>
        <w:numPr>
          <w:ilvl w:val="1"/>
          <w:numId w:val="1"/>
        </w:numPr>
        <w:rPr/>
      </w:pPr>
      <w:bookmarkStart w:id="152" w:name="__RefHeading___Toc3550675_2749589250"/>
      <w:bookmarkStart w:id="153" w:name="_Toc52"/>
      <w:bookmarkEnd w:id="152"/>
      <w:r>
        <w:rPr>
          <w:rtl w:val="true"/>
        </w:rPr>
        <w:t>دعای دیگر سرداب</w:t>
      </w:r>
      <w:bookmarkEnd w:id="153"/>
    </w:p>
    <w:p>
      <w:pPr>
        <w:pStyle w:val="BookText"/>
        <w:rPr/>
      </w:pPr>
      <w:r>
        <w:rPr>
          <w:rFonts w:ascii="IRNazanin" w:hAnsi="IRNazanin" w:eastAsia="IRNazanin"/>
          <w:color w:val="111111"/>
          <w:sz w:val="28"/>
          <w:sz w:val="28"/>
          <w:szCs w:val="28"/>
          <w:rtl w:val="true"/>
          <w:lang w:bidi="fa-IR"/>
        </w:rPr>
        <w:t xml:space="preserve">شهادت حضرت حسین علیه السلام آسمانیان و اهل زمین اشک ریختند و چهار هزار فرشته به یاریش فرود آمدند در حالی که او را کشته یافتند ولی آن فرشتگان تا روز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قبرش هستند تا ظهور امام قائم فرا رسد و جزء یارانش باشند و شعارشان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حدیث دیگری آمده که فضیل بن یسار از امام صادق علیه اسلام در حدیثی درباره ی اصحاب حضرت مهدی روحی له الفداء،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مِن خَشیَةِ اللهِ مُشفِقون یَدعونَ بالشَّهادةِ وَ یَتَمَنَّونَ اَن یُقتَلوا فی سَبیلِ اللهِ شُعارُهُم یا لَثاراتِ الحُسینَ علیه السلام اِذا ساروا یسیرُ الرُّعبُ اَمامَهُم مسیر شَهرٍ</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ایشان خوف خدا را طالبند و برای رسیدن به مقام شهادت دعا می کنند و کشته شدندر راه خدا را تمنا می نمایند شعارشان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می کنند به مسافت یک ماه راه رعب و وحشت در دلها ایجاد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سرداب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کنزُ العلومِ الالهِیَّةِ، السَّلامُ عَلیکَ یا حافِظَ مَکنون الاسرارِ الرَّبانیَّةِ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وارث گنجهای علوم الهی، سلام بر تو ای نگهبان رازهای پنهان ربانی، تعبیرهای مشابه کلمات فوق درباره ی علم مولایمان حضرت بقیة الله سلام الله علیه در دعاها و زیارات فراوان به چشم می خورد که مصداق روشن این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طفولیت او را حکمت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می گوید در مدینه بودم و تصمیم سفر به مصر را داشتم، بر فرزند امام رضا محمد بن علی علیهما السلام وارد شدم در حالیکه پنج سال بیتشر نداشت و در فکر فرو رفتم و با خود می گفتم هنگام باز گشت به مصر برای یاران و دوستان از این آقازاده محترم تعریف و توصیف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حضرت به من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برنامه ای را که در منزه است از توصیف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یحی در طفولیت حکمت دادیم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اتفاقا مولایمان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به مقام امامت رسد و در حالیکه عغالم به گذشته و حال و آینده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 تعبیرها این است</w:t>
      </w:r>
      <w:r>
        <w:rPr>
          <w:rFonts w:eastAsia="IRNazanin" w:cs="IRNazanin"/>
          <w:color w:val="111111"/>
          <w:sz w:val="28"/>
          <w:szCs w:val="28"/>
          <w:rtl w:val="true"/>
          <w:lang w:bidi="fa-IR"/>
        </w:rPr>
        <w:t>:</w:t>
      </w:r>
      <w:bookmarkStart w:id="154" w:name="pg3501_37433"/>
    </w:p>
    <w:p>
      <w:pPr>
        <w:pStyle w:val="Heading2"/>
        <w:numPr>
          <w:ilvl w:val="1"/>
          <w:numId w:val="1"/>
        </w:numPr>
        <w:rPr/>
      </w:pPr>
      <w:bookmarkStart w:id="155" w:name="__RefHeading___Toc3550677_2749589250"/>
      <w:bookmarkStart w:id="156" w:name="_Toc53"/>
      <w:bookmarkEnd w:id="154"/>
      <w:bookmarkEnd w:id="155"/>
      <w:r>
        <w:rPr>
          <w:rtl w:val="true"/>
        </w:rPr>
        <w:t>علم امام علیه السلام</w:t>
      </w:r>
      <w:bookmarkEnd w:id="156"/>
    </w:p>
    <w:p>
      <w:pPr>
        <w:pStyle w:val="BookText"/>
        <w:rPr/>
      </w:pPr>
      <w:r>
        <w:rPr>
          <w:rFonts w:ascii="Amiri" w:hAnsi="Amiri" w:eastAsia="Amiri" w:cs="Amiri"/>
          <w:color w:val="111111"/>
          <w:sz w:val="28"/>
          <w:sz w:val="28"/>
          <w:szCs w:val="28"/>
          <w:rtl w:val="true"/>
          <w:lang w:bidi="ar-SA"/>
        </w:rPr>
        <w:t>السَّلامُ علیکَ ایُّها العَلَمُ المَنصوبُ وَ العِلمُ المَنصوبُ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علمَ منصوب شده و علم قالب ریخته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مَعدِنَ العُلومِ النَّبویَّةِ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ای معدن دانشهای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الحَقِّ الجَدیدِ، وَ العالِمِ الذّی عِلمُهُ لا یَبیدُ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حق تازه و بر عالمی که دانشش تمام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الصادِعِ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بارالها بر آنکه آشکار کننده ی حکمت است، درود 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به گوشه ای از خزانه علم امام علیه اسلام در کودکی بپردازیم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فراوانی به گردآوری کتابهای حاوی علوم مشکله و نکات ریز آنها داشتم و درباره ی کشف حقایق از درون انها بسیار تلاش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 حفظ موارد خطا و اشتباه آنها بودم و سایل علمی را که برایم حادث می شد به اسانی به کسی بازگو نمی کردم و نسبت به مذهب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تعصبی خاص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راحتی و آرامش گریزان و همواره به دنبال بحث و مجادله با مخالفان بودم و گروه های مخالف امامیه را نکوهش می کردم و معایب پیشوایان را آشکارا بیان و از آن پرده دری می کردم، تا آنکه روزی گرفتار فردی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کننده به حضرات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که در منازعه عقیدتی سخت گیرتر و در دشمنی کینه توز</w:t>
      </w:r>
    </w:p>
    <w:p>
      <w:pPr>
        <w:pStyle w:val="BookText"/>
        <w:rPr/>
      </w:pPr>
      <w:r>
        <w:rPr>
          <w:rFonts w:ascii="IRNazanin" w:hAnsi="IRNazanin" w:eastAsia="IRNazanin"/>
          <w:color w:val="111111"/>
          <w:sz w:val="28"/>
          <w:sz w:val="28"/>
          <w:szCs w:val="28"/>
          <w:rtl w:val="true"/>
          <w:lang w:bidi="fa-IR"/>
        </w:rPr>
        <w:t>تر و در جدال و مخاصمه تندتر و در پیروی از باطل، از تمام کسانی که تا آن وقت دیده بودم متعصب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حیله ای خود را از دستش رهانیدم، ولی اندرونم از خشم لبریز بود و می خواست جگرم از غصه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وماری تهیه کرده بودم و در آن چهل و چند مسئله دشوار را که پاسخ دهنده ای برایش نیافته، نوشته بودم و می خواستم آنها را از عالم شهرمان احمد بن اسحاق که نماینده حضرت امام حسن عسکری علیه السلام بود بپرسم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دنبالش رفتم و وی را در حالی که برای رسیدن به محضر امام علیه السلام به قصد سامرا از قم خارج شده بود، در یکی از منازل بین راه دیدمبا او مصافحه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مشتاق دیدار شما بودم و ثانیا طبق معمول سئوالاتی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مشتاق ملاقات مولایم امام عسکری علیه السلام هستم و می خواهم اشکالاتی را که درباره ی تاویل و تنزیل دارم از محضرشان سئوال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همراهیت با من مبارک است زیرا بدین وسیله به دریایی وصل خواهی شد که عجایب و غرایبش ناتمام و فنا ناپذیر است و آن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سامرا رفتیم و به درب خانه مولایمان رسیدیدم و اجازه خواستیم، و اجازه فرمودند و به داخل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احمد بن اسحاق کیسه ای بزرگ قرار داشت که محتوی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دینار و در هم بود و سر هر کیسه آن را صاحبش مهر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مولای خود امام عسکری علیه السلام را در آن هنگام که دیدارشان را نمودم و نور سیمایشان ما را فرا گرفته بود به چیزی جز ماه شب چهارده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زانوی راست امام علیه السلام کودکی نشسته بود که از نظر خلقت و منظر همچون ستاره مشتری، و فرق مبارکش مانند الفی بین دو واو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آن حضرن علیه السلام قلمی قرار داشت که بر صفحه کاغذی چیزی را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سلام نمودیم و ایشان پاسخ گرمی دادند و اشاره کردند که بنشینیم هنگامی که از نوشتن فارغ شدند، احمد بن اسحاق آن کیسه ا از زیر عبایش بیرون آورد و در مقابل حضرت نهاد امام علیه السلام به آن طفل نگرستند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مهر را از هدایای شیعیان و دوستانت بردار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رواست که دستی طاهر را به سوی هدایای آلوده و ناپاکی که حلال و حرام آن در هم آمیخته است دراز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اَیجوزُ اَن اَمَدَّیَداً طاهراً الی هدایا نَجِسَةٍ و اَموالٍ رِجسَةٍ قَد سَیَّبَ بِأحرَمها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اسحاق، آنچه در کیسه است را بیرون آور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را از حرامش جدا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احمد اولین کیسه را از آن کیسه بزرگ خارج ساخت ان طفل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کیسه متعلق به فلان شخص، فرزند فلان و ساکن فلان محله قم است درون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دینارش از محل بهای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اجاره دکانهاست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فرموندند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گفتی فرزندم، اکنون این مرد را راهنمایی کن که حرام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کن که آن دیناری که مربوط به تاریخ فلان سال که نقش یک طرف آن محو شده و ان طلای آملی که وزن آن ربع دینار است، کجاست؟ سببب حرمتش این است که صاحب این دینار ها در فلان ماه از فلان سال، یک من و یک چارک نخ را به همسایه ی خود داد تا آن را برایش ببافد ولی مدتی بعد دزد آن نخ ها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 به صاحب آن خبر داد که نخ ها ربوده شده</w:t>
      </w:r>
    </w:p>
    <w:p>
      <w:pPr>
        <w:pStyle w:val="BookText"/>
        <w:rPr/>
      </w:pPr>
      <w:r>
        <w:rPr>
          <w:rFonts w:ascii="IRNazanin" w:hAnsi="IRNazanin" w:eastAsia="IRNazanin"/>
          <w:color w:val="111111"/>
          <w:sz w:val="28"/>
          <w:sz w:val="28"/>
          <w:szCs w:val="28"/>
          <w:rtl w:val="true"/>
          <w:lang w:bidi="fa-IR"/>
        </w:rPr>
        <w:t>است، لمل صاحب آن گفته وی را تکذیب کرد و به جای آنها یک من و نیم نخ از او بازستاند و از آن نخ ها جامه ای بافت که این دینار و آن طلا بهای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احمد بن اسحاق آن را گشود، درون آن نامه ای بود که در آن صاحب کال و مقدار آن نوشته بود و دینارها و طلا با همان نشانه دون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کیسه دیگری را بیرون آورد و 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متعلق به فلان شخص، فرزند فلانی، ساکن فلان محله قم است و درون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 باشد که دست زدن به آن بر ما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از بهای گندمی است که صاحب آن ر کشاورزانش دربارهی تقسیم آن ستم کرده است و سهم خود را با پیمانه ی کامل برداشته اما سهم کشاورزان را با پیمانهی ناقص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احمد بن اسحاق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را بردار و به صاحبانشان بازگردان یا آنکه بسپار که آن را به صاحبانشان بازگردانند، زیرا ما به آن نیازی نداریم، و لباس آن پیرزن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درون جامه دانی بود که آن را فراموش کردم، هنگامی که رفت تا آن را بیرون بیاورد، در آن هنگام امام علیه السلام به من نظری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 برای چه اینجا آمدی؟</w:t>
      </w:r>
    </w:p>
    <w:p>
      <w:pPr>
        <w:pStyle w:val="BookText"/>
        <w:rPr/>
      </w:pP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به دیدار شما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سئوالاتی که می خواستی بپرسی 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آن سئوالات نیز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از نور چشمم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طفل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چه برایت پیش آمده سوال کن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 و فرزند مولای ما،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 اند که رسول خدا صلی الله علیه و آله طلاق زنان خود را به دست امیرالمومنین علیه السلام قرار دادند، و حضرت امیر علیه السلام در روز جنگ جمل به سراغ عایشه فرستادند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فتنه گری خود بر اسلام و مسلمین غبار ستیزه پاشیدی و فرزندانت را از روی نادانی به پرتگاه نابودی کشاندی، اگر دست از من برنداری، تو را طلاق می دهم در حالی که زنان رسول خدا صلی الله علیه و آله با رحلت ان حضرت مطلقه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گذاشتن طریق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آنها با رحلت رسول خدا صلی الله علیه و اله باشد، پس چرا برای آنها شوهر کردن حلال نبود؟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شوهر کردن را بر آنها حرام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حالی که رحلت رسول خدا صلی الله علیه و اله راه را برای آنها بازکرد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مولایم پس آن طلاقی که رسول خدا صلی الله علیه و اله به امیرالمومنین علیه السلام واگذار فرمودند چه بود؟ حضرشان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شان زنان پیامبر صلی الله علیه و اله را عظیم گردانید و آنان را به شرافت مادری امت مخصوص کرد و رسول خدا به امیرالمومنین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باالحسن، این شرافت تا هنگامی برای آنها باقی است که به طاعت خدا مشغول باشند و هر کدام از آنها که پس از من از امر خدا نافرمانی و علیه تو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راه را برای شوهر کردنش باز بگذار و او را از شرافت مادری مومنان ساقط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زن در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مرتکب شود، بر شوهر او رواست که او را از خانه اش بیرون براند، چیست؟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فاحشه مبینه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زنا، زیرا اگر زنی مرتکب زنا شود و حد بر او جای شود، نباید</w:t>
      </w:r>
    </w:p>
    <w:p>
      <w:pPr>
        <w:pStyle w:val="BookText"/>
        <w:rPr/>
      </w:pPr>
      <w:r>
        <w:rPr>
          <w:rFonts w:ascii="IRNazanin" w:hAnsi="IRNazanin" w:eastAsia="IRNazanin"/>
          <w:color w:val="111111"/>
          <w:sz w:val="28"/>
          <w:sz w:val="28"/>
          <w:szCs w:val="28"/>
          <w:rtl w:val="true"/>
          <w:lang w:bidi="fa-IR"/>
        </w:rPr>
        <w:t xml:space="preserve">مردی که می خواسته با او ازدواج کند، به خاطر اجرای حد از ازدواج با او امتناع کند اما اگر مساحقه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رجم،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فرمان رحمش را بدهد، او را خوار ساخته و کسی را که خدا خوار سازد، وی را دور گردانیده است و هیچکس را نسزد که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معنای فرمان خدا به پیامبرش موسی علیه السلام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انَّکَ بِالوادی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خودذ را بدر آر که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چیست؟ زیرا فقهای شیعه و سنی می پندارند نعلین او از پوست مردار بوده است؟</w:t>
      </w:r>
    </w:p>
    <w:p>
      <w:pPr>
        <w:pStyle w:val="BookText"/>
        <w:rPr/>
      </w:pPr>
      <w:r>
        <w:rPr>
          <w:rFonts w:ascii="IRNazanin" w:hAnsi="IRNazanin" w:eastAsia="IRNazanin"/>
          <w:color w:val="111111"/>
          <w:sz w:val="28"/>
          <w:sz w:val="28"/>
          <w:szCs w:val="28"/>
          <w:rtl w:val="true"/>
          <w:lang w:bidi="fa-IR"/>
        </w:rPr>
        <w:t>امام عصر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گوید به موسی افترا بسته و او را در نبوتش نادان شمرده است زیرا امر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موسی در آن روا بوده 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بوده طبعا جایز است که با نعلین در آنجا پای نهد، زیرا هر چند آن بقعه مقدس و مطهر باشد از نماز مقدس تر و مطهر تر نبوده است و اگر نماز موسی در آن نعلین جایز نبوده است، لازم می آید که موسی حلال و حرام را نداند و نداند که چه چیزی در نماز روا و چه چیز نارواست که این عقیده کفر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آن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وادی مقدس با پروردگارش مناجات کرد و گفت بار الها من تو را خالصانه دوست دارم وئ از هر چه غیر از تو است دل شسته ام در حالیکه خانواده خود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خود را به در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خالصانه دوست داری و از هر چه غیر از من دل شسته ای، قلبت را از محبت خانواده خود تهی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ای فرزند رسول خدا تاویل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از اخبار غیبی است که خداوند زکریا را از آن اگاه نموده و سپس آن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نموده است و داستان آن از این قرار است که زکریا از پروردگارش درخواست کرد نام های پنج تن مطهر را به وی بیاموزد و داوند متعال جبرئیل را بر او فرستاد و آن نامها را به او تعلیم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هنگامی که محمد و علی و فاطمه و حسن و حسین را یاد می کرد اندوهش برطرف شد و گرفتاریش زایل می گشت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نمود، بغض و غصه گلویش را می گرفت و می گریست و مبهوت می شد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چرا وقتی آن چهار نفر را یاد می کنم تسلی می یابم و اندوهم برطرف می شود، اما وقتی حسین را یاد می کنم اشکم جاری و ناله ام بلند می شود؟</w:t>
      </w:r>
    </w:p>
    <w:p>
      <w:pPr>
        <w:pStyle w:val="BookText"/>
        <w:rPr/>
      </w:pPr>
      <w:r>
        <w:rPr>
          <w:rFonts w:ascii="IRNazanin" w:hAnsi="IRNazanin" w:eastAsia="IRNazanin"/>
          <w:color w:val="111111"/>
          <w:sz w:val="28"/>
          <w:sz w:val="28"/>
          <w:szCs w:val="28"/>
          <w:rtl w:val="true"/>
          <w:lang w:bidi="fa-IR"/>
        </w:rPr>
        <w:t>خداوند متعال او را از این ماجرا اگاه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اسم کربلا، ها رمز هلاک عترت و یاء نام یزید ظالم بر حسین علیه السلا و عین عطش و صاد صبر اوست چون زکریا این ملطب را شنید نالان و اندوهناک گردید و تا سه روز از عبادتگاهش بیرون نیامد و به کسی اجازه نداد که نزد او بیاید و گریه و ناله سر داد و نوحه ی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مصیبتی که برای فزرند بهترین خلایق خود تقدیر کرده ای، دردمندم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این مصیبت را در آستانه او نازل می کنی و آیا جامه ی این مصیبت را بر تن علی و فاطمه می پوشانی و این فاجعه را بر ساخت آنها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عطا کن تا در پیری چش به او روشن باشد و او را وارث و وصّی من قرار ده و منزلت او را نزد من مانند و مزنلت حسین قرار بده و چون او را به من ارزانی داشتی، مرا شیفته ی او گردان و سپس مرا دردمند او نما همچنان که حیبت محمد را دردمند فرزندش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یحی را به او داد و او را دردمند وی ساخت و دوره ی حمل یحی شش ماه بود و بارداری حسین علیه السلام نیز شش ماه بود که آن نیز داستانی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چرا مردم از انتخاب امام برای خویش منع شده اند؟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یا مفسد؟</w:t>
      </w:r>
    </w:p>
    <w:p>
      <w:pPr>
        <w:pStyle w:val="BookText"/>
        <w:rPr/>
      </w:pPr>
      <w:r>
        <w:rPr>
          <w:rFonts w:ascii="IRNazanin" w:hAnsi="IRNazanin" w:eastAsia="IRNazanin"/>
          <w:color w:val="111111"/>
          <w:sz w:val="28"/>
          <w:sz w:val="28"/>
          <w:szCs w:val="28"/>
          <w:rtl w:val="true"/>
          <w:lang w:bidi="fa-IR"/>
        </w:rPr>
        <w:t>عرض کردم امام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ندارد که انتخابشان فرد مفسدی را شامل شود در حالی که احدی از اصلاح و فساد درون دیگری آگاه 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همین است و برایت دلیل دیگری می آورم که عقلت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 رسولان الهی که خدای متعال آنان را برگزیده و کتاب بر آنها فرو فرستاده و وحی و عصمت را پشتیبان آنان نموده تا پیشوای ملت ها و برای برگزیدن انها هدایت یافته تر از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علیهما السلام، آیا با وجود برتری عقلی و کمال علیمیشان ممکن است منافق را مومن بپندارند و او را انتخاب کنند،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الله – است که با وجود تزاید عقل و کمال و نزول وحی بر او هفتاد تن از برجستگان قوم و شخصیت های سپاهش را برای میقات پروردگار خویش برگزید و در ایمان و اخلاص آنها هیچ گونه شک و تردیدی نداشت، اما انتخاب او بر منافقین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وَاختارَ مُوسی قَومَهُ سَبعِینَ رَجُلاً لِمیقاتِنا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موسی هفتاد مرد از قوم خود را برای وعده گاه ما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نومِن لَکَ حَتّی نَری الله جَهرَةً فَاَخَذتکُم 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ترا باور نکنیم تا خدا را آشکار ببینیم و صاعقه شما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بینیم انتخاب شدگان پیامبر فاسد بودند نه صالح، در حالی که او می پنداشت آنها صالح هستند در می یابیم که انتخاب اختصاص به کسی دارد که به ضمایر و سرایر وجود مردم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منتخبین پیامبران به جای صالح، فاسد باشند، انتخاب هاجرین و انصار اعتبار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مولایمان، حضرت حسن بن علی، امام عسکری علیه السلام همراه با ان طفل مبارک برای اقامه ی نماز برخاستند و من نیز برگشتم و به جستجوی احمد بن اسحاق پرداختم و او گریه کنان به استقبالم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تاخیر کردی و چرا گریان هستی؟ گفت جامه ای را که مولایم فرمودند گم کرده 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 متوجه تو نیست، برو و حضرت علیه السلام را آگاه کن شتابان رفت و خندان برگشت و بر محمد و آلش علیهم السلام صلوات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را دیدم که زیر قدوم مولایم گسترده بود بر آن نماز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گفتم و پس از آن نیز چند روزی به منزل مولایمان رفتیم امام آن کودک گرانقدر را نزد آن حضرت مشاهده نکردیم</w:t>
      </w:r>
      <w:r>
        <w:rPr>
          <w:rFonts w:eastAsia="IRNazanin" w:cs="IRNazanin"/>
          <w:color w:val="111111"/>
          <w:sz w:val="28"/>
          <w:szCs w:val="28"/>
          <w:rtl w:val="true"/>
          <w:lang w:bidi="fa-IR"/>
        </w:rPr>
        <w:t>.</w:t>
      </w:r>
    </w:p>
    <w:p>
      <w:pPr>
        <w:pStyle w:val="BookText"/>
        <w:rPr/>
      </w:pP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دلبر برفت و دلشدگان را خبر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حریف شهر و رفیق سفر نکرد</w:t>
      </w:r>
    </w:p>
    <w:p>
      <w:pPr>
        <w:pStyle w:val="BookText"/>
        <w:rPr/>
      </w:pPr>
      <w:r>
        <w:rPr>
          <w:rFonts w:ascii="IRNazanin" w:hAnsi="IRNazanin" w:eastAsia="IRNazanin"/>
          <w:color w:val="111111"/>
          <w:sz w:val="28"/>
          <w:sz w:val="28"/>
          <w:szCs w:val="28"/>
          <w:rtl w:val="true"/>
          <w:lang w:bidi="fa-IR"/>
        </w:rPr>
        <w:t xml:space="preserve">یا بخت من طریق مروت فروگذاشت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به شاهراه طریقت گذر نکرد</w:t>
      </w:r>
    </w:p>
    <w:p>
      <w:pPr>
        <w:pStyle w:val="BookText"/>
        <w:rPr/>
      </w:pPr>
      <w:r>
        <w:rPr>
          <w:rFonts w:ascii="IRNazanin" w:hAnsi="IRNazanin" w:eastAsia="IRNazanin"/>
          <w:color w:val="111111"/>
          <w:sz w:val="28"/>
          <w:sz w:val="28"/>
          <w:szCs w:val="28"/>
          <w:rtl w:val="true"/>
          <w:lang w:bidi="fa-IR"/>
        </w:rPr>
        <w:t xml:space="preserve">شوخی مکن که مزغ دل بیقرار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دام عاشقی از سر بدر نکرد</w:t>
      </w:r>
    </w:p>
    <w:p>
      <w:pPr>
        <w:pStyle w:val="BookText"/>
        <w:rPr/>
      </w:pPr>
      <w:r>
        <w:rPr>
          <w:rFonts w:ascii="IRNazanin" w:hAnsi="IRNazanin" w:eastAsia="IRNazanin"/>
          <w:color w:val="111111"/>
          <w:sz w:val="28"/>
          <w:sz w:val="28"/>
          <w:szCs w:val="28"/>
          <w:rtl w:val="true"/>
          <w:lang w:bidi="fa-IR"/>
        </w:rPr>
        <w:t xml:space="preserve">هر کس که دید روی تو بوسید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کرد دیده ی من بی نظرنکرد</w:t>
      </w:r>
    </w:p>
    <w:p>
      <w:pPr>
        <w:pStyle w:val="BookText"/>
        <w:rPr/>
      </w:pPr>
      <w:r>
        <w:rPr>
          <w:rFonts w:ascii="IRNazanin" w:hAnsi="IRNazanin" w:eastAsia="IRNazanin"/>
          <w:color w:val="111111"/>
          <w:sz w:val="28"/>
          <w:sz w:val="28"/>
          <w:szCs w:val="28"/>
          <w:rtl w:val="true"/>
          <w:lang w:bidi="fa-IR"/>
        </w:rPr>
        <w:t xml:space="preserve">من ایستاده تا کنمش جان فدا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ذر بما چو نسیم سحر نکرد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کلَمَة المَحمودُ، السّلامُ عَلَیکَ یا شَمسَ الشُّموسِ السّلامُ علیکَ یا مَهدیَّ الاَرضِ و عَینَ الفَرض</w:t>
      </w:r>
      <w:r>
        <w:rPr>
          <w:rFonts w:eastAsia="Amiri" w:cs="Amiri" w:ascii="Amiri" w:hAnsi="Amiri"/>
          <w:color w:val="111111"/>
          <w:sz w:val="28"/>
          <w:szCs w:val="28"/>
          <w:rtl w:val="true"/>
          <w:lang w:bidi="ar-SA"/>
        </w:rPr>
        <w:t>:</w:t>
      </w:r>
      <w:bookmarkStart w:id="157" w:name="pg3501_37446"/>
    </w:p>
    <w:p>
      <w:pPr>
        <w:pStyle w:val="Heading2"/>
        <w:numPr>
          <w:ilvl w:val="1"/>
          <w:numId w:val="1"/>
        </w:numPr>
        <w:rPr/>
      </w:pPr>
      <w:bookmarkStart w:id="158" w:name="__RefHeading___Toc3550679_2749589250"/>
      <w:bookmarkStart w:id="159" w:name="_Toc54"/>
      <w:bookmarkEnd w:id="157"/>
      <w:bookmarkEnd w:id="158"/>
      <w:r>
        <w:rPr>
          <w:rtl w:val="true"/>
        </w:rPr>
        <w:t>او کلمة الله است</w:t>
      </w:r>
      <w:bookmarkEnd w:id="159"/>
    </w:p>
    <w:p>
      <w:pPr>
        <w:pStyle w:val="BookText"/>
        <w:rPr/>
      </w:pPr>
      <w:r>
        <w:rPr>
          <w:rFonts w:ascii="IRNazanin" w:hAnsi="IRNazanin" w:eastAsia="IRNazanin"/>
          <w:color w:val="111111"/>
          <w:sz w:val="28"/>
          <w:sz w:val="28"/>
          <w:szCs w:val="28"/>
          <w:rtl w:val="true"/>
          <w:lang w:bidi="fa-IR"/>
        </w:rPr>
        <w:t>سلام بر تو ای کلمه ی ستوده شده و سلام بر تو ای خورشید خورشیدها، سلام بر تو ای هدایت شده و هدایت کننده اهل زمین و ای چشمه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کلمه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گاهی پیامبران خویش را تعبیر به کلمه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المَسِیحُ عِیسَی ابنُ مَریَمَ رَسولُ اللهِ وَ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فرزند مریم به تحقیق فرستاده خدا و کلمه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اِنَّ الله یَبَشِّرُکَ بِکَلمَةِ مِنهُ اِسمُهُ المَسیحُ عیسی ابن مریمَ وَجیهاً فی الدُّنیا و الآخرَةَ و مِنَ المُقَّرَبینَ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کلمه ای از خود که نامش عیسی بن مریم است، در دنیا و اخرت آبرومند و از مقربین است، مژده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کلمة الله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بلند مرتب است و او به قدرت لایزال الهی زنده و پا برجاست تا روزی که اذن پروردگار برای ظهورش صادر شود همان عیسی که نیز کلمة الله است در کنار حضرتش قرار گیرد و به او اقتدا نماید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 از امام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علیه السلام با رعبی که خدا بر دلهای دشمنان می اندازد، پیروز می شود، زمین برایش گشوده شده و گنجها و ذخایر نهانش آشکار</w:t>
      </w:r>
      <w:bookmarkStart w:id="160" w:name="pg3501_37447"/>
    </w:p>
    <w:p>
      <w:pPr>
        <w:pStyle w:val="Heading2"/>
        <w:numPr>
          <w:ilvl w:val="1"/>
          <w:numId w:val="1"/>
        </w:numPr>
        <w:rPr/>
      </w:pPr>
      <w:bookmarkStart w:id="161" w:name="__RefHeading___Toc3550681_2749589250"/>
      <w:bookmarkStart w:id="162" w:name="_Toc55"/>
      <w:bookmarkEnd w:id="160"/>
      <w:bookmarkEnd w:id="161"/>
      <w:r>
        <w:rPr>
          <w:rtl w:val="true"/>
        </w:rPr>
        <w:t>خورشید خورشیدها</w:t>
      </w:r>
      <w:bookmarkEnd w:id="162"/>
    </w:p>
    <w:p>
      <w:pPr>
        <w:pStyle w:val="BookText"/>
        <w:rPr/>
      </w:pPr>
      <w:r>
        <w:rPr>
          <w:rFonts w:ascii="IRNazanin" w:hAnsi="IRNazanin" w:eastAsia="IRNazanin"/>
          <w:color w:val="111111"/>
          <w:sz w:val="28"/>
          <w:sz w:val="28"/>
          <w:szCs w:val="28"/>
          <w:rtl w:val="true"/>
          <w:lang w:bidi="fa-IR"/>
        </w:rPr>
        <w:t>می گردد، سلطنت و احاطه حضترش شرق و غرب عالم را می گیرد و خداوند به توسط آن حضرت دین خود را جهانی می کند، اگرچه مشرکان کراهت داشته باشند و هیچ نقطه ای از زمین ویرانه نیست جز آنکه آن گرامی آباد می نماید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روُحُ اللهِ عِیسی بنُ مَریَمَ علیهما السّلامُ فَیُصَلّی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روح الله فرزند مریم علیهما السلام به زمین فرود می آید و پشت سر آن گرامی نماز می گذارند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او شمس الشموس، خورشید خورشیدهاست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به خانه که امید با تو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خورشید، با تو برگردد</w:t>
      </w:r>
    </w:p>
    <w:p>
      <w:pPr>
        <w:pStyle w:val="BookText"/>
        <w:rPr/>
      </w:pPr>
      <w:r>
        <w:rPr>
          <w:rFonts w:ascii="IRNazanin" w:hAnsi="IRNazanin" w:eastAsia="IRNazanin"/>
          <w:color w:val="111111"/>
          <w:sz w:val="28"/>
          <w:sz w:val="28"/>
          <w:szCs w:val="28"/>
          <w:rtl w:val="true"/>
          <w:lang w:bidi="fa-IR"/>
        </w:rPr>
        <w:t>بیا شکوه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در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رفته به تبعید، با تو برگردد</w:t>
      </w:r>
    </w:p>
    <w:p>
      <w:pPr>
        <w:pStyle w:val="BookText"/>
        <w:rPr/>
      </w:pPr>
      <w:r>
        <w:rPr>
          <w:rFonts w:ascii="IRNazanin" w:hAnsi="IRNazanin" w:eastAsia="IRNazanin"/>
          <w:color w:val="111111"/>
          <w:sz w:val="28"/>
          <w:sz w:val="28"/>
          <w:szCs w:val="28"/>
          <w:rtl w:val="true"/>
          <w:lang w:bidi="fa-IR"/>
        </w:rPr>
        <w:t xml:space="preserve">من و غروب و غم و اضطراب چشمانی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مانده که امید با تو برگردد</w:t>
      </w:r>
    </w:p>
    <w:p>
      <w:pPr>
        <w:pStyle w:val="BookText"/>
        <w:rPr/>
      </w:pPr>
      <w:r>
        <w:rPr>
          <w:rFonts w:ascii="IRNazanin" w:hAnsi="IRNazanin" w:eastAsia="IRNazanin"/>
          <w:color w:val="111111"/>
          <w:sz w:val="28"/>
          <w:sz w:val="28"/>
          <w:szCs w:val="28"/>
          <w:rtl w:val="true"/>
          <w:lang w:bidi="fa-IR"/>
        </w:rPr>
        <w:t xml:space="preserve">بیا که کوچ کند ماتم از حریم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شادمانه ترین عید، با تو برگردد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اله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از اهل بیت من است خداوند آنها را دوسا می دازد و مرا امر کرده است تا انها را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حسن و حسین علیهم السلام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بن مریم علیه السلام پشت سر او نماز می خواند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نیز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طاووس اهل بهشت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هر که علاقه داشته باشد اهل بهشت باشد باید از نور شمس الشموس یهره مند باشد و تا نور ولایت و ارادت آن سرور بر دلش تابیده نشود مطمئن باشد که حتی بوی بهشت را استشمام نخواهد کرد و مرگ او مرگ جاهل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اَمامَ زَمانِه ماتَ مِیتُةَ الجاهِلیِّةِ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امام زمان خود را نشناخته باشد، مرده است مانند مردن اهل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کفر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اولا بر هر مسلمان، امام شناسی واجب و لازم است و ثانیا شناختن امام مانند معرفت به خدا و رسول از اصول دین و ایمان است و اگر کسی به سراغ دیگران که صلاحیت و لیاقت چنین مقامی را ندارند برود اهل آتش و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صَلّی الله و علیه و اله بَراةٌ مِنَ النّارِ وَ حُبُّ الِ مُحمَّدٍ جَوازُ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bookmarkStart w:id="163" w:name="pg3501_37449"/>
    </w:p>
    <w:p>
      <w:pPr>
        <w:pStyle w:val="Heading2"/>
        <w:numPr>
          <w:ilvl w:val="1"/>
          <w:numId w:val="1"/>
        </w:numPr>
        <w:rPr/>
      </w:pPr>
      <w:bookmarkStart w:id="164" w:name="__RefHeading___Toc3550683_2749589250"/>
      <w:bookmarkStart w:id="165" w:name="_Toc56"/>
      <w:bookmarkEnd w:id="163"/>
      <w:bookmarkEnd w:id="164"/>
      <w:r>
        <w:rPr>
          <w:rtl w:val="true"/>
        </w:rPr>
        <w:t>مهدی روی زمین و چشمه دین</w:t>
      </w:r>
      <w:bookmarkEnd w:id="165"/>
    </w:p>
    <w:p>
      <w:pPr>
        <w:pStyle w:val="BookText"/>
        <w:rPr/>
      </w:pPr>
      <w:r>
        <w:rPr>
          <w:rFonts w:ascii="Amiri" w:hAnsi="Amiri" w:eastAsia="Amiri" w:cs="Amiri"/>
          <w:color w:val="111111"/>
          <w:sz w:val="28"/>
          <w:sz w:val="28"/>
          <w:szCs w:val="28"/>
          <w:rtl w:val="true"/>
          <w:lang w:bidi="ar-SA"/>
        </w:rPr>
        <w:t>الصرّاط وَالولایَةُ آلِ مُحمّدٍ امانٌ مِن العَذابِ</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مقام والای آل محمد صلی الله علیه و اله برات آزادی از آتش جهنم است و دوستی آن بزرگواران جواز عبور از پل صراط و ولایت آن سروران امان از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مَهدِیَّ الاَرضِ وَ عَینَ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مهدی روی زمین و ای چشم دین، عین در بین لغات عربی جزء لغاتی است که بیشترین معانی را دارد و در اینجا چه معنای چشم و یا چشمه گرفته شود وسعت علمی و عظمت مولایمان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تشنه معارف الهی و دین خدا هستند باید با دید ولایت و امامت به آن معارف آشنایی یابند و به سرچشمه ی زلال آن که در حال حاضر وجود نازنین حضرت بقیة الله روحی له الفداء است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غیر او رفتن دنبال سراب گشتن است و تشنه و ناکام برگشتن، همو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الحَقَّ مَعنا و فِینا لا یَقُولَ ذالکَ سِوانا الّا کَذّابٌ مُفتَرٍ وَ لا یَدَّعیه غَیرُنا اِلا ضالٌّ غَویٌّ</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حق با ما و درباره ی ماست و کسی جز ما چنین ادعایی ننماید مگر آنکه دروغگو و افترا زننده باشد و غیر ما اگر چنین ادعایی را ینماید گمراه و فریبکار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خوشا به حال کسانی که هر چه دارند و سرمایه علمی و آگاهی آنان</w:t>
      </w:r>
    </w:p>
    <w:p>
      <w:pPr>
        <w:pStyle w:val="BookText"/>
        <w:rPr/>
      </w:pPr>
      <w:r>
        <w:rPr>
          <w:rFonts w:ascii="IRNazanin" w:hAnsi="IRNazanin" w:eastAsia="IRNazanin"/>
          <w:color w:val="111111"/>
          <w:sz w:val="28"/>
          <w:sz w:val="28"/>
          <w:szCs w:val="28"/>
          <w:rtl w:val="true"/>
          <w:lang w:bidi="fa-IR"/>
        </w:rPr>
        <w:t>نسبت به معارف الهی از طریق این خاندان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همی جویی وصال 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برون از قلب خود اغیار را</w:t>
      </w:r>
    </w:p>
    <w:p>
      <w:pPr>
        <w:pStyle w:val="BookText"/>
        <w:rPr/>
      </w:pPr>
      <w:r>
        <w:rPr>
          <w:rFonts w:ascii="IRNazanin" w:hAnsi="IRNazanin" w:eastAsia="IRNazanin"/>
          <w:color w:val="111111"/>
          <w:sz w:val="28"/>
          <w:sz w:val="28"/>
          <w:szCs w:val="28"/>
          <w:rtl w:val="true"/>
          <w:lang w:bidi="fa-IR"/>
        </w:rPr>
        <w:t xml:space="preserve">چونکه آن یعقوب شیخ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یوسف گشت در قلبش مکین</w:t>
      </w:r>
    </w:p>
    <w:p>
      <w:pPr>
        <w:pStyle w:val="BookText"/>
        <w:rPr/>
      </w:pPr>
      <w:r>
        <w:rPr>
          <w:rFonts w:ascii="IRNazanin" w:hAnsi="IRNazanin" w:eastAsia="IRNazanin"/>
          <w:color w:val="111111"/>
          <w:sz w:val="28"/>
          <w:sz w:val="28"/>
          <w:szCs w:val="28"/>
          <w:rtl w:val="true"/>
          <w:lang w:bidi="fa-IR"/>
        </w:rPr>
        <w:t xml:space="preserve">چونکه غیر آمدبه دل دلدار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مقام ظاهر و اسرار رفت</w:t>
      </w:r>
    </w:p>
    <w:p>
      <w:pPr>
        <w:pStyle w:val="BookText"/>
        <w:rPr/>
      </w:pPr>
      <w:r>
        <w:rPr>
          <w:rFonts w:ascii="IRNazanin" w:hAnsi="IRNazanin" w:eastAsia="IRNazanin"/>
          <w:color w:val="111111"/>
          <w:sz w:val="28"/>
          <w:sz w:val="28"/>
          <w:szCs w:val="28"/>
          <w:rtl w:val="true"/>
          <w:lang w:bidi="fa-IR"/>
        </w:rPr>
        <w:t xml:space="preserve">حقتعغالی خواست بیدارش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هر چیز جز یارش کند</w:t>
      </w:r>
    </w:p>
    <w:p>
      <w:pPr>
        <w:pStyle w:val="BookText"/>
        <w:rPr/>
      </w:pPr>
      <w:r>
        <w:rPr>
          <w:rFonts w:ascii="IRNazanin" w:hAnsi="IRNazanin" w:eastAsia="IRNazanin"/>
          <w:color w:val="111111"/>
          <w:sz w:val="28"/>
          <w:sz w:val="28"/>
          <w:szCs w:val="28"/>
          <w:rtl w:val="true"/>
          <w:lang w:bidi="fa-IR"/>
        </w:rPr>
        <w:t xml:space="preserve">مبتلایش کرد بر درد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روی یوسفش شد در محاق</w:t>
      </w:r>
    </w:p>
    <w:p>
      <w:pPr>
        <w:pStyle w:val="BookText"/>
        <w:rPr/>
      </w:pPr>
      <w:r>
        <w:rPr>
          <w:rFonts w:ascii="IRNazanin" w:hAnsi="IRNazanin" w:eastAsia="IRNazanin"/>
          <w:color w:val="111111"/>
          <w:sz w:val="28"/>
          <w:sz w:val="28"/>
          <w:szCs w:val="28"/>
          <w:rtl w:val="true"/>
          <w:lang w:bidi="fa-IR"/>
        </w:rPr>
        <w:t>امام رضا علیه السلام از شیعه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قنوتنماز چه میخوانید؟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همانکه بقیه مردم می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تو مگو، بلکه اینگونه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أَصْلِحْ عَبْدَکَ وَ خَلِیفَتَکَ بِمَا أَصْلَحْتَ بِهِ أَنْبِیَاءَکَ وَ رُسُلَکَ وَ حُفَّهُ بِمَلَائِکَتِکَ وَ أَیِّدْهُ بِرُوحِ الْقُدُسِ مِنْ عِنْدِکَ وَ اسْلُکْهُ مِنْ بَیْنِ یَدَیْهِ وَ مِنْ خَلْفِهِ رَصَداً یَحْفَظُونَهُ مِنْ کُلِّ سُوءٍ وَ أَبْدِلْهُ مِنْ بَعْدِ خَوْفِهِ أَمْناً یَعْبُدُکَ لَا یُشْرِکُ بِکَ شَیْئاً وَ لَا تَجْعَلْ لِأَحَدٍ مِنْ خَلْقِکَ عَلَی وَلِیِّکَ سُلْطَاناً</w:t>
      </w:r>
    </w:p>
    <w:p>
      <w:pPr>
        <w:pStyle w:val="BookText"/>
        <w:rPr/>
      </w:pPr>
      <w:r>
        <w:rPr>
          <w:rFonts w:ascii="Amiri" w:hAnsi="Amiri" w:eastAsia="Amiri" w:cs="Amiri"/>
          <w:color w:val="111111"/>
          <w:sz w:val="28"/>
          <w:sz w:val="28"/>
          <w:szCs w:val="28"/>
          <w:rtl w:val="true"/>
          <w:lang w:bidi="ar-SA"/>
        </w:rPr>
        <w:t>أْذَنْ لَهُ فِی جِهَادِ عَدُوِّکَ وَ عَدُوِّهِ وَ اجْعَلْنِی مِنْ أَنْصَارِهِ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بارالها، کار ظهور بنده ی شایسته و خلیفه راستینت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کار پیامبران و فرستادگانت را اصلاح نمودی و از فرشتگانت نگاهبانی بر او بگمار و از سوی خویش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و پشتیبانی فرما و دیده بانانی از پیش رو و پشت سر همراه وی گردان تا از هر بدی نگاهش دارند و ترس و هراس او را به امن و امان دگرگون ساز که او ترا می پرستد و هیچ چیز را همتا و همانند تو نمی داند پس برای هیچ یک از آفریدگانت برتری و چیرگی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قرار مده و او را در جهاد با دشمنت و دشمنش اجازت فرما و مرا از یاران او بشمار آور که همانا تو بر هر کاری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وصل تو غایة المراد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ذکر تو زیب و زیور محفل ما</w:t>
      </w:r>
    </w:p>
    <w:p>
      <w:pPr>
        <w:pStyle w:val="BookText"/>
        <w:rPr/>
      </w:pPr>
      <w:r>
        <w:rPr>
          <w:rFonts w:ascii="IRNazanin" w:hAnsi="IRNazanin" w:eastAsia="IRNazanin"/>
          <w:color w:val="111111"/>
          <w:sz w:val="28"/>
          <w:sz w:val="28"/>
          <w:szCs w:val="28"/>
          <w:rtl w:val="true"/>
          <w:lang w:bidi="fa-IR"/>
        </w:rPr>
        <w:t xml:space="preserve">اندر دل ما لشکر غم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آنروز که دور گشتی از منزل ما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وَجهُ اللهِ الذَّی لا یُهلَکُ وَلا یُبلی</w:t>
      </w:r>
      <w:r>
        <w:rPr>
          <w:rFonts w:eastAsia="Amiri" w:cs="Amiri" w:ascii="Amiri" w:hAnsi="Amiri"/>
          <w:color w:val="111111"/>
          <w:sz w:val="28"/>
          <w:szCs w:val="28"/>
          <w:rtl w:val="true"/>
          <w:lang w:bidi="ar-SA"/>
        </w:rPr>
        <w:t>:</w:t>
      </w:r>
      <w:bookmarkStart w:id="166" w:name="pg3501_37453"/>
    </w:p>
    <w:p>
      <w:pPr>
        <w:pStyle w:val="Heading2"/>
        <w:numPr>
          <w:ilvl w:val="1"/>
          <w:numId w:val="1"/>
        </w:numPr>
        <w:rPr/>
      </w:pPr>
      <w:bookmarkStart w:id="167" w:name="__RefHeading___Toc3550685_2749589250"/>
      <w:bookmarkStart w:id="168" w:name="_Toc57"/>
      <w:bookmarkEnd w:id="166"/>
      <w:bookmarkEnd w:id="167"/>
      <w:r>
        <w:rPr>
          <w:rtl w:val="true"/>
        </w:rPr>
        <w:t>وجه خدا</w:t>
      </w:r>
      <w:bookmarkEnd w:id="168"/>
    </w:p>
    <w:p>
      <w:pPr>
        <w:pStyle w:val="BookText"/>
        <w:rPr/>
      </w:pPr>
      <w:r>
        <w:rPr>
          <w:rFonts w:ascii="IRNazanin" w:hAnsi="IRNazanin" w:eastAsia="IRNazanin"/>
          <w:color w:val="111111"/>
          <w:sz w:val="28"/>
          <w:sz w:val="28"/>
          <w:szCs w:val="28"/>
          <w:rtl w:val="true"/>
          <w:lang w:bidi="fa-IR"/>
        </w:rPr>
        <w:t>سلام بر تو ای وجه خدا که نه نابودی دارد و نه کهنه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 وَ یَبقی وَجهُ رَبِّکَ ذُوالجلالِ وَ الاِکرامِ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هر چه هست فانیشدنی است، وجه خدا ماندنیست که صاحب جلال و ارجمندی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ص</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مائیم 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ارزشمند عرض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وَجهُ اللهِ الَّذی اِلَیهِ یَتَوجَّهُ الاَولِیا؟ کجاست آن وجه اللهی که اولیا و دوستداران حق به سوی او متوجه می شوند و به او روی می آورند؟ این بابویه سند خود از عبدالسلام بن صالح الهروی نقل می کند که به امام علیه بن موسی الرضا علیه السلام عرض کردم ای پسر رسول خدا صلی الله علیه و اله معنای این روایت چیست که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الله تعالی می باشد؟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هر کس خدا را به وجهی از وجوه توصیف کند، به نحقیق کافر شده ولکن وجه الله پیامبران و رسولان و حجج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مردم توسط آنها به خدا توجه پیدا می کنند و نیز به دین و معرفت به او متوجه می شوند خداوند در این</w:t>
      </w:r>
    </w:p>
    <w:p>
      <w:pPr>
        <w:pStyle w:val="BookText"/>
        <w:rPr/>
      </w:pPr>
      <w:r>
        <w:rPr>
          <w:rFonts w:ascii="Amiri" w:hAnsi="Amiri" w:eastAsia="Amiri" w:cs="Amiri"/>
          <w:color w:val="111111"/>
          <w:sz w:val="28"/>
          <w:sz w:val="28"/>
          <w:szCs w:val="28"/>
          <w:rtl w:val="true"/>
          <w:lang w:bidi="ar-SA"/>
        </w:rPr>
        <w:t>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 وَ یَبقی وَجهُ رَبِّک ذُوالجَلالِ و الِاکرامِ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پس نظر به وجه الله یعنی نظر به ولی خدا امام عصر و روحی له الفداء، که مظهر صفات کمال و جلال الهی است، مولایمان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اسماء حسنی است او از تمامی اسماء پروردگار بهره مند شده و در واقع وجه الله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صادق آل محمد صلی الله علیه و اله درباره ی کلام خدا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الاسماءُ الحُسنَی فَادعُوُه بِها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 اسما نیکی است خدا را با آن اسما بخوانید،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الاسماء الحُسنی الَّتی لا یَقبِلُ اللهُ مِنَ العِبادِ عَمَلاً اِلّا بِمَعرفَتِنا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خدا سوگند مائیم آن اسماء الحسنی که خداوند متعال عملی را از بندگان خویش قبول نمی کند مگر به سبب معرفت ما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حدیث باید گفت که اسم دال بر مسمس است و به قدر دلالت، معنی را نشان می دهد و چون ائمه طاهرین علیهم السلام ادلاّء علی الله هستند یعنی به وجود انها حق ظاهر گشته و ایشان نماینده و مظهر اتم اوصاف اویند پس برای معرفت حقتعالی و شناخت اوصاف و اسماء او باید از طریق اهل بیت علیهم السلام وارد شد</w:t>
      </w:r>
      <w:r>
        <w:rPr>
          <w:rFonts w:eastAsia="IRNazanin" w:cs="IRNazanin"/>
          <w:color w:val="111111"/>
          <w:sz w:val="28"/>
          <w:szCs w:val="28"/>
          <w:rtl w:val="true"/>
          <w:lang w:bidi="fa-IR"/>
        </w:rPr>
        <w:t>.</w:t>
      </w:r>
      <w:bookmarkStart w:id="169" w:name="pg3501_37455"/>
    </w:p>
    <w:p>
      <w:pPr>
        <w:pStyle w:val="Heading2"/>
        <w:numPr>
          <w:ilvl w:val="1"/>
          <w:numId w:val="1"/>
        </w:numPr>
        <w:rPr/>
      </w:pPr>
      <w:bookmarkStart w:id="170" w:name="__RefHeading___Toc3550687_2749589250"/>
      <w:bookmarkStart w:id="171" w:name="_Toc58"/>
      <w:bookmarkEnd w:id="169"/>
      <w:bookmarkEnd w:id="170"/>
      <w:r>
        <w:rPr>
          <w:rtl w:val="true"/>
        </w:rPr>
        <w:t>دعای قنوت اباصالح المهدی</w:t>
      </w:r>
      <w:r>
        <w:rPr>
          <w:rtl w:val="true"/>
        </w:rPr>
        <w:t>(</w:t>
      </w:r>
      <w:r>
        <w:rPr>
          <w:rtl w:val="true"/>
        </w:rPr>
        <w:t>عج</w:t>
      </w:r>
      <w:r>
        <w:rPr>
          <w:rtl w:val="true"/>
        </w:rPr>
        <w:t>)</w:t>
      </w:r>
      <w:bookmarkEnd w:id="171"/>
    </w:p>
    <w:p>
      <w:pPr>
        <w:pStyle w:val="BookText"/>
        <w:rPr/>
      </w:pPr>
      <w:r>
        <w:rPr>
          <w:rFonts w:ascii="IRNazanin" w:hAnsi="IRNazanin" w:eastAsia="IRNazanin"/>
          <w:color w:val="111111"/>
          <w:sz w:val="28"/>
          <w:sz w:val="28"/>
          <w:szCs w:val="28"/>
          <w:rtl w:val="true"/>
          <w:lang w:bidi="fa-IR"/>
        </w:rPr>
        <w:t>دعای قنوت اباصالح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لا یُخلِفُ المیعادَ اَنجِزلی ما وَعَدتَنِی وَاجمع لی اَصحابی وَ صبِّرهُم، وانصُرنِی عَلی اَعدائِکَ وَ اَعداءِ رَسُولِکَ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خدایی که خلف وعده نمی کنی آنچه به من وعده داده ای،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را گرد هم آور و به آنان استقامت و شکیبایی بده و مرا بر دشمنانت و دشمنان پیامبرت پیروز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دعا استفاده می کنیم که امام عصر روحی له الفدا، خود نیز برای فرج و پیروزیش دعا می کند و برای اصحاب و یاران صدیقش نیز دعا می کند و از خداوند برایشان صبر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بدون صبر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شکیبایی در برابر تمام ناملایمات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منتظر باید بسوزد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و اضطراب دل و لحظه شماری کردن برای آمدن مولا و از همه سخت تر حفظ ایمان در آخر الزمان همه و همه لازمه اش صبر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یَاتِی عَلَی النّاس زَمانٌ الصّابِرُ عَلی دیِنهِ مِثلُ القابِضِ عَلَی الجَمَرةِ بِکَفَّهِ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زمانی برای مردم فرا می رسد که اگر کسی بخواهد صابر بر دینش باشد مثل کسی است که جزئی از آتش را کف دست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بیائیم کاری کنیم مشمول دعای سرور و مولایمان شویم که اگر او در حق ما دعا کند قطعا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منسوب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تُوفیقَ الطّاعَةِ وَ بُعدَ المَعصِیَةِ وَ صِدقَ النَیةِ و عِرفانَ الحُرمَةِ و اَکرمنا بِالهُدی و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الفُقراء بالصّبرِ و القِناعَةِ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طاعت و بندگی و دوری از گناه وصداقت در نیت و شناخت حرام عنایت کن و بر ما کرامت فرما راه درست و بردباری و شکیبایی را و برای فقراء صبر و قناعت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نگران ناشکیبایی دوستان خود است که مبادا در چرخش روزگار تغییر ماهیت دهند و به گناه و نافرمانی پروردگار متعال مشغول شوند و در برابر شداید صبر و تحمل خود را از دست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اَفرِغ عَلَینا صَبراً و ثَبِّت اَقدامَنا</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صبر و استقامت را بر ما فرو ریز و گامهای ما را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مدعی مگوئید اسرار عشق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 خبر بمیرد در رنج خودپرستی</w:t>
      </w:r>
    </w:p>
    <w:p>
      <w:pPr>
        <w:pStyle w:val="BookText"/>
        <w:rPr/>
      </w:pPr>
      <w:r>
        <w:rPr>
          <w:rFonts w:ascii="IRNazanin" w:hAnsi="IRNazanin" w:eastAsia="IRNazanin"/>
          <w:color w:val="111111"/>
          <w:sz w:val="28"/>
          <w:sz w:val="28"/>
          <w:szCs w:val="28"/>
          <w:rtl w:val="true"/>
          <w:lang w:bidi="fa-IR"/>
        </w:rPr>
        <w:t xml:space="preserve">عاشق شو ار نه روزی کار جهان سرآید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ناخوانده نقش مقصود از کارگاه هستی</w:t>
      </w:r>
    </w:p>
    <w:p>
      <w:pPr>
        <w:pStyle w:val="BookText"/>
        <w:rPr/>
      </w:pPr>
      <w:r>
        <w:rPr>
          <w:rFonts w:ascii="IRNazanin" w:hAnsi="IRNazanin" w:eastAsia="IRNazanin"/>
          <w:color w:val="111111"/>
          <w:sz w:val="28"/>
          <w:sz w:val="28"/>
          <w:szCs w:val="28"/>
          <w:rtl w:val="true"/>
          <w:lang w:bidi="fa-IR"/>
        </w:rPr>
        <w:t xml:space="preserve">دوش آن صنم چه خوش گفت در مجلس مغانم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چه کارت گر بت نمی پرستی</w:t>
      </w:r>
    </w:p>
    <w:p>
      <w:pPr>
        <w:pStyle w:val="BookText"/>
        <w:rPr/>
      </w:pPr>
      <w:r>
        <w:rPr>
          <w:rFonts w:ascii="IRNazanin" w:hAnsi="IRNazanin" w:eastAsia="IRNazanin"/>
          <w:color w:val="111111"/>
          <w:sz w:val="28"/>
          <w:sz w:val="28"/>
          <w:szCs w:val="28"/>
          <w:rtl w:val="true"/>
          <w:lang w:bidi="fa-IR"/>
        </w:rPr>
        <w:t xml:space="preserve">آن روز دیده بودم این فتنه ها که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سرکشی زمانی با ما نمی نشستی</w:t>
      </w:r>
    </w:p>
    <w:p>
      <w:pPr>
        <w:pStyle w:val="BookText"/>
        <w:rPr/>
      </w:pPr>
      <w:r>
        <w:rPr>
          <w:rFonts w:ascii="Amiri" w:hAnsi="Amiri" w:eastAsia="Amiri" w:cs="Amiri"/>
          <w:color w:val="111111"/>
          <w:sz w:val="28"/>
          <w:sz w:val="28"/>
          <w:szCs w:val="28"/>
          <w:rtl w:val="true"/>
          <w:lang w:bidi="ar-SA"/>
        </w:rPr>
        <w:t>مسیح بن مریم علیهما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اَنَّکُم لا تُدرِکونَنَّ ما تُحِبُونَّ الّا بِصبرِکُم ما تَکرَهونَ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شما به آنچه دوست دارید نخواهید رسید، مگر با صبر در برابر آنچه ناخوش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اباذر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فِی الصَّبرِ عَلی ما تَکرَهُ خَیراً کثیراً</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تحقیق در صبر بر انچه ناخوش داری، خیر فراوانی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مهدی روحی له الفداء بهترین دعا را در حق یاران راستین خویش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 لِی اَصحابِی وَصَبِّرهُم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را گرد آور و به آنان شکیبایی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ساقیا برخیز و درده جام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کن غم ایام را</w:t>
      </w:r>
    </w:p>
    <w:p>
      <w:pPr>
        <w:pStyle w:val="BookText"/>
        <w:rPr/>
      </w:pPr>
      <w:r>
        <w:rPr>
          <w:rFonts w:ascii="IRNazanin" w:hAnsi="IRNazanin" w:eastAsia="IRNazanin"/>
          <w:color w:val="111111"/>
          <w:sz w:val="28"/>
          <w:sz w:val="28"/>
          <w:szCs w:val="28"/>
          <w:rtl w:val="true"/>
          <w:lang w:bidi="fa-IR"/>
        </w:rPr>
        <w:t xml:space="preserve">دود آه سینه نالان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این افسردگان خام را</w:t>
      </w:r>
    </w:p>
    <w:p>
      <w:pPr>
        <w:pStyle w:val="BookText"/>
        <w:rPr/>
      </w:pPr>
      <w:r>
        <w:rPr>
          <w:rFonts w:ascii="IRNazanin" w:hAnsi="IRNazanin" w:eastAsia="IRNazanin"/>
          <w:color w:val="111111"/>
          <w:sz w:val="28"/>
          <w:sz w:val="28"/>
          <w:szCs w:val="28"/>
          <w:rtl w:val="true"/>
          <w:lang w:bidi="fa-IR"/>
        </w:rPr>
        <w:t xml:space="preserve">محرم را ز دل شیدای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 بینم ز خاص و عام را</w:t>
      </w:r>
    </w:p>
    <w:p>
      <w:pPr>
        <w:pStyle w:val="BookText"/>
        <w:rPr/>
      </w:pPr>
      <w:r>
        <w:rPr>
          <w:rFonts w:ascii="IRNazanin" w:hAnsi="IRNazanin" w:eastAsia="IRNazanin"/>
          <w:color w:val="111111"/>
          <w:sz w:val="28"/>
          <w:sz w:val="28"/>
          <w:szCs w:val="28"/>
          <w:rtl w:val="true"/>
          <w:lang w:bidi="fa-IR"/>
        </w:rPr>
        <w:t xml:space="preserve">صبر کن حافظ به سختی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روزی بیا بی کام را</w:t>
      </w:r>
    </w:p>
    <w:p>
      <w:pPr>
        <w:pStyle w:val="BookText"/>
        <w:rPr/>
      </w:pPr>
      <w:r>
        <w:rPr>
          <w:rFonts w:ascii="IRNazanin" w:hAnsi="IRNazanin" w:eastAsia="IRNazanin"/>
          <w:color w:val="111111"/>
          <w:sz w:val="28"/>
          <w:sz w:val="28"/>
          <w:szCs w:val="28"/>
          <w:rtl w:val="true"/>
          <w:lang w:bidi="fa-IR"/>
        </w:rPr>
        <w:t xml:space="preserve">همان طور که در پیش گفته شد صبر یکی از شاخص های یاران و منتظران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آماده باش و تحصیل آمادگی های لازم است برای آنچه که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آماده باشی در سایه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دِینِ الائِمَّةِ اِنتِظارُ الفَرَج بِالصَّبرِ</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یکی از نشانه های دین امامان، انتظار فرجی است که به صبر حاصل 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الصّابرینَ فِی الباساء وَ الضّراءِ وَ حینَ البَاس، اوُلئِکَ الَّذینَ صدقُوا وَ اولئِکَ هُمُ المُتَّقُونَ</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صابرین در هنگام رنج و سختی به حقیقت راستگویان هستند و انها پرهیز 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p>
    <w:p>
      <w:pPr>
        <w:pStyle w:val="BookText"/>
        <w:rPr/>
      </w:pPr>
      <w:r>
        <w:rPr>
          <w:rFonts w:ascii="Amiri" w:hAnsi="Amiri" w:eastAsia="Amiri" w:cs="Amiri"/>
          <w:color w:val="111111"/>
          <w:sz w:val="28"/>
          <w:sz w:val="28"/>
          <w:szCs w:val="28"/>
          <w:rtl w:val="true"/>
          <w:lang w:bidi="ar-SA"/>
        </w:rPr>
        <w:t>علیه السلام در ضمن حدیثی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السُنَّةُ مِن وَلیّهِ فالصبَرُ فِی البَاساءِ وَ الضَّرّاءِ</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سنتی که باید از امامن معصوم بیاموزید صبر در برابر سختیها و ناملایمات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همه ائمه ما در سختی به سر بردند و مقاومت کردند و همگی به شهدت رسیدند ما نیز که مدعی پیروی آن عزیزان هستیم اگر دوست داریم نشانی از نشانه های یاران حضرت مهدی روحی ل الفداء، را داشته باشیم باید صبور و مقاوم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از اخلاق الهی است، خداوند به حضرت داود علیه السام سفارش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تَخَلَّق بِاَخلاقِی وَ اِنَّ مِن اَخلاقِی اَنِّی اَنَا الصّبورُ</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اخلاق من متخلق شو که همانا من از صابران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زیبا و محکم فرمود عبد کامل خدا امیرمومنان علیه السلا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فَاستَدرکُوا بَقیَّةَ اَیّامِکُم وَاصبِروُا لَها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تُرَخِّصُوا لِاَنفُسِکسم فَتَذهَبَ بِکُمُ الرُّخَصُ فِیها مَذاهِبَ الظَّلَمَةِ</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عمر خود را دریابید و در روزهای باقیمانده از عمر صبور و شکیبایی پیش گیرید و نفسهای سرکش خود را فرصت ندهید که این فرصتها، شما را به راه های ستمکاران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یک سلسله واجبات و محرمات و مکروهات و مستحبات برای ما مقرر داشته که رعایت انها را طاعت و بندگی نامند و همه خوبان عالم و کسانی که ملقب به لقب بندگی شدند و مدال پر افتخار عبد به آنها عنایت شده به خاطر ان بوده که در انجام فرامین و دستورات الهی ریاضت کشیده و تن خاکی را همراه با روح علوی به صبوری دعوت کرده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مقید شدن به نماز اول توام با حضور قلب و انجم روزه ی ماه مبارک رمضان همراه با امساک زبان و چشم و گوش و دل از هر لغزش و گناه، رفتن به سفر ملکوتی و پر مشقت حج با ان همه مناسک، پرداخت زکات و خمس و سایر حقوق واجب و مستحب و گذشت از مال و ثروتی که به جان بعضی بسته شده و از همه مهمتر امر به معروف و نهی از منکر و جهاد در راه خدا با مال و جان و دفاع از حریم ولایت اهل بیت عصمت و طهارت علیهم السلام همه و همه نامش طاعت و بندگی است و رمز صحت و قبولی اش صبوری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حسنی تو این عالم چو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رسن صبر است از امر اله</w:t>
      </w:r>
    </w:p>
    <w:p>
      <w:pPr>
        <w:pStyle w:val="BookText"/>
        <w:rPr/>
      </w:pPr>
      <w:r>
        <w:rPr>
          <w:rFonts w:ascii="IRNazanin" w:hAnsi="IRNazanin" w:eastAsia="IRNazanin"/>
          <w:color w:val="111111"/>
          <w:sz w:val="28"/>
          <w:sz w:val="28"/>
          <w:szCs w:val="28"/>
          <w:rtl w:val="true"/>
          <w:lang w:bidi="fa-IR"/>
        </w:rPr>
        <w:t xml:space="preserve">حمد لله کین رسن 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را به هم آمیختند</w:t>
      </w:r>
    </w:p>
    <w:p>
      <w:p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واستَرجَعَ وَ حَمِدَ اللهَ عندَ المُصیبَةِ فَقَد رَضیَ بِما صَنَعَ اللهُ وَ وَقَعَ اَجرُهُ عَلی اللهِ وَ مَن لم یَفعَل ذلک جَری علیهِ القضاءُ و هوَ ذَمیمٌ وَ اَحبَطَ اللهُ اَجرَهُ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هر کس صبر را پیشه خود کند و در هنگام وقوع مصیبت بگوید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پروردگار را نماید به تحقیق به آنچه را که خداوند برایش خواسته رضایت داده و پاداشش با باریتعالی است و هر کس چنین نکند قضاء الهی بر او جاری خواهد شد در حالیکه مورد مذمت واقع شده و اجرش نیز ضایع خواهد شد</w:t>
      </w:r>
      <w:r>
        <w:rPr>
          <w:rFonts w:eastAsia="IRNazanin" w:cs="IRNazanin"/>
          <w:color w:val="111111"/>
          <w:sz w:val="28"/>
          <w:szCs w:val="28"/>
          <w:rtl w:val="true"/>
          <w:lang w:bidi="fa-IR"/>
        </w:rPr>
        <w:t>.</w:t>
      </w:r>
      <w:bookmarkStart w:id="172" w:name="pg3501_37462"/>
    </w:p>
    <w:p>
      <w:pPr>
        <w:pStyle w:val="Heading2"/>
        <w:numPr>
          <w:ilvl w:val="1"/>
          <w:numId w:val="1"/>
        </w:numPr>
        <w:rPr/>
      </w:pPr>
      <w:bookmarkStart w:id="173" w:name="__RefHeading___Toc3550689_2749589250"/>
      <w:bookmarkStart w:id="174" w:name="_Toc59"/>
      <w:bookmarkEnd w:id="172"/>
      <w:bookmarkEnd w:id="173"/>
      <w:r>
        <w:rPr>
          <w:rtl w:val="true"/>
        </w:rPr>
        <w:t>دعای معرفت</w:t>
      </w:r>
      <w:bookmarkEnd w:id="174"/>
    </w:p>
    <w:p>
      <w:pPr>
        <w:pStyle w:val="BookText"/>
        <w:rPr/>
      </w:pPr>
      <w:r>
        <w:rPr>
          <w:rFonts w:ascii="IRNazanin" w:hAnsi="IRNazanin" w:eastAsia="IRNazanin"/>
          <w:color w:val="111111"/>
          <w:sz w:val="28"/>
          <w:sz w:val="28"/>
          <w:szCs w:val="28"/>
          <w:rtl w:val="true"/>
          <w:lang w:bidi="fa-IR"/>
        </w:rPr>
        <w:t>دعای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 اللهم لا تُمتنی میتَةً جاهلیَّةً و لا تُزِع قلبی بعدَ اذ هدیتنی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که اگر تو را نشناختم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پیامبرت را به من بشناسان که اگر پیامبرت را نشناختم حجت خود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 حجتت را به من بشناسان که اگر حجتت را نشناختم گمراه در دینم خواهم شد، خدایا مرا با مرگ جاهلیت نمیرن و پس از آنکه هدایتم نمودی دلم را گرفتار گمراهی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مبسوط و مفصلی است که معروف به دعای معرفت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اعلی الله مقامه الشریف در مصباح المتهجد ص</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عمر و العمری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دعا، همان طور که ملاحظه کردید ارتباط نزدیک و زنجیره ای با مبحث توحید و نبوت و امامت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نشناخت قطعا پیامبر خدا را نیز نخواهد شناخت و کسی که پیامبر را نشناخت وصی پیامبر و حجت خدا را نیز نخواهد شناخت و در نتیجه</w:t>
      </w:r>
    </w:p>
    <w:p>
      <w:pPr>
        <w:pStyle w:val="BookText"/>
        <w:rPr/>
      </w:pPr>
      <w:r>
        <w:rPr>
          <w:rFonts w:ascii="IRNazanin" w:hAnsi="IRNazanin" w:eastAsia="IRNazanin"/>
          <w:color w:val="111111"/>
          <w:sz w:val="28"/>
          <w:sz w:val="28"/>
          <w:szCs w:val="28"/>
          <w:rtl w:val="true"/>
          <w:lang w:bidi="fa-IR"/>
        </w:rPr>
        <w:t>گمراه ذدر دین شده و مرگ او مردن جاهلیت و گرفتار زیغ و انحراف در دین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نیاز برای شناخت مقام ولایت و امامت از اینجا سرچشمه می گیرد که هر مسلمان حداقل این احتمال را می دهد که خداوند بعد از رحلت پیامبر اسلام صلی الله علیه و اله که برای امت سرپرست و راهبری معین نهموده و اگر کسی در شناختن ان مسامحه کند عذری در پیشگاه پروردگار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گذشته رابطه ی عمیق و غیر قابل انفکاکی که بین شناختن خدا و رسول و امام موجود است ما را وادار به کاوش در شناختن مقام ولایت و امامت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هر سه معرفت مکمل یکدیگرند، شناختن خدا وابسته به شناخت مقام نبوت است و شناخت مقام نبوت مربوط به شناخت حجت خداست و بی خبری از مقام حجت خدا گمراهی و ضلالت در دین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غبت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امام صادق علیه السلام آورده و از قول زراره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غیبت ما حضرت قائم علیه السلام را درک کردی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خداوند اطاعت امر را واجب می شمرد آیااین کار بدون شناخت او ممکن است در قسمتی از دعا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تُمتنی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دقیقا اشاره به روایت معروف نبوی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یَعرفُ اِمامَهُ ماتَ مِیتةً جاهِلِیَّةً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هر کس بمیرد و امام خود را نشناخته باشد با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انکه کسانی که امامت را از اعتقادات خود منها کردند گمراه در 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امامتی که از جانب خدا و رسول تعیین و تایید شده باشد چون باید بین حجت و امام با رسول خداوند تبارک و تعالی سنخیت و ارتباط نزدیک وجود داشته باشد و هر کسی را نسزد مدعی این مقام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ولایت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آمَنوُا الَّذینَ یُقیمُون الصَّلوة و یوتُون الزَّکوةَ و هُم راکِعون</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شما فقط خداست و پیغمبر او و کسانی که ایمان دارند و کسانی که بر نماز مداومت کنند و در آن حال که رکوع می گذارند زکات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ایه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 را اطاعت کنید و پیامبر او و اولئی الامر خویش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آیا نباید بین انکه در حال رکوع زکات داده در بحث ولایت و اولی الامر با رسول و خداوند متعال ارتباط نزدیک و سنخیت باشد و یا هر فرد نالایقی می تواند سرپرست و اولی الامر مردم باشد؟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لاتُزِع قَلبِی بَعدَ اِذ هَدَیتَنی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تُزِع قُلوُبَنا بَعدَ اِذهَدیتَنا وَهَب لَنا مِن لَّدُنکَ رَحمَةً اِنَّکَ اَنتَ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دلهایمان را بعد از آنکه هدایت فرمودی مایل به باطل مفرما و از جانب خویش به ما رحمت بخش، زیرا که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زیغ حالتی است که انسان همواره در مسائل زندگی اعم از مادی یا معنوی و اعتقادی به سراغ راه باط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زائغ با باطل سنخیتی پیدا می کند که همیشه بدون استثناء جذب باطل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مُوسی لِقَومِه یا قَومِ لِم تُوذُونَنی و قَد تَعلَمُونَ اِنِّی رَسُولُ اللهِ اِلیکُم فَلَمّا زاغُوا اَزاغَ اللهُ قُلوُبَهُم 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 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اذیت می کنید در حالیکه می دانید من رسول خدا برای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انها از راه حق منحرف شدند، خداوند هم دلهایشان را منحرف ساخت، زیرا که خداوند مردم فاسق را هداست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بسیاری راه زیغ را بر می گزینند و از راه راست و مسیر اهلبیت علیهم السلام جدا می شوند و درباره ی امام مهدی روحی له الفداء گرفتار تردید و انحراف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امیرالمومنان علی علیه السلام وضع اخر الزمان را اینگونه پیش بینی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أخَذَ الْبَاطِلُ مَآخِذَهُ، وَ رَکِبَ الْجَهْلُ مَرَاکِبَهُ، وَ عَظُمَتِ الطَّاغِیَةُ، وَ قَلَّتِ الدَّاعِیَةُ، وَ صَالَ الدَّهْرُ صِیَالَ السَّبُعِ الْعَقُورِ، وَهَدَرَ فَنِیقُ الْبَاطِلِ بَعْدَ کُظُومٍ وَ تَوَاخَی النَّاسُ عَلَی الْفُجُورِ، وَ تَهَاجَرُوا عَلَی الدِّینِ، وَ تَحَابُّوا عَلَی الْکَذِبِ، وَ تَبَاغَضُوا عَلَی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ذَلِکَ کَانَ الْوَلَدُ غَیْظا، وَ الْمَطَرُ قَیْظا، وَ تَفِیضُ اللِّئَامُ فَیْضا، وَ تَغِیضُ الْکِرَامُ غَیْضا، وَ کَانَ أهْلُ ذَلِکَ الزَّمَانِ ذِئَابا، وَ سَلاَطِینُهُ سِبَاعاً، وَ أوْسَاطُهُ اُکَّالاً، وَ فُقَرَاؤُهُ أمْوَاتاً، وَ غَارَ الصِّدْقُ، وَ فَاضَ الْکَذِبُ، وَاسْتُعْمِلَتِ الْمَوَدَّةُ بِاللِّسَانِ وَتَشَاجَرَ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 xml:space="preserve">. » </w:t>
      </w:r>
      <w:r>
        <w:rPr>
          <w:rStyle w:val="FootnoteAnchor"/>
          <w:rtl w:val="true"/>
        </w:rPr>
        <w:footnoteReference w:id="18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 هنگام باطل راه های خود را می پیماید و ثبات پیدا می کند و جهل نفوذ می نماید و عمل ستمکار بزرگ جلوه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دعوت به حق</w:t>
      </w:r>
    </w:p>
    <w:p>
      <w:pPr>
        <w:pStyle w:val="BookText"/>
        <w:rPr/>
      </w:pPr>
      <w:r>
        <w:rPr>
          <w:rFonts w:ascii="IRNazanin" w:hAnsi="IRNazanin" w:eastAsia="IRNazanin"/>
          <w:color w:val="111111"/>
          <w:sz w:val="28"/>
          <w:sz w:val="28"/>
          <w:szCs w:val="28"/>
          <w:rtl w:val="true"/>
          <w:lang w:bidi="fa-IR"/>
        </w:rPr>
        <w:t>اندک و کم خریدار و روزگارش مثل درنده ای خونخوار حمله 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آرام، آرام برخیزد و چون شتر نر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انجام گناهان به یکدیگر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کار دین و شریعت از هم دوری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دروغگویی با هم دوستی می ورزند و در راستگویی با هم دشمنی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پسر وسیله رنج پدر و قطرات باران داغ و گرم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پست زیاد می شوند و جوانمردان مثل آبی که در زمین فرو می رود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آن زمان گرگان درنده می شوند، زمامداران هم خوی درندگی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ضعیف طعمه ی آنها شده، مستمندان چون مردگان خواهند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ی صداقت خشک می شود و در عوض دروغ جریان پیدا می کند مردم به زبان با یکدیگر دوستی می کنند، ولی در دل با هم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نافرمانی وسیله الفت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موجب تعجب خواهد شد و اسلام همچون پوستینی وارونه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وَلَیِّن قَلبِی لِوَلیِّ اَمرِکَ وَ عافِنیِ مِمّا اِمتَحَنتَ بِهِ خَلقَکَ و ثَبِّتنِی عَلی طاعَةِ وَلِّی اَمرِکَ، اَلَّذی سَتَرتَهُ عَن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دلم را برای صاحب فرمانت مطیع و نرم کن و مرا در عرصه های امتحان هایی که از بندگانت می کنی عافیت بخش و در فرمانبری از صاحب امرت استوارم ساز، همان کسی که از دید بندگانت پنهانش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دعای زیبا و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وَلَیِّن قَلبِی لِوَلیِّ اَمرِکَ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مرا پرنده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آیینه دار طلعت اوست</w:t>
      </w:r>
    </w:p>
    <w:p>
      <w:pPr>
        <w:pStyle w:val="BookText"/>
        <w:rPr/>
      </w:pPr>
      <w:r>
        <w:rPr>
          <w:rFonts w:ascii="IRNazanin" w:hAnsi="IRNazanin" w:eastAsia="IRNazanin"/>
          <w:color w:val="111111"/>
          <w:sz w:val="28"/>
          <w:sz w:val="28"/>
          <w:szCs w:val="28"/>
          <w:rtl w:val="true"/>
          <w:lang w:bidi="fa-IR"/>
        </w:rPr>
        <w:t xml:space="preserve">من که سر در نیاورم به دو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زیر بار منت اوست</w:t>
      </w:r>
    </w:p>
    <w:p>
      <w:pPr>
        <w:pStyle w:val="BookText"/>
        <w:rPr/>
      </w:pPr>
      <w:r>
        <w:rPr>
          <w:rFonts w:ascii="IRNazanin" w:hAnsi="IRNazanin" w:eastAsia="IRNazanin"/>
          <w:color w:val="111111"/>
          <w:sz w:val="28"/>
          <w:sz w:val="28"/>
          <w:szCs w:val="28"/>
          <w:rtl w:val="true"/>
          <w:lang w:bidi="fa-IR"/>
        </w:rPr>
        <w:t xml:space="preserve">تو و طوبی و ما و قامت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هر کس به قدر همت اوست</w:t>
      </w:r>
    </w:p>
    <w:p>
      <w:pPr>
        <w:pStyle w:val="BookText"/>
        <w:rPr/>
      </w:pPr>
      <w:r>
        <w:rPr>
          <w:rFonts w:ascii="IRNazanin" w:hAnsi="IRNazanin" w:eastAsia="IRNazanin"/>
          <w:color w:val="111111"/>
          <w:sz w:val="28"/>
          <w:sz w:val="28"/>
          <w:szCs w:val="28"/>
          <w:rtl w:val="true"/>
          <w:lang w:bidi="fa-IR"/>
        </w:rPr>
        <w:t>نرمی دل نسبت به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بزرگی است و تا کسی به این مرحله نرسد از حلاوت و شیرینی آن مطلع نخواهد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و خسته به درگاهت امدم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ولای توام نیست هیچ دست آویز</w:t>
      </w:r>
      <w:bookmarkStart w:id="175" w:name="pg3501_37469"/>
    </w:p>
    <w:p>
      <w:pPr>
        <w:pStyle w:val="Heading2"/>
        <w:numPr>
          <w:ilvl w:val="1"/>
          <w:numId w:val="1"/>
        </w:numPr>
        <w:rPr/>
      </w:pPr>
      <w:bookmarkStart w:id="176" w:name="__RefHeading___Toc3550691_2749589250"/>
      <w:bookmarkStart w:id="177" w:name="_Toc60"/>
      <w:bookmarkEnd w:id="175"/>
      <w:bookmarkEnd w:id="176"/>
      <w:r>
        <w:rPr>
          <w:rtl w:val="true"/>
        </w:rPr>
        <w:t>احیاء قرآن بدست او</w:t>
      </w:r>
      <w:bookmarkEnd w:id="177"/>
    </w:p>
    <w:p>
      <w:pPr>
        <w:pStyle w:val="BookText"/>
        <w:rPr/>
      </w:pPr>
      <w:r>
        <w:rPr>
          <w:rFonts w:ascii="IRNazanin" w:hAnsi="IRNazanin" w:eastAsia="IRNazanin"/>
          <w:color w:val="111111"/>
          <w:sz w:val="28"/>
          <w:sz w:val="28"/>
          <w:szCs w:val="28"/>
          <w:rtl w:val="true"/>
          <w:lang w:bidi="fa-IR"/>
        </w:rPr>
        <w:t>باید دوستش داشته باشی تا دلت به او نرم و مطیع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محبت رابطه ای است که محبت را به محبوب متصل می کند و اصولا جذبه های محبوب است که محب را به خود جلب می کند و گاهی این جذبات ان قدر زیاد و فراوان است که آنی و کمتر از آنی محبت را از محبوب غافل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دلمان نسبت به ولی امر خدا حضرت مهدی ارواحح العالمین له الفداء مطیع و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دل را از اغیار تخلیه کرده و رها و آزاد به او فکر کرد و ارتباط مداوم معنوی با هر بهانه ای با حضرتش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اسارتهای نفسانی هست و گرفتار پوچیها و عناوین پست دنیا هستیم چیزی به ما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هست غم خودت نبخشانیدت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تو، تو هست هیچ ننمایدت</w:t>
      </w:r>
    </w:p>
    <w:p>
      <w:pPr>
        <w:pStyle w:val="BookText"/>
        <w:rPr/>
      </w:pPr>
      <w:r>
        <w:rPr>
          <w:rFonts w:ascii="IRNazanin" w:hAnsi="IRNazanin" w:eastAsia="IRNazanin"/>
          <w:color w:val="111111"/>
          <w:sz w:val="28"/>
          <w:sz w:val="28"/>
          <w:szCs w:val="28"/>
          <w:rtl w:val="true"/>
          <w:lang w:bidi="fa-IR"/>
        </w:rPr>
        <w:t xml:space="preserve">تا از خود و هر دو کون فارغ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مزن ای خواجه که نگشایندت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اَحیِ بِوَلیَّکَ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اَحیِ بِهِ القُلوبَ المَیِّتَهَ، وَ اَحکِم بِهِ الحُدودَ المُعَطَّلَةَ وَ الاحکامش المُهمَلَةَ حَتَّی لا یَبقی حقٌ اِلّا ظَهَرَ</w:t>
      </w:r>
      <w:r>
        <w:rPr>
          <w:rFonts w:eastAsia="Amiri" w:cs="Amiri" w:ascii="Amiri" w:hAnsi="Amiri"/>
          <w:color w:val="111111"/>
          <w:sz w:val="28"/>
          <w:szCs w:val="28"/>
          <w:rtl w:val="true"/>
          <w:lang w:bidi="ar-SA"/>
        </w:rPr>
        <w:t>:</w:t>
      </w:r>
      <w:bookmarkStart w:id="178" w:name="pg3501_37470"/>
    </w:p>
    <w:p>
      <w:pPr>
        <w:pStyle w:val="Heading2"/>
        <w:numPr>
          <w:ilvl w:val="1"/>
          <w:numId w:val="1"/>
        </w:numPr>
        <w:rPr/>
      </w:pPr>
      <w:bookmarkStart w:id="179" w:name="__RefHeading___Toc3550693_2749589250"/>
      <w:bookmarkStart w:id="180" w:name="_Toc61"/>
      <w:bookmarkEnd w:id="178"/>
      <w:bookmarkEnd w:id="179"/>
      <w:r>
        <w:rPr>
          <w:rtl w:val="true"/>
        </w:rPr>
        <w:t>احیاء دلهای مرده به برکت او</w:t>
      </w:r>
      <w:bookmarkEnd w:id="180"/>
    </w:p>
    <w:p>
      <w:pPr>
        <w:pStyle w:val="BookText"/>
        <w:rPr/>
      </w:pPr>
      <w:r>
        <w:rPr>
          <w:rFonts w:ascii="IRNazanin" w:hAnsi="IRNazanin" w:eastAsia="IRNazanin"/>
          <w:color w:val="111111"/>
          <w:sz w:val="28"/>
          <w:sz w:val="28"/>
          <w:szCs w:val="28"/>
          <w:rtl w:val="true"/>
          <w:lang w:bidi="fa-IR"/>
        </w:rPr>
        <w:t>خدایا به واسطه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زنده کن و دلهای مرده را حیات بخش و احکام و حدود تعطیل و ترک شده را برپا کن تا حقی نماند مگر اینکه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قرآن به اقامه احکام و حدود تعطیل شده ی آن است آگر قران تنها مورد احترام و تبرک در کارها و قراردادهای اجتماعی ما قرار گیرد ولی واجبات و محرمات و دستورات حیات بخش ان ترک شود همان چیزی است که رسول الله صلی الله علیه و اله از ان گله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الرَّسُولُ یا رَبِّ اِنَّ قَومَ اِتَّخَذُوا هذَا القُرآنَ مَهجُورًا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قرآن را متروک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احکام قضاء و معاملات، قرارداهای اجتماعی و خانوادگی، احکام سیاست داخل و خارجی داید که به بسیاری از آنها در سطح دنیا و حتی کشورهای اسلامی عمل نمی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پیش بینی فرمود که زمانی فرا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اَئِمَّةُ الکِتابِ وَ لَیسَ الکِتابُ امامَهُم، فَلَم یَبقَ عِندهُم مِنهُ اِلا اِسمُهُ وَ لا یَعرِفُونَ الّا خَطَّهُ و زِبرَهُ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گویی که آنان پیشوایان قرآنند نه قرآن پیشوای آنان، پس، در میان آنان از قرآن جز نامش، چیزی باقی نماندو جز خط و رسمش، چیز دیگری از آن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در تفسیر آیه شریفه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چنان که حث لاوت ان است تلاوت می کنند،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یَتَّبِعُونَهُ حَقَّ اِتّباعِهّ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یعنی آنچنان که باید و شاید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اه سرد مولایمان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عَلَی إِخْوَانِیَ الَّذِینَ تَلَوُا الْقُرْآنَ فَأَحْکَمُوهُ وَ تَدَبَّرُوا الْفَرْضَ فَأَقَامُوهُ أَحْیَوُا السُّنَّةَ وَ أَمَاتُوا الْبِدْعَةَ دُعُوا لِلْجِهَادِ فَأَجَابُوا وَ وَثِقُوا بِالْقَائِدِ فَاتَّبَعُوهُ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دریغ و دردا، بر آن برادران من که قران را تلاوت کردند و استوارش گردانیدند و درباره ی فرایض آن، اندیشیدند و آنها را بر پا داشتند و سنت پیامبر را زنده نگه داشتند و بدعت را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فراخوانده شدند و اجابت کردند و به رهبر خویش اطمینان کردند و از او پیروی نمودند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 گله حضرت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آنگاه که کتای اسمانی خود را رها کرد و دور افکند، خداوند علم ان را از انان گرفت و آنگاه که دشمنان</w:t>
      </w:r>
    </w:p>
    <w:p>
      <w:pPr>
        <w:pStyle w:val="BookText"/>
        <w:rPr/>
      </w:pPr>
      <w:r>
        <w:rPr>
          <w:rFonts w:ascii="IRNazanin" w:hAnsi="IRNazanin" w:eastAsia="IRNazanin"/>
          <w:color w:val="111111"/>
          <w:sz w:val="28"/>
          <w:sz w:val="28"/>
          <w:szCs w:val="28"/>
          <w:rtl w:val="true"/>
          <w:lang w:bidi="fa-IR"/>
        </w:rPr>
        <w:t>خود را به دوستی و سرپرستی گرفتند، خداوند آن دشمنان را برایشان ولایت و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افکندن کتاب، به این بود که حروف و کلمات آن را برپا داشتند و معنایش را تحریف کردند، کتاب را می خوانند و روایت می کنند امام آن را رعایت نمی کنند و به کار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از این که آن را خوب می خوانند و حفظ می کنند، خوشحالند و دانایان از این که آن را رعایت نمی کنند و به کار نمی بندند اندوهناکند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مهجوری و احکام ان را از تعطیلی در می آورد و در عصر دولت کریمه اش قانون اساسی حکومت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درباره ی عصر ظهور حضرت مهدی روحی له الفداء،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یَعطِفُ الهَوی عَلَی الهُدی اِذا عَطَفُوا الهُدی عَلَی الهَوی، وَ یَعطِفُ الرَّایَ عَلَی القُرآنِ اِذا عطَفُوا القُرآنَ عَلَی الرَّایِ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هوای نفس مغلوب هدایت و رستگای خواهد شد و این در حالی است که مردم هدایت را به هوای نفس تبدیل کرده اند و نیز رای آنها پیرو قران می شود و در حالی که تا ان زمان قران را تابع رای خود قرار داده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فَیُریکُم کَیفَ عَدلُ السِّیرَةِ، و یَحیِی مَیِّتَ الکِتابِ و السُّنَّةِ</w:t>
      </w:r>
      <w:r>
        <w:rPr>
          <w:rFonts w:eastAsia="Amiri" w:cs="Amiri" w:ascii="Amiri" w:hAnsi="Amiri"/>
          <w:color w:val="111111"/>
          <w:sz w:val="28"/>
          <w:szCs w:val="28"/>
          <w:rtl w:val="true"/>
          <w:lang w:bidi="ar-SA"/>
        </w:rPr>
        <w:t>»</w:t>
      </w:r>
      <w:bookmarkStart w:id="181" w:name="pg3501_37473"/>
    </w:p>
    <w:p>
      <w:pPr>
        <w:pStyle w:val="Heading2"/>
        <w:numPr>
          <w:ilvl w:val="1"/>
          <w:numId w:val="1"/>
        </w:numPr>
        <w:rPr/>
      </w:pPr>
      <w:bookmarkStart w:id="182" w:name="__RefHeading___Toc3550695_2749589250"/>
      <w:bookmarkStart w:id="183" w:name="_Toc62"/>
      <w:bookmarkEnd w:id="181"/>
      <w:bookmarkEnd w:id="182"/>
      <w:r>
        <w:rPr>
          <w:rtl w:val="true"/>
        </w:rPr>
        <w:t>زیارتی دیگر درباره ی آن حضرت</w:t>
      </w:r>
      <w:bookmarkEnd w:id="183"/>
    </w:p>
    <w:p>
      <w:p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بقیه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اجرای عدالت را به شما می آموزد و انچه از قرآن و سنت مرده زنده می نماید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المُدَّخَرُ لِتَجدیدِ الفَرائِضِ وَ السُّنَنِ، اَینَ المُتَخَیَّرُ لِاِعادَة الملَّةّ وَ الشّریعَةِ، اَین المُومِّل لِاِحیاءِ الکِتابِ وَ حُدُودِهِ، اَین مُحیِی مَعالِمِ الدِّینِ و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فرازی از دعای ندبه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ان ذخیره الهی برای تازه کردن واجبات و سنتهای دین؟ کجاست، انتخاب شده برای بازگرداندن کیش و آیین؟ کجاست ان آقایی که آرمان زنده کردن قرآن و حدودش به دست او انجام می گیرد؟ و کجاست زنده کننده آثار دین، و اهل دین؟</w:t>
      </w:r>
    </w:p>
    <w:p>
      <w:pPr>
        <w:pStyle w:val="BookText"/>
        <w:rPr/>
      </w:pPr>
      <w:r>
        <w:rPr>
          <w:rFonts w:ascii="IRNazanin" w:hAnsi="IRNazanin" w:eastAsia="IRNazanin"/>
          <w:color w:val="111111"/>
          <w:sz w:val="28"/>
          <w:sz w:val="28"/>
          <w:szCs w:val="28"/>
          <w:rtl w:val="true"/>
          <w:lang w:bidi="fa-IR"/>
        </w:rPr>
        <w:t xml:space="preserve">ای شمع جهان افروز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شاهد عالم سوز بیا</w:t>
      </w:r>
    </w:p>
    <w:p>
      <w:pPr>
        <w:pStyle w:val="BookText"/>
        <w:rPr/>
      </w:pPr>
      <w:r>
        <w:rPr>
          <w:rFonts w:ascii="IRNazanin" w:hAnsi="IRNazanin" w:eastAsia="IRNazanin"/>
          <w:color w:val="111111"/>
          <w:sz w:val="28"/>
          <w:sz w:val="28"/>
          <w:szCs w:val="28"/>
          <w:rtl w:val="true"/>
          <w:lang w:bidi="fa-IR"/>
        </w:rPr>
        <w:t xml:space="preserve">ای مهر سپهر قلمرو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روز ظهور بروز بیا</w:t>
      </w:r>
    </w:p>
    <w:p>
      <w:pPr>
        <w:pStyle w:val="BookText"/>
        <w:rPr/>
      </w:pPr>
      <w:r>
        <w:rPr>
          <w:rFonts w:ascii="IRNazanin" w:hAnsi="IRNazanin" w:eastAsia="IRNazanin"/>
          <w:color w:val="111111"/>
          <w:sz w:val="28"/>
          <w:sz w:val="28"/>
          <w:szCs w:val="28"/>
          <w:rtl w:val="true"/>
          <w:lang w:bidi="fa-IR"/>
        </w:rPr>
        <w:t xml:space="preserve">ای طائر سعد فرخ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تویی پیروز بیا</w:t>
      </w:r>
    </w:p>
    <w:p>
      <w:pPr>
        <w:pStyle w:val="BookText"/>
        <w:rPr/>
      </w:pPr>
      <w:r>
        <w:rPr>
          <w:rFonts w:ascii="IRNazanin" w:hAnsi="IRNazanin" w:eastAsia="IRNazanin"/>
          <w:color w:val="111111"/>
          <w:sz w:val="28"/>
          <w:sz w:val="28"/>
          <w:szCs w:val="28"/>
          <w:rtl w:val="true"/>
          <w:lang w:bidi="fa-IR"/>
        </w:rPr>
        <w:t xml:space="preserve">روزم از شب تیره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خود شب ما را روز بیا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دیده براه تو دوخته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همه چشم مدوز بیا</w:t>
      </w:r>
    </w:p>
    <w:p>
      <w:pPr>
        <w:pStyle w:val="BookText"/>
        <w:rPr/>
      </w:pPr>
      <w:r>
        <w:rPr>
          <w:rFonts w:ascii="IRNazanin" w:hAnsi="IRNazanin" w:eastAsia="IRNazanin"/>
          <w:color w:val="111111"/>
          <w:sz w:val="28"/>
          <w:sz w:val="28"/>
          <w:szCs w:val="28"/>
          <w:rtl w:val="true"/>
          <w:lang w:bidi="fa-IR"/>
        </w:rPr>
        <w:t xml:space="preserve">عمریست گذشته بنادانی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 و ادب آموز بیا</w:t>
      </w:r>
    </w:p>
    <w:p>
      <w:pPr>
        <w:pStyle w:val="BookText"/>
        <w:rPr/>
      </w:pPr>
      <w:r>
        <w:rPr>
          <w:rFonts w:ascii="IRNazanin" w:hAnsi="IRNazanin" w:eastAsia="IRNazanin"/>
          <w:color w:val="111111"/>
          <w:sz w:val="28"/>
          <w:sz w:val="28"/>
          <w:szCs w:val="28"/>
          <w:rtl w:val="true"/>
          <w:lang w:bidi="fa-IR"/>
        </w:rPr>
        <w:t xml:space="preserve">شد گلشن عمر خزان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خوش نوروز بیا</w:t>
      </w:r>
    </w:p>
    <w:p>
      <w:pPr>
        <w:pStyle w:val="BookText"/>
        <w:rPr/>
      </w:pPr>
      <w:r>
        <w:rPr>
          <w:rFonts w:ascii="IRNazanin" w:hAnsi="IRNazanin" w:eastAsia="IRNazanin"/>
          <w:color w:val="111111"/>
          <w:sz w:val="28"/>
          <w:sz w:val="28"/>
          <w:szCs w:val="28"/>
          <w:rtl w:val="true"/>
          <w:lang w:bidi="fa-IR"/>
        </w:rPr>
        <w:t xml:space="preserve">من مفتقر رنجور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بل است هنوز بیا</w:t>
      </w:r>
    </w:p>
    <w:p>
      <w:pPr>
        <w:pStyle w:val="BookText"/>
        <w:rPr/>
      </w:pPr>
      <w:r>
        <w:rPr>
          <w:rFonts w:ascii="IRNazanin" w:hAnsi="IRNazanin" w:eastAsia="IRNazanin"/>
          <w:color w:val="111111"/>
          <w:sz w:val="28"/>
          <w:sz w:val="28"/>
          <w:szCs w:val="28"/>
          <w:rtl w:val="true"/>
          <w:lang w:bidi="fa-IR"/>
        </w:rPr>
        <w:t xml:space="preserve">در قسمتی از دعای این فصل از خدای تبارک و تعالی خواستیم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 بِهِ القلوب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دلهای مرده را به وجود 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مرده محروم از درک حقایق، بی عاطفه و بی درد نسبت به مسایلی است که در اطراف صاحب آن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مرده ها اسراف کار و متجاوز به بیت المال و حقوق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فرقی نمی کند که هموطنشان محتاج نان شب خود باشند و آنان غذاهای الوان و مراسمهای پر خرج برای برپایی جشن ها و مهمانی های خود بگیرند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آماری که به طور مستند در ساهلی اخبر به دست آمده فقرا فقیرتر و ثروتمندان هر روز ثروتمندتر می شوند</w:t>
      </w:r>
      <w:r>
        <w:rPr>
          <w:rFonts w:eastAsia="IRNazanin" w:cs="IRNazanin"/>
          <w:color w:val="111111"/>
          <w:sz w:val="28"/>
          <w:szCs w:val="28"/>
          <w:rtl w:val="true"/>
          <w:lang w:bidi="fa-IR"/>
        </w:rPr>
        <w:t>.</w:t>
      </w:r>
      <w:bookmarkStart w:id="184" w:name="pg3501_37475"/>
    </w:p>
    <w:p>
      <w:pPr>
        <w:pStyle w:val="Heading2"/>
        <w:numPr>
          <w:ilvl w:val="1"/>
          <w:numId w:val="1"/>
        </w:numPr>
        <w:rPr/>
      </w:pPr>
      <w:bookmarkStart w:id="185" w:name="__RefHeading___Toc3550697_2749589250"/>
      <w:bookmarkStart w:id="186" w:name="_Toc63"/>
      <w:bookmarkEnd w:id="184"/>
      <w:bookmarkEnd w:id="185"/>
      <w:r>
        <w:rPr>
          <w:rtl w:val="true"/>
        </w:rPr>
        <w:t>ولایت او سبب قبولی اعمال</w:t>
      </w:r>
      <w:bookmarkEnd w:id="186"/>
    </w:p>
    <w:p>
      <w:pPr>
        <w:pStyle w:val="BookText"/>
        <w:rPr/>
      </w:pPr>
      <w:r>
        <w:rPr>
          <w:rFonts w:ascii="IRNazanin" w:hAnsi="IRNazanin" w:eastAsia="IRNazanin"/>
          <w:color w:val="111111"/>
          <w:sz w:val="28"/>
          <w:sz w:val="28"/>
          <w:szCs w:val="28"/>
          <w:rtl w:val="true"/>
          <w:lang w:bidi="fa-IR"/>
        </w:rPr>
        <w:t>اسراف کاری یکی از شاخصه های دل مردگی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المُسرِفِ ما اَبعَدَهُ عَن صلاحِ نَفسِهِ و استِدراکِ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p>
    <w:p>
      <w:pPr>
        <w:pStyle w:val="BookText"/>
        <w:rPr/>
      </w:pPr>
      <w:r>
        <w:rPr>
          <w:rFonts w:ascii="IRNazanin" w:hAnsi="IRNazanin" w:eastAsia="IRNazanin"/>
          <w:color w:val="111111"/>
          <w:sz w:val="28"/>
          <w:sz w:val="28"/>
          <w:szCs w:val="28"/>
          <w:rtl w:val="true"/>
          <w:lang w:bidi="fa-IR"/>
        </w:rPr>
        <w:t>بیچاره اسراف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از اصلاح نفس و جبران کردن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مالٌ فَایّاةُ و الفسَادَ، فَانَّ اِعطاءَکَ المالَ فِی غَیرِ وَجههِ تبذیرٌ و اسرافٌ و هُوَ یَرفعُ ذکرَ صاحبِهِ فی النّاسِ و یَضعُهُ عندَاللهِ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 که ثروتی دارد مبادا آن را تباه کند، زیرا صرف کردن بی مورد آن ریخت و پاش و اسراف است و این کار او در میان مردم بلند آوازه می کند اما نزد خدا بیمقدار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زیارتی دیگر درباره ی آن بزرگوار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فَمَنْ جاءَ بِوِلایَتِکَ وَاعْتَرَفَ بِاِمامَتِکَ قُبِلَتْ اَعْمالُهُ وَصُدِّقَتْ اَقْوالُهُ وَتَضاعَفَتْ حَسَناتُهُ وَمُحِیَتْ سَیِّئاتُهُ، وَمَنْ عَدَلَ عَنْ وِلایَتِکَ وَجَهِلَ مَعْرِفَتَکَ وَاسْتَبْدَلَ بِکَ غَیْرَکَ کَبَّهُ اللهُ عَلی مَنْخَرِهِ فِی النّارِ، وَلَمْ یَقْبَلِ اللهُ لَهُ عَمَلاً وَلَمْ یُقِمْ لَهُ یَوْمَ الْقِیامَةِ وَزْناً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ای صاحب الزمان هر که ولایت تو را بپذیرد و به امامتت اعتراف کند اعمالش قبول گردد و گفتارش تصدیق شود و پاداش کارهای خوبش دو چندان و کارهای بدش محو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از ولایت تو عدول کند و تو را نشناسد و تو را با دیگری عوض کند، خداوند او را صورت به آتش دوزخ خواهد انداخت و عملی را از وی نمی پذیرد و وزنه ی عملی و ارزشی در قیامت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عبارات فوق جایگاه بزرگ و نقش مهم ولایت و ارادت به چهارده معصوم و به ویژه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هزاران نفر از مردم جهان مشتاقند شیعه و امامان شیعه را بشناسند و درباره اهمیت معرفت به آنها مطالبی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تکلیف است که ما را در معرفی آن بزرگواران و امام حی حضرت بقیه الله روحی له الفداء و رمز قبولی اعمال در پرتو قبول ولایت، با قلم و بیان و تبلیغات وسیع با وسایل ارتباطی جدید روز قدمی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و قصور در این زمینه خشم و عذاب الهی را در بردغارد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رسول خدا صلی الله علیه و اله بدان اشاره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یعذب الله هذا الْخلْق الا بذنوب الْعلماء الذین یکْتمون الحق من فضْل علی و عتْرته علیه السلام، اَلا اِنَّهُ لَم یَمشِ فوقَ الارضِ بعدَ النّبیینَ وَ المرسَلینَ اَفضلُ مِن شیعَةِ علیِّ بن ابیطالب علیه السلام الذّینَ یَظهِرونَ اَمرهُ وَ</w:t>
      </w:r>
    </w:p>
    <w:p>
      <w:pPr>
        <w:pStyle w:val="BookText"/>
        <w:rPr/>
      </w:pPr>
      <w:r>
        <w:rPr>
          <w:rFonts w:ascii="Amiri" w:hAnsi="Amiri" w:eastAsia="Amiri" w:cs="Amiri"/>
          <w:color w:val="111111"/>
          <w:sz w:val="28"/>
          <w:sz w:val="28"/>
          <w:szCs w:val="28"/>
          <w:rtl w:val="true"/>
          <w:lang w:bidi="ar-SA"/>
        </w:rPr>
        <w:t>یَنشرونَ فَضلَهُ، اُولئِکَ تَغشاهُمُ الرَّحمَة وَ تَستَغفِرُ لَهُمُ الملائِکَةَ، الویلُ کلُّ الوَیلُ لِمَن یَکتُمُ فضلَهُ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خداوند تبارک و تعالی ملتی را عذاب نمی کند مگر به گناه و لغزش اندیشمندان آنها، یعنی همانهایی که حقایق فضایل علی علیه السلام و عترت او را کتمان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بر روی زمین بعد از پیامبران و مرسلین افضل از پیروان علی بن ابی طالب علیه السلام نیست، همان هایی که معارف آن حضرت را آشکار می کنند و فضائلش را نشر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کسانی که رحمت الهی بر سرشان سایه گسترده و فرشتگان برای آنها استغفار می کنند پس وای بر کسانی که فضائل علی علیه السلام را کتمان می نمایند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فوق تادیب نسل امروز به ولای محمد و آل یک وظیفه است و بر پدران و مادران لازم است که درس ولایت و اهمیت آن را از کودکی به فرزندان خویش بیاموزند چنانکه باز 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اَدّبُوا اَولادَکُم عَلی ثلاثِ خِصالٍ، حُبِّ نَبیِّکُم وحُبِّ اَهل بَیتِهِ و عَلی قَراءةِ القُرآن</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فرزندان خود را به سه چیز تادیت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اهل بیت گرامیش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ذر غفاری که اشکارا ولای علی علیه السلام را به مردم یادآوری می کرد پیرامون خانه های مردم مدینه به سان توفان می گذشت و با صدای بلند بانگ می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اَدّبُوا اَولادَکُم عَلی حُبِّ علی و مَن اَبی فَانظُروا ِفی شَانِ اُمِّهِ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آئین زندگانی را بر اساس حب و دوستی لی علیه السلام به فرزندان خود تعلیم دهید، آنکه از این کار خودداری ورزد درباره ی مادرش مطالعه به عمل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دارید در طهارت مولد چنین فردی تردید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واجب و لازم است همان طور که خداشناسی و پیامبر شناسی واجب و لازم است و بهترین گواه بر این ادعا روایتی است که به طور متواتر وارد شد و بارها بدان اشاره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امام ماته ماتَ مِیتةً جاهلیةٍ</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بمیرد و امام زمان خود را نشناخته باشد مرده است مانند مردم اهل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کفر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دعا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 بِوِلایَتِکَ واعتَرَفَ بِاِمامَتِکَ قُبِلَت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ولایت تو را بپذیرد و به امامت اعتراف کند، اعمالش قبول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رمز قبولی اعمال، ولایت و پذیرش امامت مولایمان حضرت صاحب علیه السلام و سایر ائمه طاهرین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 بعضی از مردم را مشاهده می کنیم جدیت در عبادت دارند و با خشوع بندگی می کنند ولی اقرار به ولایت ائمه علیهم السلام ندارند و حق را نمی شناسند آیا این عبادات و خشوع، آنها را نفعی می بخشد؟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پیامبر صلی الله علیه و اله مثل همان خانواده ای است که در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خانواده که چهل شب عبادت می کرد و پس از آن دعایی می نمود، مستجاب می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همان خانواده چهل شب را به عبادت گذرانید، بعد از آن دعا کرد ولی مستجاب نشد، خدمت حضرت عیسی علیه السلام آمد و از وضع خود شکایت کرد، آنگاه از خداوند راجع به آن مرد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از راه و دری</w:t>
      </w:r>
    </w:p>
    <w:p>
      <w:pPr>
        <w:pStyle w:val="BookText"/>
        <w:rPr/>
      </w:pPr>
      <w:r>
        <w:rPr>
          <w:rFonts w:ascii="IRNazanin" w:hAnsi="IRNazanin" w:eastAsia="IRNazanin"/>
          <w:color w:val="111111"/>
          <w:sz w:val="28"/>
          <w:sz w:val="28"/>
          <w:szCs w:val="28"/>
          <w:rtl w:val="true"/>
          <w:lang w:bidi="fa-IR"/>
        </w:rPr>
        <w:t>که نباید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 خواند با اینکه در قلبش نسیت به نبودت تو شک وجود دارد، اگر ان قدر دعا کند که گردنش قطع شود و انگشتانش از هم بپاشد، دعایش را مستجاب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رو به او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 ربِّکَ و اَنتَ فِی شَکٍّ مِن نَبیّهِ؟ خدای خود را می خوانی در حالیکه درباره ی پیغمبرش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آنچ فرمودی واقعیت دارد از خدا بخواه این شک را از دل من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دعا کرد خداوند او را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فی حَدِّ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سایر آن خانواده نایل 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عَدلَ عَ وِلایَتِک وَ جَهلَ مَعرفَتَکَ وَ استبَدلَ بِکَ غَیرَکَ کَبَّهُ اللهُ عَلی مَنخَرهِ النَار وَ لم یَقبلِ اللهُ لَهُ عَمَلاً و لَم یُقِم لَهُ یَومَ القیامَةِ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عدول کند از ولایتت و تو را نشناسد و بجای تو دیگری را پیشوا بداند خدا با صورت در آتش سرنگونش می کند و عملش را نپذیرد و ارزشی در قیامت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پیر عقل، سوال کرد و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نور تو روشن چراغ انسانی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حب علی طاعتی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را برهاند ز قید نیرانی</w:t>
      </w:r>
    </w:p>
    <w:p>
      <w:pPr>
        <w:pStyle w:val="BookText"/>
        <w:rPr/>
      </w:pPr>
      <w:r>
        <w:rPr>
          <w:rFonts w:ascii="IRNazanin" w:hAnsi="IRNazanin" w:eastAsia="IRNazanin"/>
          <w:color w:val="111111"/>
          <w:sz w:val="28"/>
          <w:sz w:val="28"/>
          <w:szCs w:val="28"/>
          <w:rtl w:val="true"/>
          <w:lang w:bidi="fa-IR"/>
        </w:rPr>
        <w:t xml:space="preserve">جواب داد که لا والله این سخن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بشنو از من ار سخندانی</w:t>
      </w:r>
    </w:p>
    <w:p>
      <w:pPr>
        <w:pStyle w:val="BookText"/>
        <w:rPr/>
      </w:pPr>
      <w:r>
        <w:rPr>
          <w:rFonts w:ascii="IRNazanin" w:hAnsi="IRNazanin" w:eastAsia="IRNazanin"/>
          <w:color w:val="111111"/>
          <w:sz w:val="28"/>
          <w:sz w:val="28"/>
          <w:szCs w:val="28"/>
          <w:rtl w:val="true"/>
          <w:lang w:bidi="fa-IR"/>
        </w:rPr>
        <w:t xml:space="preserve">بحق قادر بیچون خدای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جمله کروبیان روحانی</w:t>
      </w:r>
    </w:p>
    <w:p>
      <w:pPr>
        <w:pStyle w:val="BookText"/>
        <w:rPr/>
      </w:pPr>
      <w:r>
        <w:rPr>
          <w:rFonts w:ascii="IRNazanin" w:hAnsi="IRNazanin" w:eastAsia="IRNazanin"/>
          <w:color w:val="111111"/>
          <w:sz w:val="28"/>
          <w:sz w:val="28"/>
          <w:szCs w:val="28"/>
          <w:rtl w:val="true"/>
          <w:lang w:bidi="fa-IR"/>
        </w:rPr>
        <w:t xml:space="preserve">که دشمنان علی را نماز نیست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 سینه اشتر کنند پیشانی</w:t>
      </w:r>
    </w:p>
    <w:p>
      <w:pPr>
        <w:pStyle w:val="BookText"/>
        <w:rPr/>
      </w:pPr>
      <w:r>
        <w:rPr>
          <w:rFonts w:ascii="Amiri" w:hAnsi="Amiri" w:eastAsia="Amiri" w:cs="Amiri"/>
          <w:color w:val="111111"/>
          <w:sz w:val="28"/>
          <w:sz w:val="28"/>
          <w:szCs w:val="28"/>
          <w:rtl w:val="true"/>
          <w:lang w:bidi="ar-SA"/>
        </w:rPr>
        <w:t>رسول الله صلی الله علیه و اله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لشو اَنَّ عَبداً عَبَدَ اللهَ بَینَ الرُّکنِ وَالمقامِ اَلفُ عامٍ، ثُمَّ عام، وَ ل یَکُن یُحِبُّنا اَهلَ البیتِ لَکَبَّةُ اللهُ عَلی مِنخَرِهِ فی النّار</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 ای خداوند تبارک و تعالی را بین رکن و مقام هزار سال عبادت کند، و بار دیگر هزار سال عبادت کند ولی ما اهل بیت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با صورت به آتش خواهد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قطبَ العالمِ، السَّلامُ عَلیکَ یا امامَ المَسیح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محور عالم و سلام بر تو ای پیشوای حضرت 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و نقطه مرکزی جهان است؛ دایره ممکنات به اذن دا با محوریت و کرکزیت وجود نازنین او در حرکت و گردش است که اگر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اهلش را فرو می برد و همه چیز بهم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لغت، قطب را ملاک و مدار چیزها و مهمتر قوم و کسی که مدار کارها به وجود او باشد معنا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فیزیک دو انتهای پیل یا باتری الکتریکی و در اصطلح جغرافیا، هر یک از طرفین محور کره ی زمین که آنها را قطب شمال و قطب جنوب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به معنای مدار چیزها و مهمتر قوم مورد سوء استفاده عده ای منحرف و مرید باز قرار گرفته و مریدانشان تا حد شرک خاکسار و زبون مدعیان قطبی گری آنها شده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وجودی که لیاقت چنین منصب و عنوان را دارد وجود امام معصومس و منصوب از جانب خداست و هم اینک قطب عالم مولایمان بقیة الله ارواح العالمین له الفداء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قطب عالم برای امام زمان علیه السلام چیزی شبیه قائم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سایر امامان معصوم هم قطب عالم و هم قائم ئبودند ولی کیفیت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ائمه فرق می کند و دایره حکومت و دولت کریمه حضرت جهانی است و وجود هر نوع مانع، از بین رفتنی و نابود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اِنَّ اباطلَ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علیه السلام قیام نماید، دوران دولت سپری خواهد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امامن معصوم قبل از آن گرامی، گرفتار طاغوتهای زمان و دولت های باطل بودند و در میان ائمه طاهرین علیهم السلام تنها کسی که توانست حکومت اسلامی تشکیل دهد امیرالمومنین علی علیه السلام بود ولی طبق گوه تاریخ در مدت چهار سال و نه ماه حکومت حضرت سه جنگ بزرگ را بر آن بزرگوار تحمیل کردند و بالخره به دست یکی از</w:t>
      </w:r>
    </w:p>
    <w:p>
      <w:pPr>
        <w:pStyle w:val="BookText"/>
        <w:rPr/>
      </w:pPr>
      <w:r>
        <w:rPr>
          <w:rFonts w:ascii="IRNazanin" w:hAnsi="IRNazanin" w:eastAsia="IRNazanin"/>
          <w:color w:val="111111"/>
          <w:sz w:val="28"/>
          <w:sz w:val="28"/>
          <w:szCs w:val="28"/>
          <w:rtl w:val="true"/>
          <w:lang w:bidi="fa-IR"/>
        </w:rPr>
        <w:t>حامیان جنگ نهروان یعنی خوارج، آن حضرت به شهادت رسید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السام عرض کردم، امیدوارم شما همان قائم اهل بیت محمد صلی الله علیه و اله باشید که زمین را از عدل و داد پر می نماید همان گونه که مملو از ظلم و بیداد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ما اهل بیت پیامبر صلی الله علیه و اله جلگی قائم به امر خدا و هدایت کننده به دین خدا هستیم، اما من آن قائمی که خداوند به وسیله او زمین را از لوث وجود کفار و منکرین پاک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سرسر گیتی را از عدل و داد سرشار می گرداند، نیستم، او کسی است که ولادتش از مردم مخفی او از دیده آنها پنهان و هم نام رسول الله صلی الله علیه و اله و هم کنیه اوت و او و کسی است که زمین زیر پایش پیموده می شود و هر دشواری بر او آسن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به عدد اصحاب بدر سیصد و سیزده تن می باشند و از دورترین نقاط جهان گرد او جمع می شود و این فرموده خداوند است که در هر جا باشید خداوند همه شما این تعداد از مردم زمین گرد او جمع شوند او ظهور می نماید و چون شمار یارانش به ده هزار رسد به اذن خدا خروج می نماید و پیوسته دشمنان خدا را</w:t>
      </w:r>
    </w:p>
    <w:p>
      <w:pPr>
        <w:pStyle w:val="BookText"/>
        <w:rPr/>
      </w:pPr>
      <w:r>
        <w:rPr>
          <w:rFonts w:ascii="IRNazanin" w:hAnsi="IRNazanin" w:eastAsia="IRNazanin"/>
          <w:color w:val="111111"/>
          <w:sz w:val="28"/>
          <w:sz w:val="28"/>
          <w:szCs w:val="28"/>
          <w:rtl w:val="true"/>
          <w:lang w:bidi="fa-IR"/>
        </w:rPr>
        <w:t>به هلاکت می رساند تا اینکه خداوند متعال خشنود شود، در اینجا عبدالعظیم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چگونه امام قائم از خشنودی خداوند آگاه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رحم در دل او افکند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السَّلام علیکَ یا امام المسیح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پیشوای 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روایاتی که از فریقین رسیده مقتدا و پیشوای حضرت مسیح علیه السلام، امام زمان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به مسلم از امام باقر علیه السلام ذیل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اهلِ الکتابِ اِلّا لَیُومنُنَّ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از اهل کتاب نیست مگر آنکه پیش از مرگ خوی به مسیح ایمان میآورد و در روز قیامت مسیح بر آنها گواه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می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عیسی علیه السلام یَنزلُ قَبلَ یومِ القیامةِ اِلی الدُّنیا فلا یبقی اَهلُ مِلَّةٍ یَهودیّ وَ لا غیرُهُ اِلّا اَمَنوا به قبلَ مَوتِهم، و یُصلّی عِیسی خَلفَ المَهد علیه السلام</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قبل از قیامت به دنیا نازل می شود تمام یهودیان و غیر آنها به او ایمان میآورند قبل از</w:t>
      </w:r>
    </w:p>
    <w:p>
      <w:pPr>
        <w:pStyle w:val="BookText"/>
        <w:rPr/>
      </w:pPr>
      <w:r>
        <w:rPr>
          <w:rFonts w:ascii="IRNazanin" w:hAnsi="IRNazanin" w:eastAsia="IRNazanin"/>
          <w:color w:val="111111"/>
          <w:sz w:val="28"/>
          <w:sz w:val="28"/>
          <w:szCs w:val="28"/>
          <w:rtl w:val="true"/>
          <w:lang w:bidi="fa-IR"/>
        </w:rPr>
        <w:t>آنکه از دنیا بروند و عیسی علیه السلام در نماز پشت سر امام مهدی علیه السلام اقتدا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در تذکرة الخواص 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المَهدی و عیسی بن مریم فَیَجیُ وَقتُ الصَّلوة فَیقولُ المهدی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فَیقولُ عیسی اَنتَ اَولی بالصَّلوة فَیُصلّی عیسی و رائه ماموماً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و امام عصر روحی له الفداء کنار هم قرار می گیرند، وقت نماز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به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سزاوارترید به امامت و عیسی پشت سر آن گرامی می ایستد و به حضرت اقتدا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حرکت عامل می شود که عده ی زیادی از پیروان حضرت عیسی علیه السلام دست از مخالفت و ستیز با امام عصر علیه السلام بردارند و تسلیم حضرت شده و به حقانیت مکتب اسلام و اهلبیت علیهم السلام پی برده و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و یکدلی حضرت مسیح و حضرت بقیة الله سلام الله علیهما موج پشتیبانی مردمی زیادی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غربی و اروپایی که اکثریت مسیحیت را تشکیل می دهند با دولت حضرت مهدی علیه السلام اعلام همبستگی می کنند</w:t>
      </w:r>
      <w:r>
        <w:rPr>
          <w:rFonts w:eastAsia="IRNazanin" w:cs="IRNazanin"/>
          <w:color w:val="111111"/>
          <w:sz w:val="28"/>
          <w:szCs w:val="28"/>
          <w:rtl w:val="true"/>
          <w:lang w:bidi="fa-IR"/>
        </w:rPr>
        <w:t>.</w:t>
      </w:r>
      <w:bookmarkStart w:id="187" w:name="pg3501_37487"/>
    </w:p>
    <w:p>
      <w:pPr>
        <w:pStyle w:val="Heading2"/>
        <w:numPr>
          <w:ilvl w:val="1"/>
          <w:numId w:val="1"/>
        </w:numPr>
        <w:rPr/>
      </w:pPr>
      <w:bookmarkStart w:id="188" w:name="__RefHeading___Toc3550699_2749589250"/>
      <w:bookmarkStart w:id="189" w:name="_Toc64"/>
      <w:bookmarkEnd w:id="187"/>
      <w:bookmarkEnd w:id="188"/>
      <w:r>
        <w:rPr>
          <w:rtl w:val="true"/>
        </w:rPr>
        <w:t>دعای ندبه</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لَیتش شعری اینَ اَستَقَرَّت بِکَ النّوی، بَل اَیُّ اَرضٍ تُقِلُّکَ اَوتی، اَبِرضوی اَو غَیرها، اَم ذی طُوی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 می دانستم دوری من با تو تا کجاست و در چه زمین و خاکی ساکن هستی، آیا در کوه رضوایی یا جایی دیگر یا در ذی طوی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 عَلَیَّ اَن اَرَی الخلقَ وَ لا تُری و لا اَسمَعُ لَکَ حسِیساً و لا نَجوی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سخت است بر من که دیده باز کنم همه را ببینم و تو را نبینم و از تو نفسی و رازی را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مباحثی که درباره ی امام عصر روحی له الفداء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حضرت است و هیچکس نمی تواند ادعا کند که آن گرامی در جای معی سکونت دارند و اگر حضرت را در هر نقطه ای از کره زمین زیارت کنند دلیل نمی شود که محل سکونت دائمی حضرت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وارد شده است که در موسم حج امام علیه السلام حاضر می شود اعمال حج را بجا می آورد او مردم را می شناسد اما مردم او را نمی شناسند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درباره ی حضرت خضر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لَیحضُرَ المراسِمَ فیقَضی جَمیع المناسِکَ وَ یَقِفُ بِعرَفَةِ فَیُومِّنُ علی دُعاءِ المومنینَ</w:t>
      </w:r>
      <w:bookmarkStart w:id="190" w:name="pg3501_37488"/>
    </w:p>
    <w:p>
      <w:pPr>
        <w:pStyle w:val="Heading2"/>
        <w:numPr>
          <w:ilvl w:val="1"/>
          <w:numId w:val="1"/>
        </w:numPr>
        <w:rPr/>
      </w:pPr>
      <w:bookmarkStart w:id="191" w:name="__RefHeading___Toc3550701_2749589250"/>
      <w:bookmarkStart w:id="192" w:name="_Toc65"/>
      <w:bookmarkEnd w:id="190"/>
      <w:bookmarkEnd w:id="191"/>
      <w:r>
        <w:rPr>
          <w:rtl w:val="true"/>
        </w:rPr>
        <w:t>آقا کجا سکونت دارد؟</w:t>
      </w:r>
      <w:bookmarkEnd w:id="192"/>
    </w:p>
    <w:p>
      <w:pPr>
        <w:pStyle w:val="BookText"/>
        <w:rPr/>
      </w:pPr>
      <w:r>
        <w:rPr>
          <w:rFonts w:ascii="Amiri" w:hAnsi="Amiri" w:eastAsia="Amiri" w:cs="Amiri"/>
          <w:color w:val="111111"/>
          <w:sz w:val="28"/>
          <w:sz w:val="28"/>
          <w:szCs w:val="28"/>
          <w:rtl w:val="true"/>
          <w:lang w:bidi="ar-SA"/>
        </w:rPr>
        <w:t>وَ سَیونَس اللهُ بِهِ وَحشةَ قائمنا علیه السَّلام فی غَیبتهِ وَ یَصِلُ بِهِ وَحدتة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جناب خضر علیه السلام در مراسم حج شرکت می کند و تمام مناسک را بجا می آورد و در عرفات وقوف می کند و به دعای مومنین آمین می گوید و خداوند او را مانوس قائم ما علیه السلام در عصر غیبتش قرار می دهد تا حضرتش از تنهایی بدر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بیشترین جایی که در موسم حج اهل ایمان و شیعیان می توانند بوی عطر مهدی را استشمام کنند در وقوف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بقیه اعمال حج معمولا حجاج متفرق هستند ولی بدون استثناء در نیم روز عرفه همه حجاج حضور دارند چرا که این وقوف جزء ارکان حج است نتیجه آنکه قطعا امام عصر روحی له الفداء و حضرت خر علیه السلام نیز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اَیُّ اَرضٍ تُقِلُکَ اَوثَری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خاک و سرزمینی ساکن هستی؟</w:t>
      </w:r>
    </w:p>
    <w:p>
      <w:pPr>
        <w:pStyle w:val="BookText"/>
        <w:rPr/>
      </w:pPr>
      <w:r>
        <w:rPr>
          <w:rFonts w:ascii="IRNazanin" w:hAnsi="IRNazanin" w:eastAsia="IRNazanin"/>
          <w:color w:val="111111"/>
          <w:sz w:val="28"/>
          <w:sz w:val="28"/>
          <w:szCs w:val="28"/>
          <w:rtl w:val="true"/>
          <w:lang w:bidi="fa-IR"/>
        </w:rPr>
        <w:t>مسکن آن گرامی تعیین نشده جزیره خضراء و سرداب و نقاط دور دست و اماکن مقدسه هیچکدام جای سکونت قطعی حضرن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بین مردم زندگی و رفت و آمد می کند ولی حضرتش را نمی شناسند</w:t>
      </w:r>
      <w:r>
        <w:rPr>
          <w:rFonts w:eastAsia="IRNazanin" w:cs="IRNazanin"/>
          <w:color w:val="111111"/>
          <w:sz w:val="28"/>
          <w:szCs w:val="28"/>
          <w:rtl w:val="true"/>
          <w:lang w:bidi="fa-IR"/>
        </w:rPr>
        <w:t>.</w:t>
      </w:r>
      <w:bookmarkStart w:id="193" w:name="pg3501_37489"/>
    </w:p>
    <w:p>
      <w:pPr>
        <w:pStyle w:val="Heading2"/>
        <w:numPr>
          <w:ilvl w:val="1"/>
          <w:numId w:val="1"/>
        </w:numPr>
        <w:rPr/>
      </w:pPr>
      <w:bookmarkStart w:id="194" w:name="__RefHeading___Toc3550703_2749589250"/>
      <w:bookmarkStart w:id="195" w:name="_Toc66"/>
      <w:bookmarkEnd w:id="193"/>
      <w:bookmarkEnd w:id="194"/>
      <w:r>
        <w:rPr>
          <w:rtl w:val="true"/>
        </w:rPr>
        <w:t>آیا زن و فرزند دارد؟</w:t>
      </w:r>
      <w:bookmarkEnd w:id="195"/>
    </w:p>
    <w:p>
      <w:pPr>
        <w:pStyle w:val="BookText"/>
        <w:rPr/>
      </w:pPr>
      <w:r>
        <w:rPr>
          <w:rFonts w:ascii="IRNazanin" w:hAnsi="IRNazanin" w:eastAsia="IRNazanin"/>
          <w:color w:val="111111"/>
          <w:sz w:val="28"/>
          <w:sz w:val="28"/>
          <w:szCs w:val="28"/>
          <w:rtl w:val="true"/>
          <w:lang w:bidi="fa-IR"/>
        </w:rPr>
        <w:t>سدیر صیرفی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حضرت یوسف علیه السلام شباهت دارد که برادران یوسف با اینکه عاقل و دانا بودند و قبلا هم با وی معاشرت داشتند، وقتی بر او وارد شدند؛ تا خود را معرفی ننمود او را نشناختند و با این که بین او و یعقوب بیش از هجده روز راه فاصله نبود، یعقوب از وی اطلاعی نداشت پس چرا این مردم انکار می کنند که خدا همین عمل را نسبت به حجت خود حضرت صاحب الامر نیز انجام می دهد؟ آن جناب هم در بین مردم تردد کند و در بازارشان راه می رود و بر فرششان قدم بگذارد ولی او را نشناسند و به همین وضعزندگی کند تا هنگامی که خدا اذنش دهد، خودش را معرفی نماید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درباره ی داشتن همسر و فرزند برای امام زمان علیه السلام دلایلی در دست داریم که موضوع ازدواج آن جناب و وجود اولاد را برای حضرت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آن حضرت به طوذ ناشناس ازدواج کرده و اولاد ناشناسی هم داشته باشد و هر طور صلاح بداند عمل کند چنانکه در بعضی از دعاها به ذریه و اهل ایشان اشاره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هم حق انکار نداریم بنابراین امر ازدواج و داشتن فرزندان برای آن بزرگوا جزء اسرار است که</w:t>
      </w:r>
    </w:p>
    <w:p>
      <w:pPr>
        <w:pStyle w:val="BookText"/>
        <w:rPr/>
      </w:pPr>
      <w:r>
        <w:rPr>
          <w:rFonts w:ascii="IRNazanin" w:hAnsi="IRNazanin" w:eastAsia="IRNazanin"/>
          <w:color w:val="111111"/>
          <w:sz w:val="28"/>
          <w:sz w:val="28"/>
          <w:szCs w:val="28"/>
          <w:rtl w:val="true"/>
          <w:lang w:bidi="fa-IR"/>
        </w:rPr>
        <w:t>هنوز فاش نشده است و قدر مسلم آن است امام علیه السلام اهل و عیال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کَاَنِّی اَری نُزول القائِمِ فی مَسجِدِ السَّهلَةٍ باُهلهِ و عیالهِ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مثل آن است که دارم می بینم قائم علیه السلام در مسجد سهله فرود آمده همراه با اهل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محل استقرار دائمی حضرت برای ما مشخص نیست و به تحقیق آن حضرت با طی الارض در هر مکان می توانند حضور یابند و داشتن زن و فرزند برای ایشان قابل نفی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بِنَفسی اَنتَ مِن تِلاءِ نِعَمٍ لا تُضاهی بِنَفسی اَنتَ مِن نصیفِ شَرَفٍ لا یُساوی، اِلی متی اَحارُفیکَ یا مولایَ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جانم فدای تو که نعمت دیرینه ای هستی که مانند ندارد، جانم فدای تو که قرین شرافتی هستی که برابری ندارد تا کی مولای من سرگردانت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ابی زیاد نقل می کند که از مولایم موسی بن جعفر علیه السلام در تفسیر کلام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وَاسبغَ علیکم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خویش آشکارا و نهان بر شما کامل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الظّاهِرَةُ الامامُ الظّاهرِ وَ الباطِنَةُ الاِمامُ الغائبِ</w:t>
      </w:r>
      <w:r>
        <w:rPr>
          <w:rFonts w:eastAsia="IRNazanin" w:cs="IRNazanin"/>
          <w:color w:val="111111"/>
          <w:sz w:val="28"/>
          <w:szCs w:val="28"/>
          <w:rtl w:val="true"/>
          <w:lang w:bidi="fa-IR"/>
        </w:rPr>
        <w:t xml:space="preserve">» </w:t>
      </w:r>
      <w:r>
        <w:rPr>
          <w:rStyle w:val="FootnoteAnchor"/>
          <w:rtl w:val="true"/>
        </w:rPr>
        <w:footnoteReference w:id="202"/>
      </w:r>
      <w:bookmarkStart w:id="196" w:name="pg3501_37491"/>
    </w:p>
    <w:p>
      <w:pPr>
        <w:pStyle w:val="Heading2"/>
        <w:numPr>
          <w:ilvl w:val="1"/>
          <w:numId w:val="1"/>
        </w:numPr>
        <w:rPr/>
      </w:pPr>
      <w:bookmarkStart w:id="197" w:name="__RefHeading___Toc3550705_2749589250"/>
      <w:bookmarkStart w:id="198" w:name="_Toc67"/>
      <w:bookmarkEnd w:id="196"/>
      <w:bookmarkEnd w:id="197"/>
      <w:r>
        <w:rPr>
          <w:rtl w:val="true"/>
        </w:rPr>
        <w:t>نعمت دیرینه یا نعمت ولایت</w:t>
      </w:r>
      <w:bookmarkEnd w:id="198"/>
    </w:p>
    <w:p>
      <w:pPr>
        <w:pStyle w:val="BookText"/>
        <w:rPr/>
      </w:pPr>
      <w:r>
        <w:rPr>
          <w:rFonts w:ascii="IRNazanin" w:hAnsi="IRNazanin" w:eastAsia="IRNazanin"/>
          <w:color w:val="111111"/>
          <w:sz w:val="28"/>
          <w:sz w:val="28"/>
          <w:szCs w:val="28"/>
          <w:rtl w:val="true"/>
          <w:lang w:bidi="fa-IR"/>
        </w:rPr>
        <w:t>نعمت ظاهری امام ظاهر و نعمت باطنی امام غایب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ولایت و امامت سرمایه سعادت دنیا و آخرت ماست به این دلیل که امامت باطن نبوت و نبوت وابسته به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وجود امام عصر روحی له الفداء نعمت دیرینه ای است که مانند ندارد و هر که از نعمت ولایت محمد و آل او بهره مند است فقیر نیست و هر که اول ثروتمند دنیا باشد و محروم از این نعمت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شیعیان به محضر امام صادق علیه السلام شرفیاب شد و از فقر و تنگدستی شکایت نمود،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 شیعَتِنا و تَدَّعی الفقرَ و شیعتُنا کُلُّهُم اغنیاء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دوستان مایی و اظهار فقر و تنگدستی می کنی با اینکه تمام شیعیان ما بی نیاز و غنی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ترا تجارت پرفایده ای است که بی نیازت کرده عرض کرد آن تجارت چیست؟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ثروتمندان بگوید روی زمین را برای تو پر از ثروت می کنم و از تو می خوام دوستی و ولایت اهل بیت پیغمبر را از قلب خود خارج کنی و نسبت به دشمنان آنها دوستی و محبت پیدا نمایی آیا حاضر می شدی این کار را بکنی؟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 رسول خدا اگر چه دنیا را پر از طلا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فقیر نیستی، بینوا کسی است که سرمایه تو را نداشته باشد، آنگاه حضرت مقداری مال به او بخشید و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نعمانیه ص</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علیه السلام نعمت الهی است آن هم نعمت دیرینه؛ نعمتی که از ابراهیم علیه السلام آغزا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اِذابتلی اِبراهیمَ رَبُّهُ بِکلماتٍ فاتَّمُنَّ قال اِنٍّی جاعِلُکَ للناسِ اماماً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به یاد آورید آن زمانی را که خدای ابراهیم او را به اموری گوناگون امتحان کرد و او همه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قران است کع تفسیر نعمت به ولایت و امامت شده است ابن شهر آشوب از امام باقر علیه السلام در بیان کلام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یُنکرونها وَ اَکثَرُهُم الکافرونَ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نعمت خدا را می شناسند و باز آن را انکار می کنند و بیشترشان کافرند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عَرَفَهُم ولایَةَ علیٍّ و اَمَرَهُم بِولایَتهِ ثُمَّ اَنکَروا بعدَ وَفاتهِ</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 علیه السلام را معرفت پیدا کردند ولی پس از وفات آن حضرت آن را انکار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 ضحاک از ابی حفض صائغ از امام جعفر صادق علیه السلام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روز قیامت از این نعمت بازخواست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هُوَ الطَّعامُ و الشَّرابُ و لکن ولایَتُنا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مراد از نعیم، غذا و آب نیست بلکه ولایت ما اهل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متی اَحارُ فیکَ یا مولایَ</w:t>
      </w:r>
    </w:p>
    <w:p>
      <w:pPr>
        <w:pStyle w:val="BookText"/>
        <w:rPr/>
      </w:pPr>
      <w:r>
        <w:rPr>
          <w:rFonts w:ascii="IRNazanin" w:hAnsi="IRNazanin" w:eastAsia="IRNazanin"/>
          <w:color w:val="111111"/>
          <w:sz w:val="28"/>
          <w:sz w:val="28"/>
          <w:szCs w:val="28"/>
          <w:rtl w:val="true"/>
          <w:lang w:bidi="fa-IR"/>
        </w:rPr>
        <w:t>مولای من تا کی سرگردانت باشم؟</w:t>
      </w:r>
    </w:p>
    <w:p>
      <w:pPr>
        <w:pStyle w:val="BookText"/>
        <w:rPr/>
      </w:pPr>
      <w:r>
        <w:rPr>
          <w:rFonts w:ascii="IRNazanin" w:hAnsi="IRNazanin" w:eastAsia="IRNazanin"/>
          <w:color w:val="111111"/>
          <w:sz w:val="28"/>
          <w:sz w:val="28"/>
          <w:szCs w:val="28"/>
          <w:rtl w:val="true"/>
          <w:lang w:bidi="fa-IR"/>
        </w:rPr>
        <w:t>واله و حیرانی در مسیر آقا خود حکایت از شوق و ذوق دوستان حضرتش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 امام روحی له الفداء به طور دائم در فکر اوست و برای فرجش دعا می کند و برای خود برنامه هایی را تدارک می بیند تا شاید روزی به مراد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خواندن دعاهای مربوطه و زیارات و گا با تشرف به مشاهد مشرفه و گاه به نیت حضرت نیابت آن گرامی خدمت به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ذکر و دل عاشق او وصف کردنی نیست التهاب و اضطراب و سوز و ناله ی شب و روز اوست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 به قلم نوشت شوقش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پیر خاک شود از بیم</w:t>
      </w:r>
    </w:p>
    <w:p>
      <w:pPr>
        <w:pStyle w:val="BookText"/>
        <w:rPr/>
      </w:pPr>
      <w:r>
        <w:rPr>
          <w:rFonts w:ascii="IRNazanin" w:hAnsi="IRNazanin" w:eastAsia="IRNazanin"/>
          <w:color w:val="111111"/>
          <w:sz w:val="28"/>
          <w:sz w:val="28"/>
          <w:szCs w:val="28"/>
          <w:rtl w:val="true"/>
          <w:lang w:bidi="fa-IR"/>
        </w:rPr>
        <w:t>پاک باختگان حضرت دوست خوب جایی زلف خود را گره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دیگران که به جاهای غیر مطمئن و زودگذر و فانی شدنی دل بسته اند</w:t>
      </w:r>
    </w:p>
    <w:p>
      <w:pPr>
        <w:pStyle w:val="BookText"/>
        <w:rPr/>
      </w:pPr>
      <w:r>
        <w:rPr>
          <w:rFonts w:ascii="IRNazanin" w:hAnsi="IRNazanin" w:eastAsia="IRNazanin"/>
          <w:color w:val="111111"/>
          <w:sz w:val="28"/>
          <w:sz w:val="28"/>
          <w:szCs w:val="28"/>
          <w:rtl w:val="true"/>
          <w:lang w:bidi="fa-IR"/>
        </w:rPr>
        <w:t xml:space="preserve">بیا که با تو بگویم ملامت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 تو ندارم مجال گفت و شنود</w:t>
      </w:r>
    </w:p>
    <w:p>
      <w:pPr>
        <w:pStyle w:val="BookText"/>
        <w:rPr/>
      </w:pPr>
      <w:r>
        <w:rPr>
          <w:rFonts w:ascii="IRNazanin" w:hAnsi="IRNazanin" w:eastAsia="IRNazanin"/>
          <w:color w:val="111111"/>
          <w:sz w:val="28"/>
          <w:sz w:val="28"/>
          <w:szCs w:val="28"/>
          <w:rtl w:val="true"/>
          <w:lang w:bidi="fa-IR"/>
        </w:rPr>
        <w:t xml:space="preserve">بهای وصل تو گر جان بود خریدارم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خوب مبصّر به هر چه دید خرید</w:t>
      </w:r>
    </w:p>
    <w:p>
      <w:pPr>
        <w:pStyle w:val="BookText"/>
        <w:rPr/>
      </w:pPr>
      <w:r>
        <w:rPr>
          <w:rFonts w:ascii="IRNazanin" w:hAnsi="IRNazanin" w:eastAsia="IRNazanin"/>
          <w:color w:val="111111"/>
          <w:sz w:val="28"/>
          <w:sz w:val="28"/>
          <w:szCs w:val="28"/>
          <w:rtl w:val="true"/>
          <w:lang w:bidi="fa-IR"/>
        </w:rPr>
        <w:t xml:space="preserve">چو ماه روی تو در شام زلف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شبم به روی تو روشن چو روز می گردد</w:t>
      </w:r>
    </w:p>
    <w:p>
      <w:pPr>
        <w:pStyle w:val="BookText"/>
        <w:rPr/>
      </w:pPr>
      <w:r>
        <w:rPr>
          <w:rFonts w:ascii="IRNazanin" w:hAnsi="IRNazanin" w:eastAsia="IRNazanin"/>
          <w:color w:val="111111"/>
          <w:sz w:val="28"/>
          <w:sz w:val="28"/>
          <w:szCs w:val="28"/>
          <w:rtl w:val="true"/>
          <w:lang w:bidi="fa-IR"/>
        </w:rPr>
        <w:t xml:space="preserve">به لب رسید مرا جان و بر نیامد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رسید امید و طلب بسر نرسید</w:t>
      </w:r>
    </w:p>
    <w:p>
      <w:pPr>
        <w:pStyle w:val="BookText"/>
        <w:rPr/>
      </w:pPr>
      <w:r>
        <w:rPr>
          <w:rFonts w:ascii="IRNazanin" w:hAnsi="IRNazanin" w:eastAsia="IRNazanin"/>
          <w:color w:val="111111"/>
          <w:sz w:val="28"/>
          <w:sz w:val="28"/>
          <w:szCs w:val="28"/>
          <w:rtl w:val="true"/>
          <w:lang w:bidi="fa-IR"/>
        </w:rPr>
        <w:t xml:space="preserve">ز شوق روی تو حافظ نوشت حرفی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نظمش و در گوش کن چو مروارید</w:t>
      </w:r>
    </w:p>
    <w:p>
      <w:pPr>
        <w:pStyle w:val="BookText"/>
        <w:rPr/>
      </w:pPr>
      <w:r>
        <w:rPr>
          <w:rFonts w:ascii="IRNazanin" w:hAnsi="IRNazanin" w:eastAsia="IRNazanin"/>
          <w:color w:val="111111"/>
          <w:sz w:val="28"/>
          <w:sz w:val="28"/>
          <w:szCs w:val="28"/>
          <w:rtl w:val="true"/>
          <w:lang w:bidi="fa-IR"/>
        </w:rPr>
        <w:t>سرگردانی در ره دوست با سرگردانی مردمی که برای امرار معاش و رسیدن به خواسته های مادی و دنیایی خویش دارند متفاوت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سرگردانی و حیرانی یعنی محبت و ارادات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واسطه فیض و حامل ولایت مطلقه دانستن؛ این سرگردانی و واله بودن یعنی برطرف کردن موانع و فاصله بین خود و آقا و</w:t>
      </w:r>
    </w:p>
    <w:p>
      <w:pPr>
        <w:pStyle w:val="BookText"/>
        <w:rPr/>
      </w:pPr>
      <w:r>
        <w:rPr>
          <w:rFonts w:ascii="IRNazanin" w:hAnsi="IRNazanin" w:eastAsia="IRNazanin"/>
          <w:color w:val="111111"/>
          <w:sz w:val="28"/>
          <w:sz w:val="28"/>
          <w:szCs w:val="28"/>
          <w:rtl w:val="true"/>
          <w:lang w:bidi="fa-IR"/>
        </w:rPr>
        <w:t>مداومت بر تبعیت دستورات و آنچه مورد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 امام عصر روحی له الفداء، از نافرمانیهای که کرده غصه می خورد و در تلاش توبه نصوح است تا شاید جلب رضایت حضرت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کبیره خطاب به ذوات مقدسه معصومین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اَولیاءَ اللهِ اِنّ بینی و بَین الله عزَّوَجَلَّ ذُنوباً لا یَاتی علیها اِلا رِضاکم، فَبِحقِّ مَن اَئَتَمَنَکُم علی سِرّهِ وَاستَرعاکُم آمرِ خَلقِهِ وَ قَرَنَ طاعَتَکم بطاعَتِهِ لَمّا الستوهبتُم ذُنوبی وَ کُنتُم شُفعایی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اولیای خدا، بین من و بین هدای عزوجل گناهانی هست که جز رضا و خشنودی شما آن گناهان را از میان بر نمیدارد پس شما را قسم می دهم به حق آن خدای که شما را امین سرّ خود گردانید، و محافظت امر خلق خود را به شما واگذار نمود، و طاعت شما را مقرون به طاعت خود فرمود، که نزد خدا برای من شفاعت کنید، و از او بخشش گناهانم را بخواهید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رضایت به آسانی به دست نمی آید و صلاحیت لازم است و این صلاحیت هم جز با اطاعت از خدای متعال و عمل به دستورات پیامبر و آل علیهم السلام حاصل نمی شود</w:t>
      </w:r>
      <w:r>
        <w:rPr>
          <w:rFonts w:eastAsia="IRNazanin" w:cs="IRNazanin"/>
          <w:color w:val="111111"/>
          <w:sz w:val="28"/>
          <w:szCs w:val="28"/>
          <w:rtl w:val="true"/>
          <w:lang w:bidi="fa-IR"/>
        </w:rPr>
        <w:t>.</w:t>
      </w:r>
      <w:bookmarkStart w:id="199" w:name="pg3501_37496"/>
    </w:p>
    <w:p>
      <w:pPr>
        <w:pStyle w:val="Heading2"/>
        <w:numPr>
          <w:ilvl w:val="1"/>
          <w:numId w:val="1"/>
        </w:numPr>
        <w:rPr/>
      </w:pPr>
      <w:bookmarkStart w:id="200" w:name="__RefHeading___Toc3550707_2749589250"/>
      <w:bookmarkStart w:id="201" w:name="_Toc68"/>
      <w:bookmarkEnd w:id="199"/>
      <w:bookmarkEnd w:id="200"/>
      <w:r>
        <w:rPr>
          <w:rtl w:val="true"/>
        </w:rPr>
        <w:t>راه رسیدن و تلاقی با او</w:t>
      </w:r>
      <w:bookmarkEnd w:id="201"/>
    </w:p>
    <w:p>
      <w:pPr>
        <w:pStyle w:val="BookText"/>
        <w:rPr/>
      </w:pPr>
      <w:r>
        <w:rPr>
          <w:rFonts w:ascii="IRNazanin" w:hAnsi="IRNazanin" w:eastAsia="IRNazanin"/>
          <w:color w:val="111111"/>
          <w:sz w:val="28"/>
          <w:sz w:val="28"/>
          <w:szCs w:val="28"/>
          <w:rtl w:val="true"/>
          <w:lang w:bidi="fa-IR"/>
        </w:rPr>
        <w:t xml:space="preserve">فقیر و خسته به درگاهت آمدم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ولای توام نیست هیچ دست آویز</w:t>
      </w:r>
    </w:p>
    <w:p>
      <w:pPr>
        <w:pStyle w:val="BookText"/>
        <w:rPr/>
      </w:pPr>
      <w:r>
        <w:rPr>
          <w:rFonts w:ascii="IRNazanin" w:hAnsi="IRNazanin" w:eastAsia="IRNazanin"/>
          <w:color w:val="111111"/>
          <w:sz w:val="28"/>
          <w:sz w:val="28"/>
          <w:szCs w:val="28"/>
          <w:rtl w:val="true"/>
          <w:lang w:bidi="fa-IR"/>
        </w:rPr>
        <w:t xml:space="preserve">بیا که هاتف میخانه دوش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رضا باش و ز قضا مگریز</w:t>
      </w:r>
    </w:p>
    <w:p>
      <w:pPr>
        <w:pStyle w:val="BookText"/>
        <w:rPr/>
      </w:pPr>
      <w:r>
        <w:rPr>
          <w:rFonts w:ascii="IRNazanin" w:hAnsi="IRNazanin" w:eastAsia="IRNazanin"/>
          <w:color w:val="111111"/>
          <w:sz w:val="28"/>
          <w:sz w:val="28"/>
          <w:szCs w:val="28"/>
          <w:rtl w:val="true"/>
          <w:lang w:bidi="fa-IR"/>
        </w:rPr>
        <w:t xml:space="preserve">میان عاشق و معشوق هیچ حایل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الَیکَ یابنَ اَحمَدَ سَبسلٌ فَتُلقی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زاده احمد آیا به سویت راهی هست که به دست آید؟</w:t>
      </w:r>
    </w:p>
    <w:p>
      <w:pPr>
        <w:pStyle w:val="BookText"/>
        <w:rPr/>
      </w:pPr>
      <w:r>
        <w:rPr>
          <w:rFonts w:ascii="IRNazanin" w:hAnsi="IRNazanin" w:eastAsia="IRNazanin"/>
          <w:color w:val="111111"/>
          <w:sz w:val="28"/>
          <w:sz w:val="28"/>
          <w:szCs w:val="28"/>
          <w:rtl w:val="true"/>
          <w:lang w:bidi="fa-IR"/>
        </w:rPr>
        <w:t>راه رسیدن و تلاقی با امامان چیست، چه کنیم که چون سید بحر العلوم و شیخ مفید و شیخ انصاری و همه کسانی که توفیق دست یابی به حضرتش را یافتند ما نیز به توفیق دیدار او نایل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کارهای بسیار بزرگ و درشت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کار ساده ولی خالصانه مورد توجه حضرت قرار می گیرد و ما را مورد لطف و عنایت خویش قرار می 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حاج آقا فخر را که از مکروهات هم اجتناب می کرد ولی به گفته ی خودش هیچ کدام از اعمالش مثل این کار رضایت حضرت را جلب نکرد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علویه ای داشتم و فلج و زمین گیر شده بود، تمام خدمات او را خود برعهده</w:t>
      </w:r>
    </w:p>
    <w:p>
      <w:pPr>
        <w:pStyle w:val="BookText"/>
        <w:rPr/>
      </w:pPr>
      <w:r>
        <w:rPr>
          <w:rFonts w:ascii="IRNazanin" w:hAnsi="IRNazanin" w:eastAsia="IRNazanin"/>
          <w:color w:val="111111"/>
          <w:sz w:val="28"/>
          <w:sz w:val="28"/>
          <w:szCs w:val="28"/>
          <w:rtl w:val="true"/>
          <w:lang w:bidi="fa-IR"/>
        </w:rPr>
        <w:t>گرفتم، حتی حمام و شست و شوی او را؛ من گمان می کنم، خدمت به مادر، مرا مورد عنایت حضرت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مخالفت با هوای نفس و چیزی که مرا شدیدا مورد علاقه است وسیله ی راهیابی به اوست مولایمان علی علیه السلام از رسول الله صلی الله علیه و اله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حُقَّت بِالمَکارهِ وَ اَنَّ النّارَ حُفَّت بالشَّهواتِ، وَاعلموا اَنَّهُ ما من طاعةِ اللهِ شَیٌ اِلّا یَاتی فِی کُرُه و ما مِن مَعصیَةِ اللهِ شیٌ الّا یَاتی فی شَهوةٍ فَرَحِمَ اللهُ رَجُلاً نَزَعَ عن شَهوَتهِ و قَمَعَ هَوَی نَفسِهِ، فَاِنّ هذهِ النَّفسَ اَبعَدُ شَییٍ مُنزِعاً و اِنَّها لا تَزال تنزعُ اِلی معصیةٍ فی هَوی</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رسیدن به بهشت تحمل سختی ها را می طلبد و آتش جهنم پیچیده به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طور قطع طاعات الهی همواره با سختی ها انجام می گیرد و معمولا گناهان و نافرمانی از دستورات پروردگار با شهوات و میل و رغبت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 رحمت کند آن انسانی را که شهوتش را مهار کند و هوای نفس خویش را سرکوب نماید بسیار دشوار است که این نفس را که پیوسته خواهان نافرمانی و بوالهوسی است از شهوت دور نماییم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کسی این دشواری را تحمل کرد قطعا به بسیاری از خوبیها دست می یابد که از جمله آنها</w:t>
      </w:r>
      <w:bookmarkStart w:id="202" w:name="pg3501_37498"/>
    </w:p>
    <w:p>
      <w:pPr>
        <w:pStyle w:val="Heading2"/>
        <w:numPr>
          <w:ilvl w:val="1"/>
          <w:numId w:val="1"/>
        </w:numPr>
        <w:rPr/>
      </w:pPr>
      <w:bookmarkStart w:id="203" w:name="__RefHeading___Toc3550709_2749589250"/>
      <w:bookmarkStart w:id="204" w:name="_Toc69"/>
      <w:bookmarkEnd w:id="202"/>
      <w:bookmarkEnd w:id="203"/>
      <w:r>
        <w:rPr>
          <w:rtl w:val="true"/>
        </w:rPr>
        <w:t>راهیابی به اوست</w:t>
      </w:r>
      <w:bookmarkEnd w:id="204"/>
    </w:p>
    <w:p>
      <w:pPr>
        <w:pStyle w:val="Heading2"/>
        <w:numPr>
          <w:ilvl w:val="1"/>
          <w:numId w:val="1"/>
        </w:numPr>
        <w:rPr/>
      </w:pPr>
      <w:bookmarkStart w:id="205" w:name="__RefHeading___Toc3550711_2749589250"/>
      <w:bookmarkStart w:id="206" w:name="_Toc70"/>
      <w:bookmarkEnd w:id="205"/>
      <w:r>
        <w:rPr>
          <w:rtl w:val="true"/>
        </w:rPr>
        <w:t>او یادآور رسول الله صلی الله علیه و اله است</w:t>
      </w:r>
      <w:bookmarkEnd w:id="206"/>
    </w:p>
    <w:p>
      <w:pPr>
        <w:pStyle w:val="BookText"/>
        <w:rPr/>
      </w:pPr>
      <w:r>
        <w:rPr>
          <w:rFonts w:ascii="IRNazanin" w:hAnsi="IRNazanin" w:eastAsia="IRNazanin"/>
          <w:color w:val="111111"/>
          <w:sz w:val="28"/>
          <w:sz w:val="28"/>
          <w:szCs w:val="28"/>
          <w:rtl w:val="true"/>
          <w:lang w:bidi="fa-IR"/>
        </w:rPr>
        <w:t>دست رسی به وجود نازنین امام عصر روحی له الفداء،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نَحنُ عَبیدُکَ التّائِقونَ اِلی وَلیّکَ المذَکِّرِ بِکَ وَ بِنَیَّکَ خَلقتَهُ لَنا عِصمَهً وَ مَلاذاً وَ اَقمتَه لَنا قواماً وَ معاذاً و جَعَلتَهُ للمومنینَ مِنّا اماماً فَبَلِّغهُ مّنّا تَحیه و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ما بندگان توایم که شیفته به ولی تو هستیم همان که یادآور تو و پیامبرت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خلقش کردی تا پناه و نگهدارمان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او را برای ما قوّت زندگی و پناهگاه قرار دادی و امام مومنانش نمودی پس تحیت و سلام ما را به آن عزیز ابلاغ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سلام الله علیه یادآور خدا و رسول است، همه خدا پرستان عالم چشم انتظار مصلحی را می کشند که دین خدا و احکام خدا را در دنیا گسترش دهد و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یادآور رسول خداست زیرا که هر چه پیامبر در زمینه اسلام و حکومت اسلامی در کره زمین بیان کرد و به اجرا در نیامد، او لباس عمل بر آنها می پوشاند و نام و یاد جد بزرگوارش را زنده می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احیاگر تمام قوانین الهی و نبوی است او سیره جدش را به طور آشکار پیاده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صیح در هر خانه ای وارد می ود و کانون های تحصیل و تدریس برای مردان و زنان همه جا تشکیل می گردد تا آنجا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توتوُنَ الحکمَةَ فی زَمانهِ حَتّی اَنَّ المَرئَةَ لَتَقضیَ فی بَیتِها بِکِتابِ اللهِ وَ سُنّةَ رَسولهِ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شما داده خواهد شد در حدی که زن در خانه ی خودش نشسته باشد و از روی کتاب خدا و سنت رسول خدا صلی الله علیه و اله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هم اینک که مولا و سرورمان در غیبت است آیات و نام او و سخن گفتن درباره حضرتش نیز یادآور خدا و رسول او خواهد بود؟</w:t>
      </w:r>
    </w:p>
    <w:p>
      <w:pPr>
        <w:pStyle w:val="BookText"/>
        <w:rPr/>
      </w:pPr>
      <w:r>
        <w:rPr>
          <w:rFonts w:ascii="IRNazanin" w:hAnsi="IRNazanin" w:eastAsia="IRNazanin"/>
          <w:color w:val="111111"/>
          <w:sz w:val="28"/>
          <w:sz w:val="28"/>
          <w:szCs w:val="28"/>
          <w:rtl w:val="true"/>
          <w:lang w:bidi="fa-IR"/>
        </w:rPr>
        <w:t>پاسخ آری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در تمام دعاها و زیارات مربوطه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استغاثه به پروردگار و بازگویی معارف و فرهنگی است که بنیان گذارش پیامبر عظیم الشان اسلام حضرت محمد صلی الله علیه و اله بوده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معرف به نماز امام زمان علیه السلام است شیخ راوندی در دعوات راوندی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علامه ی مجلسی از سید بن طاووس در بحار ج</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مثله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کتاب صحیفه ی مهدویه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منحصر به مسجد</w:t>
      </w:r>
      <w:bookmarkStart w:id="207" w:name="pg3501_37500"/>
    </w:p>
    <w:p>
      <w:pPr>
        <w:pStyle w:val="Heading2"/>
        <w:numPr>
          <w:ilvl w:val="1"/>
          <w:numId w:val="1"/>
        </w:numPr>
        <w:rPr/>
      </w:pPr>
      <w:bookmarkStart w:id="208" w:name="__RefHeading___Toc3550713_2749589250"/>
      <w:bookmarkStart w:id="209" w:name="_Toc71"/>
      <w:bookmarkEnd w:id="207"/>
      <w:bookmarkEnd w:id="208"/>
      <w:r>
        <w:rPr>
          <w:rtl w:val="true"/>
        </w:rPr>
        <w:t>او پناه و مایه قوت ماست</w:t>
      </w:r>
      <w:bookmarkEnd w:id="209"/>
    </w:p>
    <w:p>
      <w:pPr>
        <w:pStyle w:val="BookText"/>
        <w:rPr/>
      </w:pPr>
      <w:r>
        <w:rPr>
          <w:rFonts w:ascii="IRNazanin" w:hAnsi="IRNazanin" w:eastAsia="IRNazanin"/>
          <w:color w:val="111111"/>
          <w:sz w:val="28"/>
          <w:sz w:val="28"/>
          <w:szCs w:val="28"/>
          <w:rtl w:val="true"/>
          <w:lang w:bidi="fa-IR"/>
        </w:rPr>
        <w:t>جمکران نیست همه جا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هم یادآور خداوند تبارک و تعالی است و هم یادآور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همگی اتفاق نظر دارند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آن را صد مرتبه بگویید و در پایان نماز صد مرتبه بر محمد و آل محمد صلوات بفرستید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خَلَقتَهُ لَنا عِصمَةً وَ مَلاذاً، وَ اَقَمتَهُ لَنا قواماً وَ ملاذاَ و جَعَلتَهُ للمومنینَ مِنّا اماماً، فَبَلِّغةُ مِنّا تحیَّةً وَ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پناه و مایه قوت و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گرمی به آن نازنین همه رغم و غصه ها را برطرف و باعث نیروی فوق العاده و استقامت ما در برابر هجوم فرهنگی و حتی نظامی دشمنانمان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داشتن به اینکه آقا دعا گوی دوستانش هست و آنها را فراموش نمی کند به انسان قوت قلب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بزرگوار علی بن طاووس رحمة الله علیه در کتاب مهج الدعوات می نویسد که در سامرا بودم، هنگام سحرگاه این مقدار از دعای حضرت را شنیدم و یادم ماند که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اَحیهِمِ فی عزِّنا و مُلکنا و سُلطانِنا وَ دولَتِنا</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دوستان و شیعیانم را باقی بدار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بدار در روزگارت عزت ما و حکومت ما و دولت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سید توضیح می دهد که این جریان در شب</w:t>
      </w:r>
    </w:p>
    <w:p>
      <w:pPr>
        <w:pStyle w:val="BookText"/>
        <w:rPr/>
      </w:pPr>
      <w:r>
        <w:rPr>
          <w:rFonts w:ascii="IRNazanin" w:hAnsi="IRNazanin" w:eastAsia="IRNazanin"/>
          <w:color w:val="111111"/>
          <w:sz w:val="28"/>
          <w:sz w:val="28"/>
          <w:szCs w:val="28"/>
          <w:rtl w:val="true"/>
          <w:lang w:bidi="fa-IR"/>
        </w:rPr>
        <w:t>چهارشنبه سیزدهم ماه ذی القعده سال ششصد و سی و هشت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سببی سازم که یارم بسلامت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بازآید و برهاندم از بند ملامت</w:t>
      </w:r>
    </w:p>
    <w:p>
      <w:pPr>
        <w:pStyle w:val="BookText"/>
        <w:rPr/>
      </w:pPr>
      <w:r>
        <w:rPr>
          <w:rFonts w:ascii="IRNazanin" w:hAnsi="IRNazanin" w:eastAsia="IRNazanin"/>
          <w:color w:val="111111"/>
          <w:sz w:val="28"/>
          <w:sz w:val="28"/>
          <w:szCs w:val="28"/>
          <w:rtl w:val="true"/>
          <w:lang w:bidi="fa-IR"/>
        </w:rPr>
        <w:t xml:space="preserve">خاک ره آن یار سفر کرد بیارید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جهان بین کنمش جای اقامت</w:t>
      </w:r>
    </w:p>
    <w:p>
      <w:pPr>
        <w:pStyle w:val="BookText"/>
        <w:rPr/>
      </w:pPr>
      <w:r>
        <w:rPr>
          <w:rFonts w:ascii="IRNazanin" w:hAnsi="IRNazanin" w:eastAsia="IRNazanin"/>
          <w:color w:val="111111"/>
          <w:sz w:val="28"/>
          <w:sz w:val="28"/>
          <w:szCs w:val="28"/>
          <w:rtl w:val="true"/>
          <w:lang w:bidi="fa-IR"/>
        </w:rPr>
        <w:t xml:space="preserve">فریاد که از شش جهتم راه به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 و خط و زلف و رخ و عارض و قامت</w:t>
      </w:r>
    </w:p>
    <w:p>
      <w:pPr>
        <w:pStyle w:val="BookText"/>
        <w:rPr/>
      </w:pPr>
      <w:r>
        <w:rPr>
          <w:rFonts w:ascii="IRNazanin" w:hAnsi="IRNazanin" w:eastAsia="IRNazanin"/>
          <w:color w:val="111111"/>
          <w:sz w:val="28"/>
          <w:sz w:val="28"/>
          <w:szCs w:val="28"/>
          <w:rtl w:val="true"/>
          <w:lang w:bidi="fa-IR"/>
        </w:rPr>
        <w:t xml:space="preserve">امروز که در دست توام مرحمتی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شوم خاک چه سود اشک ندامت</w:t>
      </w:r>
    </w:p>
    <w:p>
      <w:pPr>
        <w:pStyle w:val="BookText"/>
        <w:rPr/>
      </w:pPr>
      <w:r>
        <w:rPr>
          <w:rFonts w:ascii="IRNazanin" w:hAnsi="IRNazanin" w:eastAsia="IRNazanin"/>
          <w:color w:val="111111"/>
          <w:sz w:val="28"/>
          <w:sz w:val="28"/>
          <w:szCs w:val="28"/>
          <w:rtl w:val="true"/>
          <w:lang w:bidi="fa-IR"/>
        </w:rPr>
        <w:t xml:space="preserve">کوته نکند بحث سر زلف تو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شد این سلسله تا روز قیامت</w:t>
      </w:r>
    </w:p>
    <w:p>
      <w:pPr>
        <w:pStyle w:val="BookText"/>
        <w:rPr/>
      </w:pPr>
      <w:r>
        <w:rPr>
          <w:rFonts w:ascii="IRNazanin" w:hAnsi="IRNazanin" w:eastAsia="IRNazanin"/>
          <w:color w:val="111111"/>
          <w:sz w:val="28"/>
          <w:sz w:val="28"/>
          <w:szCs w:val="28"/>
          <w:rtl w:val="true"/>
          <w:lang w:bidi="fa-IR"/>
        </w:rPr>
        <w:t>شیعیان همیشه مشمول دعای خیر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و اصحاب نزدیک امام رضا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 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اَوَلَستُ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نمی کنم؟</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خیر امام زمان روحی له الفداء همواره بدرقه ی دوستداران آن حضرت است و از جمله این عبارات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کسانی که به یاری دین تو، از من پیروی می کنند، نیرومند کن و آنان را جهادگر در راه خودت</w:t>
      </w:r>
      <w:bookmarkStart w:id="210" w:name="pg3501_37502"/>
    </w:p>
    <w:p>
      <w:pPr>
        <w:pStyle w:val="Heading2"/>
        <w:numPr>
          <w:ilvl w:val="1"/>
          <w:numId w:val="1"/>
        </w:numPr>
        <w:rPr/>
      </w:pPr>
      <w:bookmarkStart w:id="211" w:name="__RefHeading___Toc3550715_2749589250"/>
      <w:bookmarkStart w:id="212" w:name="_Toc72"/>
      <w:bookmarkEnd w:id="210"/>
      <w:bookmarkEnd w:id="211"/>
      <w:r>
        <w:rPr>
          <w:rtl w:val="true"/>
        </w:rPr>
        <w:t>جامعترین دعایی که امام زمان علیه السلام در حق ما کرده است</w:t>
      </w:r>
      <w:bookmarkEnd w:id="212"/>
    </w:p>
    <w:p>
      <w:pPr>
        <w:pStyle w:val="BookText"/>
        <w:rPr/>
      </w:pPr>
      <w:r>
        <w:rPr>
          <w:rFonts w:ascii="IRNazanin" w:hAnsi="IRNazanin" w:eastAsia="IRNazanin"/>
          <w:color w:val="111111"/>
          <w:sz w:val="28"/>
          <w:sz w:val="28"/>
          <w:szCs w:val="28"/>
          <w:rtl w:val="true"/>
          <w:lang w:bidi="fa-IR"/>
        </w:rPr>
        <w:t>قرار ده و بر بدخواهان من و ایشان، پیروزشان گردان</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مولایمان ارواحنا فداه در نامه ای که به شیخ مفید نوشتند در حمایت از پیروان با ایمانشان چنین مرقوم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پشت سر مومنان شایسته کردار، با نیایش و دعایی که از فرمانروای آسمان ها و زمین پوشیده نمی ماند، آنان را حفاظت و نگهداری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قلب های دوستان ما به دعای ما به بارگاه الهی، آرامش و اطمینان یابد و به کفایت آن آسوده خاطر باشند گرچه درگیرهای هراس انگیز، آنان را به دلهره افکند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نظر حقیر بهترین و جامع ترین دعای حضرت در حق ما این دعاست که امروز همه بدان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ارواحنا فداه از راه دلسوزی و اصلاح ما از خداوند درخواست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تَوفیقَ الطّاعةِ وَ بُعدَ المَعصِیَةِ وَ صِدقَ النیَّةِ و عرفانَ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توفیق فرمان برداری از خودت و دوری از معصیت و نافرمانی از تو ونیت راستین و شناخت حرمت را روزی ما کن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اَکرِمنا بِالهُدی و الاِستقامَة، الها ما را با هدایت و مقاومت گرامی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سَدِّد اَلسِنَتِا بِالصَّوابِ وَالحِکمَةِ، وَ املَا قُلوبَنا بِالعلمِ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 زبان های ما را جز بر روی سخنان درست و حکیمانه ببند و دل های ما را از دانش و شناخت حقایق پر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 بُطوتَنا مِنَ الحرامِ و الشُّبهة واکفُف اَیدَینا عَنِ الظُّلمِ والسِّرقَةِ، و اغضُض اَبصارَنا عَنِ الفُجورِ وَ الخیانةِ وَ اسدُد اَسماعَنا عَن اللَغّو والغِیبةِ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شکم های ما را از لقمه های جرام و شبهه ناک پاک گردان و دستان ما را از ستم و دزدی باز بدار و چشمانمان را از خیانت و تبه کاری فروبند و دروازه ی گوش ما را بر شنیدن مطالب بیهوده و غیبت دیگران ببند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تَفَضّل عَلی عُلَمائنا بِالزُهدِ والنَّصیحةٍ، وَ علی المُتِعَلِّمینَ بالجُهدِ وَ الرَّغبَةِ و علیَ المُستَمعینَ بِالاِتِّباعِ وَ 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 به عالمان ما زهد و خیر خواهی مرحمت کن و به دانش پژوهان تلاش و کوشش و میل و رغبت کرم فرما و به شنوندگان توفیق پیروی و پند پذیری 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مَرضَی المُسلِمینَ بِالشِّفاءِ وَ الرّاحةِ وَ علی مَوتاهُم بالرَّافةِ وَالرَّحمَةِ،</w:t>
      </w:r>
    </w:p>
    <w:p>
      <w:pPr>
        <w:pStyle w:val="BookText"/>
        <w:rPr/>
      </w:pPr>
      <w:r>
        <w:rPr>
          <w:rFonts w:ascii="IRNazanin" w:hAnsi="IRNazanin" w:eastAsia="IRNazanin"/>
          <w:color w:val="111111"/>
          <w:sz w:val="28"/>
          <w:sz w:val="28"/>
          <w:szCs w:val="28"/>
          <w:rtl w:val="true"/>
          <w:lang w:bidi="fa-IR"/>
        </w:rPr>
        <w:t>خدایا به بیماران مسلمانان شفا و راحتی از بیماری و به مسلمانان و مومنینی که از دنیا رفته اند رافت و رحمت عنایت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مَشایخِنا بِالوَقارِ وَ السَّکینَةِ، وَ عَلیَ الشَّبابِ بِالانابَةِ والتَّوبَةِ وَ علیَ النِّساءِ بالحَیاءِ وَ العِفَّةِ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بزرگسالان ما وقار و متانت ده و جوانان را موفق به توبه و بازگشت به درگاهت ساز و به زنان ما حیا و عفاف تفضل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الاَغنِیاءِ بِالتَّواضُعِ وَ السِّعَةِ، وَ عَلی الفُقَراءِ بِالصَّبرِ وَ القَناعَةِ،</w:t>
      </w:r>
    </w:p>
    <w:p>
      <w:pPr>
        <w:pStyle w:val="BookText"/>
        <w:rPr/>
      </w:pPr>
      <w:r>
        <w:rPr>
          <w:rFonts w:ascii="IRNazanin" w:hAnsi="IRNazanin" w:eastAsia="IRNazanin"/>
          <w:color w:val="111111"/>
          <w:sz w:val="28"/>
          <w:sz w:val="28"/>
          <w:szCs w:val="28"/>
          <w:rtl w:val="true"/>
          <w:lang w:bidi="fa-IR"/>
        </w:rPr>
        <w:t>الها به ثروتمندان ما تواضع و دست و دل باز بودن ده و به فقیرانمان صبر و قناعت عطا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الغُزاةِ بِالنَّصرِ وَ الغَلَبَةِ وَ علی الاُسَراءِ بِالخَلاصِ وَ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به رزمندگان ما پیروزی و غلبه ی بر دشمن ده و شرایط رهایی اسرانمان و راحتی آنان را فراهم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الاُمَراءِ بِالعَدلِ وَالشَّفَقَةِ وَ علی الرَّعیّةِ بِالاِنصافِ وَ حُسنِ السِّیرَةِ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به فرمانروایان ما توفیق اجرای عدالت و دلسوزی به مردم را بده و مردمان عادی جامعه را نیز دارای انصاف و خوش رفتاری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بارِک لِلحُجّاجِ وَ الزُّوّارِ فی الزّادِ وَ النَّفَقةِ، وَاقضِ ما اوجَبتَ عَلَیهِم مِنَ الحَجِّ وَ العُمرَةِ بِفَضلِکَ وَ رَحمَتِکَ وَ 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زاد و توشه حاجیان را با برکت گردان و موفق شان کن تا حج و عمره ای را که بر آنان تکلیف کرده ای به درستی انجام دهند، همه این ها را به خاطر لطف و احسان و مهربانیت بر ما ارزانی دار، ای مهربان ترین مهربانان</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ملاحظه فرمودید که امام مهربان اروحنا فداه چه اندازه به فکر آحاد جامعه اسلامی است و برای هر کروهی از افراد اجتماع دعای ویژه دارد و کسی را از قلم نینداخته و برای همه 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ای که مطلع بحث این بخش از کتاب است از خدا می خواهیم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لَنا رَافَتَهُ وَ رَحمَتَهُ وَ دُعائهُ وَ خیرَهُ ما نَنالُ بِه سَعَةً مِن رَحمَتِکَ وَ فوزاً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مهر و رحمت و دعا و خیرش را تا به جایی که به وسیله او به رحمت واسعه و کامیابی نزد تو برسم به من ببخش</w:t>
      </w:r>
    </w:p>
    <w:p>
      <w:pPr>
        <w:pStyle w:val="BookText"/>
        <w:rPr/>
      </w:pPr>
      <w:r>
        <w:rPr>
          <w:rFonts w:ascii="IRNazanin" w:hAnsi="IRNazanin" w:eastAsia="IRNazanin"/>
          <w:color w:val="111111"/>
          <w:sz w:val="28"/>
          <w:sz w:val="28"/>
          <w:szCs w:val="28"/>
          <w:rtl w:val="true"/>
          <w:lang w:bidi="fa-IR"/>
        </w:rPr>
        <w:t xml:space="preserve">در انتظار مقدمت لحظه شماری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بلبلی کنج قفس چشم انتظاری می کنم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ذکرم دمادم مهدی است، در شادی و غم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شمعی اشک خود از دیده جاری می کنم</w:t>
      </w:r>
    </w:p>
    <w:p>
      <w:pPr>
        <w:pStyle w:val="BookText"/>
        <w:rPr/>
      </w:pPr>
      <w:r>
        <w:rPr>
          <w:rFonts w:ascii="IRNazanin" w:hAnsi="IRNazanin" w:eastAsia="IRNazanin"/>
          <w:color w:val="111111"/>
          <w:sz w:val="28"/>
          <w:sz w:val="28"/>
          <w:szCs w:val="28"/>
          <w:rtl w:val="true"/>
          <w:lang w:bidi="fa-IR"/>
        </w:rPr>
        <w:t xml:space="preserve">یابن الحسن آقای ما، پیدا و ناپیدای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دعای ندبه ها، من آه و زاری می کنم</w:t>
      </w:r>
    </w:p>
    <w:p>
      <w:pPr>
        <w:pStyle w:val="BookText"/>
        <w:rPr/>
      </w:pPr>
      <w:r>
        <w:rPr>
          <w:rFonts w:ascii="IRNazanin" w:hAnsi="IRNazanin" w:eastAsia="IRNazanin"/>
          <w:color w:val="111111"/>
          <w:sz w:val="28"/>
          <w:sz w:val="28"/>
          <w:szCs w:val="28"/>
          <w:rtl w:val="true"/>
          <w:lang w:bidi="fa-IR"/>
        </w:rPr>
        <w:t xml:space="preserve">تا کی نهان از دیده ای درد دلم بشنیده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 اگر در مقدمت من جان نثاری می کنم</w:t>
      </w:r>
    </w:p>
    <w:p>
      <w:pPr>
        <w:pStyle w:val="BookText"/>
        <w:rPr/>
      </w:pPr>
      <w:r>
        <w:rPr>
          <w:rFonts w:ascii="IRNazanin" w:hAnsi="IRNazanin" w:eastAsia="IRNazanin"/>
          <w:color w:val="111111"/>
          <w:sz w:val="28"/>
          <w:sz w:val="28"/>
          <w:szCs w:val="28"/>
          <w:rtl w:val="true"/>
          <w:lang w:bidi="fa-IR"/>
        </w:rPr>
        <w:t xml:space="preserve">ای یوسف کنعانیم در چاه دل زندانیم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دمی غافل نیم، شب زنده داری می کنم</w:t>
      </w:r>
    </w:p>
    <w:p>
      <w:pPr>
        <w:pStyle w:val="BookText"/>
        <w:rPr/>
      </w:pPr>
      <w:r>
        <w:rPr>
          <w:rFonts w:ascii="IRNazanin" w:hAnsi="IRNazanin" w:eastAsia="IRNazanin"/>
          <w:color w:val="111111"/>
          <w:sz w:val="28"/>
          <w:sz w:val="28"/>
          <w:szCs w:val="28"/>
          <w:rtl w:val="true"/>
          <w:lang w:bidi="fa-IR"/>
        </w:rPr>
        <w:t xml:space="preserve">شمع جهان آرا تویی، نور دل زهرا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گلشن رویت بدان، احساس واری می کنم</w:t>
      </w:r>
    </w:p>
    <w:p>
      <w:pPr>
        <w:pStyle w:val="BookText"/>
        <w:rPr/>
      </w:pPr>
      <w:r>
        <w:rPr>
          <w:rFonts w:ascii="IRNazanin" w:hAnsi="IRNazanin" w:eastAsia="IRNazanin"/>
          <w:color w:val="111111"/>
          <w:sz w:val="28"/>
          <w:sz w:val="28"/>
          <w:szCs w:val="28"/>
          <w:rtl w:val="true"/>
          <w:lang w:bidi="fa-IR"/>
        </w:rPr>
        <w:t xml:space="preserve">ای خسرو کون و مکان، ای ماهتاب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سهل و در جمکران، اخترشماری می کنم</w:t>
      </w:r>
    </w:p>
    <w:p>
      <w:pPr>
        <w:pStyle w:val="BookText"/>
        <w:rPr/>
      </w:pPr>
      <w:r>
        <w:rPr>
          <w:rFonts w:ascii="IRNazanin" w:hAnsi="IRNazanin" w:eastAsia="IRNazanin"/>
          <w:color w:val="111111"/>
          <w:sz w:val="28"/>
          <w:sz w:val="28"/>
          <w:szCs w:val="28"/>
          <w:rtl w:val="true"/>
          <w:lang w:bidi="fa-IR"/>
        </w:rPr>
        <w:t xml:space="preserve">نام تو آقا بر لبم، ذکر و دعای هر شبم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یا رب یا ربم لحظه شماری می کنم</w:t>
      </w:r>
    </w:p>
    <w:p>
      <w:pPr>
        <w:pStyle w:val="BookText"/>
        <w:rPr/>
      </w:pPr>
      <w:r>
        <w:rPr>
          <w:rFonts w:ascii="IRNazanin" w:hAnsi="IRNazanin" w:eastAsia="IRNazanin"/>
          <w:color w:val="111111"/>
          <w:sz w:val="28"/>
          <w:sz w:val="28"/>
          <w:szCs w:val="28"/>
          <w:rtl w:val="true"/>
          <w:lang w:bidi="fa-IR"/>
        </w:rPr>
        <w:t xml:space="preserve">ای مهدی صاحب زمان مسندنشین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خود دهی بر ما نشان شب زنده داری می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کوی توست، عاشق به روی و خوی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دمادم سوی تست، تا جان نثاری می کنم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صَلوتَنا بِهِ مَقبولَةً وَ ذُنوبَنا بِهِ مَغفورَةً وَ دُعائَنا بِهِ مُستجاباً، وَاجَعَل اَرزاقَنا بِهِ مبسوطَةً، وَ هُمُومَنا بِهِ مَکفیَّةً وَ حوائِجَنا بِهِ مضیَّةً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نماز ما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گناهان ما را به وسیله ی او ببخش و دعای ما را به یمن وجودش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بخاطر</w:t>
      </w:r>
      <w:bookmarkStart w:id="213" w:name="pg3501_37507"/>
    </w:p>
    <w:p>
      <w:pPr>
        <w:pStyle w:val="Heading2"/>
        <w:numPr>
          <w:ilvl w:val="1"/>
          <w:numId w:val="1"/>
        </w:numPr>
        <w:rPr/>
      </w:pPr>
      <w:bookmarkStart w:id="214" w:name="__RefHeading___Toc3550717_2749589250"/>
      <w:bookmarkStart w:id="215" w:name="_Toc73"/>
      <w:bookmarkEnd w:id="213"/>
      <w:bookmarkEnd w:id="214"/>
      <w:r>
        <w:rPr>
          <w:rtl w:val="true"/>
        </w:rPr>
        <w:t>دعا اسلحه ی مومن</w:t>
      </w:r>
      <w:bookmarkEnd w:id="215"/>
    </w:p>
    <w:p>
      <w:pPr>
        <w:pStyle w:val="BookText"/>
        <w:rPr/>
      </w:pPr>
      <w:r>
        <w:rPr>
          <w:rFonts w:ascii="IRNazanin" w:hAnsi="IRNazanin" w:eastAsia="IRNazanin"/>
          <w:color w:val="111111"/>
          <w:sz w:val="28"/>
          <w:sz w:val="28"/>
          <w:szCs w:val="28"/>
          <w:rtl w:val="true"/>
          <w:lang w:bidi="fa-IR"/>
        </w:rPr>
        <w:t>آن حضرت روزی ما را فراوان و غم و غصه ما را از ما برطرف و حاجتهایمان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عبارات فوق این نتیجه به دست می آید که ما محتاج به دعا و وسیله ی استجابت آن برای تمام خواسته هایمان خواه مادی و یا معنوی هستیم و کسی نیست که ادعا کند که من بی نیاز از دعا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اسلحه ی مومن است همان طور که در حدیثی رسول خدا صلی الله علیه و 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اَدَّلُّکُم عَلی سِلاحٍ یُنجِیکُمُ مِن اَعدائِکُم وَ یَدِرُّ ارزاقَکُم قالوا 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رَبَّکُم باللَّیلِ وَالنّهارِ فَاِنَّ سِلاحَ المومِنِ الدُّعاء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می خواهید که شما را به سلاحی راهنمایی کنم تا شما را از دشمنانتان نجات دهد و روزی هایتان را بسیار نماید؟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در هر روز و شب بخوانید، زیرا که دعا اسلحه ی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اَنفَذُ مِنَ السِّنانِ الحَدیدِ</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دعا نافذتر از نیزه آهنین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دعایی که از روی اخلاص و حضور قلب و همراه با طلب شفاعت محمد و آل علیهم السلام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حاجتی از خدا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اَسالُکَ بِحَقِّ ذلِکَ الشَّانِ وَ بِحَقِّ ذلِکَ القَدرِ اَن تُصلیَّ عَلی مُحَمِدٍ وَ آلِ مُحَمَّدٍ وَ اَن تَفعَلَ بی کَذا وَ کذا</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خدایا من از تو طلب و درخواست می کنم به حق محمد و علی، زیرا که آن دو بزرگوار در پیشگاه تو شان و منزلت و قدر و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به شان و مقامی که نزد تو دارند برایشان صلوات بفرست و برای من این خواست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اینجا به دعای معروف و معتبر فرج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باعظم البلاء آغاز می شود اشاره کنیم تا با دقت در عبارات آن نقش محمد و علی علیهما السلام و خاصه وجود نازنین حضرت بقیه الله اروحنا فداه را در استجابت دعایمان احساس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برای حضرن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امام علیه السلام آن دعا را به مردی که زندانی بود یاد دادند و او بعد از خواندن از ندان آزاد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عَظُمَ الْبَلاءُ وَ بَرِحَ الْـخَـفـآءُ وَ انْـکَـشَـفَ الْـغِـطآءُ وَ انْـقَـطَـعَ الـرَّجـآءُ وَ ضـاقَـتِ الاْ رْضُ وَ مُـنِـعَـتِ السَّـمـآءُ وَ اَنْتَ</w:t>
      </w:r>
    </w:p>
    <w:p>
      <w:pPr>
        <w:pStyle w:val="BookText"/>
        <w:rPr/>
      </w:pPr>
      <w:r>
        <w:rPr>
          <w:rFonts w:ascii="Amiri" w:hAnsi="Amiri" w:eastAsia="Amiri" w:cs="Amiri"/>
          <w:color w:val="111111"/>
          <w:sz w:val="28"/>
          <w:sz w:val="28"/>
          <w:szCs w:val="28"/>
          <w:rtl w:val="true"/>
          <w:lang w:bidi="ar-SA"/>
        </w:rPr>
        <w:t>الْـمُـسْـتَـعـانُ وَ اِلَیْکَ الْـمُـشْـتَـکـی وَ عَـلَـیْـکَ الْـمُـعَـوَّلُفِـی الـشِّــدَّةِ وَ الـرَّخــآءِ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مصیبت و بلا بس بزرگ شد و آنچه پنهان بود آشکار گردید و پرده از کار ما برداشته شد و امید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بر ما تنگ و آسمان رحمتش را از ما دریغ دارد و تویی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تو شکایت برد و در هنگام سختی و سستی بر تو اعتماد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اَلـلّـهُمَّ صَـلِّ عَـلی مُـحَـمَّـد وَ الِ مُـحَـمَّـد اُولِــی الاْمْرِ الَّــذینَ فَـرَضْـتَ عَـلَـیْـنا طـاعَـتَـهُـمْ وَ عَـرَّفْـتَـنـا بِـذلِکَ مَـنْـزِلَـتَـهُـمْ فَـفَـرِّجْ عَـنّـا بِـحَــقِّــهِــمْ فَــرَجـاً عـاجِــلا قَــریـبـاً کَـلَـمْـحِ الْـبَـصَرِ اَوْ هُـوَ اَقْـرَبُ یا مُـحَـمَّـدُ یـا عَـلِیُّ یـا عَـلِـیُّ یـا مُـحَـمَّـدُ اِکْـفِـیـانـی فَـاِنَّـکُـما کـافِـیانِ وَ انْـصُـرانـی فَـاِنَّــکُما نـاصِـرانِ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همان صاحبان امری که اطاعت آنها را بر ما واجب کردی و آنان را به این مقام و منزلت برای ما شناساندی پس به حق آنان برای ما گشایش فوری و نزدیکی چون چشم بر هم زدن یا نزدیکتر ا آن بده ای محمد، و ای علی و ای علی و ای محمد، مرا کفایت کنید که همانا شما کفایت کنندگان من هستید و مرا یاری کنید که همانا شما یاری کنندگان من هستید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یــا مَــوْلانـا یـا صاحِب الزَّمانِ الْـغَـوْثَ الْـغَــوْثَ الْـغَــوْثَ اَدْرِکْـنـی اَدْرِکْـنـی اَدْرِکْـنـی الـسّــاعَـةَ الـسّــاعَــةَ الـسّــاعَــةَ</w:t>
      </w:r>
    </w:p>
    <w:p>
      <w:pPr>
        <w:pStyle w:val="BookText"/>
        <w:rPr/>
      </w:pPr>
      <w:r>
        <w:rPr>
          <w:rFonts w:ascii="Amiri" w:hAnsi="Amiri" w:eastAsia="Amiri" w:cs="Amiri"/>
          <w:color w:val="111111"/>
          <w:sz w:val="28"/>
          <w:sz w:val="28"/>
          <w:szCs w:val="28"/>
          <w:rtl w:val="true"/>
          <w:lang w:bidi="ar-SA"/>
        </w:rPr>
        <w:t>الْـعَـجَـلَ الْـعَـجَـلَ الْـعَـجَـلَ یـا اَرْحَــمَ الــرّاحِـمـیـنَ بِــحَـقِّ مُـحَـمَّـد وَ الِـهِ الـطّـــاهِـــریـنَ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 مولای من ای صاحب الزمان به فریاد رس، به فریاد رس، به فریاد رس، مرا دریاب مرا دریاب مرا دریاب، هم اکنون، هم اکنون، هم اکنون، به شتاب، به شتاب، به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مهربان ترین مهربانان هستی به حق محمد و آل طاهرینش حاجتم را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از خدا چه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نماز ما را به خاطر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گناهانمان را ببخش و دعایمان را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آن گرامی روزی ما را فراوان و غم و اندوه را از ما برطرف و حاجتمان را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کرد ک اگر کسی همانند شیخ مفید رحمة الله علیه دوست واقعی امام عصر روحی له الفداء شود هر نوع حاجتی را از آن گرامی خواهد گرفت و انقدر با حضرتش صمیمی می شود که آقا برایش نامه می نویسد و تمامی راهنمایی های لازم را پیش پایش می گذارد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نامه های متعددی از امام سلام الله علیه و اله دریافت کرده که نخستین آنها در ماه صفر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و متن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درود بر تو ای دوست پر اخلاص در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در عشق و ایمان به خاندان وحی و رسالت به اوج آگاهی و یقین پر کشیده ای، ما، در نامه ی خویش به سوی تو، آفریدگار بی همتایی را که جر او خدایی نیست، سپاس گفته و از بارگاه عظمت او بر سرور و سالار و پیام آورمان محمد صلی الله و آله و خاندان گرانقدر و پاک او درود و رحمت جاودانه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تو که خداوند برای یاری حق توفیقت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پاداش ترا به خاطر سخنان جاودانه ای که با صداقت از جانب ما می گویی، کامل و افزون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داریم که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آفریدگار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است که تو را به افتخار دریافت نامه و پیام کتبی مفتخر ساخته و تو را مسئول سازیم که آنچه را به تو می نگایم، همه را به دوستان راستین ما که در قلمرو پیام رسانیت هستند،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دوستان و شیفتگانی که خداوند به برکت فرمانبرداری از حق، گرامیشان بدارد و در پرتو حراست و عنایت خود به آنان، کارهایشان را کفایت و مشکلاتشان را مرتفع سازد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آنچه یادآوری کردیم، آگاه باش که خداوند با یاریش تو را در برابر دشمان که از</w:t>
      </w:r>
    </w:p>
    <w:p>
      <w:pPr>
        <w:pStyle w:val="BookText"/>
        <w:rPr/>
      </w:pPr>
      <w:r>
        <w:rPr>
          <w:rFonts w:ascii="IRNazanin" w:hAnsi="IRNazanin" w:eastAsia="IRNazanin"/>
          <w:color w:val="111111"/>
          <w:sz w:val="28"/>
          <w:sz w:val="28"/>
          <w:szCs w:val="28"/>
          <w:rtl w:val="true"/>
          <w:lang w:bidi="fa-IR"/>
        </w:rPr>
        <w:t>مرزهای دین او بیرون رفته اند، تایید فرماید و نیز در کار بزرگ رسانیدن آنچه که به خواست خداوند بر تو یادآوری و ترسیم خواهیم نمود به کسانی که بدانها اطمینان و اعتماد داری،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اینک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حکمت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پیروان با ایمانمان، صلاح اندیشیده است، تا هنگامی که حکومت دنیا در دست فاسقان و استبداد کران است، در مکانی دور از قلمرو بیدادگران سکونت گزیده ایم، اما بر اوضاع و اخبار شما و جامعه ی شما به خوبی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رخدادهای زندگی شما بر ما پوشیده نمی ماند و شرایط غمبار و دردناکی که شما بدان گرفتار آمده اید، آنگونه که هست برای ما شناخته شده است، از آن زمانی که بسیاری از شما به راه و رسم ناپسندی که پیشینیان شایسته کردارتان از آن دوری می گزیدند، روی آورده و پیمان فطرت را، به گونه پشت سر انداختید که گویی هرگز بدان آگاه نیستید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سرپرستی و رسیدگی به امور شما کوتاهی نورزیده یاد شما را از صفحه ی خاطر خویش نزدوده ایم، که اگر جز این بود، موج سختی ها بر شما فرود می آمد و دشمنان بدخواه و کینه توز، شما را ریشه کن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پروای خدا را پیشه سازید و از ما پشتیبانی کنید تا شما را از فتنه هایی که به سویتان روی آورده است و شما اینک در لبه ی پرتگاه آن قرار</w:t>
      </w:r>
    </w:p>
    <w:p>
      <w:pPr>
        <w:pStyle w:val="BookText"/>
        <w:rPr/>
      </w:pPr>
      <w:r>
        <w:rPr>
          <w:rFonts w:ascii="IRNazanin" w:hAnsi="IRNazanin" w:eastAsia="IRNazanin"/>
          <w:color w:val="111111"/>
          <w:sz w:val="28"/>
          <w:sz w:val="28"/>
          <w:szCs w:val="28"/>
          <w:rtl w:val="true"/>
          <w:lang w:bidi="fa-IR"/>
        </w:rPr>
        <w:t>گرفته اید نجات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نگون بختی و فتنه ای که هر کس مرگش فرا رسیده باشد، در آن ناوبد می گردد و آن کس که به آرزوی خویش رسیده باشد، از آن دور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فتنه، نشانه ی نزدیک شدن جنبش ماست و پخش نمودن خبر آن به دستور ما، به وسیله 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گرچه شرک گرایان را، خوش نیاید،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برافروختن و شعله ور ساختن آتش پر شراره ی جاهلیت که گروه های اموی مسلک، آن را برافروخته و گروه هدایت یافتگان را به وسیله ی آن می ترسانند، به سپر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 آن کسی را اتضمین می کنم که در آن فتنه برای خود موقعیت و جایگاهی نجویدو در انتقاد و عیبجویی از آن به راهی خدا پسندانه گام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رویدادی که به هنگام فرا رسیدن جامدی الاولی امسال روی خواهد داد، عبرت آموزید و از خواب گرانی که شما را ربوده است، برای رخدادی سهمگین تر از آن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نشانه ای روشن از آسمان و نشانه ای روشن از یمن پدیدار خواهد گشت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شرق عالم، رویدادهای اندوهبار و دلهره آور رخ خواهد گشود و آنگاه گروه هایی که از اسلام بیرون</w:t>
      </w:r>
    </w:p>
    <w:p>
      <w:pPr>
        <w:pStyle w:val="BookText"/>
        <w:rPr/>
      </w:pPr>
      <w:r>
        <w:rPr>
          <w:rFonts w:ascii="IRNazanin" w:hAnsi="IRNazanin" w:eastAsia="IRNazanin"/>
          <w:color w:val="111111"/>
          <w:sz w:val="28"/>
          <w:sz w:val="28"/>
          <w:szCs w:val="28"/>
          <w:rtl w:val="true"/>
          <w:lang w:bidi="fa-IR"/>
        </w:rPr>
        <w:t>رفته اند، بر عراق سلطه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سیاست ناهنجار آنان، مردم دچار تنگی معیشت و روزی می شوند و پس از مدتی بر اثر نابودی استبدادگری بدکار، رنج ها و دردها برطرف خواهد شد و آنگاه پرواپیشگان درست اندیش و شایسته کردار از نابودی او شادمان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مردیمی که از نقاط مختلف کره ی زمین به زیارت خانه ی خا می روند، هر چه بخواهند در دسترس آنان قرار خاهد گرفت و ما در آسان ساختن سفر حج آنان مطابق دلخواهشان نقش و موقعیت ویژه ای خواهیم داشت که در پرتو نظم و تدبیر و انسجام،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یک از شما باید با همه ی وجود و امکاات به کارهایی بپردازید که او را به دوستی ما نزدیک می سازد و از کارهایی که ناخوشایند و موجب خشم و ناراحتی ما میگردد، به شدت دوری جویید، چرا که فرمان ما به طور ناگهانی فرا می رسد، در شرایطی که بازگشت و توبه سودی نبخشیده و پشیمانی از گناه و زشتکاری، او را از کیفر ما رهایی نخواهد 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راه رشد و رستگاری را به شما الهام بخشد و وسایل پیروزی را به مهر و لطف خویش، برایتان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بردار پر مهر و پر اخلاص و با صفای 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یار و یاور باوفای ما، این نامه ما به سوی توست، خداوند به چشم بیدارش که هرگز آن را خواب نمی گیرد، تو را حفظ کند، این نامه را نگهدار و آنچه را برایت نگاشته ایم به کسی نشان مده و هیچ کسی را از محتوای آن آگاه مساز و آنچه در این نامه است تنها به افراد مورد اعتماد خویش بازگو و به خواست خداوند پیروان ما را به عملکرد بر طبق محتوای آن سفارش کن و درود خدا بر محمد و خاندان پاک و پاکیزه اش باد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هر چه آید بسر ما همه از دوری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 رسوایی من نیز ز مستوری تواست</w:t>
      </w:r>
    </w:p>
    <w:p>
      <w:pPr>
        <w:pStyle w:val="BookText"/>
        <w:rPr/>
      </w:pPr>
      <w:r>
        <w:rPr>
          <w:rFonts w:ascii="IRNazanin" w:hAnsi="IRNazanin" w:eastAsia="IRNazanin"/>
          <w:color w:val="111111"/>
          <w:sz w:val="28"/>
          <w:sz w:val="28"/>
          <w:szCs w:val="28"/>
          <w:rtl w:val="true"/>
          <w:lang w:bidi="fa-IR"/>
        </w:rPr>
        <w:t xml:space="preserve">این خماری که مرا بر سر سودا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نشئه ی غمزه ی آن نرگس مخموری تواست</w:t>
      </w:r>
    </w:p>
    <w:p>
      <w:pPr>
        <w:pStyle w:val="BookText"/>
        <w:rPr/>
      </w:pPr>
      <w:r>
        <w:rPr>
          <w:rFonts w:ascii="IRNazanin" w:hAnsi="IRNazanin" w:eastAsia="IRNazanin"/>
          <w:color w:val="111111"/>
          <w:sz w:val="28"/>
          <w:sz w:val="28"/>
          <w:szCs w:val="28"/>
          <w:rtl w:val="true"/>
          <w:lang w:bidi="fa-IR"/>
        </w:rPr>
        <w:t xml:space="preserve">بلبل نطق مرا تا بدم نفخه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زمزمه بر شاخ گل سوری تواست</w:t>
      </w:r>
    </w:p>
    <w:p>
      <w:pPr>
        <w:pStyle w:val="BookText"/>
        <w:rPr/>
      </w:pPr>
      <w:r>
        <w:rPr>
          <w:rFonts w:ascii="IRNazanin" w:hAnsi="IRNazanin" w:eastAsia="IRNazanin"/>
          <w:color w:val="111111"/>
          <w:sz w:val="28"/>
          <w:sz w:val="28"/>
          <w:szCs w:val="28"/>
          <w:rtl w:val="true"/>
          <w:lang w:bidi="fa-IR"/>
        </w:rPr>
        <w:t xml:space="preserve">رنج رنجور ترا گنج محبت ز 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عجب گر دل من عاشق رنجوری تواست</w:t>
      </w:r>
    </w:p>
    <w:p>
      <w:pPr>
        <w:pStyle w:val="BookText"/>
        <w:rPr/>
      </w:pPr>
      <w:r>
        <w:rPr>
          <w:rFonts w:ascii="IRNazanin" w:hAnsi="IRNazanin" w:eastAsia="IRNazanin"/>
          <w:color w:val="111111"/>
          <w:sz w:val="28"/>
          <w:sz w:val="28"/>
          <w:szCs w:val="28"/>
          <w:rtl w:val="true"/>
          <w:lang w:bidi="fa-IR"/>
        </w:rPr>
        <w:t xml:space="preserve">رو مگردان ز من تیره دل ای چشمه 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روشنی دل ز رخ نوری تواست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مفتقر با همه آلایش پیدا 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مرحمت معنوی و صوری تواست</w:t>
      </w:r>
      <w:bookmarkStart w:id="216" w:name="pg3501_37516"/>
    </w:p>
    <w:p>
      <w:pPr>
        <w:pStyle w:val="Heading2"/>
        <w:numPr>
          <w:ilvl w:val="1"/>
          <w:numId w:val="1"/>
        </w:numPr>
        <w:rPr/>
      </w:pPr>
      <w:bookmarkStart w:id="217" w:name="__RefHeading___Toc3550719_2749589250"/>
      <w:bookmarkStart w:id="218" w:name="_Toc74"/>
      <w:bookmarkEnd w:id="216"/>
      <w:bookmarkEnd w:id="217"/>
      <w:r>
        <w:rPr>
          <w:rtl w:val="true"/>
        </w:rPr>
        <w:t>زیارت نواب امام زمان علیه السلام</w:t>
      </w:r>
      <w:bookmarkEnd w:id="218"/>
    </w:p>
    <w:p>
      <w:pPr>
        <w:pStyle w:val="BookText"/>
        <w:rPr/>
      </w:pPr>
      <w:r>
        <w:rPr>
          <w:rFonts w:ascii="IRNazanin" w:hAnsi="IRNazanin" w:eastAsia="IRNazanin"/>
          <w:color w:val="111111"/>
          <w:sz w:val="28"/>
          <w:sz w:val="28"/>
          <w:szCs w:val="28"/>
          <w:rtl w:val="true"/>
          <w:lang w:bidi="fa-IR"/>
        </w:rPr>
        <w:t>زیارت نواب امام 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اروحنا فداه در زمان غیبت صغری چهار نایب خاص داشت به نامهای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و عثمان بن سعید بن عمری اسدی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بن سعید عمری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بن ابوبکر نوبختی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سمری</w:t>
      </w:r>
    </w:p>
    <w:p>
      <w:pPr>
        <w:pStyle w:val="BookText"/>
        <w:rPr/>
      </w:pPr>
      <w:r>
        <w:rPr>
          <w:rFonts w:ascii="IRNazanin" w:hAnsi="IRNazanin" w:eastAsia="IRNazanin"/>
          <w:color w:val="111111"/>
          <w:sz w:val="28"/>
          <w:sz w:val="28"/>
          <w:szCs w:val="28"/>
          <w:rtl w:val="true"/>
          <w:lang w:bidi="fa-IR"/>
        </w:rPr>
        <w:t xml:space="preserve">این بزرگواران نامه و دستورات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می رساندند و رابط بین حضرت حجت روحی له الفداء و شیعیان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علیه در کتاب تهذی الاحکام و سید بن طاووس رحمة الله علیه در کتاب مصباح الزائر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زیارت نایبان خاص و بزرگوار حضرت مهدی سلام الله علیه را با زیارتی که به جاب عثمان بن سعید رضوان الله تعالی علیه منسوب است،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خطاب خود به آن گرامی عرض می 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عثمان بن سعید، اَشهَدُ اَنَّکَ بابُ المَولی، اَدَّیتَ عَنهُ و اَدَّیتَ اِلَیهِ، ما خالَفتَهُ وَ لا خالَفتَ علیهِ، قُمتَ خاصّاً وَانصَرَفتَ سابقا، جِئتُکَ عارِفاً بالحقِّ الَّذی اَنتَ عَلیهِ وَ اَنَّکَ ما خُنتَ فی التّادِیَةِ وَ السِّفارةِ، السَّلامُ علیکَ مِن بابٍ ما اَو سَعَکَ وَ مِن سَفیرٍ ما</w:t>
      </w:r>
    </w:p>
    <w:p>
      <w:pPr>
        <w:pStyle w:val="BookText"/>
        <w:rPr/>
      </w:pPr>
      <w:r>
        <w:rPr>
          <w:rFonts w:ascii="Amiri" w:hAnsi="Amiri" w:eastAsia="Amiri" w:cs="Amiri"/>
          <w:color w:val="111111"/>
          <w:sz w:val="28"/>
          <w:sz w:val="28"/>
          <w:szCs w:val="28"/>
          <w:rtl w:val="true"/>
          <w:lang w:bidi="ar-SA"/>
        </w:rPr>
        <w:t>آمَنَکَ وَ مِن ثِقَةٍ ما اَمکَنَکَ، اَشهَدُ اَنَّ اللهَ اِختَصَّکَ بِنورِهِ حَتّی عایَنتَ الشَّخصَ فَاَدَیتَ عنهُ و أدَّیتَ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عثمان بن سعید، گواهی می دهم که تو باب و راه رسیدن به مولای مان هستی، پیغام ها را از او به دیگران، و از دیگران به او رسانیدی، نه با او مخالفت کردی و نه کسی را علیه او به مخالفت برانگیختی، اولین نایب خاص بودی و از دنیا رفتی در حالی که بر همه سبقت گرفتی، در حالی خدمتت شریفیاب شده ام که حقی را که تو بر آن هستی می شناسم و می دانم که در ادای رسالت و انجام وظیفه ی سفیر بودنت هیچ خیانتی انجامخ نداده ای، سلام بر تو ای باب و واسطه ای که دستت بسیار باز است، و ای سفیری که بسیار امانت دار و مورد اعتماد بودی و ای مورد اطمینانی که قدرتت بسیار بالا بود؛ گواهی می دهم که خداوند تو را به نورش اختصاص داد تا آن که شخص مبارک حضرتش را با چشم دیدی و بدین سان پیغام ها را از او به دیگران و از دیگران به او رسانیدی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خواننده حتما توجه دارند که با مرگ نایب چهارم حضرتت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ابولحسن علی بن محمد سمری غیبت صغری و نیابت خاصه ولی عصر روحی له الفداء به پایان رسید</w:t>
      </w:r>
      <w:r>
        <w:rPr>
          <w:rFonts w:eastAsia="IRNazanin" w:cs="IRNazanin"/>
          <w:color w:val="111111"/>
          <w:sz w:val="28"/>
          <w:szCs w:val="28"/>
          <w:rtl w:val="true"/>
          <w:lang w:bidi="fa-IR"/>
        </w:rPr>
        <w:t>.</w:t>
      </w:r>
      <w:bookmarkStart w:id="219" w:name="pg3501_37518"/>
    </w:p>
    <w:p>
      <w:pPr>
        <w:pStyle w:val="Heading2"/>
        <w:numPr>
          <w:ilvl w:val="1"/>
          <w:numId w:val="1"/>
        </w:numPr>
        <w:rPr/>
      </w:pPr>
      <w:bookmarkStart w:id="220" w:name="__RefHeading___Toc3550721_2749589250"/>
      <w:bookmarkStart w:id="221" w:name="_Toc75"/>
      <w:bookmarkEnd w:id="219"/>
      <w:bookmarkEnd w:id="220"/>
      <w:r>
        <w:rPr>
          <w:rtl w:val="true"/>
        </w:rPr>
        <w:t>عثمان بن سعید</w:t>
      </w:r>
      <w:bookmarkEnd w:id="221"/>
    </w:p>
    <w:p>
      <w:pPr>
        <w:pStyle w:val="BookText"/>
        <w:rPr/>
      </w:pPr>
      <w:r>
        <w:rPr>
          <w:rFonts w:ascii="IRNazanin" w:hAnsi="IRNazanin" w:eastAsia="IRNazanin"/>
          <w:color w:val="111111"/>
          <w:sz w:val="28"/>
          <w:sz w:val="28"/>
          <w:szCs w:val="28"/>
          <w:rtl w:val="true"/>
          <w:lang w:bidi="fa-IR"/>
        </w:rPr>
        <w:t>در اینجا لازم است برای شناخت بیشتر از این چهار گرانقدر مقداری به موقعیت ایمانی و اجتماعی و خانوادگی ایشان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در نزد امام هادی علیه السلام فردی مورد اعتماد و یکی از وکیلان و نمایندگان حضرت در شهر سامرا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حسن عسکری علیه السلام نیز رئیس وکلای امام بود و تمام وجوهاتی که وکلای دیگر می فرستادند، همه به عثمان بن سعید تحویل داده میشد و او نیز خدمت امام علیه السلام تقدیم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ممتاز عثمان بن سعید در زمان امام دهم و یازدهم، باعث شد که وکلا و بزرگواران شیعه ادعای وی را بپذیرند بدون این که تردیدی نمایند و یا حجت و معجزه ای از او بخواهند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سعید پس از شهادت امام حسن عسکری علیه السلام ضمن این که سازمان وکالت را به خوبی رهبری نموده، ارتباط خود را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 و مشکلات و حوائج شیعیان را از طرف امام علیه السلام برطرف می نمود؛ شیوه فعالیت عثمان بن این سعید به این طربق بود که برای انجام وظایفش نایبانی برای خود انتخاب نموده بود که هر کدام از آنها در منطقه ای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فعالیت ها</w:t>
      </w:r>
    </w:p>
    <w:p>
      <w:pPr>
        <w:pStyle w:val="BookText"/>
        <w:rPr/>
      </w:pPr>
      <w:r>
        <w:rPr>
          <w:rFonts w:ascii="IRNazanin" w:hAnsi="IRNazanin" w:eastAsia="IRNazanin"/>
          <w:color w:val="111111"/>
          <w:sz w:val="28"/>
          <w:sz w:val="28"/>
          <w:szCs w:val="28"/>
          <w:rtl w:val="true"/>
          <w:lang w:bidi="fa-IR"/>
        </w:rPr>
        <w:t>مخفیانه و به دور از چشم جاسوسان حکومت در طول سالیان متمادی انجام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سعید پس از سالها خدمت خالصانه بنا بر مشهور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 و شیعیان در غم و اندوه فراروان فرورفتند و با قلبی اندوهگین پیکر او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غسل و کفن و نماز او را فرزند برومندش محمد بن عثمان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چنین انسان متقی و پارسا امام زمان علیه السلام هم عزادار شد و از ناحیه مقدسه در این مورد توقیعی به این مضمون صادر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اِلَیهِ راجِعونَ، تَسلیماً لِاَمرِهِ وَ رِضاءً بِقَضائهِ عاش اَبُوکَ سَعیداً وَ ماتَ حمیداً فَرَحِمَهُ اللهُ و الحَقَهُ بِاَولیائِهِ وَ مَوالیهِ عَلَیهِمُ السَّلامُ، فَلَم یَزَل مُجتَهِداً فی اَمرهِم ساعیاً فیما یُقَرِّبُهُ اِلی اللهِ عزّوجلَّ وَ اِلَیهم نَصرُ اللهِ وَجهَهُ وَ اَقالَهُ عَثرَتَهُ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از خداییم و به سوی او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خداییم و راضی به قضاء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سعادتمندانه زندگی کرد و به نیکی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رحمتش کند و به اولیا و دوستدارانش ملحق نماید، که او همواره در راه آنها در تلاش بود و در به دست آوردن چیزی که به خداوند متعال نزدیکش می کرد، کوشا بود</w:t>
      </w:r>
      <w:bookmarkStart w:id="222" w:name="pg3501_37520"/>
    </w:p>
    <w:p>
      <w:pPr>
        <w:pStyle w:val="Heading2"/>
        <w:numPr>
          <w:ilvl w:val="1"/>
          <w:numId w:val="1"/>
        </w:numPr>
        <w:rPr/>
      </w:pPr>
      <w:bookmarkStart w:id="223" w:name="__RefHeading___Toc3550723_2749589250"/>
      <w:bookmarkStart w:id="224" w:name="_Toc76"/>
      <w:bookmarkEnd w:id="222"/>
      <w:bookmarkEnd w:id="223"/>
      <w:r>
        <w:rPr>
          <w:rtl w:val="true"/>
        </w:rPr>
        <w:t>ابوجعفر محمد بن عثمان</w:t>
      </w:r>
      <w:bookmarkEnd w:id="224"/>
    </w:p>
    <w:p>
      <w:pPr>
        <w:pStyle w:val="BookText"/>
        <w:rPr/>
      </w:pPr>
      <w:r>
        <w:rPr>
          <w:rFonts w:ascii="IRNazanin" w:hAnsi="IRNazanin" w:eastAsia="IRNazanin"/>
          <w:color w:val="111111"/>
          <w:sz w:val="28"/>
          <w:sz w:val="28"/>
          <w:szCs w:val="28"/>
          <w:rtl w:val="true"/>
          <w:lang w:bidi="fa-IR"/>
        </w:rPr>
        <w:t>خداوند روی او را درخشنده و از لغزش هایش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همین توقیع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اجر فراوان و صبر نیکو عنایت کند تو در غم از دست دادن پدرت عزاداری، ما نیز چون تو عزاداریم، فراق و جدایی او تو را مضطرب و نگران کرده ما هم در غم او نگرانیم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سعادت او این بود که خداوند فرزندی چون تو به عنایت فرمود که در جایش، نشینی و منصب او را به عهده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مطهر اولین نایب خاص حضرت مهدی ارواحنا فداه جناب عثمان بن سعید را در طرف غرب بغداد در محله 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دفن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نایب خاص حضرت مهدی علیه السلام در دوران غیبت صغری ابوجعفر محمد بن عثمان سید عهده دار این منصب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تایید او مولایمان حضرت بقیة الله روحی له الفداء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همین حال مورد وثوق و اعتماد ماست و او در پیش ما مقام و منزلتی دارد که او را دلشاد می سازد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در دوران سفارت و نیابتش در حال تقیه به وظایف خود عمل می کرد</w:t>
      </w:r>
      <w:r>
        <w:rPr>
          <w:rFonts w:eastAsia="IRNazanin" w:cs="IRNazanin"/>
          <w:color w:val="111111"/>
          <w:sz w:val="28"/>
          <w:szCs w:val="28"/>
          <w:rtl w:val="true"/>
          <w:lang w:bidi="fa-IR"/>
        </w:rPr>
        <w:t>.</w:t>
      </w:r>
      <w:bookmarkStart w:id="225" w:name="pg3501_37521"/>
    </w:p>
    <w:p>
      <w:pPr>
        <w:pStyle w:val="Heading2"/>
        <w:numPr>
          <w:ilvl w:val="1"/>
          <w:numId w:val="1"/>
        </w:numPr>
        <w:rPr/>
      </w:pPr>
      <w:bookmarkStart w:id="226" w:name="__RefHeading___Toc3550725_2749589250"/>
      <w:bookmarkStart w:id="227" w:name="_Toc77"/>
      <w:bookmarkEnd w:id="225"/>
      <w:bookmarkEnd w:id="226"/>
      <w:r>
        <w:rPr>
          <w:rtl w:val="true"/>
        </w:rPr>
        <w:t>حسین بن روح نوبختی</w:t>
      </w:r>
      <w:bookmarkEnd w:id="227"/>
    </w:p>
    <w:p>
      <w:pPr>
        <w:pStyle w:val="BookText"/>
        <w:rPr/>
      </w:pPr>
      <w:r>
        <w:rPr>
          <w:rFonts w:ascii="IRNazanin" w:hAnsi="IRNazanin" w:eastAsia="IRNazanin"/>
          <w:color w:val="111111"/>
          <w:sz w:val="28"/>
          <w:sz w:val="28"/>
          <w:szCs w:val="28"/>
          <w:rtl w:val="true"/>
          <w:lang w:bidi="fa-IR"/>
        </w:rPr>
        <w:t xml:space="preserve">اموال و وجوه شرعیه را از شیعیان دریافت می کرد و به صورت پنهانی همه را به محضر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داشت و یا به گونه ای که حضرت مقرر فرموده بود به مصرف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او را به شیعیان راستین با دل و جان پذیرفته و در عدالت و وثاقت او تردیدی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عثمان پس از چهل سال و اندی خدمت افتخار تصدی پست رفیع نیابت، سرانجام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در نزدیکی قبر پدر بزرگوارش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نوبختی از صحابه مخصوص امام عسکری و وکیل و کارگزار محمد بن عثمان بود،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امر امام عصر روحی له الفداء به نیابت برگزیده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ایرانی و از خاندان نوبخت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نامه ای که از امام علیه السلام دریافت کرد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وی را می شنایم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خوبی ها و خشنودی های خود را به او بشناساند و با عنایات خود او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او اگاه شدیم و به او در مسئولیتی که واگذار کرده ایم،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مقامی دارد که سبب خشنودی اوست، خداوند احسامپنش را به او افزونتر کند</w:t>
      </w:r>
      <w:r>
        <w:rPr>
          <w:rFonts w:eastAsia="IRNazanin" w:cs="IRNazanin"/>
          <w:color w:val="111111"/>
          <w:sz w:val="28"/>
          <w:szCs w:val="28"/>
          <w:rtl w:val="true"/>
          <w:lang w:bidi="fa-IR"/>
        </w:rPr>
        <w:t>.</w:t>
      </w:r>
      <w:bookmarkStart w:id="228" w:name="pg3501_37522"/>
    </w:p>
    <w:p>
      <w:pPr>
        <w:pStyle w:val="Heading2"/>
        <w:numPr>
          <w:ilvl w:val="1"/>
          <w:numId w:val="1"/>
        </w:numPr>
        <w:rPr/>
      </w:pPr>
      <w:bookmarkStart w:id="229" w:name="__RefHeading___Toc3550727_2749589250"/>
      <w:bookmarkStart w:id="230" w:name="_Toc78"/>
      <w:bookmarkEnd w:id="228"/>
      <w:bookmarkEnd w:id="229"/>
      <w:r>
        <w:rPr>
          <w:rtl w:val="true"/>
        </w:rPr>
        <w:t>علی بن محمد سمری</w:t>
      </w:r>
      <w:bookmarkEnd w:id="230"/>
    </w:p>
    <w:p>
      <w:pPr>
        <w:pStyle w:val="BookText"/>
        <w:rPr/>
      </w:pPr>
      <w:r>
        <w:rPr>
          <w:rFonts w:ascii="IRNazanin" w:hAnsi="IRNazanin" w:eastAsia="IRNazanin"/>
          <w:color w:val="111111"/>
          <w:sz w:val="28"/>
          <w:sz w:val="28"/>
          <w:szCs w:val="28"/>
          <w:rtl w:val="true"/>
          <w:lang w:bidi="fa-IR"/>
        </w:rPr>
        <w:t>حسین بن روح که بیست و یک سال نیابت امام علیه السلام را بر عهده داشت از مقام علمی بالا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در فقه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که علمای آن روز حوزه علمیه قم در آن عصر با تمام علم و فقاهت از وی پیروی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نامدار قم، برای دیدار با حسین ین روح به بغداد رفت، و پاسخ پرسشهایش را از وی دریافت کرد و به قم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ابوسهل نوبختی سوال کردند که چطور شد امیر نیابت به شما واگذار نشد و به حسین بن روح واذار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 اگر امام زمان روحی له الفداء را در زیر لباس خود پنهان داشته باشد و بدنش را قطعه قطعه کنند تا او را نشان دهد هرگز چنین کاری را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محل نوبختیه بغداد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به دستور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گرانقدر بغداد به نام علی بن سمری را به نیابت معرفی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از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نیابت امام علیه السلام را بر عهده گرفت ولی</w:t>
      </w:r>
    </w:p>
    <w:p>
      <w:pPr>
        <w:pStyle w:val="BookText"/>
        <w:rPr/>
      </w:pPr>
      <w:r>
        <w:rPr>
          <w:rFonts w:ascii="IRNazanin" w:hAnsi="IRNazanin" w:eastAsia="IRNazanin"/>
          <w:color w:val="111111"/>
          <w:sz w:val="28"/>
          <w:sz w:val="28"/>
          <w:szCs w:val="28"/>
          <w:rtl w:val="true"/>
          <w:lang w:bidi="fa-IR"/>
        </w:rPr>
        <w:t>هنگام مرگ کسی را به عنوان جانشین خود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آنچه حسین بن روح انجام می داد اقدام نمود و وقتی عده ای از شیعیان نزد وی جمع شدند و گفتند که وکیل بعد از شما کیست؟ سخنی در این باره اظهار نداشت گفت من مامور نیستم که کسی را بعد از خود به عنوان نایب امام علیه السلام به مردم معرفی کنم، یک روز عده ای از بزرگان اطرافش بودند ناگاه گفت خداوند به شما در مصیبت علی بن بابوبه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عنایت فرماید، او در این ساعت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ساعت و روز و ماه را یادداشت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خبر رسید که همان ساعت علی بن بابویه قمی رحلت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از وفاتش نامه ای به این مضمون از حضرت بقیة الله اروحنا فداه او رسید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عَلِیَّ بْنَ مُحَمَّدٍ السَّمُرِیَّ أَعْظَمَ اللَّهُ أَجْرَ إِخْوَانِکَ فِیکَ فَإِنَّکَ مَیِّتٌ مَا بَیْنَکَ وَ بَیْنَ سِتَّةِ أَیَّامٍ فَاجْمَعْ أَمْرَکَ وَ لَا تُوصِ إِلَی أَحَدٍ فَیَقُومَ مَقَامَکَ بَعْدَ وَفَاتِکَ فَقَدْ وَقَعَتِ الْغَیْبَةُ التَّامَّةُ فَلَا ظُهُورَ إِلَّا بَعْدَ إِذْنِ اللَّهِ تَعَالَی ذِکْرُهُ وَ ذَلِکَ بَعْدَ طُولِ الْأَمَدِ وَ قَسْوَةِ الْقُلُوبِ وَ امْتِلَاءِ الْأَرْضِ جَوْراً وَ سَیَأْتِی إِلَی شِیعَتِی مَنْ یَدَّعِی الْمُشَاهَدَةَ أَلَا فَمَنِ ادَّعَی الْمُشَاهَدَةَ قَبْلَ خُرُوجِ السُّفْیَانِیِّ وَ الصَّیْحَةِ فَهُوَ کَذَّابٌ مُفْتَرٍ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هر چهار نایب بحار 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شیخ طوسی و کمال الدین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و مهربان، ای علی بن محمد سمری خداوند در مصیبت تو پاداش برادرانت را بزرگ دارد، تو تا شش روز دیگر از دنیا خواهی رفت، پس امور خویش را فراهم آور و به هیچ کس وصیت مکن که پس از تو جانشین تو شود،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ظهوری نخواهد بود تا آنگاه که خدای متعال فرمان دهد و آن پس از مدت طولانی و قساوت دلها و پر شدن زمین از ستم است و به زودی افرادی نزد شیعیان من مدعی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با امام غائب به عنوان 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و صیحه دو علامت قطعی از علاماتی هستند که نزدیک ظهور امام عصر ارواحنا فداه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ادعایی نماید دروغگو و افترا زننده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روز ششم آخرین سفیر خاص امام علیه السلام ابوالحسن علی بن محمد سمری از دنیا رفت و غیبت کبری آغاز گردید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یافتن غیبت صغری که جمعا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مبدا آن را میلاد امام علیه السلام حساب کنیم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آغاز شد، در غیبت صغری</w:t>
      </w:r>
    </w:p>
    <w:p>
      <w:pPr>
        <w:pStyle w:val="BookText"/>
        <w:rPr/>
      </w:pPr>
      <w:r>
        <w:rPr>
          <w:rFonts w:ascii="IRNazanin" w:hAnsi="IRNazanin" w:eastAsia="IRNazanin"/>
          <w:color w:val="111111"/>
          <w:sz w:val="28"/>
          <w:sz w:val="28"/>
          <w:szCs w:val="28"/>
          <w:rtl w:val="true"/>
          <w:lang w:bidi="fa-IR"/>
        </w:rPr>
        <w:t>رابطه ی مردم با امام روحی له الفداه به طور کلی قطع نبود ولی محدود بود و هر کسی از شیعیان می توانست به وسیله ی نواب خاص حضرت با آن بزرگوار ارتباط برقرار کرده و مشکلات و مسائل خود را به عرض امام علیه السلام برساند و توسط آنان پاسخ دریافت دارد و گاهی هم برای بعضی مقدور بود که به محضر امام زمان سلام الله علیه شرفیاب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دوران غیبت کبری ارتباط قطع شد و مردم مکلف شدند در مسائل خود به نواب عام و مراجع تقلید و آگاهان به احکام شرع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کتاب احتجاج از امام صادق علیه السلام حدیث مفصلی را نقل می کند که عمر بن حنظله از حضرت سوال نمود، آنگاه حضرت در بخشی از پاسخ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مِنکم مِمَّن قَدرُوِیَ حَدیثُنا، وَ نَظَرَ فِی حَلالِنا وَ حَرامِنا، وَ عُرِفَ اَحکامُنا، فَلیَرضِیا بِهِ حُکما، فَاِنّی قَد جَعَلتُهُ عَلیکم حاکماً فَاِذا حَکَمَ بِحُکمٍ وَ لَم یَقبِلهُ مِنهُ فَاِنَّما بِحُکمِ اللهِ اِستَخَفَّ وَ عَلَینا رَدَّ وَ الرُّادُ عَلَینا کافِرٌ وَ رادٌ عَلَی اللهِ وَ هُوَ علی حَدٍ مِنَ الشِّرکِ بِاللهِ</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میان شما احادیث ما را نقل کند و در حلال و حرام ما صاحب نظر باشد و آشنای به احکام ما باشد به حکم فتوای او رضایت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w:t>
      </w:r>
      <w:bookmarkStart w:id="231" w:name="pg3501_37526"/>
    </w:p>
    <w:p>
      <w:pPr>
        <w:pStyle w:val="Heading2"/>
        <w:numPr>
          <w:ilvl w:val="1"/>
          <w:numId w:val="1"/>
        </w:numPr>
        <w:rPr/>
      </w:pPr>
      <w:bookmarkStart w:id="232" w:name="__RefHeading___Toc3550729_2749589250"/>
      <w:bookmarkStart w:id="233" w:name="_Toc79"/>
      <w:bookmarkEnd w:id="231"/>
      <w:bookmarkEnd w:id="232"/>
      <w:r>
        <w:rPr>
          <w:rtl w:val="true"/>
        </w:rPr>
        <w:t>زیارت امام عصر</w:t>
      </w:r>
      <w:r>
        <w:rPr>
          <w:rtl w:val="true"/>
        </w:rPr>
        <w:t>(</w:t>
      </w:r>
      <w:r>
        <w:rPr>
          <w:rtl w:val="true"/>
        </w:rPr>
        <w:t>عج</w:t>
      </w:r>
      <w:r>
        <w:rPr>
          <w:rtl w:val="true"/>
        </w:rPr>
        <w:t xml:space="preserve">) </w:t>
      </w:r>
      <w:r>
        <w:rPr>
          <w:rtl w:val="true"/>
        </w:rPr>
        <w:t>در حرم مطهر امام رضا علیه السلام</w:t>
      </w:r>
      <w:bookmarkEnd w:id="233"/>
    </w:p>
    <w:p>
      <w:pPr>
        <w:pStyle w:val="BookText"/>
        <w:rPr/>
      </w:pPr>
      <w:r>
        <w:rPr>
          <w:rFonts w:ascii="IRNazanin" w:hAnsi="IRNazanin" w:eastAsia="IRNazanin"/>
          <w:color w:val="111111"/>
          <w:sz w:val="28"/>
          <w:sz w:val="28"/>
          <w:szCs w:val="28"/>
          <w:rtl w:val="true"/>
          <w:lang w:bidi="fa-IR"/>
        </w:rPr>
        <w:t>ایشان را بر شما حاکم قرار داده ام و اگر ایشان حکمی را صادر نمایند و کسی آن را قبول نکند بداند که حکم خدا را سبک شمرده و در واقع ما ائمه را رد کرده و تا حد شرک به خدا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در زمان غیبت کبری امور مسلمین به دست ولی فقیه است و باید حلال و حرام خدا با نظر آنها بین شود و بر کسی که به درجه اجتهاد و استنباط احکام نرسیده واجب و لازم است که از آن بزرگواران که تایید شده ائمه و خاصه حضرت بقیة الله علیه السلام هستند تبعیت و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امام رضا علیه السلام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صاحبَ الزَّمانِ، السَّلامُ عَلَیکَ یا خَلیفَةَ الرَّحمانِ، السَّلامُ عَلیکَ یا شریکَ القُرآنِ، السَّلامُ عَلیکَ یا قاطِعَ البُرهانَ السَّلامُ علیکَ یا امامَ الاِنسِ وَ الجانِّ السَّلامُ عَلیکَ وَ علی آبائِکَ الطَّیبینَ وَ اَجدادِکَ الطاهِرینَ المَعصومینَ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صاحب زمان، سلام بر تو ای جانشین خدای رحمان، سلام بر تو ای شریک و هم سنگ قران، سلام بر تو ای چیره شونده بر دیگران با برهان و دلیل، سلام بر تو ای امام آدمیان و جنیان، سلام بر</w:t>
      </w:r>
      <w:bookmarkStart w:id="234" w:name="pg3501_37527"/>
    </w:p>
    <w:p>
      <w:pPr>
        <w:pStyle w:val="Heading2"/>
        <w:numPr>
          <w:ilvl w:val="1"/>
          <w:numId w:val="1"/>
        </w:numPr>
        <w:rPr/>
      </w:pPr>
      <w:bookmarkStart w:id="235" w:name="__RefHeading___Toc3550731_2749589250"/>
      <w:bookmarkStart w:id="236" w:name="_Toc80"/>
      <w:bookmarkEnd w:id="234"/>
      <w:bookmarkEnd w:id="235"/>
      <w:r>
        <w:rPr>
          <w:rtl w:val="true"/>
        </w:rPr>
        <w:t>شریک القران به چه معناست</w:t>
      </w:r>
      <w:bookmarkEnd w:id="236"/>
    </w:p>
    <w:p>
      <w:pPr>
        <w:pStyle w:val="BookText"/>
        <w:rPr/>
      </w:pPr>
      <w:r>
        <w:rPr>
          <w:rFonts w:ascii="IRNazanin" w:hAnsi="IRNazanin" w:eastAsia="IRNazanin"/>
          <w:color w:val="111111"/>
          <w:sz w:val="28"/>
          <w:sz w:val="28"/>
          <w:szCs w:val="28"/>
          <w:rtl w:val="true"/>
          <w:lang w:bidi="fa-IR"/>
        </w:rPr>
        <w:t>تو و بر اجداد پاک و پدران پاکیزه ات که معصوم بودند، و رحمت و برکت های الهی نثارتان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شریک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زمان علیه السلام چگونه شریک قرآن است؟ این شرکت در هدایت خلق و انتصاب داشتن به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قرآن و وحی فقط از جانب پروردگار متعال است ائمه طاهرین علیهم السلام نیز به امر الهی و اراده او منصوب به امامت می شوند و آنچه از علوم و کمالات و مقام عظمت دارند عنایت شده ی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دو شریک مطمئن و از هم جدا ناشدنی و غیر قابل تفکیک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که مورد اتفاق جمیع گروه های اسلامی و از نظر سند محکم و قاطع است این حقیقت را تایید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کِتابَ اللهِ وَ عِترَتی اَهلُ بَیتی ما إن تَمَسَّکتُم بِهِما لَن تَضَلوُّا اَبَداً وَ اِنَّهُما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دو امانت گرانبها می گذارم یکی کتاب خدا، قرآن و دیگری عترت و اهل بیت خودم شما تا وقتی که به این دو تمسک جویید گمراه</w:t>
      </w:r>
    </w:p>
    <w:p>
      <w:pPr>
        <w:pStyle w:val="BookText"/>
        <w:rPr/>
      </w:pPr>
      <w:r>
        <w:rPr>
          <w:rFonts w:ascii="IRNazanin" w:hAnsi="IRNazanin" w:eastAsia="IRNazanin"/>
          <w:color w:val="111111"/>
          <w:sz w:val="28"/>
          <w:sz w:val="28"/>
          <w:szCs w:val="28"/>
          <w:rtl w:val="true"/>
          <w:lang w:bidi="fa-IR"/>
        </w:rPr>
        <w:t>نخواهید شد و این دو یادگار من هیچگاه از هم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جَعَلَ وَلایَتُنا اَهلَ البیتِ قُطبَ القُرآنِ، وَ قُطبَ جَمِیعِ الکُتُبِ عَلیها یَستَدیرُ مُحکَمُ القرآنِ وَ بِها نَوَّهَتِ الکُتُبُ وَ یستَبینُ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عیاشی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ولایت ما، اهل بیت، را قطب همه ی کتابهای آسمانی قرار داده است که قرآن محکم بر گرد آنمی چرخد و به وسیله ی آن ولایت، کتابهای الهی عظمت می یابد و ایمان روشن و آشکار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امیرمومنان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القُرآنَ فَاستَنطِقُوهُ، وَ لَن یَنطِقَ، وَلکِن اُخبِرُکُم عَنهُ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قرآن است، پس آن را به زبان آورید، اما او هرگز خودش سخن نخواهد گفت، بلکه من شما را از آن آگاه می کنم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تا حدی متوجه شریک القران بودن امام عصر روحی له الفداء می شویم چرا که آن نازنین بیان کننده و مفسر قرآن است آنچه را قرآن شریف تا عصر دولت کریمه اش مجهول مانده توسط او ظاهر و آشکار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علی علیه السلام در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وقتی عترت پیامبر صلی الله</w:t>
      </w:r>
      <w:bookmarkStart w:id="237" w:name="pg3501_37529"/>
    </w:p>
    <w:p>
      <w:pPr>
        <w:pStyle w:val="Heading2"/>
        <w:numPr>
          <w:ilvl w:val="1"/>
          <w:numId w:val="1"/>
        </w:numPr>
        <w:rPr/>
      </w:pPr>
      <w:bookmarkStart w:id="238" w:name="__RefHeading___Toc3550733_2749589250"/>
      <w:bookmarkStart w:id="239" w:name="_Toc81"/>
      <w:bookmarkEnd w:id="237"/>
      <w:bookmarkEnd w:id="238"/>
      <w:r>
        <w:rPr>
          <w:rtl w:val="true"/>
        </w:rPr>
        <w:t>امام انسان و جنیان</w:t>
      </w:r>
      <w:bookmarkEnd w:id="239"/>
    </w:p>
    <w:p>
      <w:pPr>
        <w:pStyle w:val="BookText"/>
        <w:rPr/>
      </w:pPr>
      <w:r>
        <w:rPr>
          <w:rFonts w:ascii="Amiri" w:hAnsi="Amiri" w:eastAsia="Amiri" w:cs="Amiri"/>
          <w:color w:val="111111"/>
          <w:sz w:val="28"/>
          <w:sz w:val="28"/>
          <w:szCs w:val="28"/>
          <w:rtl w:val="true"/>
          <w:lang w:bidi="ar-SA"/>
        </w:rPr>
        <w:t>علیه و اله را توصیف می کند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أزِمَّةُ الحَقِّ وَ اَعلامُ الدِّینِ وَ اَلسِنَةُ الصِّدقِ، فَاَنرِلوهم بِاَحسَنِ مَنازِلِ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زمام های حق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سوی حق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دین و زبانهای راستی 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بهترین منزلگاه های قرآن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عرض می کنم که شریک القرآن یعنی همان کاری را که قرآن می کند امام عصر روحی له الفداء انجام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امامَ الانسِ وَ الجانَّ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زمان سعلیه السلام همانطور که امام همه انسانهاست امام جنیان نیز هست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ی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خدمت امام باقر علیه السلام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عده ای نزد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صبر کن تا بیرون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بیرون آمدند که من آنها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اجازه شرفیابی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اینک زمان بنی امیه است و از شمشیرهایشان خون می چکد و شما با ایشان ملاقات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هیاتی از جنیان شیعه ما بودند که برای پرسش از مسائل دینی خود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اَبائِکَ الطَّیبینَ وَ اَجدادِکَ الطّاهرینَ المَعصومینَ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پدران پاکیزه و اجداد طاهرین و معصومت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 و اجداد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قبل نسل همگی پاک و پاکیزه بودند همه از صلبهای پاک به رحمهای پاکیزه منتقل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حق این است که خدا می خواهد نا پاکی را از شما اهل بیت ببرد و پاکیزه 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ماه همه روزه شاهد این جریان بودیم که رسول خدا صلی الله علیه و اله هنگام هر نمازی به در خانه علی بن ابی طالب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اهل بیت و رحمت خدا و برکات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حضرت سید الشهدا امام حسین علیه السلام شهادت می دهیم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کُنتَ نوراً فی الاَصلابِ الشّامِخَةِ وَ الاَرحامِ المُطَهَّرَةِ لَم تُنجِسکَ الجاهِلِیَّةُ بِاَنجاسِها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 دهم که تو نوری بودی در صُلبای انسانهای بزرگوار و در ارحام پاکیزه به پلیدی های دوران جاهلیت آلوده نشدی</w:t>
      </w:r>
      <w:r>
        <w:rPr>
          <w:rFonts w:eastAsia="IRNazanin" w:cs="IRNazanin"/>
          <w:color w:val="111111"/>
          <w:sz w:val="28"/>
          <w:szCs w:val="28"/>
          <w:rtl w:val="true"/>
          <w:lang w:bidi="fa-IR"/>
        </w:rPr>
        <w:t>.</w:t>
      </w:r>
      <w:bookmarkStart w:id="240" w:name="pg3501_37531"/>
    </w:p>
    <w:p>
      <w:pPr>
        <w:pStyle w:val="Heading2"/>
        <w:numPr>
          <w:ilvl w:val="1"/>
          <w:numId w:val="1"/>
        </w:numPr>
        <w:rPr/>
      </w:pPr>
      <w:bookmarkStart w:id="241" w:name="__RefHeading___Toc3550735_2749589250"/>
      <w:bookmarkStart w:id="242" w:name="_Toc82"/>
      <w:bookmarkEnd w:id="240"/>
      <w:bookmarkEnd w:id="241"/>
      <w:r>
        <w:rPr>
          <w:rtl w:val="true"/>
        </w:rPr>
        <w:t>زیارت شب نیمه شعبان</w:t>
      </w:r>
      <w:bookmarkEnd w:id="242"/>
    </w:p>
    <w:p>
      <w:pPr>
        <w:pStyle w:val="BookText"/>
        <w:rPr/>
      </w:pPr>
      <w:r>
        <w:rPr>
          <w:rFonts w:ascii="Amiri" w:hAnsi="Amiri" w:eastAsia="Amiri" w:cs="Amiri"/>
          <w:color w:val="111111"/>
          <w:sz w:val="28"/>
          <w:sz w:val="28"/>
          <w:szCs w:val="28"/>
          <w:rtl w:val="true"/>
          <w:lang w:bidi="ar-SA"/>
        </w:rPr>
        <w:t>السَّلامُ علیک یا صاحبَ الزَّمان، السَّلامُ عَلیکَ یا خَلَفَةَ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رب گواه باش که از نسل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است و چهار سرور و هادی و رهبرم</w:t>
      </w:r>
    </w:p>
    <w:p>
      <w:pPr>
        <w:pStyle w:val="BookText"/>
        <w:rPr/>
      </w:pPr>
      <w:r>
        <w:rPr>
          <w:rFonts w:ascii="IRNazanin" w:hAnsi="IRNazanin" w:eastAsia="IRNazanin"/>
          <w:color w:val="111111"/>
          <w:sz w:val="28"/>
          <w:sz w:val="28"/>
          <w:szCs w:val="28"/>
          <w:rtl w:val="true"/>
          <w:lang w:bidi="fa-IR"/>
        </w:rPr>
        <w:t xml:space="preserve">جز بر امام غائب وحی، پورعسکری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مرشدی نبود هیچ در برم</w:t>
      </w:r>
    </w:p>
    <w:p>
      <w:pPr>
        <w:pStyle w:val="BookText"/>
        <w:rPr/>
      </w:pPr>
      <w:r>
        <w:rPr>
          <w:rFonts w:ascii="IRNazanin" w:hAnsi="IRNazanin" w:eastAsia="IRNazanin"/>
          <w:color w:val="111111"/>
          <w:sz w:val="28"/>
          <w:sz w:val="28"/>
          <w:szCs w:val="28"/>
          <w:rtl w:val="true"/>
          <w:lang w:bidi="fa-IR"/>
        </w:rPr>
        <w:t xml:space="preserve">یا رب ز جرم و معصیتم در گذر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امید تو امید دیگرم</w:t>
      </w:r>
    </w:p>
    <w:p>
      <w:pPr>
        <w:pStyle w:val="BookText"/>
        <w:rPr/>
      </w:pPr>
      <w:r>
        <w:rPr>
          <w:rFonts w:ascii="IRNazanin" w:hAnsi="IRNazanin" w:eastAsia="IRNazanin"/>
          <w:color w:val="111111"/>
          <w:sz w:val="28"/>
          <w:sz w:val="28"/>
          <w:szCs w:val="28"/>
          <w:rtl w:val="true"/>
          <w:lang w:bidi="fa-IR"/>
        </w:rPr>
        <w:t>ای جانشین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مهربانی از تو انتظار نداریم، ما را دریاب که در منجلاب گناه و هوای غبار آلوده از معصیت غوطه وریم، دستمان را بگیر و از این امواج خروشان فتنه های آخر الزمان، ای غریق نجات، نجاتمان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اَلغوثَ، اَلغوثَ، اَلغَوثَ، اَدرِکنی، اَدرِکنی، اَدرِکنی، اَلسّاعَةَ، اَلسّاعَةَ، اَلسّاعَةَ، اَلعَجَلَ، اَلعَجَلَ،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شب نیمه شعبان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نیمه شعبان همانند شبهای قدر در ماه مبارک رمضان دارای فضیلت و ارزش است خصوصا که مصادف با شب میاد امام عصر روحی له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 و زیارت برای آن شب نقل شده که به یکی از آنها و به بعضی از فرازهایش که درباره ی معرفی شخصیت امام بزرگوارمان هست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لَیلَتِنا هذِهِ َ مَولُودِها، وَ حُجَّتِکَ وَ مَوعودِها، اَلَّتی قَرَنتَ اِلی فَضلها فَضلاً فَتَمَّت کَلِمَتُکَ صِدقاً وَ عَدلاً، لا مُبَدِّلَ لِکَلِماتِکَ وَ لِأمُعَقِّبَ لایاتِکَ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حق امشب ما و مولود آن حجت تو و موعود آن که قرین کردی به فضل آن فضلی و تمام شد کلمه ی تو براستی و عدالت مبدلی نیست بر کلماتت و پیگردی نیست برای آیاتت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پانزدهم شعبان سال دویست و پنجاه و پنج هجری در شهر سامراء حضرت بقیة الله امام عصر روحی و ارواح العالمین له الفداء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دختر امام محمد تقی علیه السلام نقل می کند که امام حسن عسکری علیه السلام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امشب نیمه شعبان است نزد ما افطار کن که خداوند در این شب فرخنده شخصی را متولد می سازد که او حجت در روی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فرزند مبارک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اثری از حاملگی در این بانوی گرامی ندیدم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 گویم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سلام کردم بانوی عالی مقام نرجس خاتون آمد و کفش پای من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شب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گفتمک بانوی من و خاندان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کجا و این مقام بزرگ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 امشب خداوند پسری به تو عنایت می فرماید، که سرور دو جهان خواهد بود تا این کلام را از من شنید با کمال حجب و حیا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افطار کردم و خوابیدم، سحرگاه برای انجام نماز شب برخااستم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دیدم نرجس وابیده و از وضع حمل او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تعقیب نماز دوباره خوابیدم که بعد از چند لحظه ای با اضراب بیدار شدم دیدم نرجس نیز بیدار است ولی هیچگونه علامتی در وی مشهود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که در وعده ی امام علیه السلام تردید کنم که ناگهان امام علیه السلام در مکانی که تشریف داشتند با صدای بلند مرا صدا زده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تَعجَلی یا عَمَّةَ فَاِنَّ الاَمرَ 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تعجیل مکن که وقت نزدیک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صدای مبارک امام حسن عسکری علیه السلام را شنیدم مشغول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نرجس با حال اضطراب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نزدیک شدم و نام خدا را بر زبان جاری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چیزی احساس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و دل قوی دار، این همان مژده است که به تو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صاحب الامر سلام الله علیه متولد شد آن ماه پاره را دیدم که مواضع هفتگانه سجده را روی زمین گذاشته و ذکر حق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 در حالی که برخلاف نوزادان دیگر از آلایش ولادت پاک و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عسکری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نزد من بیاور، او را نزد پدر بزرگوارش بردم، او را به سینه چسبانید و زبان در دهانش گذارد و دست بر چشم و گوش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رَسولُ اللهِ ثُمَّ صَلیّ عَلی اَمیرالمُومِنینَ عَلیهِ السَّلامُ وَ علیَ الاَئِمَةِ اِلی اَن وَقَفَ عَلی اَبیهِ ثُمَّ اَحجَمَ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به وحدانیت پروردگار و رسالت حضرت محمد صلی الله علیه و اله سپس بر امیرالمومنین و ائمه طاهرین علیهم السلام درود فرستاد و چون به نام پدرش رسید دیدگان گشود و سلام کرده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به او نیز سلام کند و باز نزد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بردم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نیز جواب سلامش</w:t>
      </w:r>
    </w:p>
    <w:p>
      <w:pPr>
        <w:pStyle w:val="BookText"/>
        <w:rPr/>
      </w:pPr>
      <w:r>
        <w:rPr>
          <w:rFonts w:ascii="IRNazanin" w:hAnsi="IRNazanin" w:eastAsia="IRNazanin"/>
          <w:color w:val="111111"/>
          <w:sz w:val="28"/>
          <w:sz w:val="28"/>
          <w:szCs w:val="28"/>
          <w:rtl w:val="true"/>
          <w:lang w:bidi="fa-IR"/>
        </w:rPr>
        <w:t>را داد سپس او را پیش امام حسن عسکری علیه السلام برگرداندم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مرحوم میرجهانی صاحب کتاب مواهب الدهور فی علائم الظهور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کشدم آتش هجر تو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کشدم از غمت این آه شبانه</w:t>
      </w:r>
    </w:p>
    <w:p>
      <w:pPr>
        <w:pStyle w:val="BookText"/>
        <w:rPr/>
      </w:pPr>
      <w:r>
        <w:rPr>
          <w:rFonts w:ascii="IRNazanin" w:hAnsi="IRNazanin" w:eastAsia="IRNazanin"/>
          <w:color w:val="111111"/>
          <w:sz w:val="28"/>
          <w:sz w:val="28"/>
          <w:szCs w:val="28"/>
          <w:rtl w:val="true"/>
          <w:lang w:bidi="fa-IR"/>
        </w:rPr>
        <w:t xml:space="preserve">خونم چکد از دیده ز دوری تو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روم در طلبت خانه به خانه</w:t>
      </w:r>
    </w:p>
    <w:p>
      <w:pPr>
        <w:pStyle w:val="BookText"/>
        <w:rPr/>
      </w:pPr>
      <w:r>
        <w:rPr>
          <w:rFonts w:ascii="IRNazanin" w:hAnsi="IRNazanin" w:eastAsia="IRNazanin"/>
          <w:color w:val="111111"/>
          <w:sz w:val="28"/>
          <w:sz w:val="28"/>
          <w:szCs w:val="28"/>
          <w:rtl w:val="true"/>
          <w:lang w:bidi="fa-IR"/>
        </w:rPr>
        <w:t xml:space="preserve">هر سو نگرم مهر دل آرای تو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گذرم می طلبم از تو نشانه</w:t>
      </w:r>
    </w:p>
    <w:p>
      <w:pPr>
        <w:pStyle w:val="BookText"/>
        <w:rPr/>
      </w:pPr>
      <w:r>
        <w:rPr>
          <w:rFonts w:ascii="IRNazanin" w:hAnsi="IRNazanin" w:eastAsia="IRNazanin"/>
          <w:color w:val="111111"/>
          <w:sz w:val="28"/>
          <w:sz w:val="28"/>
          <w:szCs w:val="28"/>
          <w:rtl w:val="true"/>
          <w:lang w:bidi="fa-IR"/>
        </w:rPr>
        <w:t xml:space="preserve">دل بر سر آن شد که به پای تو دهد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دست دهد وصل تو ای درّ یگانه</w:t>
      </w:r>
    </w:p>
    <w:p>
      <w:pPr>
        <w:pStyle w:val="BookText"/>
        <w:rPr/>
      </w:pPr>
      <w:r>
        <w:rPr>
          <w:rFonts w:ascii="IRNazanin" w:hAnsi="IRNazanin" w:eastAsia="IRNazanin"/>
          <w:color w:val="111111"/>
          <w:sz w:val="28"/>
          <w:sz w:val="28"/>
          <w:szCs w:val="28"/>
          <w:rtl w:val="true"/>
          <w:lang w:bidi="fa-IR"/>
        </w:rPr>
        <w:t xml:space="preserve">آیا رسد آن طالع فیروز که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شودم دولت دیدار تو یا نه</w:t>
      </w:r>
    </w:p>
    <w:p>
      <w:pPr>
        <w:pStyle w:val="BookText"/>
        <w:rPr/>
      </w:pPr>
      <w:r>
        <w:rPr>
          <w:rFonts w:ascii="IRNazanin" w:hAnsi="IRNazanin" w:eastAsia="IRNazanin"/>
          <w:color w:val="111111"/>
          <w:sz w:val="28"/>
          <w:sz w:val="28"/>
          <w:szCs w:val="28"/>
          <w:rtl w:val="true"/>
          <w:lang w:bidi="fa-IR"/>
        </w:rPr>
        <w:t xml:space="preserve">سخت است به هر جمع پریشان تو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همه مشغول و تو غایب ز میانه</w:t>
      </w:r>
    </w:p>
    <w:p>
      <w:pPr>
        <w:pStyle w:val="BookText"/>
        <w:rPr/>
      </w:pPr>
      <w:r>
        <w:rPr>
          <w:rFonts w:ascii="IRNazanin" w:hAnsi="IRNazanin" w:eastAsia="IRNazanin"/>
          <w:color w:val="111111"/>
          <w:sz w:val="28"/>
          <w:sz w:val="28"/>
          <w:szCs w:val="28"/>
          <w:rtl w:val="true"/>
          <w:lang w:bidi="fa-IR"/>
        </w:rPr>
        <w:t xml:space="preserve">برخیز بساط ستم و جور تو برچین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همه یاران خود از جور زمانه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حیران به امید است که دیدار تو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زنی تکیه بر اورنگ شهانه</w:t>
      </w:r>
      <w:bookmarkStart w:id="243" w:name="pg3501_37536"/>
    </w:p>
    <w:p>
      <w:pPr>
        <w:pStyle w:val="Heading2"/>
        <w:numPr>
          <w:ilvl w:val="1"/>
          <w:numId w:val="1"/>
        </w:numPr>
        <w:rPr/>
      </w:pPr>
      <w:bookmarkStart w:id="244" w:name="__RefHeading___Toc3550737_2749589250"/>
      <w:bookmarkStart w:id="245" w:name="_Toc83"/>
      <w:bookmarkEnd w:id="243"/>
      <w:bookmarkEnd w:id="244"/>
      <w:r>
        <w:rPr>
          <w:rtl w:val="true"/>
        </w:rPr>
        <w:t>مولود نیمه شعبان</w:t>
      </w:r>
      <w:bookmarkEnd w:id="245"/>
    </w:p>
    <w:p>
      <w:pPr>
        <w:pStyle w:val="BookText"/>
        <w:rPr/>
      </w:pPr>
      <w:r>
        <w:rPr>
          <w:rFonts w:ascii="IRNazanin" w:hAnsi="IRNazanin" w:eastAsia="IRNazanin"/>
          <w:color w:val="111111"/>
          <w:sz w:val="28"/>
          <w:sz w:val="28"/>
          <w:szCs w:val="28"/>
          <w:rtl w:val="true"/>
          <w:lang w:bidi="fa-IR"/>
        </w:rPr>
        <w:t>ای مولود نیمه شعبان ای آنکه با وجودت کلمه الله کامل شد نسل امروز ما را دریاب و آنان را دستگیری کن ت هر جایی نروند و به هر اندیشه و باوری رو نیاورند و هر فرد بی هویتی را الگوی خود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انسان کامل آمده و از جام جلوه های قدسیش بنوشند و به شوق آمده و واله و حیران تو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جوانان ما در آزمایش سختی قرار گرفته اند دشمنان با انواع وسایل روز به جنگ اعتقادات و اخلاقیاتشان آمده و دارند از دست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 به آه سوز دل پدران و مادران متعهّد و با ایمانشان سوگندت می دهیم که لطف و عنایتت را از ما دریغ نفرمایی که بی تو بودن یعنی تهی شدن از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جانسوز مرا از کرمت درمان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من را ماتمزده را آسان کن</w:t>
      </w:r>
    </w:p>
    <w:p>
      <w:pPr>
        <w:pStyle w:val="BookText"/>
        <w:rPr/>
      </w:pPr>
      <w:r>
        <w:rPr>
          <w:rFonts w:ascii="IRNazanin" w:hAnsi="IRNazanin" w:eastAsia="IRNazanin"/>
          <w:color w:val="111111"/>
          <w:sz w:val="28"/>
          <w:sz w:val="28"/>
          <w:szCs w:val="28"/>
          <w:rtl w:val="true"/>
          <w:lang w:bidi="fa-IR"/>
        </w:rPr>
        <w:t xml:space="preserve">عمر من طی شده در حسرت دوران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است از این عمر در آن دوران کن</w:t>
      </w:r>
    </w:p>
    <w:p>
      <w:pPr>
        <w:pStyle w:val="BookText"/>
        <w:rPr/>
      </w:pPr>
      <w:r>
        <w:rPr>
          <w:rFonts w:ascii="IRNazanin" w:hAnsi="IRNazanin" w:eastAsia="IRNazanin"/>
          <w:color w:val="111111"/>
          <w:sz w:val="28"/>
          <w:sz w:val="28"/>
          <w:szCs w:val="28"/>
          <w:rtl w:val="true"/>
          <w:lang w:bidi="fa-IR"/>
        </w:rPr>
        <w:t xml:space="preserve">چه خطرها که ز دریای فتن موج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امانم تو از آن مهلکه طوفان کن</w:t>
      </w:r>
    </w:p>
    <w:p>
      <w:pPr>
        <w:pStyle w:val="BookText"/>
        <w:rPr/>
      </w:pPr>
      <w:r>
        <w:rPr>
          <w:rFonts w:ascii="IRNazanin" w:hAnsi="IRNazanin" w:eastAsia="IRNazanin"/>
          <w:color w:val="111111"/>
          <w:sz w:val="28"/>
          <w:sz w:val="28"/>
          <w:szCs w:val="28"/>
          <w:rtl w:val="true"/>
          <w:lang w:bidi="fa-IR"/>
        </w:rPr>
        <w:t xml:space="preserve">تیشه در آن دست خداوندی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کفر و ستم از پایه و بن ویران کن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عزیزی که نهان از نظری، ظاهر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عزت آل علی و قرآن کن</w:t>
      </w:r>
      <w:bookmarkStart w:id="246" w:name="pg3501_37537"/>
    </w:p>
    <w:p>
      <w:pPr>
        <w:pStyle w:val="Heading2"/>
        <w:numPr>
          <w:ilvl w:val="1"/>
          <w:numId w:val="1"/>
        </w:numPr>
        <w:rPr/>
      </w:pPr>
      <w:bookmarkStart w:id="247" w:name="__RefHeading___Toc3550739_2749589250"/>
      <w:bookmarkStart w:id="248" w:name="_Toc84"/>
      <w:bookmarkEnd w:id="246"/>
      <w:bookmarkEnd w:id="247"/>
      <w:r>
        <w:rPr>
          <w:rtl w:val="true"/>
        </w:rPr>
        <w:t>درخواست درک ظهور حضرت</w:t>
      </w:r>
      <w:r>
        <w:rPr>
          <w:rtl w:val="true"/>
        </w:rPr>
        <w:t>(</w:t>
      </w:r>
      <w:r>
        <w:rPr>
          <w:rtl w:val="true"/>
        </w:rPr>
        <w:t>عج</w:t>
      </w:r>
      <w:r>
        <w:rPr>
          <w:rtl w:val="true"/>
        </w:rPr>
        <w:t>)</w:t>
      </w:r>
      <w:bookmarkEnd w:id="248"/>
    </w:p>
    <w:p>
      <w:pPr>
        <w:pStyle w:val="BookText"/>
        <w:rPr/>
      </w:pPr>
      <w:r>
        <w:rPr>
          <w:rFonts w:ascii="IRNazanin" w:hAnsi="IRNazanin" w:eastAsia="IRNazanin"/>
          <w:color w:val="111111"/>
          <w:sz w:val="28"/>
          <w:sz w:val="28"/>
          <w:szCs w:val="28"/>
          <w:rtl w:val="true"/>
          <w:lang w:bidi="fa-IR"/>
        </w:rPr>
        <w:t xml:space="preserve">من ندانم که چ خواهم ز تو، ای معدن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مرحمت خویش به من احسان کن</w:t>
      </w:r>
    </w:p>
    <w:p>
      <w:pPr>
        <w:pStyle w:val="BookText"/>
        <w:rPr/>
      </w:pPr>
      <w:r>
        <w:rPr>
          <w:rFonts w:ascii="IRNazanin" w:hAnsi="IRNazanin" w:eastAsia="IRNazanin"/>
          <w:color w:val="111111"/>
          <w:sz w:val="28"/>
          <w:sz w:val="28"/>
          <w:szCs w:val="28"/>
          <w:rtl w:val="true"/>
          <w:lang w:bidi="fa-IR"/>
        </w:rPr>
        <w:t xml:space="preserve">تا که در چهره نورانی تو محو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 را به سراپرده خود مهمان کن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فَصَلَّ عَلی خاتَمِهِم وَ قائِمِهِمُ المَستورِ عَن عوالِمِهِم، اَللهُمَّ وَ اَدرِک بِنا اَیّامَهُ وَ ظُهورَهُ وَ قیامَهُ وَاجعَلنا مِن اَنصارِهِ وَاقرِن ثارَنا بِثارِهِ وَ اکتُبنا فی اَعوانِهِ وَ خُلَصائِهِ وَ اَحیِنا فی دَولَتِهِ ناعِمینَ وَ بِصُحبَتَهِ غانِمینَ وَ بِحَقِّهِ قائِمینَ وَ مِنَ السُّوء سالمین،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خاتم معصمومین و قائم آنها که پناهن است از عوالم آنها، الها ما را به دوران آن حضرت برسان تا درک ظهور و قیامش کنیم و ما را از یاران او قرار ده و خونخواهی ما را به خونخواهی آن گرامی قرین کن و ما را جزء یاران و ارادمتندانش بنویس و ما را در دولت کریمه حضرت زنده کن تا متنعم از نعمت وجودش باشیم و با او هم صحبت و همراه گردیم و به حق او پا رجا و از بدی کنار بمانیم ای مهربان ترین مهربانان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پیام این بخش دعای شب نیمه شب درواست درک ظهور امام عصر روحی له الفداء است که افتخار بزرگی است هم صحبتی با آن حضرت و جزئ یارانش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کنیم که اگر جزء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نیستیم جزء آن ده هزار نفری باشیم که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عزَّ وَجَلَّ للقائمِ فی الخروجِ، صَعَدَ المنبر، و دَعا الناسَ اِل نَفسهِ و ناشَدَهُمُ باللهِ صل الله علیه و آله و یَعمَلُ فیهم بِعَمَلهِ، فَیَبعَثَ اللهُ جَلَّ جلالهُ جبرئیلَ علیه السلام حتی یاتیهِ فَلیَنزلُ علی الحطیمِ ثُمَّ یقولَ اِلی اَیُّ شی ء تَدعو؟ فَیخبِرهُ القائِمُ علیه السَّلامُ فیقولُ جبرئیلُ علیه السَّلامُ اَنا اَوَّل مَن یُبایعُکَ اَبسِط یدَکَ، فَیَمسَحُ علی یدِهِ و قدوافاهُ ثلاثِمائة وَ بَضعَةِ عَشَرَ رجلاً فیُبایعُهُ وَ یقیمُ بِمَکَّةِ حتّی یُتِمَّ اَصحابُهُ عَشرَةَ اَلافِ اَنفُسٍ ثُمَّ یسیرُ مِنها المَدینَةِ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مفضل بن عمر روایت می کند که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اجازه قیام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به منبر می رود و مردم را به خود دعوت می کند و مردم را به خدای سوگند می دهد درباره ی حق خودش و در بین آنان روش جدش رسول الله صلی الله علیه و اله را به اجرا در می آورد و همان طور که پیامبر عمل کرد عمل می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جل جلاله جبرئیل را مبعوث می کند تا اینکه به سراغ امام عصر علیه السلام در نقطه حطیم کعبه</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می گوید به چه چیز مردم را دعوت می کنی؟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جبرئیل علیه السلام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می گوید من اول کسی هستم که با تو بیعت می کنم دستت را باز کن جبرئیل دستان امام را لمس می کند و سپس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آن حضرت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مکه می ماند تا تعداد یارانش ب ده هزار نفر می رسند آنگاه به سوی مدینه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جایگاهی که حداقل جزء ده هزار نفری باشیم که در مکه به امام علیه السلام ملحق می شوند تهذیب نفس، تصفیه اخلاف و تبعیت از احکام شرعی الزامی است؛ اول وظیفه داریم نسبت به مولایمان معرفت پیدا کنیم و بعد رهرو و مبلغ آقا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از اصلاح خویش و خانواده غافل نباشیم که به طور قطع و یقین آن ده هزار نفر افراد پاک و دور از گناه هستند که لیاقت اعوان و انصار شدن آن گرامی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امیرالمومنان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نشانه های یاران دین خدا و حزب الله را اینچنین بیان می 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لِنَفسٍ أدَّت اِلی رَبَّها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مَعشَرٍ اَسهَرَ عُیونَهُم خَوفُ مَعادِهِم، و تَجافَت عَن مَضاجِعِهِم جنوبُهُم،</w:t>
      </w:r>
    </w:p>
    <w:p>
      <w:pPr>
        <w:pStyle w:val="BookText"/>
        <w:rPr/>
      </w:pPr>
      <w:r>
        <w:rPr>
          <w:rFonts w:ascii="Amiri" w:hAnsi="Amiri" w:eastAsia="Amiri" w:cs="Amiri"/>
          <w:color w:val="111111"/>
          <w:sz w:val="28"/>
          <w:sz w:val="28"/>
          <w:szCs w:val="28"/>
          <w:rtl w:val="true"/>
          <w:lang w:bidi="ar-SA"/>
        </w:rPr>
        <w:t>وَ هَمهَمَت بِذِکرِ رَبِّهِم شِفاهُهُم، وَ تَقَشَّعَت بِطولِ اِستِغفارِهِم ذُنوبُهُم، اولئِکَ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اسنی که وظیفه خود را به پروردگارش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خوف روز قیامت، شب هنگام چشمانشان را بیدار نگه داته و پهلوهایشان را از بستر نرم دور ساخته و لبهایشان به ذکر داوند می جنبد و از بسیاری استغفار گناهانشان زدوده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و گروه خداوندند و بدانید که حزب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عرض می کنم امام زمان علیه السلام نمونه هایی از آن یاران در زمان معاصر ما داشته و دارد تا معیار یار حضرت شدن را ب دست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ماجرای کشف حجاب در دوره ی رضا خان ملعون در رابطه ی با نحوه ی مبارزه با آن هر یک از علما نظر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گلپایگانی رحمة الله علیه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ناراحت بودم از اینکه نمی داستم وظیفه ما چیست، راهی ندیدم جز اینک به حضرت ولی عصر ارواحنا فداه توسل پیدا کنم و از آن حضرت استمداد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وظیفه مرا معین فرمایید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در عالم رویا تابلوی بسیار بزرگی را دیدم که با خطی درشت و خوانا بر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ظَهَرَ</w:t>
      </w:r>
    </w:p>
    <w:p>
      <w:pPr>
        <w:pStyle w:val="BookText"/>
        <w:rPr/>
      </w:pPr>
      <w:r>
        <w:rPr>
          <w:rFonts w:ascii="Amiri" w:hAnsi="Amiri" w:eastAsia="Amiri" w:cs="Amiri"/>
          <w:color w:val="111111"/>
          <w:sz w:val="28"/>
          <w:sz w:val="28"/>
          <w:szCs w:val="28"/>
          <w:rtl w:val="true"/>
          <w:lang w:bidi="ar-SA"/>
        </w:rPr>
        <w:t>عَلَیکُمُ الفِتَن فَعَلَیکم بِشیخ عَبدُالکریم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فتنه ها ظاهر شد، بر شما باد مراجعه به شیخ عبدالکریم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خواب بیدار شدم و خدمت مرحوم حاج شیخ عبدالکریم حائری رسیده، خوابم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کمر همت را بست تا از هر راه ممکن اقدام نماییم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گرچه مورم تو سلیمانی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جودی وصف رحمانی نما</w:t>
      </w:r>
    </w:p>
    <w:p>
      <w:pPr>
        <w:pStyle w:val="BookText"/>
        <w:rPr/>
      </w:pPr>
      <w:r>
        <w:rPr>
          <w:rFonts w:ascii="IRNazanin" w:hAnsi="IRNazanin" w:eastAsia="IRNazanin"/>
          <w:color w:val="111111"/>
          <w:sz w:val="28"/>
          <w:sz w:val="28"/>
          <w:szCs w:val="28"/>
          <w:rtl w:val="true"/>
          <w:lang w:bidi="fa-IR"/>
        </w:rPr>
        <w:t xml:space="preserve">بین خرابم در خرابات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 شاها به من از مرحمت</w:t>
      </w:r>
    </w:p>
    <w:p>
      <w:pPr>
        <w:pStyle w:val="BookText"/>
        <w:rPr/>
      </w:pPr>
      <w:r>
        <w:rPr>
          <w:rFonts w:ascii="IRNazanin" w:hAnsi="IRNazanin" w:eastAsia="IRNazanin"/>
          <w:color w:val="111111"/>
          <w:sz w:val="28"/>
          <w:sz w:val="28"/>
          <w:szCs w:val="28"/>
          <w:rtl w:val="true"/>
          <w:lang w:bidi="fa-IR"/>
        </w:rPr>
        <w:t xml:space="preserve">ذره ام گر تابشی سویم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آسمان رویم کنی</w:t>
      </w:r>
    </w:p>
    <w:p>
      <w:pPr>
        <w:pStyle w:val="BookText"/>
        <w:rPr/>
      </w:pPr>
      <w:r>
        <w:rPr>
          <w:rFonts w:ascii="IRNazanin" w:hAnsi="IRNazanin" w:eastAsia="IRNazanin"/>
          <w:color w:val="111111"/>
          <w:sz w:val="28"/>
          <w:sz w:val="28"/>
          <w:szCs w:val="28"/>
          <w:rtl w:val="true"/>
          <w:lang w:bidi="fa-IR"/>
        </w:rPr>
        <w:t xml:space="preserve">بر رهت آشفته حالم می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درت سوز مقالم می نگر</w:t>
      </w:r>
    </w:p>
    <w:p>
      <w:pPr>
        <w:pStyle w:val="BookText"/>
        <w:rPr/>
      </w:pPr>
      <w:r>
        <w:rPr>
          <w:rFonts w:ascii="IRNazanin" w:hAnsi="IRNazanin" w:eastAsia="IRNazanin"/>
          <w:color w:val="111111"/>
          <w:sz w:val="28"/>
          <w:sz w:val="28"/>
          <w:szCs w:val="28"/>
          <w:rtl w:val="true"/>
          <w:lang w:bidi="fa-IR"/>
        </w:rPr>
        <w:t>عباد مداینی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این طور نیست که برای خویش دعا نمودید؟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آل محمد صلی الله علیه و اله غایب و انتقام گیرنده از دشمنان آل محمد بر امر خدا، دعا کردم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فدایت شوم، کی خروج می کند؟</w:t>
      </w:r>
      <w:bookmarkStart w:id="249" w:name="pg3501_37542"/>
    </w:p>
    <w:p>
      <w:pPr>
        <w:pStyle w:val="Heading2"/>
        <w:numPr>
          <w:ilvl w:val="1"/>
          <w:numId w:val="1"/>
        </w:numPr>
        <w:rPr/>
      </w:pPr>
      <w:bookmarkStart w:id="250" w:name="__RefHeading___Toc3550741_2749589250"/>
      <w:bookmarkStart w:id="251" w:name="_Toc85"/>
      <w:bookmarkEnd w:id="249"/>
      <w:bookmarkEnd w:id="250"/>
      <w:r>
        <w:rPr>
          <w:rtl w:val="true"/>
        </w:rPr>
        <w:t>دعا برای ظهور حضرت بعد از نماز ظهر</w:t>
      </w:r>
      <w:bookmarkEnd w:id="25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که خلقت و امر در دست اوست بخواهد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صادق علیه السلام در دعای فوق بیشترین چیزی را کهاز خداوند برای حضرت مهدی ارواحنا فداه درخواست می کند نصرت و پیروزی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ظهور امام عصر روحی له الفداء بعد از نماز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اَیِّدهُ بِنَصرِکَ، وانصُر عَبدکَ، وَ قَوِ أصحابَهُ وَ صَّبِرهُمُ، وافتَح لَهُم مِن لَدُنکَ سُلطاناً نَصیراً وَ عَجِّل فَرَجَهُ وَ اَمکِنهُ مِن اَعدائِکَ و اَعداءِ رَسولِکَ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یاری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کن و بنده ات را یاری نما و اصحابش را قوت و شکیبیی بخش و برای ایشان از نرد خودت چیرگی و نصرت عطا فرما و در فرجش تعجیل کن و او را بر دشمنانت و دشمنان پیامبرت امکانات ده ای مهربان ترین مهربانان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اذکار مهم در تعقیب نماز ظهر، اقتدا کردن به امام صادق علیه السلام در دعا کردن برای حضرت مهدی صلوات الله علیه السلام، امامی که رسول خدا حضرت محمد صلی الله علیه و اله در روایات صحیح به امتش</w:t>
      </w:r>
    </w:p>
    <w:p>
      <w:pPr>
        <w:pStyle w:val="BookText"/>
        <w:rPr/>
      </w:pPr>
      <w:r>
        <w:rPr>
          <w:rFonts w:ascii="IRNazanin" w:hAnsi="IRNazanin" w:eastAsia="IRNazanin"/>
          <w:color w:val="111111"/>
          <w:sz w:val="28"/>
          <w:sz w:val="28"/>
          <w:szCs w:val="28"/>
          <w:rtl w:val="true"/>
          <w:lang w:bidi="fa-IR"/>
        </w:rPr>
        <w:t>بشارت او را داده است و به امتش وعده داده که آن حضرت در آخر الزمان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محمد بن رهبان دبیلی این مطلب را این 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بن س بن محمد بن جمهور و او از احمد بن حسین سکری و او از عیاد بن محمد بن مداینی نقل کرد که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 امام صادق علیه السلام وارد شدم هنگامی که از نماز ظهر فارغ شده بود، او دستها را به سوی آسمان بلند کرده بود و دعای مذکور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دعاهایی که مربوط به آن نازنین می شود این جمله عجل فرجه و یا مشابه آن به چشم می خورد که حکایت از اهمیت مطلب دارد و تکلیف را برای ما مشخص می کند که هر صبح و شام در ابتدا و شروع هر نماز و بین و پایان آن فرج آقا را از خدا بخوایهم که فرج او فرج خود ما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بلبل همه آنست که گل شد 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اندیشه که چون عشوه کند در کارش</w:t>
      </w:r>
    </w:p>
    <w:p>
      <w:pPr>
        <w:pStyle w:val="BookText"/>
        <w:rPr/>
      </w:pPr>
      <w:r>
        <w:rPr>
          <w:rFonts w:ascii="IRNazanin" w:hAnsi="IRNazanin" w:eastAsia="IRNazanin"/>
          <w:color w:val="111111"/>
          <w:sz w:val="28"/>
          <w:sz w:val="28"/>
          <w:szCs w:val="28"/>
          <w:rtl w:val="true"/>
          <w:lang w:bidi="fa-IR"/>
        </w:rPr>
        <w:t xml:space="preserve">دلربایی همه آن نیست که عاشق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آنست که باشد غم خدمتکارش</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بلبل از فیض گل آموخت سخن ورنه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قول و غزل تعبیه در منقارش</w:t>
      </w:r>
    </w:p>
    <w:p>
      <w:pPr>
        <w:pStyle w:val="BookText"/>
        <w:rPr/>
      </w:pPr>
      <w:r>
        <w:rPr>
          <w:rFonts w:ascii="IRNazanin" w:hAnsi="IRNazanin" w:eastAsia="IRNazanin"/>
          <w:color w:val="111111"/>
          <w:sz w:val="28"/>
          <w:sz w:val="28"/>
          <w:szCs w:val="28"/>
          <w:rtl w:val="true"/>
          <w:lang w:bidi="fa-IR"/>
        </w:rPr>
        <w:t xml:space="preserve">آن سفر کرده که صد قافله دل همره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کجاهست خدایا به سلامت دارش</w:t>
      </w:r>
    </w:p>
    <w:p>
      <w:pPr>
        <w:pStyle w:val="BookText"/>
        <w:rPr/>
      </w:pPr>
      <w:r>
        <w:rPr>
          <w:rFonts w:ascii="IRNazanin" w:hAnsi="IRNazanin" w:eastAsia="IRNazanin"/>
          <w:color w:val="111111"/>
          <w:sz w:val="28"/>
          <w:sz w:val="28"/>
          <w:szCs w:val="28"/>
          <w:rtl w:val="true"/>
          <w:lang w:bidi="fa-IR"/>
        </w:rPr>
        <w:t xml:space="preserve">صحبت عافیتت گرچه خوش افتاد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عشق عزیزست فرومگذارش</w:t>
      </w:r>
    </w:p>
    <w:p>
      <w:pPr>
        <w:pStyle w:val="BookText"/>
        <w:rPr/>
      </w:pPr>
      <w:r>
        <w:rPr>
          <w:rFonts w:ascii="IRNazanin" w:hAnsi="IRNazanin" w:eastAsia="IRNazanin"/>
          <w:color w:val="111111"/>
          <w:sz w:val="28"/>
          <w:sz w:val="28"/>
          <w:szCs w:val="28"/>
          <w:rtl w:val="true"/>
          <w:lang w:bidi="fa-IR"/>
        </w:rPr>
        <w:t xml:space="preserve">دل حافظ که به دیدار تو خوگر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پرورده وصالست مجو آزارش</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لِوَلیِّکَ الفرَجَ وَ العافِیةَ وَ النَّصرَ وَاجعَلنا مِن اَعوانهِ وَ اَنصارِهِ وَ المُستَشهَدینَ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کتابهای انتشار یافته توسط موسسه تحقیقاتی انتشاراتی فیض کاشانی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قرآن ترجمه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 ای </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 xml:space="preserve">قرآن ترجمه ذیل بدون اندیکس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 ای </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 xml:space="preserve">قرآن ترجمه ذیل اندیکس قابدار عثمان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الهی قمشه ای </w:t>
      </w:r>
      <w:r>
        <w:rPr>
          <w:rFonts w:eastAsia="IRNazanin" w:cs="IRNazanin"/>
          <w:color w:val="111111"/>
          <w:sz w:val="28"/>
          <w:szCs w:val="28"/>
          <w:rtl w:val="true"/>
          <w:lang w:bidi="fa-IR"/>
        </w:rPr>
        <w:t>-</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 xml:space="preserve">قرآن کریم بدون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عثمان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 xml:space="preserve">قرآن کریم بدون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قرآن کریم ترجمه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اندیکس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 xml:space="preserve">قرآن کریم ترجمه بدون اندیکس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r>
        <w:rPr>
          <w:rFonts w:eastAsia="IRNazanin" w:cs="IRNazanin"/>
          <w:color w:val="111111"/>
          <w:sz w:val="28"/>
          <w:szCs w:val="28"/>
          <w:lang w:bidi="fa-IR"/>
        </w:rPr>
        <w:t>6500</w:t>
      </w:r>
    </w:p>
    <w:p>
      <w:pPr>
        <w:pStyle w:val="BookText"/>
        <w:rPr/>
      </w:pPr>
      <w:r>
        <w:rPr>
          <w:rFonts w:ascii="IRNazanin" w:hAnsi="IRNazanin" w:eastAsia="IRNazanin"/>
          <w:color w:val="111111"/>
          <w:sz w:val="28"/>
          <w:sz w:val="28"/>
          <w:szCs w:val="28"/>
          <w:rtl w:val="true"/>
          <w:lang w:bidi="fa-IR"/>
        </w:rPr>
        <w:t xml:space="preserve">قرآن کریم ترجمه ذیل با اندیکس قابدار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قرآن کریم با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p>
    <w:p>
      <w:pPr>
        <w:pStyle w:val="BookText"/>
        <w:rPr/>
      </w:pPr>
      <w:r>
        <w:rPr>
          <w:rFonts w:ascii="IRNazanin" w:hAnsi="IRNazanin" w:eastAsia="IRNazanin"/>
          <w:color w:val="111111"/>
          <w:sz w:val="28"/>
          <w:sz w:val="28"/>
          <w:szCs w:val="28"/>
          <w:rtl w:val="true"/>
          <w:lang w:bidi="fa-IR"/>
        </w:rPr>
        <w:t xml:space="preserve">قرآن کریم با ترجمه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rtl w:val="true"/>
          <w:lang w:bidi="fa-IR"/>
        </w:rPr>
        <w:t>-</w:t>
      </w:r>
      <w:r>
        <w:rPr>
          <w:rFonts w:eastAsia="IRNazanin" w:cs="IRNazanin"/>
          <w:color w:val="111111"/>
          <w:sz w:val="28"/>
          <w:szCs w:val="28"/>
          <w:lang w:bidi="fa-IR"/>
        </w:rPr>
        <w:t>3500</w:t>
      </w:r>
    </w:p>
    <w:p>
      <w:pPr>
        <w:pStyle w:val="BookText"/>
        <w:rPr/>
      </w:pPr>
      <w:r>
        <w:rPr>
          <w:rFonts w:ascii="IRNazanin" w:hAnsi="IRNazanin" w:eastAsia="IRNazanin"/>
          <w:color w:val="111111"/>
          <w:sz w:val="28"/>
          <w:sz w:val="28"/>
          <w:szCs w:val="28"/>
          <w:rtl w:val="true"/>
          <w:lang w:bidi="fa-IR"/>
        </w:rPr>
        <w:t xml:space="preserve">قرآن کریم با ترجمه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 ای</w:t>
      </w:r>
      <w:r>
        <w:rPr>
          <w:rFonts w:eastAsia="IRNazanin" w:cs="IRNazanin"/>
          <w:color w:val="111111"/>
          <w:sz w:val="28"/>
          <w:szCs w:val="28"/>
          <w:rtl w:val="true"/>
          <w:lang w:bidi="fa-IR"/>
        </w:rPr>
        <w:t>-</w:t>
      </w:r>
      <w:r>
        <w:rPr>
          <w:rFonts w:eastAsia="IRNazanin" w:cs="IRNazanin"/>
          <w:color w:val="111111"/>
          <w:sz w:val="28"/>
          <w:szCs w:val="28"/>
          <w:lang w:bidi="fa-IR"/>
        </w:rPr>
        <w:t>5500</w:t>
      </w:r>
    </w:p>
    <w:p>
      <w:pPr>
        <w:pStyle w:val="BookText"/>
        <w:rPr/>
      </w:pPr>
      <w:r>
        <w:rPr>
          <w:rFonts w:ascii="IRNazanin" w:hAnsi="IRNazanin" w:eastAsia="IRNazanin"/>
          <w:color w:val="111111"/>
          <w:sz w:val="28"/>
          <w:sz w:val="28"/>
          <w:szCs w:val="28"/>
          <w:rtl w:val="true"/>
          <w:lang w:bidi="fa-IR"/>
        </w:rPr>
        <w:t xml:space="preserve">قرآن کریم با ترجمه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شانزدهم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قرآن قاب دار ترجمه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 </w:t>
      </w:r>
      <w:r>
        <w:rPr>
          <w:rFonts w:eastAsia="IRNazanin" w:cs="IRNazanin"/>
          <w:color w:val="111111"/>
          <w:sz w:val="28"/>
          <w:szCs w:val="28"/>
          <w:rtl w:val="true"/>
          <w:lang w:bidi="fa-IR"/>
        </w:rPr>
        <w:t>-</w:t>
      </w:r>
      <w:r>
        <w:rPr>
          <w:rFonts w:eastAsia="IRNazanin" w:cs="IRNazanin"/>
          <w:color w:val="111111"/>
          <w:sz w:val="28"/>
          <w:szCs w:val="28"/>
          <w:lang w:bidi="fa-IR"/>
        </w:rPr>
        <w:t>2500</w:t>
      </w:r>
    </w:p>
    <w:p>
      <w:pPr>
        <w:pStyle w:val="BookText"/>
        <w:rPr/>
      </w:pPr>
      <w:r>
        <w:rPr>
          <w:rFonts w:ascii="IRNazanin" w:hAnsi="IRNazanin" w:eastAsia="IRNazanin"/>
          <w:color w:val="111111"/>
          <w:sz w:val="28"/>
          <w:sz w:val="28"/>
          <w:szCs w:val="28"/>
          <w:rtl w:val="true"/>
          <w:lang w:bidi="fa-IR"/>
        </w:rPr>
        <w:t>قرآن قاب دار ترجمه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الهی قمشه ای</w:t>
      </w:r>
      <w:r>
        <w:rPr>
          <w:rFonts w:eastAsia="IRNazanin" w:cs="IRNazanin"/>
          <w:color w:val="111111"/>
          <w:sz w:val="28"/>
          <w:szCs w:val="28"/>
          <w:rtl w:val="true"/>
          <w:lang w:bidi="fa-IR"/>
        </w:rPr>
        <w:t>-</w:t>
      </w:r>
      <w:r>
        <w:rPr>
          <w:rFonts w:eastAsia="IRNazanin" w:cs="IRNazanin"/>
          <w:color w:val="111111"/>
          <w:sz w:val="28"/>
          <w:szCs w:val="28"/>
          <w:lang w:bidi="fa-IR"/>
        </w:rPr>
        <w:t>6500</w:t>
      </w:r>
    </w:p>
    <w:p>
      <w:pPr>
        <w:pStyle w:val="BookText"/>
        <w:rPr/>
      </w:pPr>
      <w:r>
        <w:rPr>
          <w:rFonts w:ascii="IRNazanin" w:hAnsi="IRNazanin" w:eastAsia="IRNazanin"/>
          <w:color w:val="111111"/>
          <w:sz w:val="28"/>
          <w:sz w:val="28"/>
          <w:szCs w:val="28"/>
          <w:rtl w:val="true"/>
          <w:lang w:bidi="fa-IR"/>
        </w:rPr>
        <w:t>قرآن قب دار ترجمه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الهی قمشه ای </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 xml:space="preserve">قرآن ساده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 ای</w:t>
      </w:r>
      <w:r>
        <w:rPr>
          <w:rFonts w:eastAsia="IRNazanin" w:cs="IRNazanin"/>
          <w:color w:val="111111"/>
          <w:sz w:val="28"/>
          <w:szCs w:val="28"/>
          <w:rtl w:val="true"/>
          <w:lang w:bidi="fa-IR"/>
        </w:rPr>
        <w:t>-</w:t>
      </w:r>
      <w:r>
        <w:rPr>
          <w:rFonts w:eastAsia="IRNazanin" w:cs="IRNazanin"/>
          <w:color w:val="111111"/>
          <w:sz w:val="28"/>
          <w:szCs w:val="28"/>
          <w:lang w:bidi="fa-IR"/>
        </w:rPr>
        <w:t>4500</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eastAsia="IRNazanin" w:cs="IRNazanin"/>
          <w:color w:val="111111"/>
          <w:sz w:val="28"/>
          <w:szCs w:val="28"/>
          <w:lang w:bidi="fa-IR"/>
        </w:rPr>
        <w:t>7000</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rtl w:val="true"/>
          <w:lang w:bidi="fa-IR"/>
        </w:rPr>
        <w:t>-</w:t>
      </w:r>
      <w:r>
        <w:rPr>
          <w:rFonts w:eastAsia="IRNazanin" w:cs="IRNazanin"/>
          <w:color w:val="111111"/>
          <w:sz w:val="28"/>
          <w:szCs w:val="28"/>
          <w:lang w:bidi="fa-IR"/>
        </w:rPr>
        <w:t>4500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کاظم ارفع </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آموزش قرآن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 سعید پور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راز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محسنی </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بوف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جلال لو </w:t>
      </w:r>
      <w:r>
        <w:rPr>
          <w:rFonts w:eastAsia="IRNazanin" w:cs="IRNazanin"/>
          <w:color w:val="111111"/>
          <w:sz w:val="28"/>
          <w:szCs w:val="28"/>
          <w:rtl w:val="true"/>
          <w:lang w:bidi="fa-IR"/>
        </w:rPr>
        <w:t>-</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 xml:space="preserve">از بلوغ تا یائسگی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گوهری</w:t>
      </w:r>
      <w:r>
        <w:rPr>
          <w:rFonts w:eastAsia="IRNazanin" w:cs="IRNazanin"/>
          <w:color w:val="111111"/>
          <w:sz w:val="28"/>
          <w:szCs w:val="28"/>
          <w:rtl w:val="true"/>
          <w:lang w:bidi="fa-IR"/>
        </w:rPr>
        <w:t>-</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رسالت بی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 فرد </w:t>
      </w:r>
      <w:r>
        <w:rPr>
          <w:rFonts w:eastAsia="IRNazanin" w:cs="IRNazanin"/>
          <w:color w:val="111111"/>
          <w:sz w:val="28"/>
          <w:szCs w:val="28"/>
          <w:rtl w:val="true"/>
          <w:lang w:bidi="fa-IR"/>
        </w:rPr>
        <w:t>-</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کشکول 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فرد</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 یاد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متجی کجوری</w:t>
      </w:r>
      <w:r>
        <w:rPr>
          <w:rFonts w:eastAsia="IRNazanin" w:cs="IRNazanin"/>
          <w:color w:val="111111"/>
          <w:sz w:val="28"/>
          <w:szCs w:val="28"/>
          <w:rtl w:val="true"/>
          <w:lang w:bidi="fa-IR"/>
        </w:rPr>
        <w:t>-</w:t>
      </w:r>
      <w:r>
        <w:rPr>
          <w:rFonts w:eastAsia="IRNazanin" w:cs="IRNazanin"/>
          <w:color w:val="111111"/>
          <w:sz w:val="28"/>
          <w:szCs w:val="28"/>
          <w:lang w:bidi="fa-IR"/>
        </w:rPr>
        <w:t>1500</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w:t>
      </w:r>
      <w:r>
        <w:rPr>
          <w:rFonts w:eastAsia="IRNazanin" w:cs="IRNazanin"/>
          <w:color w:val="111111"/>
          <w:sz w:val="28"/>
          <w:szCs w:val="28"/>
          <w:rtl w:val="true"/>
          <w:lang w:bidi="fa-IR"/>
        </w:rPr>
        <w:t>-</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کوثر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خاکسار</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صد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انتظاری</w:t>
      </w:r>
      <w:r>
        <w:rPr>
          <w:rFonts w:eastAsia="IRNazanin" w:cs="IRNazanin"/>
          <w:color w:val="111111"/>
          <w:sz w:val="28"/>
          <w:szCs w:val="28"/>
          <w:rtl w:val="true"/>
          <w:lang w:bidi="fa-IR"/>
        </w:rPr>
        <w:t>-</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افسانه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فیروز بخت</w:t>
      </w:r>
      <w:r>
        <w:rPr>
          <w:rFonts w:eastAsia="IRNazanin" w:cs="IRNazanin"/>
          <w:color w:val="111111"/>
          <w:sz w:val="28"/>
          <w:szCs w:val="28"/>
          <w:rtl w:val="true"/>
          <w:lang w:bidi="fa-IR"/>
        </w:rPr>
        <w:t>-</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صحیفه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سمیع</w:t>
      </w:r>
      <w:r>
        <w:rPr>
          <w:rFonts w:eastAsia="IRNazanin" w:cs="IRNazanin"/>
          <w:color w:val="111111"/>
          <w:sz w:val="28"/>
          <w:szCs w:val="28"/>
          <w:rtl w:val="true"/>
          <w:lang w:bidi="fa-IR"/>
        </w:rPr>
        <w:t>-</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یکصد روش برای تدریس انشاء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نظری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کتاب کار انشاء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نظری</w:t>
      </w:r>
      <w:r>
        <w:rPr>
          <w:rFonts w:eastAsia="IRNazanin" w:cs="IRNazanin"/>
          <w:color w:val="111111"/>
          <w:sz w:val="28"/>
          <w:szCs w:val="28"/>
          <w:rtl w:val="true"/>
          <w:lang w:bidi="fa-IR"/>
        </w:rPr>
        <w:t>-</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نی ناله عشاق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سمیع </w:t>
      </w:r>
      <w:r>
        <w:rPr>
          <w:rFonts w:eastAsia="IRNazanin" w:cs="IRNazanin"/>
          <w:color w:val="111111"/>
          <w:sz w:val="28"/>
          <w:szCs w:val="28"/>
          <w:rtl w:val="true"/>
          <w:lang w:bidi="fa-IR"/>
        </w:rPr>
        <w:t>-</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بر آستان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یوسف طالبی </w:t>
      </w:r>
      <w:r>
        <w:rPr>
          <w:rFonts w:eastAsia="IRNazanin" w:cs="IRNazanin"/>
          <w:color w:val="111111"/>
          <w:sz w:val="28"/>
          <w:szCs w:val="28"/>
          <w:rtl w:val="true"/>
          <w:lang w:bidi="fa-IR"/>
        </w:rPr>
        <w:t>-</w:t>
      </w:r>
      <w:r>
        <w:rPr>
          <w:rFonts w:eastAsia="IRNazanin" w:cs="IRNazanin"/>
          <w:color w:val="111111"/>
          <w:sz w:val="28"/>
          <w:szCs w:val="28"/>
          <w:lang w:bidi="fa-IR"/>
        </w:rPr>
        <w:t>2500</w:t>
      </w:r>
    </w:p>
    <w:p>
      <w:pPr>
        <w:pStyle w:val="BookText"/>
        <w:rPr/>
      </w:pPr>
      <w:r>
        <w:rPr>
          <w:rFonts w:ascii="IRNazanin" w:hAnsi="IRNazanin" w:eastAsia="IRNazanin"/>
          <w:color w:val="111111"/>
          <w:sz w:val="28"/>
          <w:sz w:val="28"/>
          <w:szCs w:val="28"/>
          <w:rtl w:val="true"/>
          <w:lang w:bidi="fa-IR"/>
        </w:rPr>
        <w:t>شناخت اباصالح در آموزه های دعا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کاظم ارفع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 پیچ شمیران، خیابان صفی علیشاه</w:t>
      </w:r>
    </w:p>
    <w:p>
      <w:pPr>
        <w:pStyle w:val="BookText"/>
        <w:rPr/>
      </w:pPr>
      <w:r>
        <w:rPr>
          <w:rFonts w:ascii="IRNazanin" w:hAnsi="IRNazanin" w:eastAsia="IRNazanin"/>
          <w:color w:val="111111"/>
          <w:sz w:val="28"/>
          <w:sz w:val="28"/>
          <w:szCs w:val="28"/>
          <w:rtl w:val="true"/>
          <w:lang w:bidi="fa-IR"/>
        </w:rPr>
        <w:t>بعد از چهار 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77523009</w:t>
      </w:r>
      <w:r>
        <w:rPr>
          <w:rFonts w:eastAsia="IRNazanin" w:cs="IRNazanin"/>
          <w:color w:val="111111"/>
          <w:sz w:val="28"/>
          <w:szCs w:val="28"/>
          <w:rtl w:val="true"/>
          <w:lang w:bidi="fa-IR"/>
        </w:rPr>
        <w:t>-</w:t>
      </w:r>
      <w:r>
        <w:rPr>
          <w:rFonts w:eastAsia="IRNazanin" w:cs="IRNazanin"/>
          <w:color w:val="111111"/>
          <w:sz w:val="28"/>
          <w:szCs w:val="28"/>
          <w:lang w:bidi="fa-IR"/>
        </w:rPr>
        <w:t>77528793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77535612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1253828</w:t>
      </w:r>
      <w:r>
        <w:rPr>
          <w:rFonts w:eastAsia="IRNazanin" w:cs="IRNazanin"/>
          <w:color w:val="111111"/>
          <w:sz w:val="28"/>
          <w:szCs w:val="28"/>
          <w:rtl w:val="true"/>
          <w:lang w:bidi="fa-IR"/>
        </w:rPr>
        <w:t>-</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WWW.INFO@FKASHANI-PUBS.COM</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WWW.INFO@FKASHANI-PUBS.COM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142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ص </w:t>
      </w:r>
      <w:r>
        <w:rPr>
          <w:rFonts w:eastAsia="IRNazanin" w:cs="IRNazanin"/>
          <w:b w:val="false"/>
          <w:bCs w:val="false"/>
          <w:i w:val="false"/>
          <w:iCs w:val="false"/>
          <w:color w:val="333333"/>
          <w:sz w:val="20"/>
          <w:szCs w:val="20"/>
        </w:rPr>
        <w:t>174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w:t>
      </w:r>
      <w:r>
        <w:rPr>
          <w:rFonts w:eastAsia="IRNazanin" w:cs="IRNazanin"/>
          <w:b w:val="false"/>
          <w:bCs w:val="false"/>
          <w:i w:val="false"/>
          <w:iCs w:val="false"/>
          <w:color w:val="333333"/>
          <w:sz w:val="20"/>
          <w:szCs w:val="20"/>
        </w:rPr>
        <w:t>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284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موسوعه زیارات المعصمومین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کمال الدین صدوق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فتح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صف – </w:t>
      </w:r>
      <w:r>
        <w:rPr>
          <w:rFonts w:eastAsia="IRNazanin" w:cs="IRNazanin"/>
          <w:b w:val="false"/>
          <w:bCs w:val="false"/>
          <w:i w:val="false"/>
          <w:iCs w:val="false"/>
          <w:color w:val="333333"/>
          <w:sz w:val="20"/>
          <w:szCs w:val="20"/>
        </w:rPr>
        <w:t>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28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رضا علیه السلام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شماره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Pr>
        <w:t>235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الخمسه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میرمهر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7.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50833</Words>
  <Characters>185125</Characters>
  <CharactersWithSpaces>233816</CharactersWithSpaces>
  <Paragraphs>2387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2026-08-18T00:21:36Z</dcterms:created>
  <dc:creator>ghaemiyeh.com</dc:creator>
  <dc:description/>
  <dc:language>en-US</dc:language>
  <cp:lastModifiedBy/>
  <dcterms:modified xsi:type="dcterms:W3CDTF">2026-08-18T03:51:54Z</dcterms:modified>
  <cp:revision>1</cp:revision>
  <dc:subject/>
  <dc:title>شناخت ابا صالح المهدی عجل الله تعالی فرجه الشریف در آموزه های دعا و زیارت</dc:title>
</cp:coreProperties>
</file>

<file path=docProps/custom.xml><?xml version="1.0" encoding="utf-8"?>
<Properties xmlns="http://schemas.openxmlformats.org/officeDocument/2006/custom-properties" xmlns:vt="http://schemas.openxmlformats.org/officeDocument/2006/docPropsVTypes"/>
</file>