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و مبارزات شهید سید عباس موسوی دبیرکل حزب الله لبنان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015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9016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90163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3490165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3490167_2749589250">
            <w:r>
              <w:rPr>
                <w:webHidden/>
                <w:rStyle w:val="IndexLink"/>
                <w:rtl w:val="true"/>
              </w:rPr>
              <w:t>فصل اول</w:t>
            </w:r>
            <w:r>
              <w:rPr>
                <w:rStyle w:val="IndexLink"/>
                <w:rtl w:val="true"/>
              </w:rPr>
              <w:t xml:space="preserve">: </w:t>
            </w:r>
            <w:r>
              <w:rPr>
                <w:rStyle w:val="IndexLink"/>
                <w:rtl w:val="true"/>
              </w:rPr>
              <w:t>ولادت، زندگی و تحصیلات</w:t>
            </w:r>
            <w:r>
              <w:rPr>
                <w:rStyle w:val="IndexLink"/>
                <w:rtl w:val="true"/>
              </w:rPr>
              <w:tab/>
            </w:r>
            <w:r>
              <w:rPr>
                <w:rStyle w:val="IndexLink"/>
              </w:rPr>
              <w:t>14</w:t>
            </w:r>
          </w:hyperlink>
        </w:p>
        <w:p>
          <w:pPr>
            <w:pStyle w:val="Contents3"/>
            <w:tabs>
              <w:tab w:val="clear" w:pos="8459"/>
              <w:tab w:val="right" w:pos="9026" w:leader="dot"/>
            </w:tabs>
            <w:rPr/>
          </w:pPr>
          <w:hyperlink w:anchor="__RefHeading___Toc3490169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490171_2749589250">
            <w:r>
              <w:rPr>
                <w:webHidden/>
                <w:rStyle w:val="IndexLink"/>
                <w:rtl w:val="true"/>
              </w:rPr>
              <w:t>زادگاه و ولادت</w:t>
            </w:r>
            <w:r>
              <w:rPr>
                <w:rStyle w:val="IndexLink"/>
                <w:rtl w:val="true"/>
              </w:rPr>
              <w:tab/>
            </w:r>
            <w:r>
              <w:rPr>
                <w:rStyle w:val="IndexLink"/>
              </w:rPr>
              <w:t>14</w:t>
            </w:r>
          </w:hyperlink>
        </w:p>
        <w:p>
          <w:pPr>
            <w:pStyle w:val="Contents3"/>
            <w:tabs>
              <w:tab w:val="clear" w:pos="8459"/>
              <w:tab w:val="right" w:pos="9026" w:leader="dot"/>
            </w:tabs>
            <w:rPr/>
          </w:pPr>
          <w:hyperlink w:anchor="__RefHeading___Toc3490173_2749589250">
            <w:r>
              <w:rPr>
                <w:webHidden/>
                <w:rStyle w:val="IndexLink"/>
                <w:rtl w:val="true"/>
              </w:rPr>
              <w:t>فصل رویش</w:t>
            </w:r>
            <w:r>
              <w:rPr>
                <w:rStyle w:val="IndexLink"/>
                <w:rtl w:val="true"/>
              </w:rPr>
              <w:tab/>
            </w:r>
            <w:r>
              <w:rPr>
                <w:rStyle w:val="IndexLink"/>
              </w:rPr>
              <w:t>14</w:t>
            </w:r>
          </w:hyperlink>
        </w:p>
        <w:p>
          <w:pPr>
            <w:pStyle w:val="Contents3"/>
            <w:tabs>
              <w:tab w:val="clear" w:pos="8459"/>
              <w:tab w:val="right" w:pos="9026" w:leader="dot"/>
            </w:tabs>
            <w:rPr/>
          </w:pPr>
          <w:hyperlink w:anchor="__RefHeading___Toc3490175_2749589250">
            <w:r>
              <w:rPr>
                <w:webHidden/>
                <w:rStyle w:val="IndexLink"/>
                <w:rtl w:val="true"/>
              </w:rPr>
              <w:t>پاییزی در پانزدهمین بهار</w:t>
            </w:r>
            <w:r>
              <w:rPr>
                <w:rStyle w:val="IndexLink"/>
                <w:rtl w:val="true"/>
              </w:rPr>
              <w:tab/>
            </w:r>
            <w:r>
              <w:rPr>
                <w:rStyle w:val="IndexLink"/>
              </w:rPr>
              <w:t>15</w:t>
            </w:r>
          </w:hyperlink>
        </w:p>
        <w:p>
          <w:pPr>
            <w:pStyle w:val="Contents3"/>
            <w:tabs>
              <w:tab w:val="clear" w:pos="8459"/>
              <w:tab w:val="right" w:pos="9026" w:leader="dot"/>
            </w:tabs>
            <w:rPr/>
          </w:pPr>
          <w:hyperlink w:anchor="__RefHeading___Toc3490177_2749589250">
            <w:r>
              <w:rPr>
                <w:webHidden/>
                <w:rStyle w:val="IndexLink"/>
                <w:rtl w:val="true"/>
              </w:rPr>
              <w:t>در حوزه صور</w:t>
            </w:r>
            <w:r>
              <w:rPr>
                <w:rStyle w:val="IndexLink"/>
                <w:rtl w:val="true"/>
              </w:rPr>
              <w:tab/>
            </w:r>
            <w:r>
              <w:rPr>
                <w:rStyle w:val="IndexLink"/>
              </w:rPr>
              <w:t>16</w:t>
            </w:r>
          </w:hyperlink>
        </w:p>
        <w:p>
          <w:pPr>
            <w:pStyle w:val="Contents3"/>
            <w:tabs>
              <w:tab w:val="clear" w:pos="8459"/>
              <w:tab w:val="right" w:pos="9026" w:leader="dot"/>
            </w:tabs>
            <w:rPr/>
          </w:pPr>
          <w:hyperlink w:anchor="__RefHeading___Toc3490179_2749589250">
            <w:r>
              <w:rPr>
                <w:webHidden/>
                <w:rStyle w:val="IndexLink"/>
                <w:rtl w:val="true"/>
              </w:rPr>
              <w:t>به سوی نجف اشرف</w:t>
            </w:r>
            <w:r>
              <w:rPr>
                <w:rStyle w:val="IndexLink"/>
                <w:rtl w:val="true"/>
              </w:rPr>
              <w:tab/>
            </w:r>
            <w:r>
              <w:rPr>
                <w:rStyle w:val="IndexLink"/>
              </w:rPr>
              <w:t>17</w:t>
            </w:r>
          </w:hyperlink>
        </w:p>
        <w:p>
          <w:pPr>
            <w:pStyle w:val="Contents3"/>
            <w:tabs>
              <w:tab w:val="clear" w:pos="8459"/>
              <w:tab w:val="right" w:pos="9026" w:leader="dot"/>
            </w:tabs>
            <w:rPr/>
          </w:pPr>
          <w:hyperlink w:anchor="__RefHeading___Toc3490181_2749589250">
            <w:r>
              <w:rPr>
                <w:webHidden/>
                <w:rStyle w:val="IndexLink"/>
                <w:rtl w:val="true"/>
              </w:rPr>
              <w:t>در محضر شهید سید محمدباقر صدر</w:t>
            </w:r>
            <w:r>
              <w:rPr>
                <w:rStyle w:val="IndexLink"/>
                <w:rtl w:val="true"/>
              </w:rPr>
              <w:tab/>
            </w:r>
            <w:r>
              <w:rPr>
                <w:rStyle w:val="IndexLink"/>
              </w:rPr>
              <w:t>18</w:t>
            </w:r>
          </w:hyperlink>
        </w:p>
        <w:p>
          <w:pPr>
            <w:pStyle w:val="Contents3"/>
            <w:tabs>
              <w:tab w:val="clear" w:pos="8459"/>
              <w:tab w:val="right" w:pos="9026" w:leader="dot"/>
            </w:tabs>
            <w:rPr/>
          </w:pPr>
          <w:hyperlink w:anchor="__RefHeading___Toc3490183_2749589250">
            <w:r>
              <w:rPr>
                <w:webHidden/>
                <w:rStyle w:val="IndexLink"/>
                <w:rtl w:val="true"/>
              </w:rPr>
              <w:t>خوشه چینی از خرمن فقاهت</w:t>
            </w:r>
            <w:r>
              <w:rPr>
                <w:rStyle w:val="IndexLink"/>
                <w:rtl w:val="true"/>
              </w:rPr>
              <w:tab/>
            </w:r>
            <w:r>
              <w:rPr>
                <w:rStyle w:val="IndexLink"/>
              </w:rPr>
              <w:t>21</w:t>
            </w:r>
          </w:hyperlink>
        </w:p>
        <w:p>
          <w:pPr>
            <w:pStyle w:val="Contents2"/>
            <w:tabs>
              <w:tab w:val="clear" w:pos="8743"/>
              <w:tab w:val="right" w:pos="9026" w:leader="dot"/>
            </w:tabs>
            <w:rPr/>
          </w:pPr>
          <w:hyperlink w:anchor="__RefHeading___Toc3490185_2749589250">
            <w:r>
              <w:rPr>
                <w:webHidden/>
                <w:rStyle w:val="IndexLink"/>
                <w:rtl w:val="true"/>
              </w:rPr>
              <w:t>فصل دوم</w:t>
            </w:r>
            <w:r>
              <w:rPr>
                <w:rStyle w:val="IndexLink"/>
                <w:rtl w:val="true"/>
              </w:rPr>
              <w:t xml:space="preserve">: </w:t>
            </w:r>
            <w:r>
              <w:rPr>
                <w:rStyle w:val="IndexLink"/>
                <w:rtl w:val="true"/>
              </w:rPr>
              <w:t>تلاش های آموزشی و فرهنگی</w:t>
            </w:r>
            <w:r>
              <w:rPr>
                <w:rStyle w:val="IndexLink"/>
                <w:rtl w:val="true"/>
              </w:rPr>
              <w:tab/>
            </w:r>
            <w:r>
              <w:rPr>
                <w:rStyle w:val="IndexLink"/>
              </w:rPr>
              <w:t>22</w:t>
            </w:r>
          </w:hyperlink>
        </w:p>
        <w:p>
          <w:pPr>
            <w:pStyle w:val="Contents3"/>
            <w:tabs>
              <w:tab w:val="clear" w:pos="8459"/>
              <w:tab w:val="right" w:pos="9026" w:leader="dot"/>
            </w:tabs>
            <w:rPr/>
          </w:pPr>
          <w:hyperlink w:anchor="__RefHeading___Toc3490187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490189_2749589250">
            <w:r>
              <w:rPr>
                <w:webHidden/>
                <w:rStyle w:val="IndexLink"/>
                <w:rtl w:val="true"/>
              </w:rPr>
              <w:t>تأسیس مدرسه امام منتظر عج الله تعالی فرجه الشریف</w:t>
            </w:r>
            <w:r>
              <w:rPr>
                <w:rStyle w:val="IndexLink"/>
                <w:rtl w:val="true"/>
              </w:rPr>
              <w:tab/>
            </w:r>
            <w:r>
              <w:rPr>
                <w:rStyle w:val="IndexLink"/>
              </w:rPr>
              <w:t>22</w:t>
            </w:r>
          </w:hyperlink>
        </w:p>
        <w:p>
          <w:pPr>
            <w:pStyle w:val="Contents3"/>
            <w:tabs>
              <w:tab w:val="clear" w:pos="8459"/>
              <w:tab w:val="right" w:pos="9026" w:leader="dot"/>
            </w:tabs>
            <w:rPr/>
          </w:pPr>
          <w:hyperlink w:anchor="__RefHeading___Toc3490191_2749589250">
            <w:r>
              <w:rPr>
                <w:webHidden/>
                <w:rStyle w:val="IndexLink"/>
                <w:rtl w:val="true"/>
              </w:rPr>
              <w:t>جویباری از علم و ایمان</w:t>
            </w:r>
            <w:r>
              <w:rPr>
                <w:rStyle w:val="IndexLink"/>
                <w:rtl w:val="true"/>
              </w:rPr>
              <w:tab/>
            </w:r>
            <w:r>
              <w:rPr>
                <w:rStyle w:val="IndexLink"/>
              </w:rPr>
              <w:t>24</w:t>
            </w:r>
          </w:hyperlink>
        </w:p>
        <w:p>
          <w:pPr>
            <w:pStyle w:val="Contents3"/>
            <w:tabs>
              <w:tab w:val="clear" w:pos="8459"/>
              <w:tab w:val="right" w:pos="9026" w:leader="dot"/>
            </w:tabs>
            <w:rPr/>
          </w:pPr>
          <w:hyperlink w:anchor="__RefHeading___Toc3490193_2749589250">
            <w:r>
              <w:rPr>
                <w:webHidden/>
                <w:rStyle w:val="IndexLink"/>
                <w:rtl w:val="true"/>
              </w:rPr>
              <w:t>همسری شایسته</w:t>
            </w:r>
            <w:r>
              <w:rPr>
                <w:rStyle w:val="IndexLink"/>
                <w:rtl w:val="true"/>
              </w:rPr>
              <w:tab/>
            </w:r>
            <w:r>
              <w:rPr>
                <w:rStyle w:val="IndexLink"/>
              </w:rPr>
              <w:t>27</w:t>
            </w:r>
          </w:hyperlink>
        </w:p>
        <w:p>
          <w:pPr>
            <w:pStyle w:val="Contents3"/>
            <w:tabs>
              <w:tab w:val="clear" w:pos="8459"/>
              <w:tab w:val="right" w:pos="9026" w:leader="dot"/>
            </w:tabs>
            <w:rPr/>
          </w:pPr>
          <w:hyperlink w:anchor="__RefHeading___Toc3490195_2749589250">
            <w:r>
              <w:rPr>
                <w:webHidden/>
                <w:rStyle w:val="IndexLink"/>
                <w:rtl w:val="true"/>
              </w:rPr>
              <w:t>شاگردی دانشور و شجاع</w:t>
            </w:r>
            <w:r>
              <w:rPr>
                <w:rStyle w:val="IndexLink"/>
                <w:rtl w:val="true"/>
              </w:rPr>
              <w:tab/>
            </w:r>
            <w:r>
              <w:rPr>
                <w:rStyle w:val="IndexLink"/>
              </w:rPr>
              <w:t>29</w:t>
            </w:r>
          </w:hyperlink>
        </w:p>
        <w:p>
          <w:pPr>
            <w:pStyle w:val="Contents2"/>
            <w:tabs>
              <w:tab w:val="clear" w:pos="8743"/>
              <w:tab w:val="right" w:pos="9026" w:leader="dot"/>
            </w:tabs>
            <w:rPr/>
          </w:pPr>
          <w:hyperlink w:anchor="__RefHeading___Toc3490197_2749589250">
            <w:r>
              <w:rPr>
                <w:webHidden/>
                <w:rStyle w:val="IndexLink"/>
                <w:rtl w:val="true"/>
              </w:rPr>
              <w:t>فصل سوم</w:t>
            </w:r>
            <w:r>
              <w:rPr>
                <w:rStyle w:val="IndexLink"/>
                <w:rtl w:val="true"/>
              </w:rPr>
              <w:t xml:space="preserve">: </w:t>
            </w:r>
            <w:r>
              <w:rPr>
                <w:rStyle w:val="IndexLink"/>
                <w:rtl w:val="true"/>
              </w:rPr>
              <w:t>سیره سیاسی، اجتماعی و مبارزاتی</w:t>
            </w:r>
            <w:r>
              <w:rPr>
                <w:rStyle w:val="IndexLink"/>
                <w:rtl w:val="true"/>
              </w:rPr>
              <w:tab/>
            </w:r>
            <w:r>
              <w:rPr>
                <w:rStyle w:val="IndexLink"/>
              </w:rPr>
              <w:t>34</w:t>
            </w:r>
          </w:hyperlink>
        </w:p>
        <w:p>
          <w:pPr>
            <w:pStyle w:val="Contents3"/>
            <w:tabs>
              <w:tab w:val="clear" w:pos="8459"/>
              <w:tab w:val="right" w:pos="9026" w:leader="dot"/>
            </w:tabs>
            <w:rPr/>
          </w:pPr>
          <w:hyperlink w:anchor="__RefHeading___Toc3490199_274958925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490201_2749589250">
            <w:r>
              <w:rPr>
                <w:webHidden/>
                <w:rStyle w:val="IndexLink"/>
                <w:rtl w:val="true"/>
              </w:rPr>
              <w:t>ارتباط با امام موسی صدر</w:t>
            </w:r>
            <w:r>
              <w:rPr>
                <w:rStyle w:val="IndexLink"/>
                <w:rtl w:val="true"/>
              </w:rPr>
              <w:tab/>
            </w:r>
            <w:r>
              <w:rPr>
                <w:rStyle w:val="IndexLink"/>
              </w:rPr>
              <w:t>34</w:t>
            </w:r>
          </w:hyperlink>
        </w:p>
        <w:p>
          <w:pPr>
            <w:pStyle w:val="Contents3"/>
            <w:tabs>
              <w:tab w:val="clear" w:pos="8459"/>
              <w:tab w:val="right" w:pos="9026" w:leader="dot"/>
            </w:tabs>
            <w:rPr/>
          </w:pPr>
          <w:hyperlink w:anchor="__RefHeading___Toc3490203_2749589250">
            <w:r>
              <w:rPr>
                <w:webHidden/>
                <w:rStyle w:val="IndexLink"/>
                <w:rtl w:val="true"/>
              </w:rPr>
              <w:t>شیخ شهید و سید شهید</w:t>
            </w:r>
            <w:r>
              <w:rPr>
                <w:rStyle w:val="IndexLink"/>
                <w:rtl w:val="true"/>
              </w:rPr>
              <w:tab/>
            </w:r>
            <w:r>
              <w:rPr>
                <w:rStyle w:val="IndexLink"/>
              </w:rPr>
              <w:t>38</w:t>
            </w:r>
          </w:hyperlink>
        </w:p>
        <w:p>
          <w:pPr>
            <w:pStyle w:val="Contents3"/>
            <w:tabs>
              <w:tab w:val="clear" w:pos="8459"/>
              <w:tab w:val="right" w:pos="9026" w:leader="dot"/>
            </w:tabs>
            <w:rPr/>
          </w:pPr>
          <w:hyperlink w:anchor="__RefHeading___Toc3490205_2749589250">
            <w:r>
              <w:rPr>
                <w:webHidden/>
                <w:rStyle w:val="IndexLink"/>
                <w:rtl w:val="true"/>
              </w:rPr>
              <w:t>عملیات شهادت طلبانه</w:t>
            </w:r>
            <w:r>
              <w:rPr>
                <w:rStyle w:val="IndexLink"/>
                <w:rtl w:val="true"/>
              </w:rPr>
              <w:tab/>
            </w:r>
            <w:r>
              <w:rPr>
                <w:rStyle w:val="IndexLink"/>
              </w:rPr>
              <w:t>41</w:t>
            </w:r>
          </w:hyperlink>
        </w:p>
        <w:p>
          <w:pPr>
            <w:pStyle w:val="Contents3"/>
            <w:tabs>
              <w:tab w:val="clear" w:pos="8459"/>
              <w:tab w:val="right" w:pos="9026" w:leader="dot"/>
            </w:tabs>
            <w:rPr/>
          </w:pPr>
          <w:hyperlink w:anchor="__RefHeading___Toc3490207_2749589250">
            <w:r>
              <w:rPr>
                <w:webHidden/>
                <w:rStyle w:val="IndexLink"/>
                <w:rtl w:val="true"/>
              </w:rPr>
              <w:t>اقامت در شهر صور</w:t>
            </w:r>
            <w:r>
              <w:rPr>
                <w:rStyle w:val="IndexLink"/>
                <w:rtl w:val="true"/>
              </w:rPr>
              <w:tab/>
            </w:r>
            <w:r>
              <w:rPr>
                <w:rStyle w:val="IndexLink"/>
              </w:rPr>
              <w:t>43</w:t>
            </w:r>
          </w:hyperlink>
        </w:p>
        <w:p>
          <w:pPr>
            <w:pStyle w:val="Contents3"/>
            <w:tabs>
              <w:tab w:val="clear" w:pos="8459"/>
              <w:tab w:val="right" w:pos="9026" w:leader="dot"/>
            </w:tabs>
            <w:rPr/>
          </w:pPr>
          <w:hyperlink w:anchor="__RefHeading___Toc3490209_2749589250">
            <w:r>
              <w:rPr>
                <w:webHidden/>
                <w:rStyle w:val="IndexLink"/>
                <w:rtl w:val="true"/>
              </w:rPr>
              <w:t>مظلومیت مضاعف</w:t>
            </w:r>
            <w:r>
              <w:rPr>
                <w:rStyle w:val="IndexLink"/>
                <w:rtl w:val="true"/>
              </w:rPr>
              <w:tab/>
            </w:r>
            <w:r>
              <w:rPr>
                <w:rStyle w:val="IndexLink"/>
              </w:rPr>
              <w:t>46</w:t>
            </w:r>
          </w:hyperlink>
        </w:p>
        <w:p>
          <w:pPr>
            <w:pStyle w:val="Contents3"/>
            <w:tabs>
              <w:tab w:val="clear" w:pos="8459"/>
              <w:tab w:val="right" w:pos="9026" w:leader="dot"/>
            </w:tabs>
            <w:rPr/>
          </w:pPr>
          <w:hyperlink w:anchor="__RefHeading___Toc3490211_2749589250">
            <w:r>
              <w:rPr>
                <w:webHidden/>
                <w:rStyle w:val="IndexLink"/>
                <w:rtl w:val="true"/>
              </w:rPr>
              <w:t>استقامت در برابر یک نیرنگ</w:t>
            </w:r>
            <w:r>
              <w:rPr>
                <w:rStyle w:val="IndexLink"/>
                <w:rtl w:val="true"/>
              </w:rPr>
              <w:tab/>
            </w:r>
            <w:r>
              <w:rPr>
                <w:rStyle w:val="IndexLink"/>
              </w:rPr>
              <w:t>48</w:t>
            </w:r>
          </w:hyperlink>
        </w:p>
        <w:p>
          <w:pPr>
            <w:pStyle w:val="Contents3"/>
            <w:tabs>
              <w:tab w:val="clear" w:pos="8459"/>
              <w:tab w:val="right" w:pos="9026" w:leader="dot"/>
            </w:tabs>
            <w:rPr/>
          </w:pPr>
          <w:hyperlink w:anchor="__RefHeading___Toc3490213_2749589250">
            <w:r>
              <w:rPr>
                <w:webHidden/>
                <w:rStyle w:val="IndexLink"/>
                <w:rtl w:val="true"/>
              </w:rPr>
              <w:t>حامی راستین قدس و فلسطین</w:t>
            </w:r>
            <w:r>
              <w:rPr>
                <w:rStyle w:val="IndexLink"/>
                <w:rtl w:val="true"/>
              </w:rPr>
              <w:tab/>
            </w:r>
            <w:r>
              <w:rPr>
                <w:rStyle w:val="IndexLink"/>
              </w:rPr>
              <w:t>49</w:t>
            </w:r>
          </w:hyperlink>
        </w:p>
        <w:p>
          <w:pPr>
            <w:pStyle w:val="Contents3"/>
            <w:tabs>
              <w:tab w:val="clear" w:pos="8459"/>
              <w:tab w:val="right" w:pos="9026" w:leader="dot"/>
            </w:tabs>
            <w:rPr/>
          </w:pPr>
          <w:hyperlink w:anchor="__RefHeading___Toc3490215_2749589250">
            <w:r>
              <w:rPr>
                <w:webHidden/>
                <w:rStyle w:val="IndexLink"/>
                <w:rtl w:val="true"/>
              </w:rPr>
              <w:t>مطیع امام خمینی رحمه الله ، شیفته انقلاب اسلامی</w:t>
            </w:r>
            <w:r>
              <w:rPr>
                <w:rStyle w:val="IndexLink"/>
                <w:rtl w:val="true"/>
              </w:rPr>
              <w:tab/>
            </w:r>
            <w:r>
              <w:rPr>
                <w:rStyle w:val="IndexLink"/>
              </w:rPr>
              <w:t>53</w:t>
            </w:r>
          </w:hyperlink>
        </w:p>
        <w:p>
          <w:pPr>
            <w:pStyle w:val="Contents3"/>
            <w:tabs>
              <w:tab w:val="clear" w:pos="8459"/>
              <w:tab w:val="right" w:pos="9026" w:leader="dot"/>
            </w:tabs>
            <w:rPr/>
          </w:pPr>
          <w:hyperlink w:anchor="__RefHeading___Toc3490217_2749589250">
            <w:r>
              <w:rPr>
                <w:webHidden/>
                <w:rStyle w:val="IndexLink"/>
                <w:rtl w:val="true"/>
              </w:rPr>
              <w:t>شهید موسوی و شکل گیری حزب الله</w:t>
            </w:r>
            <w:r>
              <w:rPr>
                <w:rStyle w:val="IndexLink"/>
                <w:rtl w:val="true"/>
              </w:rPr>
              <w:tab/>
            </w:r>
            <w:r>
              <w:rPr>
                <w:rStyle w:val="IndexLink"/>
              </w:rPr>
              <w:t>57</w:t>
            </w:r>
          </w:hyperlink>
        </w:p>
        <w:p>
          <w:pPr>
            <w:pStyle w:val="Contents3"/>
            <w:tabs>
              <w:tab w:val="clear" w:pos="8459"/>
              <w:tab w:val="right" w:pos="9026" w:leader="dot"/>
            </w:tabs>
            <w:rPr/>
          </w:pPr>
          <w:hyperlink w:anchor="__RefHeading___Toc3490219_2749589250">
            <w:r>
              <w:rPr>
                <w:webHidden/>
                <w:rStyle w:val="IndexLink"/>
                <w:rtl w:val="true"/>
              </w:rPr>
              <w:t>همدردی با مسلمانان جهان</w:t>
            </w:r>
            <w:r>
              <w:rPr>
                <w:rStyle w:val="IndexLink"/>
                <w:rtl w:val="true"/>
              </w:rPr>
              <w:tab/>
            </w:r>
            <w:r>
              <w:rPr>
                <w:rStyle w:val="IndexLink"/>
              </w:rPr>
              <w:t>63</w:t>
            </w:r>
          </w:hyperlink>
        </w:p>
        <w:p>
          <w:pPr>
            <w:pStyle w:val="Contents3"/>
            <w:tabs>
              <w:tab w:val="clear" w:pos="8459"/>
              <w:tab w:val="right" w:pos="9026" w:leader="dot"/>
            </w:tabs>
            <w:rPr/>
          </w:pPr>
          <w:hyperlink w:anchor="__RefHeading___Toc3490221_2749589250">
            <w:r>
              <w:rPr>
                <w:webHidden/>
                <w:rStyle w:val="IndexLink"/>
                <w:rtl w:val="true"/>
              </w:rPr>
              <w:t>در سرزمین پاکستان و کشمیر</w:t>
            </w:r>
            <w:r>
              <w:rPr>
                <w:rStyle w:val="IndexLink"/>
                <w:rtl w:val="true"/>
              </w:rPr>
              <w:tab/>
            </w:r>
            <w:r>
              <w:rPr>
                <w:rStyle w:val="IndexLink"/>
              </w:rPr>
              <w:t>65</w:t>
            </w:r>
          </w:hyperlink>
        </w:p>
        <w:p>
          <w:pPr>
            <w:pStyle w:val="Contents2"/>
            <w:tabs>
              <w:tab w:val="clear" w:pos="8743"/>
              <w:tab w:val="right" w:pos="9026" w:leader="dot"/>
            </w:tabs>
            <w:rPr/>
          </w:pPr>
          <w:hyperlink w:anchor="__RefHeading___Toc3490223_2749589250">
            <w:r>
              <w:rPr>
                <w:webHidden/>
                <w:rStyle w:val="IndexLink"/>
                <w:rtl w:val="true"/>
              </w:rPr>
              <w:t>فصل چهارم</w:t>
            </w:r>
            <w:r>
              <w:rPr>
                <w:rStyle w:val="IndexLink"/>
                <w:rtl w:val="true"/>
              </w:rPr>
              <w:t xml:space="preserve">: </w:t>
            </w:r>
            <w:r>
              <w:rPr>
                <w:rStyle w:val="IndexLink"/>
                <w:rtl w:val="true"/>
              </w:rPr>
              <w:t>فضیلت های اخلاقی و ویژگی های شخصیتی</w:t>
            </w:r>
            <w:r>
              <w:rPr>
                <w:rStyle w:val="IndexLink"/>
                <w:rtl w:val="true"/>
              </w:rPr>
              <w:tab/>
            </w:r>
            <w:r>
              <w:rPr>
                <w:rStyle w:val="IndexLink"/>
              </w:rPr>
              <w:t>70</w:t>
            </w:r>
          </w:hyperlink>
        </w:p>
        <w:p>
          <w:pPr>
            <w:pStyle w:val="Contents3"/>
            <w:tabs>
              <w:tab w:val="clear" w:pos="8459"/>
              <w:tab w:val="right" w:pos="9026" w:leader="dot"/>
            </w:tabs>
            <w:rPr/>
          </w:pPr>
          <w:hyperlink w:anchor="__RefHeading___Toc3490225_274958925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490227_2749589250">
            <w:r>
              <w:rPr>
                <w:webHidden/>
                <w:rStyle w:val="IndexLink"/>
                <w:rtl w:val="true"/>
              </w:rPr>
              <w:t>اسوه ایمان، علم و عمل</w:t>
            </w:r>
            <w:r>
              <w:rPr>
                <w:rStyle w:val="IndexLink"/>
                <w:rtl w:val="true"/>
              </w:rPr>
              <w:tab/>
            </w:r>
            <w:r>
              <w:rPr>
                <w:rStyle w:val="IndexLink"/>
              </w:rPr>
              <w:t>70</w:t>
            </w:r>
          </w:hyperlink>
        </w:p>
        <w:p>
          <w:pPr>
            <w:pStyle w:val="Contents3"/>
            <w:tabs>
              <w:tab w:val="clear" w:pos="8459"/>
              <w:tab w:val="right" w:pos="9026" w:leader="dot"/>
            </w:tabs>
            <w:rPr/>
          </w:pPr>
          <w:hyperlink w:anchor="__RefHeading___Toc3490229_2749589250">
            <w:r>
              <w:rPr>
                <w:webHidden/>
                <w:rStyle w:val="IndexLink"/>
                <w:rtl w:val="true"/>
              </w:rPr>
              <w:t>فرازهایی از فروتنی و مهربانی</w:t>
            </w:r>
            <w:r>
              <w:rPr>
                <w:rStyle w:val="IndexLink"/>
                <w:rtl w:val="true"/>
              </w:rPr>
              <w:tab/>
            </w:r>
            <w:r>
              <w:rPr>
                <w:rStyle w:val="IndexLink"/>
              </w:rPr>
              <w:t>72</w:t>
            </w:r>
          </w:hyperlink>
        </w:p>
        <w:p>
          <w:pPr>
            <w:pStyle w:val="Contents3"/>
            <w:tabs>
              <w:tab w:val="clear" w:pos="8459"/>
              <w:tab w:val="right" w:pos="9026" w:leader="dot"/>
            </w:tabs>
            <w:rPr/>
          </w:pPr>
          <w:hyperlink w:anchor="__RefHeading___Toc3490231_2749589250">
            <w:r>
              <w:rPr>
                <w:webHidden/>
                <w:rStyle w:val="IndexLink"/>
                <w:rtl w:val="true"/>
              </w:rPr>
              <w:t>سخاوت و قناعت</w:t>
            </w:r>
            <w:r>
              <w:rPr>
                <w:rStyle w:val="IndexLink"/>
                <w:rtl w:val="true"/>
              </w:rPr>
              <w:tab/>
            </w:r>
            <w:r>
              <w:rPr>
                <w:rStyle w:val="IndexLink"/>
              </w:rPr>
              <w:t>75</w:t>
            </w:r>
          </w:hyperlink>
        </w:p>
        <w:p>
          <w:pPr>
            <w:pStyle w:val="Contents3"/>
            <w:tabs>
              <w:tab w:val="clear" w:pos="8459"/>
              <w:tab w:val="right" w:pos="9026" w:leader="dot"/>
            </w:tabs>
            <w:rPr/>
          </w:pPr>
          <w:hyperlink w:anchor="__RefHeading___Toc3490233_2749589250">
            <w:r>
              <w:rPr>
                <w:webHidden/>
                <w:rStyle w:val="IndexLink"/>
                <w:rtl w:val="true"/>
              </w:rPr>
              <w:t>سید سلحشوران</w:t>
            </w:r>
            <w:r>
              <w:rPr>
                <w:rStyle w:val="IndexLink"/>
                <w:rtl w:val="true"/>
              </w:rPr>
              <w:tab/>
            </w:r>
            <w:r>
              <w:rPr>
                <w:rStyle w:val="IndexLink"/>
              </w:rPr>
              <w:t>77</w:t>
            </w:r>
          </w:hyperlink>
        </w:p>
        <w:p>
          <w:pPr>
            <w:pStyle w:val="Contents3"/>
            <w:tabs>
              <w:tab w:val="clear" w:pos="8459"/>
              <w:tab w:val="right" w:pos="9026" w:leader="dot"/>
            </w:tabs>
            <w:rPr/>
          </w:pPr>
          <w:hyperlink w:anchor="__RefHeading___Toc3490235_2749589250">
            <w:r>
              <w:rPr>
                <w:webHidden/>
                <w:rStyle w:val="IndexLink"/>
                <w:rtl w:val="true"/>
              </w:rPr>
              <w:t>صلابت در سخن</w:t>
            </w:r>
            <w:r>
              <w:rPr>
                <w:rStyle w:val="IndexLink"/>
                <w:rtl w:val="true"/>
              </w:rPr>
              <w:tab/>
            </w:r>
            <w:r>
              <w:rPr>
                <w:rStyle w:val="IndexLink"/>
              </w:rPr>
              <w:t>80</w:t>
            </w:r>
          </w:hyperlink>
        </w:p>
        <w:p>
          <w:pPr>
            <w:pStyle w:val="Contents3"/>
            <w:tabs>
              <w:tab w:val="clear" w:pos="8459"/>
              <w:tab w:val="right" w:pos="9026" w:leader="dot"/>
            </w:tabs>
            <w:rPr/>
          </w:pPr>
          <w:hyperlink w:anchor="__RefHeading___Toc3490237_2749589250">
            <w:r>
              <w:rPr>
                <w:webHidden/>
                <w:rStyle w:val="IndexLink"/>
                <w:rtl w:val="true"/>
              </w:rPr>
              <w:t>اهتمامی با اهمیت</w:t>
            </w:r>
            <w:r>
              <w:rPr>
                <w:rStyle w:val="IndexLink"/>
                <w:rtl w:val="true"/>
              </w:rPr>
              <w:tab/>
            </w:r>
            <w:r>
              <w:rPr>
                <w:rStyle w:val="IndexLink"/>
              </w:rPr>
              <w:t>81</w:t>
            </w:r>
          </w:hyperlink>
        </w:p>
        <w:p>
          <w:pPr>
            <w:pStyle w:val="Contents2"/>
            <w:tabs>
              <w:tab w:val="clear" w:pos="8743"/>
              <w:tab w:val="right" w:pos="9026" w:leader="dot"/>
            </w:tabs>
            <w:rPr/>
          </w:pPr>
          <w:hyperlink w:anchor="__RefHeading___Toc3490239_2749589250">
            <w:r>
              <w:rPr>
                <w:webHidden/>
                <w:rStyle w:val="IndexLink"/>
                <w:rtl w:val="true"/>
              </w:rPr>
              <w:t>فصل پنجم</w:t>
            </w:r>
            <w:r>
              <w:rPr>
                <w:rStyle w:val="IndexLink"/>
                <w:rtl w:val="true"/>
              </w:rPr>
              <w:t xml:space="preserve">: </w:t>
            </w:r>
            <w:r>
              <w:rPr>
                <w:rStyle w:val="IndexLink"/>
                <w:rtl w:val="true"/>
              </w:rPr>
              <w:t>فرجام ماجرا</w:t>
            </w:r>
            <w:r>
              <w:rPr>
                <w:rStyle w:val="IndexLink"/>
                <w:rtl w:val="true"/>
              </w:rPr>
              <w:tab/>
            </w:r>
            <w:r>
              <w:rPr>
                <w:rStyle w:val="IndexLink"/>
              </w:rPr>
              <w:t>83</w:t>
            </w:r>
          </w:hyperlink>
        </w:p>
        <w:p>
          <w:pPr>
            <w:pStyle w:val="Contents3"/>
            <w:tabs>
              <w:tab w:val="clear" w:pos="8459"/>
              <w:tab w:val="right" w:pos="9026" w:leader="dot"/>
            </w:tabs>
            <w:rPr/>
          </w:pPr>
          <w:hyperlink w:anchor="__RefHeading___Toc3490241_274958925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490243_2749589250">
            <w:r>
              <w:rPr>
                <w:webHidden/>
                <w:rStyle w:val="IndexLink"/>
                <w:rtl w:val="true"/>
              </w:rPr>
              <w:t>بوی بهشت از کرانه عشق</w:t>
            </w:r>
            <w:r>
              <w:rPr>
                <w:rStyle w:val="IndexLink"/>
                <w:rtl w:val="true"/>
              </w:rPr>
              <w:tab/>
            </w:r>
            <w:r>
              <w:rPr>
                <w:rStyle w:val="IndexLink"/>
              </w:rPr>
              <w:t>83</w:t>
            </w:r>
          </w:hyperlink>
        </w:p>
        <w:p>
          <w:pPr>
            <w:pStyle w:val="Contents3"/>
            <w:tabs>
              <w:tab w:val="clear" w:pos="8459"/>
              <w:tab w:val="right" w:pos="9026" w:leader="dot"/>
            </w:tabs>
            <w:rPr/>
          </w:pPr>
          <w:hyperlink w:anchor="__RefHeading___Toc3490245_2749589250">
            <w:r>
              <w:rPr>
                <w:webHidden/>
                <w:rStyle w:val="IndexLink"/>
                <w:rtl w:val="true"/>
              </w:rPr>
              <w:t>آخرین سخنرانی، وداع آخر</w:t>
            </w:r>
            <w:r>
              <w:rPr>
                <w:rStyle w:val="IndexLink"/>
                <w:rtl w:val="true"/>
              </w:rPr>
              <w:tab/>
            </w:r>
            <w:r>
              <w:rPr>
                <w:rStyle w:val="IndexLink"/>
              </w:rPr>
              <w:t>84</w:t>
            </w:r>
          </w:hyperlink>
        </w:p>
        <w:p>
          <w:pPr>
            <w:pStyle w:val="Contents3"/>
            <w:tabs>
              <w:tab w:val="clear" w:pos="8459"/>
              <w:tab w:val="right" w:pos="9026" w:leader="dot"/>
            </w:tabs>
            <w:rPr/>
          </w:pPr>
          <w:hyperlink w:anchor="__RefHeading___Toc3490247_2749589250">
            <w:r>
              <w:rPr>
                <w:webHidden/>
                <w:rStyle w:val="IndexLink"/>
                <w:rtl w:val="true"/>
              </w:rPr>
              <w:t>روایت شهادت</w:t>
            </w:r>
            <w:r>
              <w:rPr>
                <w:rStyle w:val="IndexLink"/>
                <w:rtl w:val="true"/>
              </w:rPr>
              <w:tab/>
            </w:r>
            <w:r>
              <w:rPr>
                <w:rStyle w:val="IndexLink"/>
              </w:rPr>
              <w:t>86</w:t>
            </w:r>
          </w:hyperlink>
        </w:p>
        <w:p>
          <w:pPr>
            <w:pStyle w:val="Contents3"/>
            <w:tabs>
              <w:tab w:val="clear" w:pos="8459"/>
              <w:tab w:val="right" w:pos="9026" w:leader="dot"/>
            </w:tabs>
            <w:rPr/>
          </w:pPr>
          <w:hyperlink w:anchor="__RefHeading___Toc3490249_2749589250">
            <w:r>
              <w:rPr>
                <w:webHidden/>
                <w:rStyle w:val="IndexLink"/>
                <w:rtl w:val="true"/>
              </w:rPr>
              <w:t>گزارش جنایت، از زبان خلبان اسرائیلی</w:t>
            </w:r>
            <w:r>
              <w:rPr>
                <w:rStyle w:val="IndexLink"/>
                <w:rtl w:val="true"/>
              </w:rPr>
              <w:tab/>
            </w:r>
            <w:r>
              <w:rPr>
                <w:rStyle w:val="IndexLink"/>
              </w:rPr>
              <w:t>87</w:t>
            </w:r>
          </w:hyperlink>
        </w:p>
        <w:p>
          <w:pPr>
            <w:pStyle w:val="Contents3"/>
            <w:tabs>
              <w:tab w:val="clear" w:pos="8459"/>
              <w:tab w:val="right" w:pos="9026" w:leader="dot"/>
            </w:tabs>
            <w:rPr/>
          </w:pPr>
          <w:hyperlink w:anchor="__RefHeading___Toc3490251_2749589250">
            <w:r>
              <w:rPr>
                <w:webHidden/>
                <w:rStyle w:val="IndexLink"/>
                <w:rtl w:val="true"/>
              </w:rPr>
              <w:t>تشییع جنازه ای باشکوه</w:t>
            </w:r>
            <w:r>
              <w:rPr>
                <w:rStyle w:val="IndexLink"/>
                <w:rtl w:val="true"/>
              </w:rPr>
              <w:tab/>
            </w:r>
            <w:r>
              <w:rPr>
                <w:rStyle w:val="IndexLink"/>
              </w:rPr>
              <w:t>89</w:t>
            </w:r>
          </w:hyperlink>
        </w:p>
        <w:p>
          <w:pPr>
            <w:pStyle w:val="Contents3"/>
            <w:tabs>
              <w:tab w:val="clear" w:pos="8459"/>
              <w:tab w:val="right" w:pos="9026" w:leader="dot"/>
            </w:tabs>
            <w:rPr/>
          </w:pPr>
          <w:hyperlink w:anchor="__RefHeading___Toc3490253_2749589250">
            <w:r>
              <w:rPr>
                <w:webHidden/>
                <w:rStyle w:val="IndexLink"/>
                <w:rtl w:val="true"/>
              </w:rPr>
              <w:t>پیام های تسلیت</w:t>
            </w:r>
            <w:r>
              <w:rPr>
                <w:rStyle w:val="IndexLink"/>
                <w:rtl w:val="true"/>
              </w:rPr>
              <w:tab/>
            </w:r>
            <w:r>
              <w:rPr>
                <w:rStyle w:val="IndexLink"/>
              </w:rPr>
              <w:t>90</w:t>
            </w:r>
          </w:hyperlink>
        </w:p>
        <w:p>
          <w:pPr>
            <w:pStyle w:val="Contents3"/>
            <w:tabs>
              <w:tab w:val="clear" w:pos="8459"/>
              <w:tab w:val="right" w:pos="9026" w:leader="dot"/>
            </w:tabs>
            <w:rPr/>
          </w:pPr>
          <w:hyperlink w:anchor="__RefHeading___Toc3490255_2749589250">
            <w:r>
              <w:rPr>
                <w:webHidden/>
                <w:rStyle w:val="IndexLink"/>
                <w:rtl w:val="true"/>
              </w:rPr>
              <w:t>گسترش شعله های مقاومت و تقویت اقتدار حزب الله</w:t>
            </w:r>
            <w:r>
              <w:rPr>
                <w:rStyle w:val="IndexLink"/>
                <w:rtl w:val="true"/>
              </w:rPr>
              <w:tab/>
            </w:r>
            <w:r>
              <w:rPr>
                <w:rStyle w:val="IndexLink"/>
              </w:rPr>
              <w:t>92</w:t>
            </w:r>
          </w:hyperlink>
        </w:p>
        <w:p>
          <w:pPr>
            <w:pStyle w:val="Contents2"/>
            <w:tabs>
              <w:tab w:val="clear" w:pos="8743"/>
              <w:tab w:val="right" w:pos="9026" w:leader="dot"/>
            </w:tabs>
            <w:rPr/>
          </w:pPr>
          <w:hyperlink w:anchor="__RefHeading___Toc3490257_2749589250">
            <w:r>
              <w:rPr>
                <w:webHidden/>
                <w:rStyle w:val="IndexLink"/>
                <w:rtl w:val="true"/>
              </w:rPr>
              <w:t>فصل ششم</w:t>
            </w:r>
            <w:r>
              <w:rPr>
                <w:rStyle w:val="IndexLink"/>
                <w:rtl w:val="true"/>
              </w:rPr>
              <w:t xml:space="preserve">: </w:t>
            </w:r>
            <w:r>
              <w:rPr>
                <w:rStyle w:val="IndexLink"/>
                <w:rtl w:val="true"/>
              </w:rPr>
              <w:t>گزیده ای از دیدگاه ها و سخنان</w:t>
            </w:r>
            <w:r>
              <w:rPr>
                <w:rStyle w:val="IndexLink"/>
                <w:rtl w:val="true"/>
              </w:rPr>
              <w:tab/>
            </w:r>
            <w:r>
              <w:rPr>
                <w:rStyle w:val="IndexLink"/>
              </w:rPr>
              <w:t>96</w:t>
            </w:r>
          </w:hyperlink>
        </w:p>
        <w:p>
          <w:pPr>
            <w:pStyle w:val="Contents3"/>
            <w:tabs>
              <w:tab w:val="clear" w:pos="8459"/>
              <w:tab w:val="right" w:pos="9026" w:leader="dot"/>
            </w:tabs>
            <w:rPr/>
          </w:pPr>
          <w:hyperlink w:anchor="__RefHeading___Toc3490259_274958925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490261_2749589250">
            <w:r>
              <w:rPr>
                <w:webHidden/>
                <w:rStyle w:val="IndexLink"/>
                <w:rtl w:val="true"/>
              </w:rPr>
              <w:t>ارتباط با خداوند تا ابدیت</w:t>
            </w:r>
            <w:r>
              <w:rPr>
                <w:rStyle w:val="IndexLink"/>
                <w:rtl w:val="true"/>
              </w:rPr>
              <w:tab/>
            </w:r>
            <w:r>
              <w:rPr>
                <w:rStyle w:val="IndexLink"/>
              </w:rPr>
              <w:t>96</w:t>
            </w:r>
          </w:hyperlink>
        </w:p>
        <w:p>
          <w:pPr>
            <w:pStyle w:val="Contents3"/>
            <w:tabs>
              <w:tab w:val="clear" w:pos="8459"/>
              <w:tab w:val="right" w:pos="9026" w:leader="dot"/>
            </w:tabs>
            <w:rPr/>
          </w:pPr>
          <w:hyperlink w:anchor="__RefHeading___Toc3490263_2749589250">
            <w:r>
              <w:rPr>
                <w:webHidden/>
                <w:rStyle w:val="IndexLink"/>
                <w:rtl w:val="true"/>
              </w:rPr>
              <w:t>اتکال به خدای متعال، رمز پیروزی</w:t>
            </w:r>
            <w:r>
              <w:rPr>
                <w:rStyle w:val="IndexLink"/>
                <w:rtl w:val="true"/>
              </w:rPr>
              <w:tab/>
            </w:r>
            <w:r>
              <w:rPr>
                <w:rStyle w:val="IndexLink"/>
              </w:rPr>
              <w:t>97</w:t>
            </w:r>
          </w:hyperlink>
        </w:p>
        <w:p>
          <w:pPr>
            <w:pStyle w:val="Contents3"/>
            <w:tabs>
              <w:tab w:val="clear" w:pos="8459"/>
              <w:tab w:val="right" w:pos="9026" w:leader="dot"/>
            </w:tabs>
            <w:rPr/>
          </w:pPr>
          <w:hyperlink w:anchor="__RefHeading___Toc3490265_2749589250">
            <w:r>
              <w:rPr>
                <w:webHidden/>
                <w:rStyle w:val="IndexLink"/>
                <w:rtl w:val="true"/>
              </w:rPr>
              <w:t>جبل عامل لبنان، سرچشمه معرفت و مقاومت</w:t>
            </w:r>
            <w:r>
              <w:rPr>
                <w:rStyle w:val="IndexLink"/>
                <w:rtl w:val="true"/>
              </w:rPr>
              <w:tab/>
            </w:r>
            <w:r>
              <w:rPr>
                <w:rStyle w:val="IndexLink"/>
              </w:rPr>
              <w:t>97</w:t>
            </w:r>
          </w:hyperlink>
        </w:p>
        <w:p>
          <w:pPr>
            <w:pStyle w:val="Contents3"/>
            <w:tabs>
              <w:tab w:val="clear" w:pos="8459"/>
              <w:tab w:val="right" w:pos="9026" w:leader="dot"/>
            </w:tabs>
            <w:rPr/>
          </w:pPr>
          <w:hyperlink w:anchor="__RefHeading___Toc3490267_2749589250">
            <w:r>
              <w:rPr>
                <w:webHidden/>
                <w:rStyle w:val="IndexLink"/>
                <w:rtl w:val="true"/>
              </w:rPr>
              <w:t>توطئه صهیونیسم و مظلومیت فلسطین</w:t>
            </w:r>
            <w:r>
              <w:rPr>
                <w:rStyle w:val="IndexLink"/>
                <w:rtl w:val="true"/>
              </w:rPr>
              <w:tab/>
            </w:r>
            <w:r>
              <w:rPr>
                <w:rStyle w:val="IndexLink"/>
              </w:rPr>
              <w:t>98</w:t>
            </w:r>
          </w:hyperlink>
        </w:p>
        <w:p>
          <w:pPr>
            <w:pStyle w:val="Contents3"/>
            <w:tabs>
              <w:tab w:val="clear" w:pos="8459"/>
              <w:tab w:val="right" w:pos="9026" w:leader="dot"/>
            </w:tabs>
            <w:rPr/>
          </w:pPr>
          <w:hyperlink w:anchor="__RefHeading___Toc3490269_2749589250">
            <w:r>
              <w:rPr>
                <w:webHidden/>
                <w:rStyle w:val="IndexLink"/>
                <w:rtl w:val="true"/>
              </w:rPr>
              <w:t>دفاع از دیانت، راهی سخت و طولانی</w:t>
            </w:r>
            <w:r>
              <w:rPr>
                <w:rStyle w:val="IndexLink"/>
                <w:rtl w:val="true"/>
              </w:rPr>
              <w:tab/>
            </w:r>
            <w:r>
              <w:rPr>
                <w:rStyle w:val="IndexLink"/>
              </w:rPr>
              <w:t>99</w:t>
            </w:r>
          </w:hyperlink>
        </w:p>
        <w:p>
          <w:pPr>
            <w:pStyle w:val="Contents3"/>
            <w:tabs>
              <w:tab w:val="clear" w:pos="8459"/>
              <w:tab w:val="right" w:pos="9026" w:leader="dot"/>
            </w:tabs>
            <w:rPr/>
          </w:pPr>
          <w:hyperlink w:anchor="__RefHeading___Toc3490271_2749589250">
            <w:r>
              <w:rPr>
                <w:webHidden/>
                <w:rStyle w:val="IndexLink"/>
                <w:rtl w:val="true"/>
              </w:rPr>
              <w:t>ایران و وحدت مسلمانان</w:t>
            </w:r>
            <w:r>
              <w:rPr>
                <w:rStyle w:val="IndexLink"/>
                <w:rtl w:val="true"/>
              </w:rPr>
              <w:tab/>
            </w:r>
            <w:r>
              <w:rPr>
                <w:rStyle w:val="IndexLink"/>
              </w:rPr>
              <w:t>99</w:t>
            </w:r>
          </w:hyperlink>
        </w:p>
        <w:p>
          <w:pPr>
            <w:pStyle w:val="Contents3"/>
            <w:tabs>
              <w:tab w:val="clear" w:pos="8459"/>
              <w:tab w:val="right" w:pos="9026" w:leader="dot"/>
            </w:tabs>
            <w:rPr/>
          </w:pPr>
          <w:hyperlink w:anchor="__RefHeading___Toc3490273_2749589250">
            <w:r>
              <w:rPr>
                <w:webHidden/>
                <w:rStyle w:val="IndexLink"/>
                <w:rtl w:val="true"/>
              </w:rPr>
              <w:t>امام خمینی و انقلاب اسلامی</w:t>
            </w:r>
            <w:r>
              <w:rPr>
                <w:rStyle w:val="IndexLink"/>
                <w:rtl w:val="true"/>
              </w:rPr>
              <w:tab/>
            </w:r>
            <w:r>
              <w:rPr>
                <w:rStyle w:val="IndexLink"/>
              </w:rPr>
              <w:t>99</w:t>
            </w:r>
          </w:hyperlink>
        </w:p>
        <w:p>
          <w:pPr>
            <w:pStyle w:val="Contents3"/>
            <w:tabs>
              <w:tab w:val="clear" w:pos="8459"/>
              <w:tab w:val="right" w:pos="9026" w:leader="dot"/>
            </w:tabs>
            <w:rPr/>
          </w:pPr>
          <w:hyperlink w:anchor="__RefHeading___Toc3490275_2749589250">
            <w:r>
              <w:rPr>
                <w:webHidden/>
                <w:rStyle w:val="IndexLink"/>
                <w:rtl w:val="true"/>
              </w:rPr>
              <w:t>شهید سید محمدباقر صدر</w:t>
            </w:r>
            <w:r>
              <w:rPr>
                <w:rStyle w:val="IndexLink"/>
                <w:rtl w:val="true"/>
              </w:rPr>
              <w:tab/>
            </w:r>
            <w:r>
              <w:rPr>
                <w:rStyle w:val="IndexLink"/>
              </w:rPr>
              <w:t>100</w:t>
            </w:r>
          </w:hyperlink>
        </w:p>
        <w:p>
          <w:pPr>
            <w:pStyle w:val="Contents3"/>
            <w:tabs>
              <w:tab w:val="clear" w:pos="8459"/>
              <w:tab w:val="right" w:pos="9026" w:leader="dot"/>
            </w:tabs>
            <w:rPr/>
          </w:pPr>
          <w:hyperlink w:anchor="__RefHeading___Toc3490277_2749589250">
            <w:r>
              <w:rPr>
                <w:webHidden/>
                <w:rStyle w:val="IndexLink"/>
                <w:rtl w:val="true"/>
              </w:rPr>
              <w:t>منابعی برای پژوهش های افزون تر</w:t>
            </w:r>
            <w:r>
              <w:rPr>
                <w:rStyle w:val="IndexLink"/>
                <w:rtl w:val="true"/>
              </w:rPr>
              <w:tab/>
            </w:r>
            <w:r>
              <w:rPr>
                <w:rStyle w:val="IndexLink"/>
              </w:rPr>
              <w:t>100</w:t>
            </w:r>
          </w:hyperlink>
        </w:p>
        <w:p>
          <w:pPr>
            <w:pStyle w:val="Contents2"/>
            <w:tabs>
              <w:tab w:val="clear" w:pos="8743"/>
              <w:tab w:val="right" w:pos="9026" w:leader="dot"/>
            </w:tabs>
            <w:rPr/>
          </w:pPr>
          <w:hyperlink w:anchor="__RefHeading___Toc3490279_2749589250">
            <w:r>
              <w:rPr>
                <w:webHidden/>
                <w:rStyle w:val="IndexLink"/>
                <w:rtl w:val="true"/>
              </w:rPr>
              <w:t>فصل هفتم</w:t>
            </w:r>
            <w:r>
              <w:rPr>
                <w:rStyle w:val="IndexLink"/>
                <w:rtl w:val="true"/>
              </w:rPr>
              <w:t xml:space="preserve">: </w:t>
            </w:r>
            <w:r>
              <w:rPr>
                <w:rStyle w:val="IndexLink"/>
                <w:rtl w:val="true"/>
              </w:rPr>
              <w:t>با برنامه سازان</w:t>
            </w:r>
            <w:r>
              <w:rPr>
                <w:rStyle w:val="IndexLink"/>
                <w:rtl w:val="true"/>
              </w:rPr>
              <w:tab/>
            </w:r>
            <w:r>
              <w:rPr>
                <w:rStyle w:val="IndexLink"/>
              </w:rPr>
              <w:t>102</w:t>
            </w:r>
          </w:hyperlink>
        </w:p>
        <w:p>
          <w:pPr>
            <w:pStyle w:val="Contents3"/>
            <w:tabs>
              <w:tab w:val="clear" w:pos="8459"/>
              <w:tab w:val="right" w:pos="9026" w:leader="dot"/>
            </w:tabs>
            <w:rPr/>
          </w:pPr>
          <w:hyperlink w:anchor="__RefHeading___Toc3490281_274958925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490283_2749589250">
            <w:r>
              <w:rPr>
                <w:webHidden/>
                <w:rStyle w:val="IndexLink"/>
                <w:rtl w:val="true"/>
              </w:rPr>
              <w:t>سخن نخست</w:t>
            </w:r>
            <w:r>
              <w:rPr>
                <w:rStyle w:val="IndexLink"/>
                <w:rtl w:val="true"/>
              </w:rPr>
              <w:tab/>
            </w:r>
            <w:r>
              <w:rPr>
                <w:rStyle w:val="IndexLink"/>
              </w:rPr>
              <w:t>102</w:t>
            </w:r>
          </w:hyperlink>
        </w:p>
        <w:p>
          <w:pPr>
            <w:pStyle w:val="Contents3"/>
            <w:tabs>
              <w:tab w:val="clear" w:pos="8459"/>
              <w:tab w:val="right" w:pos="9026" w:leader="dot"/>
            </w:tabs>
            <w:rPr/>
          </w:pPr>
          <w:hyperlink w:anchor="__RefHeading___Toc3490285_2749589250">
            <w:r>
              <w:rPr>
                <w:webHidden/>
                <w:rStyle w:val="IndexLink"/>
                <w:rtl w:val="true"/>
              </w:rPr>
              <w:t>محورهای برنامه سازی</w:t>
            </w:r>
            <w:r>
              <w:rPr>
                <w:rStyle w:val="IndexLink"/>
                <w:rtl w:val="true"/>
              </w:rPr>
              <w:tab/>
            </w:r>
            <w:r>
              <w:rPr>
                <w:rStyle w:val="IndexLink"/>
              </w:rPr>
              <w:t>104</w:t>
            </w:r>
          </w:hyperlink>
        </w:p>
        <w:p>
          <w:pPr>
            <w:pStyle w:val="Contents3"/>
            <w:tabs>
              <w:tab w:val="clear" w:pos="8459"/>
              <w:tab w:val="right" w:pos="9026" w:leader="dot"/>
            </w:tabs>
            <w:rPr/>
          </w:pPr>
          <w:hyperlink w:anchor="__RefHeading___Toc3490287_2749589250">
            <w:r>
              <w:rPr>
                <w:webHidden/>
                <w:rStyle w:val="IndexLink"/>
                <w:rtl w:val="true"/>
              </w:rPr>
              <w:t>سؤالات مسابقه ای</w:t>
            </w:r>
            <w:r>
              <w:rPr>
                <w:rStyle w:val="IndexLink"/>
                <w:rtl w:val="true"/>
              </w:rPr>
              <w:tab/>
            </w:r>
            <w:r>
              <w:rPr>
                <w:rStyle w:val="IndexLink"/>
              </w:rPr>
              <w:t>105</w:t>
            </w:r>
          </w:hyperlink>
        </w:p>
        <w:p>
          <w:pPr>
            <w:pStyle w:val="Contents3"/>
            <w:tabs>
              <w:tab w:val="clear" w:pos="8459"/>
              <w:tab w:val="right" w:pos="9026" w:leader="dot"/>
            </w:tabs>
            <w:rPr/>
          </w:pPr>
          <w:hyperlink w:anchor="__RefHeading___Toc3490289_2749589250">
            <w:r>
              <w:rPr>
                <w:webHidden/>
                <w:rStyle w:val="IndexLink"/>
                <w:rtl w:val="true"/>
              </w:rPr>
              <w:t>سؤالات کارشناسی</w:t>
            </w:r>
            <w:r>
              <w:rPr>
                <w:rStyle w:val="IndexLink"/>
                <w:rtl w:val="true"/>
              </w:rPr>
              <w:tab/>
            </w:r>
            <w:r>
              <w:rPr>
                <w:rStyle w:val="IndexLink"/>
              </w:rPr>
              <w:t>107</w:t>
            </w:r>
          </w:hyperlink>
        </w:p>
        <w:p>
          <w:pPr>
            <w:pStyle w:val="Contents2"/>
            <w:tabs>
              <w:tab w:val="clear" w:pos="8743"/>
              <w:tab w:val="right" w:pos="9026" w:leader="dot"/>
            </w:tabs>
            <w:rPr/>
          </w:pPr>
          <w:hyperlink w:anchor="__RefHeading___Toc3490291_2749589250">
            <w:r>
              <w:rPr>
                <w:webHidden/>
                <w:rStyle w:val="IndexLink"/>
                <w:rtl w:val="true"/>
              </w:rPr>
              <w:t>کتاب نامه</w:t>
            </w:r>
            <w:r>
              <w:rPr>
                <w:rStyle w:val="IndexLink"/>
                <w:rtl w:val="true"/>
              </w:rPr>
              <w:tab/>
            </w:r>
            <w:r>
              <w:rPr>
                <w:rStyle w:val="IndexLink"/>
              </w:rPr>
              <w:t>109</w:t>
            </w:r>
          </w:hyperlink>
        </w:p>
        <w:p>
          <w:pPr>
            <w:pStyle w:val="Contents3"/>
            <w:tabs>
              <w:tab w:val="clear" w:pos="8459"/>
              <w:tab w:val="right" w:pos="9026" w:leader="dot"/>
            </w:tabs>
            <w:rPr/>
          </w:pPr>
          <w:hyperlink w:anchor="__RefHeading___Toc3490293_2749589250">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109</w:t>
            </w:r>
          </w:hyperlink>
        </w:p>
        <w:p>
          <w:pPr>
            <w:pStyle w:val="Contents3"/>
            <w:tabs>
              <w:tab w:val="clear" w:pos="8459"/>
              <w:tab w:val="right" w:pos="9026" w:leader="dot"/>
            </w:tabs>
            <w:rPr/>
          </w:pPr>
          <w:hyperlink w:anchor="__RefHeading___Toc3490295_2749589250">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111</w:t>
            </w:r>
          </w:hyperlink>
        </w:p>
        <w:p>
          <w:pPr>
            <w:pStyle w:val="Contents3"/>
            <w:tabs>
              <w:tab w:val="clear" w:pos="8459"/>
              <w:tab w:val="right" w:pos="9026" w:leader="dot"/>
            </w:tabs>
            <w:rPr/>
          </w:pPr>
          <w:hyperlink w:anchor="__RefHeading___Toc3490297_2749589250">
            <w:r>
              <w:rPr>
                <w:webHidden/>
                <w:rStyle w:val="IndexLink"/>
                <w:rtl w:val="true"/>
              </w:rPr>
              <w:t>ج</w:t>
            </w:r>
            <w:r>
              <w:rPr>
                <w:rStyle w:val="IndexLink"/>
                <w:rtl w:val="true"/>
              </w:rPr>
              <w:t xml:space="preserve">) </w:t>
            </w:r>
            <w:r>
              <w:rPr>
                <w:rStyle w:val="IndexLink"/>
                <w:rtl w:val="true"/>
              </w:rPr>
              <w:t>گفت‌وگوها و گزارش‌ها</w:t>
            </w:r>
            <w:r>
              <w:rPr>
                <w:rStyle w:val="IndexLink"/>
                <w:rtl w:val="true"/>
              </w:rPr>
              <w:tab/>
            </w:r>
            <w:r>
              <w:rPr>
                <w:rStyle w:val="IndexLink"/>
              </w:rPr>
              <w:t>111</w:t>
            </w:r>
          </w:hyperlink>
        </w:p>
        <w:p>
          <w:pPr>
            <w:pStyle w:val="Contents3"/>
            <w:tabs>
              <w:tab w:val="clear" w:pos="8459"/>
              <w:tab w:val="right" w:pos="9026" w:leader="dot"/>
            </w:tabs>
            <w:rPr/>
          </w:pPr>
          <w:hyperlink w:anchor="__RefHeading___Toc3490299_2749589250">
            <w:r>
              <w:rPr>
                <w:webHidden/>
                <w:rStyle w:val="IndexLink"/>
                <w:rtl w:val="true"/>
              </w:rPr>
              <w:t>د</w:t>
            </w:r>
            <w:r>
              <w:rPr>
                <w:rStyle w:val="IndexLink"/>
                <w:rtl w:val="true"/>
              </w:rPr>
              <w:t xml:space="preserve">) </w:t>
            </w:r>
            <w:r>
              <w:rPr>
                <w:rStyle w:val="IndexLink"/>
                <w:rtl w:val="true"/>
              </w:rPr>
              <w:t>سخنرانی‌ها</w:t>
            </w:r>
            <w:r>
              <w:rPr>
                <w:rStyle w:val="IndexLink"/>
                <w:rtl w:val="true"/>
              </w:rPr>
              <w:tab/>
            </w:r>
            <w:r>
              <w:rPr>
                <w:rStyle w:val="IndexLink"/>
              </w:rPr>
              <w:t>112</w:t>
            </w:r>
          </w:hyperlink>
        </w:p>
        <w:p>
          <w:pPr>
            <w:pStyle w:val="Contents3"/>
            <w:tabs>
              <w:tab w:val="clear" w:pos="8459"/>
              <w:tab w:val="right" w:pos="9026" w:leader="dot"/>
            </w:tabs>
            <w:rPr/>
          </w:pPr>
          <w:hyperlink w:anchor="__RefHeading___Toc3490301_2749589250">
            <w:r>
              <w:rPr>
                <w:webHidden/>
                <w:rStyle w:val="IndexLink"/>
                <w:rtl w:val="true"/>
              </w:rPr>
              <w:t>هـ</w:t>
            </w:r>
            <w:r>
              <w:rPr>
                <w:rStyle w:val="IndexLink"/>
                <w:rtl w:val="true"/>
              </w:rPr>
              <w:t xml:space="preserve">) </w:t>
            </w:r>
            <w:r>
              <w:rPr>
                <w:rStyle w:val="IndexLink"/>
                <w:rtl w:val="true"/>
              </w:rPr>
              <w:t>نشریات</w:t>
            </w:r>
            <w:r>
              <w:rPr>
                <w:rStyle w:val="IndexLink"/>
                <w:rtl w:val="true"/>
              </w:rPr>
              <w:tab/>
            </w:r>
            <w:r>
              <w:rPr>
                <w:rStyle w:val="IndexLink"/>
              </w:rPr>
              <w:t>113</w:t>
            </w:r>
          </w:hyperlink>
        </w:p>
        <w:p>
          <w:pPr>
            <w:pStyle w:val="Contents3"/>
            <w:tabs>
              <w:tab w:val="clear" w:pos="8459"/>
              <w:tab w:val="right" w:pos="9026" w:leader="dot"/>
            </w:tabs>
            <w:rPr/>
          </w:pPr>
          <w:hyperlink w:anchor="__RefHeading___Toc3490303_2749589250">
            <w:r>
              <w:rPr>
                <w:webHidden/>
                <w:rStyle w:val="IndexLink"/>
                <w:rtl w:val="true"/>
              </w:rPr>
              <w:t>و</w:t>
            </w:r>
            <w:r>
              <w:rPr>
                <w:rStyle w:val="IndexLink"/>
                <w:rtl w:val="true"/>
              </w:rPr>
              <w:t xml:space="preserve">) </w:t>
            </w:r>
            <w:r>
              <w:rPr>
                <w:rStyle w:val="IndexLink"/>
                <w:rtl w:val="true"/>
              </w:rPr>
              <w:t>منابع الکترونیکی و اینترنتی</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92_25700"/>
      <w:bookmarkStart w:id="1" w:name="pg3492_25700"/>
      <w:bookmarkEnd w:id="1"/>
    </w:p>
    <w:p>
      <w:pPr>
        <w:pStyle w:val="Heading2"/>
        <w:numPr>
          <w:ilvl w:val="1"/>
          <w:numId w:val="1"/>
        </w:numPr>
        <w:rPr/>
      </w:pPr>
      <w:bookmarkStart w:id="2" w:name="pg3492_25700"/>
      <w:bookmarkStart w:id="3" w:name="__RefHeading___Toc349015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گلی‌زواره، غلامرضا،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مبارزات شهیدسیدعباس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حزب‌الله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گلی‌زواره؛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دفترعقل،مرکز پژوهش‌های اسلامی صدا وسیما،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عباس،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Musawi, Abbas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Hizballah Lebanon) )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6/126</w:t>
      </w:r>
      <w:r>
        <w:rPr>
          <w:rFonts w:eastAsia="Times New Roman" w:cs="Times New Roman" w:ascii="Times New Roman" w:hAnsi="Times New Roman"/>
          <w:color w:val="111111"/>
          <w:sz w:val="28"/>
          <w:szCs w:val="28"/>
          <w:lang w:val="en-US" w:bidi="en-US"/>
        </w:rPr>
        <w:t>DS</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۹۴۰۵۰۹۲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1950656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016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زندگی و مبارزات شهید سیدعباس موسوی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گلی‌زواره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حزب الله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زهیری</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978-600-5563-53-5</w:t>
      </w:r>
      <w:r>
        <w:rPr>
          <w:rFonts w:eastAsia="Times New Roman" w:cs="Times New Roman" w:ascii="Times New Roman" w:hAnsi="Times New Roman"/>
          <w:color w:val="111111"/>
          <w:sz w:val="28"/>
          <w:szCs w:val="28"/>
          <w:rtl w:val="true"/>
          <w:lang w:val="en-US" w:bidi="en-US"/>
        </w:rPr>
        <w:t xml:space="preserve"> </w:t>
      </w:r>
      <w:bookmarkStart w:id="7" w:name="pg3492_25703"/>
    </w:p>
    <w:p>
      <w:pPr>
        <w:pStyle w:val="Heading2"/>
        <w:numPr>
          <w:ilvl w:val="1"/>
          <w:numId w:val="1"/>
        </w:numPr>
        <w:rPr/>
      </w:pPr>
      <w:bookmarkStart w:id="8" w:name="__RefHeading___Toc3490163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صدور آموزه های انقلاب اسلامی به سراسر جهان و حمایت از ستم دیدگان یکی از اندیشه های معمار بزرگ انقلاب اسلامی، حضرت امام خمینی رحمه الله از آغاز نهضت تا واپسین روزهای حیات پربارشان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سبب پدید آمدن موج جدیدی از مبارزات مبتنی بر ایدئولوژی اسلامی و کنار نهادن شیوه های مبارزاتی برگرفته از مکتب های شرقی و غربی در جهان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 آمدهای مبارک این اندیشه، پدید آمدن جنبش حزب الله در لبنان بود که در مدت کوتاهی توانست افسانه شکست ناپذیری قدرت اسرائیل غاصب را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در مدت شش روز، سه کشور عربی را شکست داده بود، در برابر این جنبش با مقاومت سی و سه روز روبه رو شد و ناچار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برای مسلمانان جهان و ملت لبنان حاصل نشد جز در سایه خون شهیدان این جنبش به ویژه رهبران پاک باخته آن که شهید عباس موسوی یکی از بزرگ ترین و شجاع 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خون پاکش این راه را پیش روی پیروان خود گشود و راه عزت را به جوانان غیور لبنان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آقای غلامرضا گلی زواره آنچه در این نوشتار فراهم آورده، گذری است بر زندگانی پربار آن عزیز سفر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زمینه ای باشد برای آشنایی بیشتر با اسوه های مقاومت و پایداری در عصر حاضر و مایه اتحاد دو ملت ایران و لبنان</w:t>
      </w:r>
      <w:r>
        <w:rPr>
          <w:rFonts w:eastAsia="IRNazanin" w:cs="IRNazanin"/>
          <w:color w:val="111111"/>
          <w:sz w:val="28"/>
          <w:szCs w:val="28"/>
          <w:rtl w:val="true"/>
          <w:lang w:bidi="fa-IR"/>
        </w:rPr>
        <w:t xml:space="preserve">. </w:t>
      </w:r>
      <w:bookmarkStart w:id="10" w:name="pg3492_25704"/>
    </w:p>
    <w:p>
      <w:pPr>
        <w:pStyle w:val="Heading2"/>
        <w:numPr>
          <w:ilvl w:val="1"/>
          <w:numId w:val="1"/>
        </w:numPr>
        <w:rPr/>
      </w:pPr>
      <w:bookmarkStart w:id="11" w:name="__RefHeading___Toc3490165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جهموری لبنان یکی از کوچک ترین کشورهای خاورمیانه است که </w:t>
      </w:r>
      <w:r>
        <w:rPr>
          <w:rFonts w:eastAsia="IRNazanin" w:cs="IRNazanin"/>
          <w:color w:val="111111"/>
          <w:sz w:val="28"/>
          <w:szCs w:val="28"/>
          <w:lang w:bidi="fa-IR"/>
        </w:rPr>
        <w:t>10400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 مساحت و نزدیک به چهارمیلیون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که بیشتر جمعیت آن مسلمان هستند در غرب قاره آسیا و ساحل شرقی دریای مدیترانه قرار دارد و از شمال و خاور به سوریه و از جنوب، به فلسطین محدود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کشور کنونی لبنان، بخشی از سرزمین باستانی فینیقیه است که در دوره های گوناگون تاریخی پس از اسلام زیر سلطه حکام اموی، عباسی، صلیبی های اروپا و امپراتوری عثمانی و سرانجام استعمارگران فرانسوی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و بر اثر مبارزات و پایداری در برابر قوای بیگانه، مردم، به ویژه مسلمانان لبنان در برابر قوای بیگانه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به استقلال رسیدند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لبنان به شش استان به نام های بیروت، نبطیه، جبل، بقاع، شمال و جنوب تقسیم می شود که این استان 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را دربرمی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بیروت </w:t>
      </w:r>
    </w:p>
    <w:p>
      <w:pPr>
        <w:pStyle w:val="BookText"/>
        <w:rPr/>
      </w:pPr>
      <w:r>
        <w:rPr>
          <w:rFonts w:ascii="IRNazanin" w:hAnsi="IRNazanin" w:eastAsia="IRNazanin"/>
          <w:color w:val="111111"/>
          <w:sz w:val="28"/>
          <w:sz w:val="28"/>
          <w:szCs w:val="28"/>
          <w:rtl w:val="true"/>
          <w:lang w:bidi="fa-IR"/>
        </w:rPr>
        <w:t>است که حدود یک سوم ساکنان لبنان در آن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شرقی مسیحیان، و در بیروت غربی مسلمانان سنی مذهب ساکن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شیعیان لبنان در منطقه وسیعی از جنوب لبنان به نام جبل عامل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 شامل شهرهای نبطیه، مرجعیون و بنت جبیل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شهرهای بعلبک و هرمل در شرق و شمال شرقی لبنان و حومه پایتخت، از دیگر نقاط استقرار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ابوذر غفاری، یکی از یاران برجسته پیامبر اکرم صلی الله علیه و آله به فرمان عثمان به شام تبعید شد، به جبل عامل رفت و به پراکندن بذر تشیع در آن سرزمین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تشیع از این مرکز به جاهای دیگر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توان گفت هیچ گروهی مگر برخی از مردم حجاز، پیش از اهالی لبنان، شیعه نبوده 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البته به دلیل فشار سیاسی امویان، آنان زندگی سخت و پرهراسی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دولت فاطمیان در مصر و دولت آل حمدان نیز به رواج تشیع در این قلمرو کمک کرده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دشواری ها و نابسامانی های ناشی از سیاست های ضد شیعه دولت ایّوبیان، ممالیک و عثمانی، و رخدادهایی چون جنگ های ویرانگر صلیبی، تشیع در جبل عامل ضربه اساسی نپذیرفت و به حیات فرهنگی و اجتماعی خود ادامه داد و حتی رونق و شکوفایی یافت و خیزش های علمی و فکری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بن محمد بن حامد جزینی، ملقب به شهید اول، در قرن هشتم هجری جنبش علمی مستقلی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دستاوردهای ارزشمند این اندیشمند شیعی می توان به بارور ساختن نهال </w:t>
      </w:r>
    </w:p>
    <w:p>
      <w:pPr>
        <w:pStyle w:val="BookText"/>
        <w:rPr/>
      </w:pPr>
      <w:r>
        <w:rPr>
          <w:rFonts w:ascii="IRNazanin" w:hAnsi="IRNazanin" w:eastAsia="IRNazanin"/>
          <w:color w:val="111111"/>
          <w:sz w:val="28"/>
          <w:sz w:val="28"/>
          <w:szCs w:val="28"/>
          <w:rtl w:val="true"/>
          <w:lang w:bidi="fa-IR"/>
        </w:rPr>
        <w:t>تشیع با گونه ای از اندیشه سیاسی اشاره کرد که بعدها به صورت جدایی ناپذیری جزو فقه شیعه قلمداد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جبل عامل با کاروانی از دانشمندان چون شیخ بهایی، شهید اول و ثانی، سید جواد عاملی، علامه شرف الدین عاملی، سید محسن امین عاملی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تشیع به ویژه عراق، ایران و سوریه را از فیوضات خود بهره مند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با چنین کارنامه پربار و درخشان علمی و فرهنگی، در طول تاریخ و حتی در دهه های اخیر، به دلیل تبعیض هایی که حاکمان لبنان بر آنان روا می داشتند، در محرومیت اقتصادی و اجتماعی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بنا به توصیه علامه سید عبدالحسین شرف الدین، امام موسی صدر از ایران به لبنان مهاجرت کرد و در عرصه های گوناگون آموزشی، فرهنگی و اقتصادی گام هایی برای محرومیت زدایی از شیعیان لبنان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شرایطی که این شخصیت می کوشید تا شیعه را به جایگاه واقعی خویش در لبنان برساند، با توطئه عواملی مشکوک طی سفر به لیبی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حرکتی که وی آغاز کرد، برخی از شاگردانش همچنان ادامه دادند تا آنکه بعدها نه تنها جامعه شیعه بلکه لبنان را دچار تحول جدی ساخت</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شخصیت های اثرگذار در لبنان شهید سید عباس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حوزه علمیه ای که امام موسی صدر بنیان نهاد، تحصیلات علوم دینی را پی گرفت و ضمن تلاش های آموزشی، با امام موسی صدر ارتباطی تنگاتنگ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اقامت نُه ساله در نجف نیز حلقه وصل شهید صدر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حوزه، شهید موسوی با شهید شیخ راغب حرب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پس از بازگشت از نجف اشرف،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شهر بعلبک لبنان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اوان تلاش، در دو مسیر موازی پیش رفت؛ یکی تهذیب و تزکیه معنوی و اخلاقی و دیگری طریق سیاسی و توجه به نیازهای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پرورش یافتگان محفل وی کاروانی از فضلای روحانی، پزشک و مهندس، استاد دانشگاه و نیروهای مُسلّح را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جلوگیری از تجاوزهای رژیم صهیونیستی و نیز محرومیت زدایی از جنوب لبنان، به همراه دوستان و یاران وفادارش تشکلی با عنوان حزب الله لبنان را با الهام از رهنمودهای امام خمینی رحمه الله و انقلاب اسلامی ایران پایه گذاری کرد که در زمانی کوتاه نه تنها در میان مبارزان آن قلمرو، جایگاه خود را به دست آورد، بلکه این تشکل به تدریج در صحنه سیاسی جامعه لبنان نیز موقعیت ممتازی کسب نمود و در ایجاد جوّ تفاهم و اتحاد و گرایش به سوی همزیستی مسالمت آمیز بین طوایف لبنان،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که هم اکنون با دبیر کلّی شاگرد برجسته سید عباس موسوی، سید حسن نصرالله اداره می شود، در تمام شئون اجتماعی و فرهنگی لبنان نفوذی بی نظیر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اثرگذاری آن، دشمنان اسلام، به ویژه رژیم صهیونیستی و مستکبران جهانی به رهبری آمریکا را در رعب و هراس فرو برده است و پیروزی های پی درپی این تشکّل شیعی، عزّت و سربلندی را برای جهان اسلام به ارمغان آورده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که از هفت فصل تشکیل شده است، نگارنده می کوشد جنبه های آموزشی، علمی، فکری و سیاسی شهید عباس موسوی را بررسی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آنکه مطالب کتاب برای علاقه مندان، سودمند واقع شود و </w:t>
      </w:r>
    </w:p>
    <w:p>
      <w:pPr>
        <w:pStyle w:val="BookText"/>
        <w:rPr/>
      </w:pPr>
      <w:r>
        <w:rPr>
          <w:rFonts w:ascii="IRNazanin" w:hAnsi="IRNazanin" w:eastAsia="IRNazanin"/>
          <w:color w:val="111111"/>
          <w:sz w:val="28"/>
          <w:sz w:val="28"/>
          <w:szCs w:val="28"/>
          <w:rtl w:val="true"/>
          <w:lang w:bidi="fa-IR"/>
        </w:rPr>
        <w:t>شخصیت این سید شهید را که هاله ای از گمنامی و مظلومی آن را دربرگرفته، به گونه ای جامع به مشتاقان فضیلت و معرفت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گلی زواره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3" w:name="pg3492_25709"/>
    </w:p>
    <w:p>
      <w:pPr>
        <w:pStyle w:val="Heading2"/>
        <w:numPr>
          <w:ilvl w:val="1"/>
          <w:numId w:val="1"/>
        </w:numPr>
        <w:rPr/>
      </w:pPr>
      <w:bookmarkStart w:id="14" w:name="__RefHeading___Toc3490167_2749589250"/>
      <w:bookmarkStart w:id="15" w:name="_Toc5"/>
      <w:bookmarkEnd w:id="13"/>
      <w:bookmarkEnd w:id="14"/>
      <w:r>
        <w:rPr>
          <w:rtl w:val="true"/>
        </w:rPr>
        <w:t>فصل اول</w:t>
      </w:r>
      <w:r>
        <w:rPr>
          <w:rtl w:val="true"/>
        </w:rPr>
        <w:t xml:space="preserve">: </w:t>
      </w:r>
      <w:r>
        <w:rPr>
          <w:rtl w:val="true"/>
        </w:rPr>
        <w:t>ولادت، زندگی و تحصیلات</w:t>
      </w:r>
      <w:bookmarkEnd w:id="15"/>
    </w:p>
    <w:p>
      <w:pPr>
        <w:pStyle w:val="Heading3"/>
        <w:numPr>
          <w:ilvl w:val="2"/>
          <w:numId w:val="1"/>
        </w:numPr>
        <w:rPr/>
      </w:pPr>
      <w:bookmarkStart w:id="16" w:name="__RefHeading___Toc3490169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زندگی و تحصیلات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زادگاه و ولادت</w:t>
      </w:r>
    </w:p>
    <w:p>
      <w:pPr>
        <w:pStyle w:val="BookText"/>
        <w:rPr/>
      </w:pPr>
      <w:r>
        <w:rPr>
          <w:rFonts w:ascii="IRNazanin" w:hAnsi="IRNazanin" w:eastAsia="IRNazanin"/>
          <w:color w:val="111111"/>
          <w:sz w:val="28"/>
          <w:sz w:val="28"/>
          <w:szCs w:val="28"/>
          <w:rtl w:val="true"/>
          <w:lang w:bidi="fa-IR"/>
        </w:rPr>
        <w:t>فصل رویش</w:t>
      </w:r>
    </w:p>
    <w:p>
      <w:pPr>
        <w:pStyle w:val="BookText"/>
        <w:rPr/>
      </w:pPr>
      <w:r>
        <w:rPr>
          <w:rFonts w:ascii="IRNazanin" w:hAnsi="IRNazanin" w:eastAsia="IRNazanin"/>
          <w:color w:val="111111"/>
          <w:sz w:val="28"/>
          <w:sz w:val="28"/>
          <w:szCs w:val="28"/>
          <w:rtl w:val="true"/>
          <w:lang w:bidi="fa-IR"/>
        </w:rPr>
        <w:t>پاییزی در پانزدهمین بهار</w:t>
      </w:r>
    </w:p>
    <w:p>
      <w:pPr>
        <w:pStyle w:val="BookText"/>
        <w:rPr/>
      </w:pPr>
      <w:r>
        <w:rPr>
          <w:rFonts w:ascii="IRNazanin" w:hAnsi="IRNazanin" w:eastAsia="IRNazanin"/>
          <w:color w:val="111111"/>
          <w:sz w:val="28"/>
          <w:sz w:val="28"/>
          <w:szCs w:val="28"/>
          <w:rtl w:val="true"/>
          <w:lang w:bidi="fa-IR"/>
        </w:rPr>
        <w:t>در حوزه صور</w:t>
      </w:r>
    </w:p>
    <w:p>
      <w:pPr>
        <w:pStyle w:val="BookText"/>
        <w:rPr/>
      </w:pPr>
      <w:r>
        <w:rPr>
          <w:rFonts w:ascii="IRNazanin" w:hAnsi="IRNazanin" w:eastAsia="IRNazanin"/>
          <w:color w:val="111111"/>
          <w:sz w:val="28"/>
          <w:sz w:val="28"/>
          <w:szCs w:val="28"/>
          <w:rtl w:val="true"/>
          <w:lang w:bidi="fa-IR"/>
        </w:rPr>
        <w:t>به سوی نجف اشرف</w:t>
      </w:r>
    </w:p>
    <w:p>
      <w:pPr>
        <w:pStyle w:val="BookText"/>
        <w:rPr/>
      </w:pPr>
      <w:r>
        <w:rPr>
          <w:rFonts w:ascii="IRNazanin" w:hAnsi="IRNazanin" w:eastAsia="IRNazanin"/>
          <w:color w:val="111111"/>
          <w:sz w:val="28"/>
          <w:sz w:val="28"/>
          <w:szCs w:val="28"/>
          <w:rtl w:val="true"/>
          <w:lang w:bidi="fa-IR"/>
        </w:rPr>
        <w:t>در محضر شهید سید محمدباقر صدر</w:t>
      </w:r>
    </w:p>
    <w:p>
      <w:pPr>
        <w:pStyle w:val="BookText"/>
        <w:rPr/>
      </w:pPr>
      <w:r>
        <w:rPr>
          <w:rFonts w:ascii="IRNazanin" w:hAnsi="IRNazanin" w:eastAsia="IRNazanin"/>
          <w:color w:val="111111"/>
          <w:sz w:val="28"/>
          <w:sz w:val="28"/>
          <w:szCs w:val="28"/>
          <w:rtl w:val="true"/>
          <w:lang w:bidi="fa-IR"/>
        </w:rPr>
        <w:t>خوشه چینی از خرمن فقاهت</w:t>
      </w:r>
    </w:p>
    <w:p>
      <w:pPr>
        <w:pStyle w:val="Heading3"/>
        <w:numPr>
          <w:ilvl w:val="2"/>
          <w:numId w:val="1"/>
        </w:numPr>
        <w:rPr/>
      </w:pPr>
      <w:bookmarkStart w:id="18" w:name="__RefHeading___Toc3490171_2749589250"/>
      <w:bookmarkStart w:id="19" w:name="_Toc7"/>
      <w:bookmarkEnd w:id="18"/>
      <w:r>
        <w:rPr>
          <w:rtl w:val="true"/>
        </w:rPr>
        <w:t>زادگاه و ولادت</w:t>
      </w:r>
      <w:bookmarkEnd w:id="19"/>
    </w:p>
    <w:p>
      <w:pPr>
        <w:pStyle w:val="BookText"/>
        <w:rPr/>
      </w:pPr>
      <w:r>
        <w:rPr>
          <w:rFonts w:ascii="IRNazanin" w:hAnsi="IRNazanin" w:eastAsia="IRNazanin"/>
          <w:color w:val="111111"/>
          <w:sz w:val="28"/>
          <w:sz w:val="28"/>
          <w:szCs w:val="28"/>
          <w:rtl w:val="true"/>
          <w:lang w:bidi="fa-IR"/>
        </w:rPr>
        <w:t>زادگاه و ولادت</w:t>
      </w:r>
    </w:p>
    <w:p>
      <w:pPr>
        <w:pStyle w:val="BookText"/>
        <w:rPr/>
      </w:pPr>
      <w:r>
        <w:rPr>
          <w:rFonts w:ascii="IRNazanin" w:hAnsi="IRNazanin" w:eastAsia="IRNazanin"/>
          <w:color w:val="111111"/>
          <w:sz w:val="28"/>
          <w:sz w:val="28"/>
          <w:szCs w:val="28"/>
          <w:rtl w:val="true"/>
          <w:lang w:bidi="fa-IR"/>
        </w:rPr>
        <w:t>شهر نبی شیث</w:t>
      </w:r>
      <w:r>
        <w:rPr>
          <w:rStyle w:val="FootnoteAnchor"/>
          <w:rtl w:val="true"/>
        </w:rPr>
        <w:footnoteReference w:id="6"/>
      </w:r>
      <w:r>
        <w:rPr>
          <w:rFonts w:ascii="IRNazanin" w:hAnsi="IRNazanin" w:eastAsia="IRNazanin"/>
          <w:color w:val="111111"/>
          <w:sz w:val="28"/>
          <w:sz w:val="28"/>
          <w:szCs w:val="28"/>
          <w:rtl w:val="true"/>
          <w:lang w:bidi="fa-IR"/>
        </w:rPr>
        <w:t>از توابع بعلبک لبنان منسوب به حضرت شیث، فرزند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گروهی از سادات هاشمی و موسوی از گذشته در آن شهر سکونت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نبی شیث در خانواده ای خوشنام، از پدری موسوی و مادری هاشمی کودکی دیده به جهان گشود که برایش نام عباس را برگزیدند، با این امید که مانند حضرت ابوالفضل العباس، در مسیر فداکاری و شجاعت گام بردارد و همه توان خویش را برای دفاع از حق و ارزش های الهی به کار گیرد</w:t>
      </w:r>
      <w:r>
        <w:rPr>
          <w:rFonts w:eastAsia="IRNazanin" w:cs="IRNazanin"/>
          <w:color w:val="111111"/>
          <w:sz w:val="28"/>
          <w:szCs w:val="28"/>
          <w:rtl w:val="true"/>
          <w:lang w:bidi="fa-IR"/>
        </w:rPr>
        <w:t>.</w:t>
      </w:r>
    </w:p>
    <w:p>
      <w:pPr>
        <w:pStyle w:val="Heading3"/>
        <w:numPr>
          <w:ilvl w:val="2"/>
          <w:numId w:val="1"/>
        </w:numPr>
        <w:rPr/>
      </w:pPr>
      <w:bookmarkStart w:id="20" w:name="__RefHeading___Toc3490173_2749589250"/>
      <w:bookmarkStart w:id="21" w:name="_Toc8"/>
      <w:bookmarkEnd w:id="20"/>
      <w:r>
        <w:rPr>
          <w:rtl w:val="true"/>
        </w:rPr>
        <w:t>فصل رویش</w:t>
      </w:r>
      <w:bookmarkEnd w:id="21"/>
    </w:p>
    <w:p>
      <w:pPr>
        <w:pStyle w:val="BookText"/>
        <w:rPr/>
      </w:pPr>
      <w:r>
        <w:rPr>
          <w:rFonts w:ascii="IRNazanin" w:hAnsi="IRNazanin" w:eastAsia="IRNazanin"/>
          <w:color w:val="111111"/>
          <w:sz w:val="28"/>
          <w:sz w:val="28"/>
          <w:szCs w:val="28"/>
          <w:rtl w:val="true"/>
          <w:lang w:bidi="fa-IR"/>
        </w:rPr>
        <w:t>فصل رویش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خانواده مدتی در شهر نبی شیث ساکن بودند، تا آنکه به ناحیه شیاح، در حومه جنوبی بیروت کوچ و در همسایگی مسجدی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برخی عوامل و شرایط دست به دست هم داده بود تا ویژگی های شخصیتی سید </w:t>
      </w:r>
      <w:bookmarkStart w:id="22" w:name="pg3492_25710"/>
    </w:p>
    <w:p>
      <w:pPr>
        <w:pStyle w:val="BookText"/>
        <w:rPr/>
      </w:pPr>
      <w:bookmarkEnd w:id="22"/>
      <w:r>
        <w:rPr>
          <w:rFonts w:ascii="IRNazanin" w:hAnsi="IRNazanin" w:eastAsia="IRNazanin"/>
          <w:color w:val="111111"/>
          <w:sz w:val="28"/>
          <w:sz w:val="28"/>
          <w:szCs w:val="28"/>
          <w:rtl w:val="true"/>
          <w:lang w:bidi="fa-IR"/>
        </w:rPr>
        <w:t>عباس با اثرپذیری از مکارم و فضایل فرستادگان الهی و ائمه هدی آن هم در فضایی که رایحه توحید و عبادت از آن استشمام می شد،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از همان دوران کودکی، با رشد و رویش زودرس، در میان کودکان محله، ممتاز و منحصر به فرد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تربیت های خانوادگی و شایستگی های درونی، آنچه او را فردی شایسته و شیفته فضیلت، شجاع و دلاور می کرد، انس همیشگی او با مسجد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شیاح و شرکت در مجالس عزاداری سالار شهیدان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کودکی و نوجوانی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 رفتارهای او شگفتی اطرافیان را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شیفته دانش و معرفت بود و با فراست و شهامت خاصی رفتار می کرد، ویژگی هایی که در کمتر کسی به سن و سال او دیده می شد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3" w:name="__RefHeading___Toc3490175_2749589250"/>
      <w:bookmarkStart w:id="24" w:name="_Toc9"/>
      <w:bookmarkEnd w:id="23"/>
      <w:r>
        <w:rPr>
          <w:rtl w:val="true"/>
        </w:rPr>
        <w:t>پاییزی در پانزدهمین بهار</w:t>
      </w:r>
      <w:bookmarkEnd w:id="24"/>
    </w:p>
    <w:p>
      <w:pPr>
        <w:pStyle w:val="BookText"/>
        <w:rPr/>
      </w:pPr>
      <w:r>
        <w:rPr>
          <w:rFonts w:ascii="IRNazanin" w:hAnsi="IRNazanin" w:eastAsia="IRNazanin"/>
          <w:color w:val="111111"/>
          <w:sz w:val="28"/>
          <w:sz w:val="28"/>
          <w:szCs w:val="28"/>
          <w:rtl w:val="true"/>
          <w:lang w:bidi="fa-IR"/>
        </w:rPr>
        <w:t>پاییزی در پانزدهمین بهار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های مذهبی و تربیت دینی، پویایی سیاسی و اجتماعی زودرسی را در او شکوفا کرد و سبب آشنایی پیش از موعد او با مشکلات و نابسامانی های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پانزدهمین بهار زندگی خود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مصادف با ژوئن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پاییزی برگبار و ناگوار روح سید عباس را به شدت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ذلت بار ژوئن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نبرد حزیران، برای او تحمل ناپذیر بود و از این ذلتی که گریبان گیر چندین کشور مسلمان عرب شده بود،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ضایعه مانند ابری تیره، آن قدر ذهن و دلش را مکدّر کرد که تصمیم گرفت به صف مجاهدانی که در دفاع از </w:t>
      </w:r>
      <w:bookmarkStart w:id="25" w:name="pg3492_25711"/>
    </w:p>
    <w:p>
      <w:pPr>
        <w:pStyle w:val="BookText"/>
        <w:rPr/>
      </w:pPr>
      <w:bookmarkEnd w:id="25"/>
      <w:r>
        <w:rPr>
          <w:rFonts w:ascii="IRNazanin" w:hAnsi="IRNazanin" w:eastAsia="IRNazanin"/>
          <w:color w:val="111111"/>
          <w:sz w:val="28"/>
          <w:sz w:val="28"/>
          <w:szCs w:val="28"/>
          <w:rtl w:val="true"/>
          <w:lang w:bidi="fa-IR"/>
        </w:rPr>
        <w:t>مردم مظلوم فلسطین، نخستین قبله گاه مسلمانان، جان فشانی می کردند،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او در مشاهده شکست اعراب از رژیم اشغالگر قدس، چنان بالا بود که با وجود نوجوانی اش، در پایگاه های آموزشی فدائیان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تمرین های نظامی و عملیات چریکی که در فلسطین برای آماده سازی برگزار شده بود، از ناحیه پا به شدت مصدوم شد و ناگزیر در حالی که با عصا راه می رفت، صحنه مزبور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علی،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من و مادرش به دیدارش در پادگان شتافتیم و او را در حالی یافتیم که بر تختی فلزی و قدیمی به پشت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اطمینان خاطر از وضع عمومی او، از وی پرسیدم چگونه قادر است این گونه ناملایمات را آن هم در سن نوجوانی تحمل کند؟ پاسخ داد این راه که مسیر ایثار و خون است، از ما پذیرش سختی ها را می طلبد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6" w:name="__RefHeading___Toc3490177_2749589250"/>
      <w:bookmarkStart w:id="27" w:name="_Toc10"/>
      <w:bookmarkEnd w:id="26"/>
      <w:r>
        <w:rPr>
          <w:rtl w:val="true"/>
        </w:rPr>
        <w:t>در حوزه صور</w:t>
      </w:r>
      <w:bookmarkEnd w:id="27"/>
    </w:p>
    <w:p>
      <w:pPr>
        <w:pStyle w:val="BookText"/>
        <w:rPr/>
      </w:pPr>
      <w:r>
        <w:rPr>
          <w:rFonts w:ascii="IRNazanin" w:hAnsi="IRNazanin" w:eastAsia="IRNazanin"/>
          <w:color w:val="111111"/>
          <w:sz w:val="28"/>
          <w:sz w:val="28"/>
          <w:szCs w:val="28"/>
          <w:rtl w:val="true"/>
          <w:lang w:bidi="fa-IR"/>
        </w:rPr>
        <w:t>در حوزه صور</w:t>
      </w:r>
    </w:p>
    <w:p>
      <w:pPr>
        <w:pStyle w:val="BookText"/>
        <w:rPr/>
      </w:pPr>
      <w:r>
        <w:rPr>
          <w:rFonts w:ascii="IRNazanin" w:hAnsi="IRNazanin" w:eastAsia="IRNazanin"/>
          <w:color w:val="111111"/>
          <w:sz w:val="28"/>
          <w:sz w:val="28"/>
          <w:szCs w:val="28"/>
          <w:rtl w:val="true"/>
          <w:lang w:bidi="fa-IR"/>
        </w:rPr>
        <w:t>یک سال بعد از آنکه سید عباس در زمینه های رزمی توانمند شد، خود را برای فراگیری علوم اسلامی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عطف در گرایش من به کسب دانش های دینی،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در منطقه اوزاعی با امام موسی صدر، در خانه اش ملاقاتی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حوزه علمیه صور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در مورد تحصیل با او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راهنمایی کرد و شوق خاصی در نهادم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دیدار بی درنگ به آن مرکز آموزشی پیوستم و مطالعات علمی و مذهبی را نزد مربیان و استادانی فاضل دنبال کردم</w:t>
      </w:r>
      <w:r>
        <w:rPr>
          <w:rFonts w:eastAsia="IRNazanin" w:cs="IRNazanin"/>
          <w:color w:val="111111"/>
          <w:sz w:val="28"/>
          <w:szCs w:val="28"/>
          <w:rtl w:val="true"/>
          <w:lang w:bidi="fa-IR"/>
        </w:rPr>
        <w:t xml:space="preserve">. </w:t>
      </w:r>
      <w:bookmarkStart w:id="28" w:name="pg3492_25712"/>
    </w:p>
    <w:p>
      <w:pPr>
        <w:pStyle w:val="BookText"/>
        <w:rPr/>
      </w:pPr>
      <w:bookmarkEnd w:id="28"/>
      <w:r>
        <w:rPr>
          <w:rFonts w:ascii="IRNazanin" w:hAnsi="IRNazanin" w:eastAsia="IRNazanin"/>
          <w:color w:val="111111"/>
          <w:sz w:val="28"/>
          <w:sz w:val="28"/>
          <w:szCs w:val="28"/>
          <w:rtl w:val="true"/>
          <w:lang w:bidi="fa-IR"/>
        </w:rPr>
        <w:t>به تحصیلاتم در حوزه شهر صور، حتی پس از انتقال آن به حومه صور،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اولین افرادی بودم که به این مرکز نوبنیاد راه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سید عباس در این کانون دو سال طول کشید</w:t>
      </w:r>
      <w:r>
        <w:rPr>
          <w:rFonts w:eastAsia="IRNazanin" w:cs="IRNazanin"/>
          <w:color w:val="111111"/>
          <w:sz w:val="28"/>
          <w:szCs w:val="28"/>
          <w:rtl w:val="true"/>
          <w:lang w:bidi="fa-IR"/>
        </w:rPr>
        <w:t>.</w:t>
      </w:r>
    </w:p>
    <w:p>
      <w:pPr>
        <w:pStyle w:val="Heading3"/>
        <w:numPr>
          <w:ilvl w:val="2"/>
          <w:numId w:val="1"/>
        </w:numPr>
        <w:rPr/>
      </w:pPr>
      <w:bookmarkStart w:id="29" w:name="__RefHeading___Toc3490179_2749589250"/>
      <w:bookmarkStart w:id="30" w:name="_Toc11"/>
      <w:bookmarkEnd w:id="29"/>
      <w:r>
        <w:rPr>
          <w:rtl w:val="true"/>
        </w:rPr>
        <w:t>به سوی نجف اشرف</w:t>
      </w:r>
      <w:bookmarkEnd w:id="30"/>
    </w:p>
    <w:p>
      <w:pPr>
        <w:pStyle w:val="BookText"/>
        <w:rPr/>
      </w:pPr>
      <w:r>
        <w:rPr>
          <w:rFonts w:ascii="IRNazanin" w:hAnsi="IRNazanin" w:eastAsia="IRNazanin"/>
          <w:color w:val="111111"/>
          <w:sz w:val="28"/>
          <w:sz w:val="28"/>
          <w:szCs w:val="28"/>
          <w:rtl w:val="true"/>
          <w:lang w:bidi="fa-IR"/>
        </w:rPr>
        <w:t>به سوی نجف اشرف</w:t>
      </w:r>
    </w:p>
    <w:p>
      <w:pPr>
        <w:pStyle w:val="BookText"/>
        <w:rPr/>
      </w:pPr>
      <w:r>
        <w:rPr>
          <w:rFonts w:ascii="IRNazanin" w:hAnsi="IRNazanin" w:eastAsia="IRNazanin"/>
          <w:color w:val="111111"/>
          <w:sz w:val="28"/>
          <w:sz w:val="28"/>
          <w:szCs w:val="28"/>
          <w:rtl w:val="true"/>
          <w:lang w:bidi="fa-IR"/>
        </w:rPr>
        <w:t xml:space="preserve">سید عباس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ادامه تحصیل و بهره مندی از برکات حوزه نجف، عازم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او در این شهر مقدس، از شیفتگی فوق العاده اش در فراگیری معارف اسلامی و مطالعات دینی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سرشار، همت والا و داشتن استادانی بلندپایه و دانشور، این جوان مشتاق معرفت را برانگیخت تا دوره های مقدماتی و سطح متداول حوزه را در پنج سال با موفقیت بگذراند، در حالی که این دوران برای طلبه های عادی حدود ده سال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سید عباس تمام وقت هایش را صرف تحصیل علم و تزکیه درون کرد، به دانش و معنویت دل بست و عاشقانه محضر علما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هنگام طلوع فجر، به تلاوت قرآن، خواندن دعای صباح و دعای عهد می پرداخت و این سنّت را تا زمان شهادت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فجریات روی آورد که همراه دوستانش در تفسیر قرآن کریم به مطالعه و بررسی های عمیق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او در فراگیری علوم قرآنی بدان حد بود که برای حضور در درس شهید عبدالمجید حکیم هر روز هنگام طلوع آفتاب، چهارکیلومتر را طی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هم درسش گفته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حتی در سرمای شدید زمستان از فراگیری معارف اسلامی دست برنمی داشت و در این راه آسودگی نمی شناخت؛ هرگز مزه آسایش را نچشید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روی سینه اش بود، خواب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تعطیلی </w:t>
      </w:r>
      <w:bookmarkStart w:id="31" w:name="pg3492_25713"/>
    </w:p>
    <w:p>
      <w:pPr>
        <w:pStyle w:val="BookText"/>
        <w:rPr/>
      </w:pPr>
      <w:bookmarkEnd w:id="31"/>
      <w:r>
        <w:rPr>
          <w:rFonts w:ascii="IRNazanin" w:hAnsi="IRNazanin" w:eastAsia="IRNazanin"/>
          <w:color w:val="111111"/>
          <w:sz w:val="28"/>
          <w:sz w:val="28"/>
          <w:szCs w:val="28"/>
          <w:rtl w:val="true"/>
          <w:lang w:bidi="fa-IR"/>
        </w:rPr>
        <w:t>پنج شنبه و جمعه در کوشش های تحصیلی او خللی وارد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مرخصی و زمان اعیاد و وفیات مجاهدت های فکری و علمی، او را متوقف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همت والا و با فراست و درایت، سید عباس را یک روحانی فاضل و گرانمایه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درس های حوزه، به فراگیری زبان های خارجی روی آورد و در کلاس های زبان انگلیسی و فرانسه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محمدباقر صدر، هزینه آموزش های مزبور سید عباس را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در ایام تحصیل در نجف، هیچ گونه مستمری دریافت نمی کرد، شعارش زهد و فروتنی بدون تظاهر و تکلّف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اقامتش در نجف بر زیارت مستمر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 و هرگز از رفتن به کربلا و زیارت بارگاه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شهیدان نینوا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طولانی بین نجف تا کربلا را غالباً به شوق زیارت، پیاده طی می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سید عباس دروس سطح حوزه را در محضر آیات محترم سید محمود هاشمی، شیخ محمدجعفر شمس الدین و سید ابوعلی موسوی فرا گرفت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2" w:name="__RefHeading___Toc3490181_2749589250"/>
      <w:bookmarkStart w:id="33" w:name="_Toc12"/>
      <w:bookmarkEnd w:id="32"/>
      <w:r>
        <w:rPr>
          <w:rtl w:val="true"/>
        </w:rPr>
        <w:t>در محضر شهید سید محمدباقر صدر</w:t>
      </w:r>
      <w:bookmarkEnd w:id="33"/>
    </w:p>
    <w:p>
      <w:pPr>
        <w:pStyle w:val="BookText"/>
        <w:rPr/>
      </w:pPr>
      <w:r>
        <w:rPr>
          <w:rFonts w:ascii="IRNazanin" w:hAnsi="IRNazanin" w:eastAsia="IRNazanin"/>
          <w:color w:val="111111"/>
          <w:sz w:val="28"/>
          <w:sz w:val="28"/>
          <w:szCs w:val="28"/>
          <w:rtl w:val="true"/>
          <w:lang w:bidi="fa-IR"/>
        </w:rPr>
        <w:t>در محضر شهید سید محمدباقر صدر</w:t>
      </w:r>
    </w:p>
    <w:p>
      <w:pPr>
        <w:pStyle w:val="BookText"/>
        <w:rPr/>
      </w:pPr>
      <w:r>
        <w:rPr>
          <w:rFonts w:ascii="IRNazanin" w:hAnsi="IRNazanin" w:eastAsia="IRNazanin"/>
          <w:color w:val="111111"/>
          <w:sz w:val="28"/>
          <w:sz w:val="28"/>
          <w:szCs w:val="28"/>
          <w:rtl w:val="true"/>
          <w:lang w:bidi="fa-IR"/>
        </w:rPr>
        <w:t>سید عباس وقتی دروس مقدمات و سطح را به پایان رساند، به محضر شهید سید محمدباقر صدر رفت و ضمن کسب فیض از پرتو اندیشه های والای او، با این دانشمند سترگ روابط نزدیک علمی و فکری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هم دوره اش می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متفکر بزرگی چون سید محمدباقر صدر از جانب سید عباس به عنوان مربی و معلم از آن جهت بود که وی در وجود این استاد، حقایقی را که مدت ها در جست وجویش بود، متبلور یافت و او را تجسم بخش اندیشه ژرف و دیدگاه اصولی و صحیح تشیع یافت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خود سید عباس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صدر پرده از اسلامی عظیم و اندیشه ای آرمانی برافکند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عنوان فکری جهان شمول مطرح کرد؛ اندیشه ای که می تواند مسائل زندگی بشری را در تمام ابعادش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او، شهید صدر، هم موضوعی و هم کاربردی با اندیشه های مخالف و معارض اسلام برخورد کرد و دیدگاه های مغایر با معارف دینی را از راه استدلال و برهان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ویژگی های علمی اسلام را از خلال جهاد خویش آشکار ساخت و سرانجام، خود را در این راه مقدس قربانی نمود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شهید صدر شاگردانی چون شهید سید عباس موسوی را به فهم عمیق تر و فراتر از کلاس های درس و بحث ترغیب می کرد و برای امثال او، مانند پدری مهربان و پرعاطفه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مجاهدت های فرهنگی شهید صدر که با بعد سیاسی و مبارزاتی همراه بود، این گونه دانش پژوهان را به وجد می آورد و همین اشتیاق سبب شد، سید عباس و دوستانش با استاد خود پیوندی عاطفی برقرار کنند و چنان به آموزگار و مربی خود اخلاص بورزند که برای افراد عادی شگفت انگیز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که بر اثر طغیان و سرکشی حزب بعث اختناق شدیدی در عراق حاکم بود، سید عباس و دیگر هم دوره های او، تلخ کامی های فرساینده ای را لمس می کردند و در این اوضاع تیره و تار به خانه استاد که در بازار عماره حوالی مدرسه صفیر آیت الله بروجردی قرار داشت، می رفتند </w:t>
      </w:r>
    </w:p>
    <w:p>
      <w:pPr>
        <w:pStyle w:val="BookText"/>
        <w:rPr/>
      </w:pPr>
      <w:r>
        <w:rPr>
          <w:rFonts w:ascii="IRNazanin" w:hAnsi="IRNazanin" w:eastAsia="IRNazanin"/>
          <w:color w:val="111111"/>
          <w:sz w:val="28"/>
          <w:sz w:val="28"/>
          <w:szCs w:val="28"/>
          <w:rtl w:val="true"/>
          <w:lang w:bidi="fa-IR"/>
        </w:rPr>
        <w:t>و به محضر آن تندیس دانش و تقوا شرفیاب می شدند و به سخنان گهربارش گوش فرا می دادند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از آن سید عباس مصمم شد با الهام از اندیشه ها و ابتکارهای شهید محمدباقر صدر، فرهنگ تشیع را ترویج و هویت دینی را در لبنان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نیز تلاش های تبلیغی او، شهید صدر را نیز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مسئولیت های تبلیغی و بسیجی به مناسبت ایام ماه مبارک رمضان و محرّم را بر دوش وی و برادرانش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تعظیم شعائر مذهبی و دمیدن روحی تازه در مفاهیم عاشورایی ـ که به تدریج شکل سنتی کم خاصیت و تقلیدی به خود گرفته بود ـ به لبنان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آخرین باری بود که سید شهید برای گرامیداشت خاطره حماسه آفرینان عاشورا به لبنان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نیروهای سازمان امنیت عراق، برای چندمین بار خانه سید عباس را در نجف اشرف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داشتند وی را دستگیر کنند که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سبب شد از همسرش، امّ یاسر، بخواهند به سید عباس خبر برساند که به عراق باز نگردد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ابتدا نپذیرفت، ولی با اصرار خانواده و تأکید شهید صدر و به دنبال اوج گرفتن دستگیری های علما و بازداشت های مکرر اهل فضل و طلاب حوزه نجف، پذیرفت که در لبنان بماند و پس از چندی همسرش به او پیوست</w:t>
      </w:r>
      <w:r>
        <w:rPr>
          <w:rFonts w:eastAsia="IRNazanin" w:cs="IRNazanin"/>
          <w:color w:val="111111"/>
          <w:sz w:val="28"/>
          <w:szCs w:val="28"/>
          <w:rtl w:val="true"/>
          <w:lang w:bidi="fa-IR"/>
        </w:rPr>
        <w:t>.</w:t>
      </w:r>
      <w:r>
        <w:rPr>
          <w:rStyle w:val="FootnoteAnchor"/>
          <w:rtl w:val="true"/>
        </w:rPr>
        <w:footnoteReference w:id="14"/>
      </w:r>
      <w:bookmarkStart w:id="34" w:name="pg3492_25716"/>
    </w:p>
    <w:p>
      <w:pPr>
        <w:pStyle w:val="Heading3"/>
        <w:numPr>
          <w:ilvl w:val="2"/>
          <w:numId w:val="1"/>
        </w:numPr>
        <w:rPr/>
      </w:pPr>
      <w:bookmarkStart w:id="35" w:name="__RefHeading___Toc3490183_2749589250"/>
      <w:bookmarkStart w:id="36" w:name="_Toc13"/>
      <w:bookmarkEnd w:id="34"/>
      <w:bookmarkEnd w:id="35"/>
      <w:r>
        <w:rPr>
          <w:rtl w:val="true"/>
        </w:rPr>
        <w:t>خوشه چینی از خرمن فقاهت</w:t>
      </w:r>
      <w:bookmarkEnd w:id="36"/>
    </w:p>
    <w:p>
      <w:pPr>
        <w:pStyle w:val="BookText"/>
        <w:rPr/>
      </w:pPr>
      <w:r>
        <w:rPr>
          <w:rFonts w:ascii="IRNazanin" w:hAnsi="IRNazanin" w:eastAsia="IRNazanin"/>
          <w:color w:val="111111"/>
          <w:sz w:val="28"/>
          <w:sz w:val="28"/>
          <w:szCs w:val="28"/>
          <w:rtl w:val="true"/>
          <w:lang w:bidi="fa-IR"/>
        </w:rPr>
        <w:t>خوشه چینی از خرمن فقاهت</w:t>
      </w:r>
    </w:p>
    <w:p>
      <w:pPr>
        <w:pStyle w:val="BookText"/>
        <w:rPr/>
      </w:pPr>
      <w:r>
        <w:rPr>
          <w:rFonts w:ascii="IRNazanin" w:hAnsi="IRNazanin" w:eastAsia="IRNazanin"/>
          <w:color w:val="111111"/>
          <w:sz w:val="28"/>
          <w:sz w:val="28"/>
          <w:szCs w:val="28"/>
          <w:rtl w:val="true"/>
          <w:lang w:bidi="fa-IR"/>
        </w:rPr>
        <w:t>آیت الله خویی استاد دیگری است که سید عباس در دوره درس خارج فقه و اصول، از محضرش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درسی این مرجع نامدار برای سید عباس در چند محور جاذبه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منظم، برنامه ریزی و دقت ویژه در امور درسی و صرفه جویی در وقت؛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رسا، شیرین و همراه با مقاصد عالی و نکات عمیق علمی و فکری؛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بررسی و نقد اندیشه های دیگران در زمینه علم اصول؛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کردن دیدگاه های جدید، ابتکار در مبانی، پژوهش و ژرف نگری و توجه به نیازهای زمان؛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استاد به امور اجتماعی و سیاسی مانند رسیدگی به خانواده های زندانیان، مفقودان و شهدایی که در نبرد با رژیم بعث دچار مشکل شده بودند؛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زندگی مرفه و انتخاب سیری ساده و بی آلایش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ویژگی ها دقیقاً در زندگی سید عباس موسوی نیز قابل مشاهده است</w:t>
      </w:r>
      <w:r>
        <w:rPr>
          <w:rFonts w:eastAsia="IRNazanin" w:cs="IRNazanin"/>
          <w:color w:val="111111"/>
          <w:sz w:val="28"/>
          <w:szCs w:val="28"/>
          <w:rtl w:val="true"/>
          <w:lang w:bidi="fa-IR"/>
        </w:rPr>
        <w:t>.</w:t>
      </w:r>
      <w:r>
        <w:rPr>
          <w:rStyle w:val="FootnoteAnchor"/>
          <w:rtl w:val="true"/>
        </w:rPr>
        <w:footnoteReference w:id="15"/>
      </w:r>
      <w:bookmarkStart w:id="37" w:name="pg3492_25717"/>
    </w:p>
    <w:p>
      <w:pPr>
        <w:pStyle w:val="Heading2"/>
        <w:numPr>
          <w:ilvl w:val="1"/>
          <w:numId w:val="1"/>
        </w:numPr>
        <w:rPr/>
      </w:pPr>
      <w:bookmarkStart w:id="38" w:name="__RefHeading___Toc3490185_2749589250"/>
      <w:bookmarkStart w:id="39" w:name="_Toc14"/>
      <w:bookmarkEnd w:id="37"/>
      <w:bookmarkEnd w:id="38"/>
      <w:r>
        <w:rPr>
          <w:rtl w:val="true"/>
        </w:rPr>
        <w:t>فصل دوم</w:t>
      </w:r>
      <w:r>
        <w:rPr>
          <w:rtl w:val="true"/>
        </w:rPr>
        <w:t xml:space="preserve">: </w:t>
      </w:r>
      <w:r>
        <w:rPr>
          <w:rtl w:val="true"/>
        </w:rPr>
        <w:t>تلاش های آموزشی و فرهنگی</w:t>
      </w:r>
      <w:bookmarkEnd w:id="39"/>
    </w:p>
    <w:p>
      <w:pPr>
        <w:pStyle w:val="Heading3"/>
        <w:numPr>
          <w:ilvl w:val="2"/>
          <w:numId w:val="1"/>
        </w:numPr>
        <w:rPr/>
      </w:pPr>
      <w:bookmarkStart w:id="40" w:name="__RefHeading___Toc3490187_274958925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آموزشی و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تأسیس مدرسه امام منتظر عج الله تعالی فرجه الشریف</w:t>
      </w:r>
    </w:p>
    <w:p>
      <w:pPr>
        <w:pStyle w:val="BookText"/>
        <w:rPr/>
      </w:pPr>
      <w:r>
        <w:rPr>
          <w:rFonts w:ascii="IRNazanin" w:hAnsi="IRNazanin" w:eastAsia="IRNazanin"/>
          <w:color w:val="111111"/>
          <w:sz w:val="28"/>
          <w:sz w:val="28"/>
          <w:szCs w:val="28"/>
          <w:rtl w:val="true"/>
          <w:lang w:bidi="fa-IR"/>
        </w:rPr>
        <w:t>جویباری از علم و ایمان</w:t>
      </w:r>
    </w:p>
    <w:p>
      <w:pPr>
        <w:pStyle w:val="BookText"/>
        <w:rPr/>
      </w:pPr>
      <w:r>
        <w:rPr>
          <w:rFonts w:ascii="IRNazanin" w:hAnsi="IRNazanin" w:eastAsia="IRNazanin"/>
          <w:color w:val="111111"/>
          <w:sz w:val="28"/>
          <w:sz w:val="28"/>
          <w:szCs w:val="28"/>
          <w:rtl w:val="true"/>
          <w:lang w:bidi="fa-IR"/>
        </w:rPr>
        <w:t>همسری شایسته</w:t>
      </w:r>
    </w:p>
    <w:p>
      <w:pPr>
        <w:pStyle w:val="BookText"/>
        <w:rPr/>
      </w:pPr>
      <w:r>
        <w:rPr>
          <w:rFonts w:ascii="IRNazanin" w:hAnsi="IRNazanin" w:eastAsia="IRNazanin"/>
          <w:color w:val="111111"/>
          <w:sz w:val="28"/>
          <w:sz w:val="28"/>
          <w:szCs w:val="28"/>
          <w:rtl w:val="true"/>
          <w:lang w:bidi="fa-IR"/>
        </w:rPr>
        <w:t>شاگردی دانشور و شجاع</w:t>
      </w:r>
    </w:p>
    <w:p>
      <w:pPr>
        <w:pStyle w:val="Heading3"/>
        <w:numPr>
          <w:ilvl w:val="2"/>
          <w:numId w:val="1"/>
        </w:numPr>
        <w:rPr/>
      </w:pPr>
      <w:bookmarkStart w:id="42" w:name="__RefHeading___Toc3490189_2749589250"/>
      <w:bookmarkStart w:id="43" w:name="_Toc16"/>
      <w:bookmarkEnd w:id="42"/>
      <w:r>
        <w:rPr>
          <w:rtl w:val="true"/>
        </w:rPr>
        <w:t>تأسیس مدرسه امام منتظر عج الله تعالی فرجه الشریف</w:t>
      </w:r>
      <w:bookmarkEnd w:id="43"/>
    </w:p>
    <w:p>
      <w:pPr>
        <w:pStyle w:val="BookText"/>
        <w:rPr/>
      </w:pPr>
      <w:r>
        <w:rPr>
          <w:rFonts w:ascii="IRNazanin" w:hAnsi="IRNazanin" w:eastAsia="IRNazanin"/>
          <w:color w:val="111111"/>
          <w:sz w:val="28"/>
          <w:sz w:val="28"/>
          <w:szCs w:val="28"/>
          <w:rtl w:val="true"/>
          <w:lang w:bidi="fa-IR"/>
        </w:rPr>
        <w:t>تأسیس مدرسه امام منتظر عج الله تعالی فرجه الشریف</w:t>
      </w:r>
    </w:p>
    <w:p>
      <w:pPr>
        <w:pStyle w:val="BookText"/>
        <w:rPr/>
      </w:pPr>
      <w:r>
        <w:rPr>
          <w:rFonts w:ascii="IRNazanin" w:hAnsi="IRNazanin" w:eastAsia="IRNazanin"/>
          <w:color w:val="111111"/>
          <w:sz w:val="28"/>
          <w:sz w:val="28"/>
          <w:szCs w:val="28"/>
          <w:rtl w:val="true"/>
          <w:lang w:bidi="fa-IR"/>
        </w:rPr>
        <w:t>سید عباس پس از نه سال اقامت در نجف، زیر فشارهای سیاسی رژیم بعثی حاکم بر عراق، ناگزیر به لبنان بازگشت و چون رهسپار بعلبک شد، تصمیم گرفت در این شهر مرکزی مدرسه علمیه ای برای فراگیری علوم دینی تأسیس کند تا برای کسانی که امکان رفتن به نجف را ندارند، مکان مناسبی باشد و بتواند تا حدودی اهداف حوزه نجف را تأمین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بدین منظور، حوزه امام منتظر را در بعلبک بنا نهاد که در منطقه عین بورضای این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در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یک خانه استیجاری فعالیت خود را آغاز کرد و یک سال بعد به ساختمانی در کنار مسجد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گسترش فعالیت ها و استقبال فراوان از این مکان آموزشی و مذهبی، ضرورت داشت این حوزه به ساختمانی مجهزتر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p>
    <w:p>
      <w:pPr>
        <w:pStyle w:val="BookText"/>
        <w:rPr/>
      </w:pPr>
      <w:r>
        <w:rPr>
          <w:rFonts w:ascii="IRNazanin" w:hAnsi="IRNazanin" w:eastAsia="IRNazanin"/>
          <w:color w:val="111111"/>
          <w:sz w:val="28"/>
          <w:sz w:val="28"/>
          <w:szCs w:val="28"/>
          <w:rtl w:val="true"/>
          <w:lang w:bidi="fa-IR"/>
        </w:rPr>
        <w:t xml:space="preserve">ساختمان مناسبی در زمینی به مساحت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زیربنای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احداث و در روز عید غدیر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مراسم باشکوهی و با حضور چندین نفر از شخصیت های علمی و فرهنگی افتتاح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آن روحانی مجاهد با کمترین امکانات مادی در این راه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ساختمانی را اجاره کرد که محل نگه داری کودکان بی سرپرست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قدم طلّابی را که از نجف اشرف تبعید شده بودند، گرد آورد و سپس پذیرای دانشجویان جدید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مکانی را در رأس العین بعلبک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موفق شد مدرسه یکی از احزاب محلی را که مرحوم شیخ حبیب آل ابراهیم بنا کرده بود، به این امر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درایت و پایداری، بزرگان بعلبک را در نبرد آزادسازی مدرسه و مسجد مجاورش، حامی خویش کند و در این زمینه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مکانی که پس از یورش اشغال گران صهیونیست در تابستان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به پایگاه مهمی برای فعالیت های اسلامی حزب الله تبدیل شد و بعد از آن به ساختمان های جدیدی که بدان اشاره کردیم، منتقل گردید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یکی از همکاران سید عباس درباره برپایی این مرکز مهم علمی و فرهنگی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و پویایی سید، در بنیان گذاری مدرسه امام مهدی عج الله تعالی فرجه الشریف، آغاز تلاش های او برای یک تحول مهم فرهنگی، اجتماعی و آ موزشی در جنوب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میان او و امام زمان عج الله تعالی فرجه الشریف پیوندی ناگسستنی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تمام وجودش برای احیای راه امام مهدی عج الله تعالی فرجه الشریف زندگی کرد</w:t>
      </w:r>
      <w:r>
        <w:rPr>
          <w:rFonts w:eastAsia="IRNazanin" w:cs="IRNazanin"/>
          <w:color w:val="111111"/>
          <w:sz w:val="28"/>
          <w:szCs w:val="28"/>
          <w:rtl w:val="true"/>
          <w:lang w:bidi="fa-IR"/>
        </w:rPr>
        <w:t>.</w:t>
      </w:r>
      <w:r>
        <w:rPr>
          <w:rStyle w:val="FootnoteAnchor"/>
          <w:rtl w:val="true"/>
        </w:rPr>
        <w:footnoteReference w:id="19"/>
      </w:r>
      <w:bookmarkStart w:id="44" w:name="pg3492_25719"/>
    </w:p>
    <w:p>
      <w:pPr>
        <w:pStyle w:val="BookText"/>
        <w:rPr/>
      </w:pPr>
      <w:bookmarkEnd w:id="44"/>
      <w:r>
        <w:rPr>
          <w:rFonts w:ascii="IRNazanin" w:hAnsi="IRNazanin" w:eastAsia="IRNazanin"/>
          <w:color w:val="111111"/>
          <w:sz w:val="28"/>
          <w:sz w:val="28"/>
          <w:szCs w:val="28"/>
          <w:rtl w:val="true"/>
          <w:lang w:bidi="fa-IR"/>
        </w:rPr>
        <w:t>به راستی این گونه بود؛ چرا که هر صبح دم با امام منتظَر تجدید عهد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قبل از شهادتش در آخرین دیدار با عالمان همه گروه های مسلمان، درباره ضرورت ارتباط معنوی مردم با حضرت مهدی عج الله تعالی فرجه الشریف سخن گفت و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مسلمان سالروز ولادت امام زمان عج الله تعالی فرجه الشریف را صرفاً مراسمی سالانه تلقی نکنند، بلکه این مناسبت مهم را محور اساسی زندگی روزانه خود قرار دهند و از نماز فجر تا پایان روز به یاد آن فروغ فروزان، برنامه خویش را تنظیم 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اهداف سید از تأسیس این دانشگاه دینی و علمی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مبلغان پرتوان، دلسوز و کوشا برای دفاع از حریم تشیع در برابر یورش های فکری، عقیدتی و فرهنگی دشمنان اسلام و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هدایت نسل نوجوان و جوان به سوی تعالیم اصیل، سازنده و رشد دهنده اسلامی و مصونیت آنان در برابر گمراهان و انحراف های عقیدتی و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ارزش های دینی، سنّت های اسلامی و شعائر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لبنان به ویژه بقاع و بعلبک؛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تحرک و نشاط اجتماعی ـ سیاسی در میان مسلمانان، خاصه شیعیان، در برابر تهدیدهای دشمنان و حفظ هویت دینی</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5" w:name="__RefHeading___Toc3490191_2749589250"/>
      <w:bookmarkStart w:id="46" w:name="_Toc17"/>
      <w:bookmarkEnd w:id="45"/>
      <w:r>
        <w:rPr>
          <w:rtl w:val="true"/>
        </w:rPr>
        <w:t>جویباری از علم و ایمان</w:t>
      </w:r>
      <w:bookmarkEnd w:id="46"/>
    </w:p>
    <w:p>
      <w:pPr>
        <w:pStyle w:val="BookText"/>
        <w:rPr/>
      </w:pPr>
      <w:r>
        <w:rPr>
          <w:rFonts w:ascii="IRNazanin" w:hAnsi="IRNazanin" w:eastAsia="IRNazanin"/>
          <w:color w:val="111111"/>
          <w:sz w:val="28"/>
          <w:sz w:val="28"/>
          <w:szCs w:val="28"/>
          <w:rtl w:val="true"/>
          <w:lang w:bidi="fa-IR"/>
        </w:rPr>
        <w:t>جویباری از علم و ایمان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شهید از حوزه امام منتظر عج الله تعالی فرجه الشریف سر برآورد و تلاش مداوم خود را از دره بقاع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کوتاه حرکت تبلیغی گسترده ای را از این پایگاه </w:t>
      </w:r>
    </w:p>
    <w:p>
      <w:pPr>
        <w:pStyle w:val="BookText"/>
        <w:rPr/>
      </w:pPr>
      <w:r>
        <w:rPr>
          <w:rFonts w:ascii="IRNazanin" w:hAnsi="IRNazanin" w:eastAsia="IRNazanin"/>
          <w:color w:val="111111"/>
          <w:sz w:val="28"/>
          <w:sz w:val="28"/>
          <w:szCs w:val="28"/>
          <w:rtl w:val="true"/>
          <w:lang w:bidi="fa-IR"/>
        </w:rPr>
        <w:t>سامان داد که امواجش تمام روستاها و آبادی های منطقه بعلبک ـ هرمل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روستاهایی بسیار دورافتاده در شوره زارهای هرمل و دیگر مناطق در عکّار، در شمال لبنان، که هیچ مبلّغی به آنجاها قدم نگذاشته بود و مردمانش پیش از ورود وی با فردی روحانی روبه رو نشده بودند، مشمول این برنامه فرهنگی ـ ترویجی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شهید همراه طلابی جوان و پرنشاط در ماه رمضان و محرّم، نخستین کسانی بودند که به این نقاط محروم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روحانیان و مجاهدانی که در مناطق مرکزی، جنوبی و غربی لبنان به تبلیغ رفتند، دانش آموخته مدرسه امام منتظر بودند و سید شهید جایگاه مهمی در تربیت و شکوفایی استعدادشان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همواره از روستایی به روستایی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آبادی اقامه جماعت می کرد و در روستای بعدی مناسبتی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صمیمانه دیدار و گفت وگو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دردها و تقاضاهای آنان به دقت گوش می داد و آنان را برای رهایی از گرفتاری ها و تنگناها راهنمایی می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موسوی از طریق این پایگاه اعتقادی و فرهنگی، در کنار فعالیت های مردمی، برای تقویت زیربنای فکری و سیاسی نسل جوان، مؤمن و پرتحرک خالصانه گام برمی داشت و علاوه بر بعلبک، کلاس های آموزشی تربیتی فراوانی در روستاها و نقاط دوردست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و توجه خود را در اختیار جوانان مؤمن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دیدارهای پرفایده داشت و در گردهمایی های آنان با اشتیاقی بالا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پدرانه و عطوفتی مشفقانه بر آنها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نسل نوخاسته را در فضایی صمیمی، دوستانه و خودمانی از معارف و تعالیم اسلامی بهره مند می کرد و آنان را با سیره، روش و جهت گیری های فرستادگان الهی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می زیست و این قشر از جامعه را از عمق دل دوست داشت و آنان نیز به وی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توان و همت خود را به کار گرفت تا از آنان انسان هایی مؤمن، با صلابت، شجاع و مقاوم بسازد که هسته اصلی، سازنده و فعال اسلامی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پاداشی که خداوند در ازای این همه زحمت و تحمل مشقت به وی عطا کرد، به بار نشستن شکوهمندانه نهالی بود که در قلب های جوانان مؤمن و مجاهد می کاشت؛ برخی از تربیت یافتگان مکتب او در پی رزمی خالصانه به شهادت رسیدند و برخی دیگر در انتظار شهادت برای حفظ مکتب تشیع و دفع ستم و تجاوز مشغول جهادند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پرورش یافتگان محفل این سید شهید، می توان روحانی فاضل، پزشک، مهندس، استاد دانشگاه و نیروهای مسلح بسیاری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در دو مسیر موازی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سازندگی فکری و سیاسی و خط تهذیب، تزکیه درون و خودسازی معنوی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وارستگی و تقوایی که داشت بر شاگردان خود تأثیر شگفتی می نهاد و آثار و انعکاس رفتارهای خویش را در زیرساخت شخصیت ایمانی و جهادی آنان بر جای می گذاشت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شهید همگام با فعالیت های فرهنگی، ارشادی و جهادی، به نگارش و تألیف روی آورد که مهم ترین اثرش علماء ثغور الاسلام فی لبنان نام دارد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انتشارات دارالمرتضی چاپ شده است</w:t>
      </w:r>
      <w:r>
        <w:rPr>
          <w:rFonts w:eastAsia="IRNazanin" w:cs="IRNazanin"/>
          <w:color w:val="111111"/>
          <w:sz w:val="28"/>
          <w:szCs w:val="28"/>
          <w:rtl w:val="true"/>
          <w:lang w:bidi="fa-IR"/>
        </w:rPr>
        <w:t xml:space="preserve">. </w:t>
      </w:r>
      <w:bookmarkStart w:id="47" w:name="pg3492_25722"/>
    </w:p>
    <w:p>
      <w:pPr>
        <w:pStyle w:val="Heading3"/>
        <w:numPr>
          <w:ilvl w:val="2"/>
          <w:numId w:val="1"/>
        </w:numPr>
        <w:rPr/>
      </w:pPr>
      <w:bookmarkStart w:id="48" w:name="__RefHeading___Toc3490193_2749589250"/>
      <w:bookmarkStart w:id="49" w:name="_Toc18"/>
      <w:bookmarkEnd w:id="47"/>
      <w:bookmarkEnd w:id="48"/>
      <w:r>
        <w:rPr>
          <w:rtl w:val="true"/>
        </w:rPr>
        <w:t>همسری شایسته</w:t>
      </w:r>
      <w:bookmarkEnd w:id="49"/>
    </w:p>
    <w:p>
      <w:pPr>
        <w:pStyle w:val="BookText"/>
        <w:rPr/>
      </w:pPr>
      <w:r>
        <w:rPr>
          <w:rFonts w:ascii="IRNazanin" w:hAnsi="IRNazanin" w:eastAsia="IRNazanin"/>
          <w:color w:val="111111"/>
          <w:sz w:val="28"/>
          <w:sz w:val="28"/>
          <w:szCs w:val="28"/>
          <w:rtl w:val="true"/>
          <w:lang w:bidi="fa-IR"/>
        </w:rPr>
        <w:t>همسری شایسته</w:t>
      </w:r>
    </w:p>
    <w:p>
      <w:pPr>
        <w:pStyle w:val="BookText"/>
        <w:rPr/>
      </w:pPr>
      <w:r>
        <w:rPr>
          <w:rFonts w:ascii="IRNazanin" w:hAnsi="IRNazanin" w:eastAsia="IRNazanin"/>
          <w:color w:val="111111"/>
          <w:sz w:val="28"/>
          <w:sz w:val="28"/>
          <w:szCs w:val="28"/>
          <w:rtl w:val="true"/>
          <w:lang w:bidi="fa-IR"/>
        </w:rPr>
        <w:t>سید عباس در همان ایامی که در مدرسه شهر صور مشغول تحصیل بود، با امّ یاسر، بانویی مؤمن و برخاسته از خاندان سیادت، علم و تقوا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همان روزهای نخست آموزش ها و برنامه های تربیتی سید عباس را فرا گرفت و سید تلاوت قرآن، احکام شرعی، نهج البلاغه و برخی مبحث های منطق و دیگر دروس را به وی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یاسر بنابر علاقه شخصی، مطالعه کتاب ها و بهره مندی از معارف و مکارم شوهر شجاعش، بدون اتلاف وقت ضمن اینکه به خودسازی و تقویت بنیان های علمی مشغول بود، هنگام اقامت در نجف اشرف شرایطی را فراهم ساخت تا سید عباس به دور از نگرانی ها و برخی مشکلات، به درس خواندن ادامه دهد و محضر پرفیض استادان برجسته حوزه این شهر را غنیمت شمارد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 یاسر با قناعت و ساده زیستی خو گرفته بود و به تدریج به جلسه های علمی و فکری شهیده سیده بنت الهدی صدر علاقه مند شد و از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شرایع و عقاید الشیعه را از این بانوی فرزانه و ادیب آموخت و از تحلیل های وی 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مسائل اجتماعی و سیاسی شیعیان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الهدی شرایط زن معاصر را بررسی می کرد و تقلید از اندیشه های غربی و افکار وارداتی بیگانگان را ضایعه ای برای بانوان مسلمان می دانست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واقعی بنت الهدی از فعالیت های تبلیغی و آموزشی در خانه و تأسیس مدارس الزهرا، پرورش بانوان و ایجاد احساس مسئولیت در آنان </w:t>
      </w:r>
    </w:p>
    <w:p>
      <w:pPr>
        <w:pStyle w:val="BookText"/>
        <w:rPr/>
      </w:pPr>
      <w:r>
        <w:rPr>
          <w:rFonts w:ascii="IRNazanin" w:hAnsi="IRNazanin" w:eastAsia="IRNazanin"/>
          <w:color w:val="111111"/>
          <w:sz w:val="28"/>
          <w:sz w:val="28"/>
          <w:szCs w:val="28"/>
          <w:rtl w:val="true"/>
          <w:lang w:bidi="fa-IR"/>
        </w:rPr>
        <w:t>نسبت به مسائل مسلمانان و نشر حقایق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رهگذر، بانوان فرهیخته و مسلمان، نوعی تحول فکری و اثرگذار در جامعه پدید آورند و ضمن تعالیم دینی و علمی از توجه به نیازهای اجتماعی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امّ یاسر جویبار باطراوتی بود که از این چشمه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همراه همسرش به لبنان بازگشت، تجربه ها و اندوخته های برگرفته از جلسات و کلاس های پربار نجف را با تدبیر و برنامه ریزی خاصی به کار بست و در شهر بعلبک، حوزه الزهرا را با یاری برخی بانوان مؤمن بنا نهاد تا به زنان آموزش های لازم را بدهد و آنان را برای تربیت نسلی باایمان و شجاع و فعالیت های تبلیغی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یاسر به این تلاش بسنده نکرد و موقعی که سید عباس مسئولیت های گوناگونی داشت، در خط مقدّم مبارزه با اشغالگران قدس قرار گرفت، هسته های مقاومت تشکیل داد، حزب الله لبنان را به وجود آورد، و با این فعالیت ها به یاری همسرش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هیئت زنان در این مجموعه، رسیدگی به خانواده های شهدای حزب الله و تلاش برای تربیت فرزندان شهیدان، برخی از خدمات او در این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مسیر چندین بار به استقبال خطرها رفت و در حالی که خود زندگی سختی داشت، برای رفاه خانواده های محروم و مجاهدان، پیوسته و خالصانه می کوشید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این بانو به گونه ای بود که آشنایان و خویشاوندان، او را زنی اهل ایمان و پارسایی می دانستند و او را همیشه تسلیم اوامر الهی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w:t>
      </w:r>
      <w:bookmarkStart w:id="50" w:name="pg3492_25724"/>
    </w:p>
    <w:p>
      <w:pPr>
        <w:pStyle w:val="BookText"/>
        <w:rPr/>
      </w:pPr>
      <w:bookmarkEnd w:id="50"/>
      <w:r>
        <w:rPr>
          <w:rFonts w:ascii="IRNazanin" w:hAnsi="IRNazanin" w:eastAsia="IRNazanin"/>
          <w:color w:val="111111"/>
          <w:sz w:val="28"/>
          <w:sz w:val="28"/>
          <w:szCs w:val="28"/>
          <w:rtl w:val="true"/>
          <w:lang w:bidi="fa-IR"/>
        </w:rPr>
        <w:t>که برای رفع ناگواری ها و غم های افراد و برآوردن حاجت ها، فداکارانه دوشادوش شوهرش گام های استواری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هیچ گاه به رفاه شخصی فکر نکردند، ولی برای کمک به دیگران و اطعام کودکان خانواده های شهدا و مبارزان همواره مصمم بودند و تحمل این همه مشقت برای کسب رضای حق و استشمام رایحه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چنان صورت گرفت که سید عباس و همسرش و نیز کودکش با هم به شهادت برسند و هم نشین عرشیان و قدسیان شوند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1" w:name="__RefHeading___Toc3490195_2749589250"/>
      <w:bookmarkStart w:id="52" w:name="_Toc19"/>
      <w:bookmarkEnd w:id="51"/>
      <w:r>
        <w:rPr>
          <w:rtl w:val="true"/>
        </w:rPr>
        <w:t>شاگردی دانشور و شجاع</w:t>
      </w:r>
      <w:bookmarkEnd w:id="52"/>
    </w:p>
    <w:p>
      <w:pPr>
        <w:pStyle w:val="BookText"/>
        <w:rPr/>
      </w:pPr>
      <w:r>
        <w:rPr>
          <w:rFonts w:ascii="IRNazanin" w:hAnsi="IRNazanin" w:eastAsia="IRNazanin"/>
          <w:color w:val="111111"/>
          <w:sz w:val="28"/>
          <w:sz w:val="28"/>
          <w:szCs w:val="28"/>
          <w:rtl w:val="true"/>
          <w:lang w:bidi="fa-IR"/>
        </w:rPr>
        <w:t>شاگردی دانشور و شجاع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امام منتظر که سید عباس مدیریت آن را عهده دار بود، از ابتدا شانزده طلبه مشغول تحصیل بودند که برخی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نصرالله، شهید شیخ علی کریم، شیخ حسن یاسین و شیخ محمد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سید حسن نصرالله برجستگی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روستای بازوریه در جنوب لبنان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ساله بود که راهی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سراغ طلاب لبنانی را گرفت و برخی او را به سید عباس موسوی که نزد شهید صدر درس می خواند،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در ملاقات با شهید موسوی تصور کرد وی طلبه ای عراقی است؛ زیرا سیمایی گندمگون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در حالی که به گرمی از مهمان خویش پذیرایی می کرد،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من هم طلبه ای از روستای نبی شیث در دره بقاع لبنان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دیدار سرآغاز روابط دوستانه و صمیمانه سید حسن نصرالله و سید عباس موسوی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سید شهید نه یک دوست و برادر بزرگ تر، بلکه استاد و رفیق راه او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غروی از سوی امام موسی صدر در مساجد شهر صور به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نزدیکان و دوستان صمیمی شهید سید محمدباقر صدر بود، وقتی شوق سید حسن نوجوان را برای عزیمت به نجف و تحصیل علوم دینی دید، در نامه ای خطاب به شهید صدر او را به ایشان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این نامه را به سید عباس داد تا او به استادش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صدر وقتی از مضمون نامه آگاهی یافت، به سید عباس توصیه کرد نیازهای سید حسن را تأمین کند و مسئولیت آموزش و تعلیم او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هنگام دریافت نامه غروی، وضعیت مالی سید حسن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پاسخ منفی داد، شهید صدر از سید عباس موسوی خواست ضمن رسیدگی به مهمان خود، پول، اتاق، مدرسه، لباس، کتاب و حقوق ماهیانه ای را برایش تدارک ببیند و بر تعلیم و تربیت وی نظارت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موسوی بعد از دریافت رهنمودهای شهید صدر، در حق دوست جدیدش سید حسن نصرالله از هیچ اموری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خوابگاه های حوزه علمیه، نزدیک خانه مسکونی خود، برایش اتاقی تهیه کرد؛ زیرا سید عباس متأهل بود و طلابی که تشکیل خانواده داده بودند، بر خلاف طلبه های مجرد، در خانه های شخصی و مستقل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خوابگاه ها، دو یا سه طلبه زندگی می کردند و از مراجع بزرگ تقلید در حوزه آن روز، مانند آیات عظام امام خمینی رحمه الله، شهید صدر، حکیم و شاهرودی شهریه ماهانه می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عباس موسوی که چندین سال قبل از سید حسن به نجف آمده بود، در این مدت مرحله سطح و خارج فقه و اصول را با موفقیت پشت سر گذاشت و این مراحل را برای طلاب جدید که سید حسن نصرالله یکی از آنان بود،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در تدریس، استادی قاطع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با شیوه تدریسش موفق شدند مرحله پنج ساله تحصیلات مقدماتی را در دو سال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خود را از تعطیلات ماه مبارک رمضان، سفر حج و تعطیلات آخر هفته محروم می کرد و درس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مقدمات حوزه را با موفقیت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رابطه ای صمیمی با سید عباس برقرار کرده بود، هرگز نمی خواست چنین مربی دل سوزی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فشار حزب بعث عراق بر طلاب حوزه علمیه نجف اشرف شدت یافت و بسیاری از آنان به اجبار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دیکتاتوری حاکم بر عراق نیز از وجود طلاب لبنانی در عراق به شدت احساس هراس کرد و برخی از آنان را به همکاری با سازمان های امنیتی سوریه متهم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مأموران صدام به حوزه نجف و خانه مسکونی سید عباس موسوی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لبنان بود، ولی افراد خانواده اش در منزل بودند و شاگردانش به او خبر دادند که مأموران عراقی در تعقیب و جست وجوی او هستند و از او خواستند به نجف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طلاب لبنانی دستگیر و از عراق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سید حسن در بیرون حوزه بود که با شنیدن این خبر، مخفیانه از مرز خارج شد و به لبنان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قبل از هر چیز علاقه داشت تحصیلاتش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سید عباس با همکاری عده ای از علمای لبنان حوزه ای را در شهر بعلبک تأسیس کرد که همچنان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در این حوزه، هم در سطوح بالاتر درس می خواند و هم به طلاب جدید درس می داد و در عین حال فعالیت سیاسی در جنبش امل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برخی اختلافات، سید حسن نصرالله به همراه تعداد بسیاری از نیروهای درجه اول جنبش امل مثل سید عباس موسوی، سید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صبحی طفیلی و سید ابراهیم الامین از این جنبش کناره گیری کردند و هسته های اولیه حزب الله را به وجود آوردند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مقاومت اسلامی، سید حسن در این تشکل صاحب جایگاه مهمی شد و در کنار مبارزات سیاسی، تحصیلات خویش را در حوزه علمیه بعلبک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تعهدی که وی نسبت به حزب داشت و بیشتر وقت خود را صرف پویایی، گسترش و انسجام آن می کرد، تحصیلات خویش را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پیگیری تحصیلات علوم دینی عازم حوزه علمیه قم شد تا دانش اندوزی در علوم عقلی و نقلی را ادامه دهد، ولی به دنبال برخی آشفتگی ها در جنوب لبنان و حساس شدن وظایف حزب الله، به اصرار سید عباس موسوی به بیروت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سید عباس موسوی، به اتفاق آرای اعضای شورای مرکزی حزب، سید حسن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دبیر کلی حزب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اسلامی در دوران مسئولیت او، صحنه های درخشانی از شجاعت، پایداری و فداکاری را در راه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استقلال لبنان و جلوگیری از تجاوزهای رژیم صهیونیستی بر جای گذاشت</w:t>
      </w:r>
      <w:r>
        <w:rPr>
          <w:rFonts w:eastAsia="IRNazanin" w:cs="IRNazanin"/>
          <w:color w:val="111111"/>
          <w:sz w:val="28"/>
          <w:szCs w:val="28"/>
          <w:rtl w:val="true"/>
          <w:lang w:bidi="fa-IR"/>
        </w:rPr>
        <w:t>.</w:t>
      </w:r>
      <w:r>
        <w:rPr>
          <w:rStyle w:val="FootnoteAnchor"/>
          <w:rtl w:val="true"/>
        </w:rPr>
        <w:footnoteReference w:id="25"/>
      </w:r>
      <w:bookmarkStart w:id="53" w:name="pg3492_25729"/>
    </w:p>
    <w:p>
      <w:pPr>
        <w:pStyle w:val="Heading2"/>
        <w:numPr>
          <w:ilvl w:val="1"/>
          <w:numId w:val="1"/>
        </w:numPr>
        <w:rPr/>
      </w:pPr>
      <w:bookmarkStart w:id="54" w:name="__RefHeading___Toc3490197_2749589250"/>
      <w:bookmarkStart w:id="55" w:name="_Toc20"/>
      <w:bookmarkEnd w:id="53"/>
      <w:bookmarkEnd w:id="54"/>
      <w:r>
        <w:rPr>
          <w:rtl w:val="true"/>
        </w:rPr>
        <w:t>فصل سوم</w:t>
      </w:r>
      <w:r>
        <w:rPr>
          <w:rtl w:val="true"/>
        </w:rPr>
        <w:t xml:space="preserve">: </w:t>
      </w:r>
      <w:r>
        <w:rPr>
          <w:rtl w:val="true"/>
        </w:rPr>
        <w:t>سیره سیاسی، اجتماعی و مبارزاتی</w:t>
      </w:r>
      <w:bookmarkEnd w:id="55"/>
    </w:p>
    <w:p>
      <w:pPr>
        <w:pStyle w:val="Heading3"/>
        <w:numPr>
          <w:ilvl w:val="2"/>
          <w:numId w:val="1"/>
        </w:numPr>
        <w:rPr/>
      </w:pPr>
      <w:bookmarkStart w:id="56" w:name="__RefHeading___Toc3490199_2749589250"/>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سیاسی، اجتماعی و مبارزاتی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ارتباط با امام موسی صدر</w:t>
      </w:r>
    </w:p>
    <w:p>
      <w:pPr>
        <w:pStyle w:val="BookText"/>
        <w:rPr/>
      </w:pPr>
      <w:r>
        <w:rPr>
          <w:rFonts w:ascii="IRNazanin" w:hAnsi="IRNazanin" w:eastAsia="IRNazanin"/>
          <w:color w:val="111111"/>
          <w:sz w:val="28"/>
          <w:sz w:val="28"/>
          <w:szCs w:val="28"/>
          <w:rtl w:val="true"/>
          <w:lang w:bidi="fa-IR"/>
        </w:rPr>
        <w:t>شیخ شهید و سید شهید</w:t>
      </w:r>
    </w:p>
    <w:p>
      <w:pPr>
        <w:pStyle w:val="BookText"/>
        <w:rPr/>
      </w:pPr>
      <w:r>
        <w:rPr>
          <w:rFonts w:ascii="IRNazanin" w:hAnsi="IRNazanin" w:eastAsia="IRNazanin"/>
          <w:color w:val="111111"/>
          <w:sz w:val="28"/>
          <w:sz w:val="28"/>
          <w:szCs w:val="28"/>
          <w:rtl w:val="true"/>
          <w:lang w:bidi="fa-IR"/>
        </w:rPr>
        <w:t>عملیات شهادت طلبانه</w:t>
      </w:r>
    </w:p>
    <w:p>
      <w:pPr>
        <w:pStyle w:val="BookText"/>
        <w:rPr/>
      </w:pPr>
      <w:r>
        <w:rPr>
          <w:rFonts w:ascii="IRNazanin" w:hAnsi="IRNazanin" w:eastAsia="IRNazanin"/>
          <w:color w:val="111111"/>
          <w:sz w:val="28"/>
          <w:sz w:val="28"/>
          <w:szCs w:val="28"/>
          <w:rtl w:val="true"/>
          <w:lang w:bidi="fa-IR"/>
        </w:rPr>
        <w:t>اقامت در شهر صور</w:t>
      </w:r>
    </w:p>
    <w:p>
      <w:pPr>
        <w:pStyle w:val="BookText"/>
        <w:rPr/>
      </w:pPr>
      <w:r>
        <w:rPr>
          <w:rFonts w:ascii="IRNazanin" w:hAnsi="IRNazanin" w:eastAsia="IRNazanin"/>
          <w:color w:val="111111"/>
          <w:sz w:val="28"/>
          <w:sz w:val="28"/>
          <w:szCs w:val="28"/>
          <w:rtl w:val="true"/>
          <w:lang w:bidi="fa-IR"/>
        </w:rPr>
        <w:t>مظلومیت مضاعف</w:t>
      </w:r>
    </w:p>
    <w:p>
      <w:pPr>
        <w:pStyle w:val="BookText"/>
        <w:rPr/>
      </w:pPr>
      <w:r>
        <w:rPr>
          <w:rFonts w:ascii="IRNazanin" w:hAnsi="IRNazanin" w:eastAsia="IRNazanin"/>
          <w:color w:val="111111"/>
          <w:sz w:val="28"/>
          <w:sz w:val="28"/>
          <w:szCs w:val="28"/>
          <w:rtl w:val="true"/>
          <w:lang w:bidi="fa-IR"/>
        </w:rPr>
        <w:t>استقامت در برابر یک نیرنگ</w:t>
      </w:r>
    </w:p>
    <w:p>
      <w:pPr>
        <w:pStyle w:val="BookText"/>
        <w:rPr/>
      </w:pPr>
      <w:r>
        <w:rPr>
          <w:rFonts w:ascii="IRNazanin" w:hAnsi="IRNazanin" w:eastAsia="IRNazanin"/>
          <w:color w:val="111111"/>
          <w:sz w:val="28"/>
          <w:sz w:val="28"/>
          <w:szCs w:val="28"/>
          <w:rtl w:val="true"/>
          <w:lang w:bidi="fa-IR"/>
        </w:rPr>
        <w:t>حامی راستین قدس و فلسطین</w:t>
      </w:r>
    </w:p>
    <w:p>
      <w:pPr>
        <w:pStyle w:val="BookText"/>
        <w:rPr/>
      </w:pPr>
      <w:r>
        <w:rPr>
          <w:rFonts w:ascii="IRNazanin" w:hAnsi="IRNazanin" w:eastAsia="IRNazanin"/>
          <w:color w:val="111111"/>
          <w:sz w:val="28"/>
          <w:sz w:val="28"/>
          <w:szCs w:val="28"/>
          <w:rtl w:val="true"/>
          <w:lang w:bidi="fa-IR"/>
        </w:rPr>
        <w:t>مطیع امام خمینی رحمه الله، شیفته انقلاب اسلامی</w:t>
      </w:r>
    </w:p>
    <w:p>
      <w:pPr>
        <w:pStyle w:val="BookText"/>
        <w:rPr/>
      </w:pPr>
      <w:r>
        <w:rPr>
          <w:rFonts w:ascii="IRNazanin" w:hAnsi="IRNazanin" w:eastAsia="IRNazanin"/>
          <w:color w:val="111111"/>
          <w:sz w:val="28"/>
          <w:sz w:val="28"/>
          <w:szCs w:val="28"/>
          <w:rtl w:val="true"/>
          <w:lang w:bidi="fa-IR"/>
        </w:rPr>
        <w:t>شهید موسوی و شکل گیری حزب الله</w:t>
      </w:r>
    </w:p>
    <w:p>
      <w:pPr>
        <w:pStyle w:val="BookText"/>
        <w:rPr/>
      </w:pPr>
      <w:r>
        <w:rPr>
          <w:rFonts w:ascii="IRNazanin" w:hAnsi="IRNazanin" w:eastAsia="IRNazanin"/>
          <w:color w:val="111111"/>
          <w:sz w:val="28"/>
          <w:sz w:val="28"/>
          <w:szCs w:val="28"/>
          <w:rtl w:val="true"/>
          <w:lang w:bidi="fa-IR"/>
        </w:rPr>
        <w:t>همدردی با مسلمانان جهان</w:t>
      </w:r>
    </w:p>
    <w:p>
      <w:pPr>
        <w:pStyle w:val="BookText"/>
        <w:rPr/>
      </w:pPr>
      <w:r>
        <w:rPr>
          <w:rFonts w:ascii="IRNazanin" w:hAnsi="IRNazanin" w:eastAsia="IRNazanin"/>
          <w:color w:val="111111"/>
          <w:sz w:val="28"/>
          <w:sz w:val="28"/>
          <w:szCs w:val="28"/>
          <w:rtl w:val="true"/>
          <w:lang w:bidi="fa-IR"/>
        </w:rPr>
        <w:t>در سرزمین پاکستان و کشمیر</w:t>
      </w:r>
    </w:p>
    <w:p>
      <w:pPr>
        <w:pStyle w:val="Heading3"/>
        <w:numPr>
          <w:ilvl w:val="2"/>
          <w:numId w:val="1"/>
        </w:numPr>
        <w:rPr/>
      </w:pPr>
      <w:bookmarkStart w:id="58" w:name="__RefHeading___Toc3490201_2749589250"/>
      <w:bookmarkStart w:id="59" w:name="_Toc22"/>
      <w:bookmarkEnd w:id="58"/>
      <w:r>
        <w:rPr>
          <w:rtl w:val="true"/>
        </w:rPr>
        <w:t>ارتباط با امام موسی صدر</w:t>
      </w:r>
      <w:bookmarkEnd w:id="59"/>
    </w:p>
    <w:p>
      <w:pPr>
        <w:pStyle w:val="BookText"/>
        <w:rPr/>
      </w:pPr>
      <w:r>
        <w:rPr>
          <w:rFonts w:ascii="IRNazanin" w:hAnsi="IRNazanin" w:eastAsia="IRNazanin"/>
          <w:color w:val="111111"/>
          <w:sz w:val="28"/>
          <w:sz w:val="28"/>
          <w:szCs w:val="28"/>
          <w:rtl w:val="true"/>
          <w:lang w:bidi="fa-IR"/>
        </w:rPr>
        <w:t>ارتباط با امام موسی صدر</w:t>
      </w:r>
    </w:p>
    <w:p>
      <w:pPr>
        <w:pStyle w:val="BookText"/>
        <w:rPr/>
      </w:pPr>
      <w:r>
        <w:rPr>
          <w:rFonts w:ascii="IRNazanin" w:hAnsi="IRNazanin" w:eastAsia="IRNazanin"/>
          <w:color w:val="111111"/>
          <w:sz w:val="28"/>
          <w:sz w:val="28"/>
          <w:szCs w:val="28"/>
          <w:rtl w:val="true"/>
          <w:lang w:bidi="fa-IR"/>
        </w:rPr>
        <w:t xml:space="preserve">امام موسی صدر بنا بر توصیه علامه سید عبدالحسین شرف الدین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قم به لبنان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با داشتن نبوغ و سابقه علمی و توان فکری، در حالی به این کشور مهاجرت می کند که ظلم ها، جنایت ها، فقر و فلاکت مادی و فرهنگی بر لبنان سایه ای شوم و ذلت بار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این ناگواری ها، به شدت غمگین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پس از ورود به لبنان، به منطقه جبل عامل در جنوب لبنان می رود و در شهر صور، بزرگ ترین شهر جنوب این سرزمین اقامت می گزیند و امامت مسجدی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عرض چند سال برای رفع محرومیت از جبل عامل چندین مرکز علمی، فرهنگی، آموزشی و حرفه ای تأسیس می کند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حجت الاسلام والمسلمین غروی، نخستین کسی که در لبنان حوزه ای فعال بنیان نهاد، سید موسی صدر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الدراسات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روحانی والامقام، در این مکان آموزشی شاگردانی چند پرورش </w:t>
      </w:r>
    </w:p>
    <w:p>
      <w:pPr>
        <w:pStyle w:val="BookText"/>
        <w:rPr/>
      </w:pPr>
      <w:r>
        <w:rPr>
          <w:rFonts w:ascii="IRNazanin" w:hAnsi="IRNazanin" w:eastAsia="IRNazanin"/>
          <w:color w:val="111111"/>
          <w:sz w:val="28"/>
          <w:sz w:val="28"/>
          <w:szCs w:val="28"/>
          <w:rtl w:val="true"/>
          <w:lang w:bidi="fa-IR"/>
        </w:rPr>
        <w:t>داد که برخی از آنان شیخ حسن حریری، شیخ ابراهیم قصیر و شهید سید عباس موسوی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در معهد یاد شده، از مقدمات تا ابتدای سطوح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نخستین آشنایی سید عباس با کانون امید محرومان لبنان نبود؛ زیرا پدرش سید علی در سال اول ورود آیت الله صدر به لبنان با ایشان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یکی از اعضای انجمن هاشمی بود و زیر نظر امام موسی صدر فعالیت می کرد، ازاین رو هفته ای چند بار در صور و بیروت به حضور ایشان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و شرکت در برخی جلسه های خصوصی سید عباس را با شخصیت، افکار و سیره سیاسی ـ اجتماعی صدر آشنا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سید عباس برای تمرین های نظامی نزد رزمندگان فلسطین به یک اردوگاه آموزشی رفت، از ناحیه پا به شدت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صدر با دیدن مشکل او در راه رفتن، علت را از پدرش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ماجرا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صدر از سید عباس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سن از فلسطین چه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مظلوم هستند که با فشار غاصبان صهیونیست، از سرزمین خود بیرون رانده شده اند و اکنون در اردوگاه ها زندگی سختی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فریاد آنان اعتنایی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ها باید به قدس، خانه و سرزمین خویش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فلسطینی ها چگونه می توانند به کشور خویش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مبارزه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می خواهی جهاد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شاءالله فنون نظامی را یاد می گیرم، رزمنده ای خواهم شد </w:t>
      </w:r>
    </w:p>
    <w:p>
      <w:pPr>
        <w:pStyle w:val="BookText"/>
        <w:rPr/>
      </w:pPr>
      <w:r>
        <w:rPr>
          <w:rFonts w:ascii="IRNazanin" w:hAnsi="IRNazanin" w:eastAsia="IRNazanin"/>
          <w:color w:val="111111"/>
          <w:sz w:val="28"/>
          <w:sz w:val="28"/>
          <w:szCs w:val="28"/>
          <w:rtl w:val="true"/>
          <w:lang w:bidi="fa-IR"/>
        </w:rPr>
        <w:t>و همراه مبارزان فلسطینی به نبرد با اشغالگران ادامه می دهیم تا قدس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گفت وگوی جالب، امام صدر، سید علی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نوجوان عادی نیست، شایسته است به کسب علم و معرفت اهتمام ورزد، تا استعدادهایش در مسیری درست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حوزه امام صدر تحصیلات را آغاز کرد و پس از دو سال به دست امام صدر مُعمّم شد و سپس در حوزه نجف حدود نه سال درس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اقامت در نجف نیز سید عباس حلقه وصل آیت الله سید محمدباقر صدر و امام موسی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که به لبنان می آمد، ضمن دیدار با خانواده، هم امام صدر را از برنامه های شهید سید محمدباقر صدر باخبر می کرد و هم از تلاش های ایشان خبر می گرفت تا به سید محمدباقر صدر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ها گاهی مخفیانه بود؛ چرا که خبر ستم های بعثی ها و فشار سیاسی آنان به علما و طلاب عراق، نمی توانست در حالت عادی گزارش شود و مأموران امنیتی مراقبت های شدیدی به عمل می آوردند که از این برنامه ها آگاه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که مردم شیعه عراق بنا بر آداب و رسوم گذشته در ایام محرّم، با پای پیاده از نجف عازم کربلا بودند، هواپیماها، تانک ها، توپ خانه های ارتش بعث به آنان حمله کرد و افراد زیادی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بعد از این حادثه غم انگیز مخفیانه به لبنان آمد تا شهید امام موسی صدر را از شرایط آشفته و خونین عراق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گاهی برای یک سفر دو روزه عازم لبنان می شد که برای امام موسی صدر نامه ای بیاورد یا نامه های ایشان را به نجف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اقدام ها چنان محرمانه صورت می گرفت که حتی خانواده سید از جزئیات آن با خبر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چندین بار مخفیانه در </w:t>
      </w:r>
    </w:p>
    <w:p>
      <w:pPr>
        <w:pStyle w:val="BookText"/>
        <w:rPr/>
      </w:pPr>
      <w:r>
        <w:rPr>
          <w:rFonts w:ascii="IRNazanin" w:hAnsi="IRNazanin" w:eastAsia="IRNazanin"/>
          <w:color w:val="111111"/>
          <w:sz w:val="28"/>
          <w:sz w:val="28"/>
          <w:szCs w:val="28"/>
          <w:rtl w:val="true"/>
          <w:lang w:bidi="fa-IR"/>
        </w:rPr>
        <w:t>نجف به منزل امام خمینی رفت و از امام موسی صدر و شهید محمدباقر صدر به رهبر کبیر انقلاب اسلامی پیام هایی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رفتارهای سیاسی سید عباس موجب شد شهید سید محمدباقر صدر از توطئه حزب بعث علیه وی نگران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شخصاً بهای بلیت هواپیما را پرداخت و او را مکلف ساخت همان روز با همان پرواز، عراق را ترک کند و چون شرایط سیاسی این کشور به وی اجازه فعالیت های تبلیغی و اجتماعی نمی داد، هرگز به نجف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حوزه ای که سید عباس بنیان کرد، با ایشان بود، ولی از حمایت های مالی و فکری سید موسی صدر بهره 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از همان اول همراه شانزده طلبه حوزه، در یکی از دوره های آموزشی حرکت المحرومین که امام موسی صدر آن را تشکیل داده بود، فنون نظامی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در اردوگاه جنتا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در دفتر یادداشتی که همراه در آن وقایع روزانه را یادداشت می کرد و تمام آنها موجود است، این مسائل را نوشته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نیروهای تحت تربیت و آموزش خود را به نقاط دوردست لبنان می فرستاد تا اندیشه های سیاسی و فرهنگی سید موسی صدر را برای اهالی آن نواحی و جوانان تشریح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مورد خطرات روزافزون صهیونیسم برای جهان اسلام و نقشه های آینده آنان برای تهاجم به لبنان و تجزیه و ایجاد تفرقه در این کشور، هشدارهایی می دادند و درباره ضرورت مقابله با این غاصبان و جانیان، رهنمودهای فراوانی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موسوی با حرکت المحرومین ارتباط آشکار نداشت و می کوشید کاملاً سرّی مسئولیت هایی را در این تشکل پیگیر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امام صدر را </w:t>
      </w:r>
      <w:bookmarkStart w:id="60" w:name="pg3492_25733"/>
    </w:p>
    <w:p>
      <w:pPr>
        <w:pStyle w:val="BookText"/>
        <w:rPr/>
      </w:pPr>
      <w:bookmarkEnd w:id="60"/>
      <w:r>
        <w:rPr>
          <w:rFonts w:ascii="IRNazanin" w:hAnsi="IRNazanin" w:eastAsia="IRNazanin"/>
          <w:color w:val="111111"/>
          <w:sz w:val="28"/>
          <w:sz w:val="28"/>
          <w:szCs w:val="28"/>
          <w:rtl w:val="true"/>
          <w:lang w:bidi="fa-IR"/>
        </w:rPr>
        <w:t>استاد، مرشد، حامی و پدر معنوی خود می دانست و در فعالیت های سیاسی، اجتماعی و مبارزاتی از او الگو می گرفت و بر این باور بود که امام موسی صدر برنامه هایی پیش گرفته که صهیونیسم جهانی را دچار هراس کرده است و سبب ربوده شدن آن بزرگوار را همین برنامه ها می دانست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1" w:name="__RefHeading___Toc3490203_2749589250"/>
      <w:bookmarkStart w:id="62" w:name="_Toc23"/>
      <w:bookmarkEnd w:id="61"/>
      <w:r>
        <w:rPr>
          <w:rtl w:val="true"/>
        </w:rPr>
        <w:t>شیخ شهید و سید شهید</w:t>
      </w:r>
      <w:bookmarkEnd w:id="62"/>
    </w:p>
    <w:p>
      <w:pPr>
        <w:pStyle w:val="BookText"/>
        <w:rPr/>
      </w:pPr>
      <w:r>
        <w:rPr>
          <w:rFonts w:ascii="IRNazanin" w:hAnsi="IRNazanin" w:eastAsia="IRNazanin"/>
          <w:color w:val="111111"/>
          <w:sz w:val="28"/>
          <w:sz w:val="28"/>
          <w:szCs w:val="28"/>
          <w:rtl w:val="true"/>
          <w:lang w:bidi="fa-IR"/>
        </w:rPr>
        <w:t>شیخ شهید و سید شهید</w:t>
      </w:r>
    </w:p>
    <w:p>
      <w:pPr>
        <w:pStyle w:val="BookText"/>
        <w:rPr/>
      </w:pPr>
      <w:r>
        <w:rPr>
          <w:rFonts w:ascii="IRNazanin" w:hAnsi="IRNazanin" w:eastAsia="IRNazanin"/>
          <w:color w:val="111111"/>
          <w:sz w:val="28"/>
          <w:sz w:val="28"/>
          <w:szCs w:val="28"/>
          <w:rtl w:val="true"/>
          <w:lang w:bidi="fa-IR"/>
        </w:rPr>
        <w:t xml:space="preserve">شیخ راغب حرب متولد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روستای جبشیت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تحصیل مقدمات و مقداری از سطح حوزه، به نجف رفت و فراگیری فقه و اصول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ایام با سید عباس موسوی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پیوند دوستی دوران نجف و استحکام روزافزون آن گردید، توافق نظر و وحدت فکری میان شیخ شهدا و سید شهدای مقاومت اسلامی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تمایز شیخ راغب حرب و سید عباس از دیگر علمای لبنان، فقاهت و آگاهی آنان درباره خطر اشغال صهیونیسم و دشمن دانستن آن نبود، بلکه این دو توانایی های علمی و فکری خود را در دانش اسلامی به مدرسه سیّاری مبدل کردند که در میان امت مسلمان به حرکت درمی آمد و احکام دین اسلام را درباره غاصبان و اشغالگران صهیونیستی به آنان آموزش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موضع گیری های دلیرانه و بیانات صریحی بود که موجب افزایش آگاهی مردم در مورد خطرهای تهاجم صهیونیست ها به سرزمین لبنان شد و آنان را بسیج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شیخ راغب حرب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دلیل فشارهای سیاسی حزب بعث از عراق به لبنان بازگشت و ضمن ادامه تحصیلات حوزوی، در مدرسه برج حمود به برپایی جلسه های هفتگی برای تربیت جوانان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عازم روستای الشرقیه گشت و سرانجام از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روحانیِ محل زادگاه خودش شد و به فعالیت های فرهنگی و ترویجی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فعالیت حرکت المحرومین به همت امام موسی صدر،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شمسی شیخ راغب حرب همراه دوستان و مریدان خویش، همکاری با آن را در منطقه نبطیه آغاز کرد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اشغالگران اسرائیلی به نقش شیخ شهیدان لبنان برای بسیج مردم علیه آنان، پی بردند و به همین دلیل بر وی فشار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منزلش را با زره پوش محاصره کردند و او را دستگیر و به نقطه نامعلومی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انتشار خبر دستگیری او که امام جمعه شهر جبشیت و عضو هیئت شرعی مجلس عالی اسلامی شیعیان لبنان بود، اهالی این دیار بعد از اعتصاب و تظاهرات، در مسجد شهر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نبطیه نیز در اعتراض به این رفتار جانیان اسرائیلی اعتصاب و مؤسسه های مدارس و مراکز تجاری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بعلبک و نیز علمای جنوب لبنان با اعتصاب و تحصن، چنین برنامه ای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شیخ راغب حرب بعد از هفده روز اسارت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آزاد شد، ولی صهیونیست ها در پی اجرای نقشه ای شوم و جنایتی هولناک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شیخ راغب حرب پس </w:t>
      </w:r>
    </w:p>
    <w:p>
      <w:pPr>
        <w:pStyle w:val="BookText"/>
        <w:rPr/>
      </w:pPr>
      <w:r>
        <w:rPr>
          <w:rFonts w:ascii="IRNazanin" w:hAnsi="IRNazanin" w:eastAsia="IRNazanin"/>
          <w:color w:val="111111"/>
          <w:sz w:val="28"/>
          <w:sz w:val="28"/>
          <w:szCs w:val="28"/>
          <w:rtl w:val="true"/>
          <w:lang w:bidi="fa-IR"/>
        </w:rPr>
        <w:t>از اقامه نماز و سخنرانی در مسجد جبشیت به خانه اش می رفت، او را به ضرب گلوله به شهادت رساندند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بعد از این واقعه، سید شهیدان از شهر نبی شیث در شرق بقاع به سوی جبشیت در قلب جبل عامل حرکت کرد و آنجا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بر زمین گسترانید، لباس رزم بر تن کرد و پیشانی بند جهاد بر جبین بست و دور از همسر، کودک و خانواده سنگر دیگری را برای مبارزه با اشغالگران متجاوز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دستی قرآن و در دست دیگر تفنگ داشت،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شیخ شهید در خون پاک خویش غوطه خورد، حرکتش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شهرها و روستاهای جبل عامل پایداری و استقامت را در دل مردم این نواحی رویاند تا سربلند و قوی شوند و پیش روند و هرگز به عقب برنگردند، بلکه به مبارزه برخیزند و سستی نورزند، حمله کنند و نگریزند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بود که سید شهید همراه دیگر مجاهدان به راه افتاد و دست های صمیمی رزمندگان را به گرمی می فشرد، بر پیشانی آنان بوسه می زد، اراده شان را مستحکم می کرد و معنویت آنان را رشد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 و فداکاران کربلا سخن می گفت تا خروش و خیزش را در میان جهادگران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آیات جهاد و نبرد با دشمنان دین را تلاوت می کرد، از هیچ عملیاتی نمی گذشت و غفلت نمی کرد، در عملیات علمان شومریه، بدر کبرا و برعشیت و نیز دیگر عملیات های رزمی و دفاعی حضوری فعال داشت و در بیشتر این یورش ها، دشمن به وی حمله </w:t>
      </w:r>
      <w:bookmarkStart w:id="63" w:name="pg3492_25736"/>
    </w:p>
    <w:p>
      <w:pPr>
        <w:pStyle w:val="BookText"/>
        <w:rPr/>
      </w:pPr>
      <w:bookmarkEnd w:id="63"/>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بدر کبرا موضع سید شهید را هدف قرار دادند، ولی در این میان بمبی در سنگرش افتاد که منفجر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 گرفتن از خون شهیدان، سخت اصرار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 شهید احمد شعیب که فرزندش در عملیات علمان شومریه به شهادت رسید، باید صحت این ادعا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در اربعین فرزندش، در حسینیه شهر شرقیه در جبل عامل نزد او رفت، در حالی که به تازگی از عملیات بدر کبرا بازگشته بود و سید عباس، پدر آن مجاهدِ به خون خفته را در آ غوش کشید و به سینه فشرد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جوانان دلیر ما انتقام پسر شهیدت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تکبیر همراه با اشک و ناله فضای حسینیه را دربرگرفت و آنگاه که جوانان با شور و شوق خم شدند تا دست سید را ببوسند، با کمال شرم و فروتنی دستش را عقب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بود که دشمن صهیونیستی به انتقام از عملیات بدر کبرا، با تهاجم به حسینیه، آنجا را بمباران کرد و سید شهید از مردم خواست آن محل را ترک کنند و تا زمانی که مردم تا آخرین نفرشان این مکان را ترک می کردند، حاضر نشد از حسینیه خارج شود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4" w:name="__RefHeading___Toc3490205_2749589250"/>
      <w:bookmarkStart w:id="65" w:name="_Toc24"/>
      <w:bookmarkEnd w:id="64"/>
      <w:r>
        <w:rPr>
          <w:rtl w:val="true"/>
        </w:rPr>
        <w:t>عملیات شهادت طلبانه</w:t>
      </w:r>
      <w:bookmarkEnd w:id="65"/>
    </w:p>
    <w:p>
      <w:pPr>
        <w:pStyle w:val="BookText"/>
        <w:rPr/>
      </w:pPr>
      <w:r>
        <w:rPr>
          <w:rFonts w:ascii="IRNazanin" w:hAnsi="IRNazanin" w:eastAsia="IRNazanin"/>
          <w:color w:val="111111"/>
          <w:sz w:val="28"/>
          <w:sz w:val="28"/>
          <w:szCs w:val="28"/>
          <w:rtl w:val="true"/>
          <w:lang w:bidi="fa-IR"/>
        </w:rPr>
        <w:t>عملیات شهادت طلبانه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 های سید عباس برای ایجاد هراس در قلب صهیونیست ها عملیات شهادت طلبانه بود که از یک سو دشمن را شکست داد و از سویی نیروهای مردم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انتحاری شهید احمد قصیر، ابو زینب و </w:t>
      </w:r>
    </w:p>
    <w:p>
      <w:pPr>
        <w:pStyle w:val="BookText"/>
        <w:rPr/>
      </w:pPr>
      <w:r>
        <w:rPr>
          <w:rFonts w:ascii="IRNazanin" w:hAnsi="IRNazanin" w:eastAsia="IRNazanin"/>
          <w:color w:val="111111"/>
          <w:sz w:val="28"/>
          <w:sz w:val="28"/>
          <w:szCs w:val="28"/>
          <w:rtl w:val="true"/>
          <w:lang w:bidi="fa-IR"/>
        </w:rPr>
        <w:t>ماجرای انفجار قرارگاه مارین و حرکت های نظیر آنها برای لبنان افتخار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عملیات از حالت فردی به گروهی تبدیل شد و عملیات بدر کبرا که بعد از آن صورت گرفت، پیشرفت های چشمگیری را در ضربه زدن به دشمن متجاوز،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در گفت وگویی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عملیات که گروه تهاجمی آن چهارصد نفر بود، مردان، زنان و کودکان، گروه گروه به استقبال مجاهدان می آمدند و آنان را تشویق می کردند و بر سرشان برنج می افشاندند و این، انعکاس وجدان حقیقی مردم است که باید با ارج نهادن به گوهر دل هایشان به این واقعیت توجه کنیم و به راستی که مقاومت اسلامی توانست مردم را در برابر دشمن متجاوز، به روی پاهایشان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ها امت را از مرحله شکست های پی درپی به پیروزی های افتخارآفرین رساند و از مرحله گریز و عقب نشینی به تهاجم، رشد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نصرالله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جمعی اندک بیش نبودیم، راه مقاومت اسلامی را با همراهی سید شهید بنیان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 ما را انتحاری توصیف کردند، در حالی که ما در این مسیر شهادت و پیروزی را در نظر داشتیم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او سید عباس بر این باور بود که وقتی دشمن به ما یورش می آورد، انتظار مقاومت از سوی ما را نداشت و دلیلش بازتاب عملکردهای اشتباه برخی گروه ها و احزاب لبنانی و فلسطینی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از ملتی که دچار ظلم و تجاوز درونی می شود، هرگز انتظار مقاومت بر ضد دشمن خارجی را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باید شرایط حزن انگیز و نگران کننده </w:t>
      </w:r>
      <w:bookmarkStart w:id="66" w:name="pg3492_25738"/>
    </w:p>
    <w:p>
      <w:pPr>
        <w:pStyle w:val="BookText"/>
        <w:rPr/>
      </w:pPr>
      <w:bookmarkEnd w:id="66"/>
      <w:r>
        <w:rPr>
          <w:rFonts w:ascii="IRNazanin" w:hAnsi="IRNazanin" w:eastAsia="IRNazanin"/>
          <w:color w:val="111111"/>
          <w:sz w:val="28"/>
          <w:sz w:val="28"/>
          <w:szCs w:val="28"/>
          <w:rtl w:val="true"/>
          <w:lang w:bidi="fa-IR"/>
        </w:rPr>
        <w:t>مردم را بر اثر سلطه گری های مداوم دشمن اسرائیلی به یاد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در مرحله نخست اسرائیل غاصب را در موضع واکنشی قرار داد و سپس مردم رفته رفته درک کردند این گونه نیست که ستم صهیونیست ها تنها گروه های خاصی را دربر گیرد، بلکه بسیار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روحیه جدید فضای همراه با عزت و توانمندی های نیروهای خودی را در میان عموم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انسان هایی که ستمی را احساس کنند، خودجوش وارد عمل می شوند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7" w:name="__RefHeading___Toc3490207_2749589250"/>
      <w:bookmarkStart w:id="68" w:name="_Toc25"/>
      <w:bookmarkEnd w:id="67"/>
      <w:r>
        <w:rPr>
          <w:rtl w:val="true"/>
        </w:rPr>
        <w:t>اقامت در شهر صور</w:t>
      </w:r>
      <w:bookmarkEnd w:id="68"/>
    </w:p>
    <w:p>
      <w:pPr>
        <w:pStyle w:val="BookText"/>
        <w:rPr/>
      </w:pPr>
      <w:r>
        <w:rPr>
          <w:rFonts w:ascii="IRNazanin" w:hAnsi="IRNazanin" w:eastAsia="IRNazanin"/>
          <w:color w:val="111111"/>
          <w:sz w:val="28"/>
          <w:sz w:val="28"/>
          <w:szCs w:val="28"/>
          <w:rtl w:val="true"/>
          <w:lang w:bidi="fa-IR"/>
        </w:rPr>
        <w:t>اقامت در شهر صور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سید شهید در جنوب و در شهر صور، در محله الرمل نزدیک ساحل مدیترانه اقامت کرد و از آنجا به همه مناطق جنوب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سوید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اوج قرار داشت و ستاره سید در حال درخشیدن بود و برای تمام مردم جنوب لبنان پیشوایی دل سوز در تمامی مسائل و دردهایشان، معرفی شده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ساده اش به مراجعان که اغلب جوانان مبارز و مؤمن بودند، آرامش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مانند کندوی زنبور عسل از طرفی محل استقبال از مجاهدانی بود که حامل رسالت تبلیغی بودند و از جبهه ها می آمدند و از طرفی آنان را که مأموریت های خویش را به پایان برده بودند، وداع می گفت یا هم نشین انسان هایی می شد که از گرفتاری های خود و روستاهای خویش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رزمنده ای را تا درب منزلش همراهی می کرد و در حالی که دستی بر شانه اش می گذاشت، برایش دعا می کرد که با سلامتی و پیروزی، از </w:t>
      </w:r>
    </w:p>
    <w:p>
      <w:pPr>
        <w:pStyle w:val="BookText"/>
        <w:rPr/>
      </w:pPr>
      <w:r>
        <w:rPr>
          <w:rFonts w:ascii="IRNazanin" w:hAnsi="IRNazanin" w:eastAsia="IRNazanin"/>
          <w:color w:val="111111"/>
          <w:sz w:val="28"/>
          <w:sz w:val="28"/>
          <w:szCs w:val="28"/>
          <w:rtl w:val="true"/>
          <w:lang w:bidi="fa-IR"/>
        </w:rPr>
        <w:t>صحنه های نبرد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مشغول بود و با مقاومت اسلامی، همزیستی همه جانبه داشت و تمام وقتش را با آنان می گذرانید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سید شهید درباره این اوضاع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فعالیت هایم در مناطق دیگر به فضل خدا در این منطقه جنوب با شوقی برخاسته از ایمان کار می کنم و به پاکی و خوش قلبی این ملت بخشنده ای که در همسایگی دشمنی چون اسرائیل زندگی می کنند، در حالی که از جهاد و مبارزه باز نمی ایستند و از سرزمین، انسانیت، شرافت و کرامتشان دفاع می کنند، دل خوشم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می خواهم که جهت دستیابی به عزت و بازگردانیدن ارزش های اسلامی به ما و مردم این منطقه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در مسیر آزادی قدس و برافراشتن پرچم لااله الاالله ما را توفیق عنایت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وحید سوید، خبرنگار و روزنامه نگاری بود که در بسیاری از مراحل، سید شهید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از سید درباره اقامتش در صور، در نزدیکی ساحل مدیترانه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اقامت شما در کرانه دریا خطرناک نیست؟ صهیونیست ها قادرند چون ماهی، شما را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بر لبانش نقش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 هستیم که آن متجاوزان را شکار می کنیم، معمولاً از خشکی و ساحل به شکار کردن می پردازند و نه برعکس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روزنامه نگار ادامه می دهد آن روز بود که با تمام وجودم و با مشاهدات عینی و ملموس دریافتم که سید عباس موسوی چه انسان شجاعی </w:t>
      </w:r>
    </w:p>
    <w:p>
      <w:pPr>
        <w:pStyle w:val="BookText"/>
        <w:rPr/>
      </w:pPr>
      <w:r>
        <w:rPr>
          <w:rFonts w:ascii="IRNazanin" w:hAnsi="IRNazanin" w:eastAsia="IRNazanin"/>
          <w:color w:val="111111"/>
          <w:sz w:val="28"/>
          <w:sz w:val="28"/>
          <w:szCs w:val="28"/>
          <w:rtl w:val="true"/>
          <w:lang w:bidi="fa-IR"/>
        </w:rPr>
        <w:t>است و دارای چه اعتماد به نفسی است و چقدر از اطمینان قلبی و آرامش روحی برخوردار است که توفان تهاجم غاصبان و متجاوزان نمی تواند در وجودش تزلزلی پدید آورد و نیز متوجه شدم، چگونه سرنوشتی در انتظارش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درک کردم که او مانند جدش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حماسه آفرینی آمده که نتیجه اش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 میان امت مسلمان آن منطقه، اصلاح و سازندگی و رشد معنوی به وجود آورد و این جامعه مظلوم را از شرارت و ستم صهیونیست ها برهاند و در حد توان، زورگویی ها و خصومت ها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دستیابی به این اهداف پاک و مقدس همچنان تلاش می کند، چون چراغی می سوزد و حرارت و نور تولید می کند تا دیگران از این گرمی و روشنایی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و به هیچ بهانه ای دست از تلاش برنمی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اقامت سید شهید در سرزمین جنوب لبنان همچنان ادامه یافت و او مسئولیت مدیریت، رهبری و نظارت و سازماندهی مقاومت علیه مهاجمان اسرائیلی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تندباد جنگ فتنه در آوریل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مقاومت اسلامی تحمیل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آتش افروزان و آشوب طلبان با ایجاد شرایطی، نیروهای مقاومت را با تشکیلات جنبش امل در برابر هم قرار دادند و همین درگیری ها مانع بزرگی در راه گسترش عملیات مقاومت در جنوب لبنان شد و حتی این فاجعه عملیات علیه متجاوزان اسرائیلی را متوقف کرد</w:t>
      </w:r>
      <w:r>
        <w:rPr>
          <w:rFonts w:eastAsia="IRNazanin" w:cs="IRNazanin"/>
          <w:color w:val="111111"/>
          <w:sz w:val="28"/>
          <w:szCs w:val="28"/>
          <w:rtl w:val="true"/>
          <w:lang w:bidi="fa-IR"/>
        </w:rPr>
        <w:t xml:space="preserve">. </w:t>
      </w:r>
      <w:bookmarkStart w:id="69" w:name="pg3492_25741"/>
    </w:p>
    <w:p>
      <w:pPr>
        <w:pStyle w:val="BookText"/>
        <w:rPr/>
      </w:pPr>
      <w:bookmarkEnd w:id="69"/>
      <w:r>
        <w:rPr>
          <w:rFonts w:ascii="IRNazanin" w:hAnsi="IRNazanin" w:eastAsia="IRNazanin"/>
          <w:color w:val="111111"/>
          <w:sz w:val="28"/>
          <w:sz w:val="28"/>
          <w:szCs w:val="28"/>
          <w:rtl w:val="true"/>
          <w:lang w:bidi="fa-IR"/>
        </w:rPr>
        <w:t>در طول این اختلافات نیروهای خودی که حدود ده ماه به درازا کشید، دشمن صهیونیستی با سوءاستفاده از فرصت، خود را مجهز کرد و بدین ترتیب مواضع اسرائیل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اختلافات، مقاومت اسلامی، غاصبان قدس را تعقیب می کرد تا آنجا که ارتش آنتوان لحد را با شکستی مفتضحانه روبه رو ساخت، ولی درگیری های داخلی این مسیر را متوقف کرد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0" w:name="__RefHeading___Toc3490209_2749589250"/>
      <w:bookmarkStart w:id="71" w:name="_Toc26"/>
      <w:bookmarkEnd w:id="70"/>
      <w:r>
        <w:rPr>
          <w:rtl w:val="true"/>
        </w:rPr>
        <w:t>مظلومیت مضاعف</w:t>
      </w:r>
      <w:bookmarkEnd w:id="71"/>
    </w:p>
    <w:p>
      <w:pPr>
        <w:pStyle w:val="BookText"/>
        <w:rPr/>
      </w:pPr>
      <w:r>
        <w:rPr>
          <w:rFonts w:ascii="IRNazanin" w:hAnsi="IRNazanin" w:eastAsia="IRNazanin"/>
          <w:color w:val="111111"/>
          <w:sz w:val="28"/>
          <w:sz w:val="28"/>
          <w:szCs w:val="28"/>
          <w:rtl w:val="true"/>
          <w:lang w:bidi="fa-IR"/>
        </w:rPr>
        <w:t>مظلومیت مضاعف</w:t>
      </w:r>
    </w:p>
    <w:p>
      <w:pPr>
        <w:pStyle w:val="BookText"/>
        <w:rPr/>
      </w:pPr>
      <w:r>
        <w:rPr>
          <w:rFonts w:ascii="IRNazanin" w:hAnsi="IRNazanin" w:eastAsia="IRNazanin"/>
          <w:color w:val="111111"/>
          <w:sz w:val="28"/>
          <w:sz w:val="28"/>
          <w:szCs w:val="28"/>
          <w:rtl w:val="true"/>
          <w:lang w:bidi="fa-IR"/>
        </w:rPr>
        <w:t>سید عباس موسوی با بررسی های تاریخی و اشاره به میراث علمی و فرهنگی غنی جبل عامل این سرزمین را مربی هزاران عالم، ادیب و مجاهد می دانست که آنان با نام سفیران نور به سرزمین هایی چون عراق، ایران و سوریه مهاجرت کرده اند و موجب شکوفایی علمی و فرهنگی و حتی اقتدار سیاسی این نقاط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دلیرانه شیعیان این ناحیه در برابر تجاوز عثمانیان و استعمار فرانسه نیز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محروم ماندن تحمیلی، بر جبل عامل بسیار تأسف آور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یادآوری کرد وقتی در منطقه ضاحیه جنوبی تلاش خود را شروع کردیم، استضعاف را در همه چیز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از نظر امکانات آموزشی، رفاهی و نوع اماکن و وسایل ارتباطی در سطح پایین تری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اهالی آن ناگزیر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مهاجران وادی ابوجمیل را در بیروت غربی دیدم، آنجا نیز نهایت محرومیت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خانه هایی زندگی می کردند که خطر ویرانی تهدیدشان می کرد و امنیت لازم را هم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عباس از بی توجهی دولت وقت لبنان و اهمال کارگزاران این کشور در جبل عامل، به شدت انتقاد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این مردم مؤمن و مقاوم با آن اصالت های فرهنگی و مذهبی برای تأمین آب آشامیدنی، امکانات بهداشتی و مسائل کشاورزی این قدر دچار مشکل باشند، در حالی که بهترین محصولات درختی و میوه های عالی از جبل عامل برداشت می شود، دولت وقت برخی از اینها را از کشورهای دیگر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هشدار داد ما نمی توانیم در برابر این سیاست ها و برنامه های غلط دولت حاکم بر لبنان خاموش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شود قصدی در کار است و در ورای این رفتار یک نوع برخورد با مردمی مقاوم دیده می شود که می خواهد کرامت ها و کارنامه درخشان چنین ملتی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ادعاها توجه نکنید که می گویند مشکل بودجه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هراوی رئیس جمهور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فقیر و در جای دیگر غنی است؟ بروید برخی جاها را ببینید، چگونه طرح ها شکوفا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یک روستای فقیر و محروم مثل برعشیت، عین سوار و قبریخه تقاضای یک درمانگاه می کنند، جواب می شنوند که دست دولت خالی است، در حالی که عده ای در بهترین مناطق ساحلی، صاحب کاخ ها و امکانات رفاهی و ارتباطی فراوان شده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آنان کوتاهی می کنند، بیایید دست در دست هم بدهیم و به ریشه کنی فقر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امامی هستیم که نمی پذیرد در کوفه بخوابد، در حالی که شخصی در حجاز یا یمامه به قرص نانی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او به این امر راضی نیست، ما نیز نباید به این محرومیت ها رضایت </w:t>
      </w:r>
      <w:bookmarkStart w:id="72" w:name="pg3492_25743"/>
    </w:p>
    <w:p>
      <w:pPr>
        <w:pStyle w:val="BookText"/>
        <w:rPr/>
      </w:pPr>
      <w:bookmarkEnd w:id="72"/>
      <w:r>
        <w:rPr>
          <w:rFonts w:ascii="IRNazanin" w:hAnsi="IRNazanin" w:eastAsia="IRNazanin"/>
          <w:color w:val="111111"/>
          <w:sz w:val="28"/>
          <w:sz w:val="28"/>
          <w:szCs w:val="28"/>
          <w:rtl w:val="true"/>
          <w:lang w:bidi="fa-IR"/>
        </w:rPr>
        <w:t>بدهیم، ما همان گونه که پرچم مقاومت و ستیز با متجاوزان صهیونیست را برافراشته ایم، با فقر و حرمان و اهمال کاری نیز به مبارزه برخاسته ایم و به صراحت می گوییم این مردمی که شهید دادند و تظاهرات کردند تا موفق شدند اولین شکست را در مبارزه با اسرائیل ثبت کنند، قادرند جلوی چنین تبعیض و بی عدالتی و شکاف آشکار اقتصادی و اجتماعی را بگیرند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3" w:name="__RefHeading___Toc3490211_2749589250"/>
      <w:bookmarkStart w:id="74" w:name="_Toc27"/>
      <w:bookmarkEnd w:id="73"/>
      <w:r>
        <w:rPr>
          <w:rtl w:val="true"/>
        </w:rPr>
        <w:t>استقامت در برابر یک نیرنگ</w:t>
      </w:r>
      <w:bookmarkEnd w:id="74"/>
    </w:p>
    <w:p>
      <w:pPr>
        <w:pStyle w:val="BookText"/>
        <w:rPr/>
      </w:pPr>
      <w:r>
        <w:rPr>
          <w:rFonts w:ascii="IRNazanin" w:hAnsi="IRNazanin" w:eastAsia="IRNazanin"/>
          <w:color w:val="111111"/>
          <w:sz w:val="28"/>
          <w:sz w:val="28"/>
          <w:szCs w:val="28"/>
          <w:rtl w:val="true"/>
          <w:lang w:bidi="fa-IR"/>
        </w:rPr>
        <w:t>استقامت در برابر یک نیرنگ</w:t>
      </w:r>
    </w:p>
    <w:p>
      <w:pPr>
        <w:pStyle w:val="BookText"/>
        <w:rPr/>
      </w:pPr>
      <w:r>
        <w:rPr>
          <w:rFonts w:ascii="IRNazanin" w:hAnsi="IRNazanin" w:eastAsia="IRNazanin"/>
          <w:color w:val="111111"/>
          <w:sz w:val="28"/>
          <w:sz w:val="28"/>
          <w:szCs w:val="28"/>
          <w:rtl w:val="true"/>
          <w:lang w:bidi="fa-IR"/>
        </w:rPr>
        <w:t>سید عباس حقیقت دیگری را نیز در عرصه های سیاسی برای مردم روشن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درصدد است، لبنان را به پایگاهی برای حمایت از دشمن صهیونیستی تبدیل کند و افرادی در رأس نظام سیاسی این سرزمین قرار گیرند که قادر باشند سیاست های امریکا و غرب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قراین زیادی این ادعا را تأیید می کند، وقتی اسرائیل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لبنان حمله گسترده ای کرد، تلاش می شد لبنان مورد پسند امریکا پایه ریزی شود و نیروهای چند ملیتی به بهانه استقرار صلح و آرامش، برای عملی ساختن این نقشه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توطئه ها برخی مرتجعان منطقه، زمینه را برای مداخله در امور لبنان فراهم ساخته اند تا قدرت های غربی را در این کشور بهتر تثبیت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عباس از اینکه تمام این عوامل می کوشیدند به مسلمانان لبنان ستم کنند، رنج می برد و خاطرنشان می کرد مارونی های حاکم، مشکلات واقعی را نادیده می گیرند و هرگاه مسلمانان اصلاحات سیاسی و رفع </w:t>
      </w:r>
      <w:bookmarkStart w:id="75" w:name="pg3492_25744"/>
    </w:p>
    <w:p>
      <w:pPr>
        <w:pStyle w:val="BookText"/>
        <w:rPr/>
      </w:pPr>
      <w:bookmarkEnd w:id="75"/>
      <w:r>
        <w:rPr>
          <w:rFonts w:ascii="IRNazanin" w:hAnsi="IRNazanin" w:eastAsia="IRNazanin"/>
          <w:color w:val="111111"/>
          <w:sz w:val="28"/>
          <w:sz w:val="28"/>
          <w:szCs w:val="28"/>
          <w:rtl w:val="true"/>
          <w:lang w:bidi="fa-IR"/>
        </w:rPr>
        <w:t>تبعیض و ظلم را خواستار شدند، حاضر نشدند این مسئله را بپذیرند و مشکلات لبنان را به حضور فلسطینی ها و سوری ها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جنوب لبنان توسط صهیونیست ها را نادیده می گرفتند، ولی می گفتند مسلمانان و مسیحیان باید با هم متحد شوند تا نیروهای سوریه را از این کشور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هایی که در لبنان بین احزاب و فرقه ها صورت می گیرد، بهانه ای برای تحت الشعاع قرار دادن مسئله اصلی یعنی جلوگیری از گسترش مقاومت اسلامی و قیام فلسطینی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استبکارستیزان می خواهند تشنج و ناامنی بر لبنان حاکم باشد تا افکار عمومی را نسبت به قیام مردم فلسطین منحرف سازد و ما باید این نقشه را خنثا کنیم و علیه مزدوران اسرائیل وارد عمل شویم</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76" w:name="__RefHeading___Toc3490213_2749589250"/>
      <w:bookmarkStart w:id="77" w:name="_Toc28"/>
      <w:bookmarkEnd w:id="76"/>
      <w:r>
        <w:rPr>
          <w:rtl w:val="true"/>
        </w:rPr>
        <w:t>حامی راستین قدس و فلسطین</w:t>
      </w:r>
      <w:bookmarkEnd w:id="77"/>
    </w:p>
    <w:p>
      <w:pPr>
        <w:pStyle w:val="BookText"/>
        <w:rPr/>
      </w:pPr>
      <w:r>
        <w:rPr>
          <w:rFonts w:ascii="IRNazanin" w:hAnsi="IRNazanin" w:eastAsia="IRNazanin"/>
          <w:color w:val="111111"/>
          <w:sz w:val="28"/>
          <w:sz w:val="28"/>
          <w:szCs w:val="28"/>
          <w:rtl w:val="true"/>
          <w:lang w:bidi="fa-IR"/>
        </w:rPr>
        <w:t>حامی راستین قدس و فلسطین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آزادسازی فلسطین از دست غاصبان صهیونیست، عالی ترین هدف برای سید در دوران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نوجوانی با موضوع قدس زیست و چشمانش را با شکست سه کشور عربی از اسرائیل در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گشود و این واقعه به شدت او را غمگین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برای تحقق بخشیدن به آرمان پاک خود، تا زمان شهادت که در راه قدس شریف و در حوالی فلسطین اشغالی به وقوع پیوست، همچنان در خیزش و خروش بود و از فعالیت باز نایستاد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های انقلابی و اسلامی فلسطین او را ستوده و او را به نام شهید قدس می شناسند و بارها گفته اند سید عباس می گفت فلسطین در قلبش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قلب فلسطینی ها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 فتحی شقاقی، دبیر کل سابق حرکت جهاد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یک قهرمان نادر در دوره ای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اندوه فلسطین، حزن قیام، کودکان و فقرا، غم وحدت، جهاد و تلاش را بر دوش داشت، او را بیش از پیش، فلسطینی یافتم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روزی که متجاوزان صهیونیست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لبنان را محل تاخت و تاز قرار دادند، در حالی که تمام نیروها از شهامت بیان سخن حق و موضع گیری استوار و اصولی باز ماندند، او بر فراز منبرها در مساجد و حسینیه ها خطر غده سرطانی اسرائیل را در منطقه به گوش ها رسانید و به برانگیختن روح ایمانی در دل جوانان مجاهد و پیوستن آنان به صفوف جهاد بر ضد دشمن صهیونیستی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پیکان جهادش را علیه این دشمن خطرناک جهان اسلام نشانه رفت</w:t>
      </w:r>
      <w:r>
        <w:rPr>
          <w:rFonts w:eastAsia="IRNazanin" w:cs="IRNazanin"/>
          <w:color w:val="111111"/>
          <w:sz w:val="28"/>
          <w:szCs w:val="28"/>
          <w:rtl w:val="true"/>
          <w:lang w:bidi="fa-IR"/>
        </w:rPr>
        <w:t>.</w:t>
      </w:r>
      <w:r>
        <w:rPr>
          <w:rStyle w:val="FootnoteAnchor"/>
          <w:rtl w:val="true"/>
        </w:rPr>
        <w:footnoteReference w:id="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تأکید کرد به همان میزان که باید از شیعیان لبنان دفاع و امنیت، رفاه و آبادانی را به آنان اهدا کنیم، باید برای رفع دشواری های ملت مسلمان فلسطین و آوارگان این سرزمین غصب شده بکوشیم و نباید اجازه دهیم صهیونیست ها به جنایت ها و توطئه های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باید آن چنان از خیزش های خودجوش فلسطینی ها پشتیبانی کنیم که بتوانند در برابر غاصبان به مقاومت خود ادامه دهند و هرگونه همکاری با قیام فلسطین می تواند، توطئه ها را خنثا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به عملیات مقاومت علیه </w:t>
      </w:r>
    </w:p>
    <w:p>
      <w:pPr>
        <w:pStyle w:val="BookText"/>
        <w:rPr/>
      </w:pPr>
      <w:r>
        <w:rPr>
          <w:rFonts w:ascii="IRNazanin" w:hAnsi="IRNazanin" w:eastAsia="IRNazanin"/>
          <w:color w:val="111111"/>
          <w:sz w:val="28"/>
          <w:sz w:val="28"/>
          <w:szCs w:val="28"/>
          <w:rtl w:val="true"/>
          <w:lang w:bidi="fa-IR"/>
        </w:rPr>
        <w:t>صهیونیست ها ادامه دهیم تا مسلمانان فلسطینی احساس کنند از خارج فلسطین هم حمایت می شوند و تنها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سیاسی و اجتماعی و کوشش های تبلیغی سید عباس در زمینه همگامی و همراهی با انتفاضه فلسطین به قدری ریشه دار و آشکار شد که حتی مخالفان و دشمنان زبان به اعتراف گشودند و گفتند سید عباس ضمن اینکه می خواهد هویت، استقلال و عزت شیعیان لبنان را حفظ کند، طلایه دار نیروهایی است که می خواهند از تجاوزات صهیونیسم جلوگیری کنند و نیز او می تواند حامی جدی فلسطینی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شامیر، از سران صهیونیست، نگرانی خود را از مجاهدت های سید اعلام داشت و موشید آرنز، از سیاستمداران صهیونیست، گفت سید عباس تمام تهاجم های ضد ارتش اسرائیلی را هدایت و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ایهود باراک، نخست وزیر صهیونیستی، اعتراف کرد ترور سید موسوی نه تنها جلوی مجاهدت های نیروهای تحت امر او را نمی گیرد، بلکه آتش خشم آنان را شعله ور می سازد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سید عباس فلسطین را نشانه حقیقی عزت مسلمانان می دانست و هدف او از نبرد با غاصبان، بازگشت این عزت و عظمت به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نماینده حرکت مقاومت اسلامی در فلسطین، گفته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دانشمند و مجاهدی نمونه بود که به فلسطین ارادت می ورزید و سرانجام خون پاکش همچون راهنمایی روشن و پرچمی سرافراز در مسیر مجاهدان برای آزادسازی فلسطین بر زمین جاری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زمانی که مرتجعان منطقه برای فروش قدس صف می بستند، سید عباس به دفاع از آن سرزمین مقدس برخاست و آنگاه که اسرائیل در روز روشن و با سکوت رژیم های سازش کار عربی و حمایت های بین المللی به جذب مهاجران یهود از روسیه و اروپای شرقی اقدام کرد، سید شهید بر فراز منبرها و به هر مناسبتی فریاد برآورد، اخطار کرد و هشدار داد و مردم را برای رویارویی با این اقدام اسرائیل غاصب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مقاوم، با رعایت تکالیف شرعی و الهی خود، با وجود سختی شرایط و شدت فشارها، به مبارزه و پایداری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شکست دادن چنین دشمنی و نابودی توطئه های توسعه طلبانه اش، چاره ای جز جهاد و مقاومت نداریم و مذاکره با این خصم خطرناک، هیچ گونه دستاوردی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جای می ماند، موضع گیری شیخ شهدا، شهید راغب حرب است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گیری سلاح است و دست دادن با دشمن، اعتراف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سید عباس در سخنانی دیگر چنین می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ادعا نمی کنیم قادریم به تنهایی به عنوان جنبش مقاومت، اسرائیل غاصب را نابود کنیم، ولی از همان روز اول گفتیم که ما پیوسته خنجری در پهلوی دشمن خواهیم بود و این امتی که خنجرش با گذشتن از قربانی ها و جهاد مستمرش حرکت می کند، به لطف خداوند به گلوگاه آنها خواهد رسید و این واقعیتی است که شهیدان ما را بدان مژده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شهیدانی که روزی افرادی اندک بودند، در میان امت پراکنده شدند و سپس به جریان گسترده ای تبدیل شدند و ان شاءالله ره توشه ای برای قیام امت مسلمان در رویارویی با صهیونیست ها و استکبارستیزان جهانی خواهند بود</w:t>
      </w:r>
      <w:r>
        <w:rPr>
          <w:rFonts w:eastAsia="IRNazanin" w:cs="IRNazanin"/>
          <w:color w:val="111111"/>
          <w:sz w:val="28"/>
          <w:szCs w:val="28"/>
          <w:rtl w:val="true"/>
          <w:lang w:bidi="fa-IR"/>
        </w:rPr>
        <w:t xml:space="preserve">. </w:t>
      </w:r>
      <w:bookmarkStart w:id="78" w:name="pg3492_25748"/>
    </w:p>
    <w:p>
      <w:pPr>
        <w:pStyle w:val="BookText"/>
        <w:rPr/>
      </w:pPr>
      <w:bookmarkEnd w:id="78"/>
      <w:r>
        <w:rPr>
          <w:rFonts w:ascii="IRNazanin" w:hAnsi="IRNazanin" w:eastAsia="IRNazanin"/>
          <w:color w:val="111111"/>
          <w:sz w:val="28"/>
          <w:sz w:val="28"/>
          <w:szCs w:val="28"/>
          <w:rtl w:val="true"/>
          <w:lang w:bidi="fa-IR"/>
        </w:rPr>
        <w:t>سید عباس دریافته بود امتی که سلاح شهادت را بر دوش می کشد، پیروزی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توان و امکانات مادی لازم را برای رویارویی با دشمن ندارد، تنها چاره او به کارگیری همه نیروهایش است و آیا نیرویی قوی تر از توان امتی که شهادت را بر مرگ با ذلت ترجیح داده و آن را با ایمان و اطمینان قلبی برگزیده اند، وجود دارد؟ نیروی مقاومت اسلامی، با شکست انکارناپذیر دشمن در برابر نیروی ملت، این واقعیت را اثبات کرد و این اولین شکست اسرائیل در تاریخ ستیز ملت مسلمان با صهیونیست هاست؛ شکستی که بر اثر آن اسرائیل از سرزمین هایی که به زور اشغال کرده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مقاومت اسلامی، امت مسلمان را از مرحله شکست های مداوم به مرحله پیروزی و از مرحله فرار و عقب نشینی، به موضع تهاجمی رساند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بعد از این دلاوری های افتخارآفرین، قیام ملت فلسطین به پیشرفت های فراوانی دست یافت و حرکت انتفاضه تا رژیم غاصب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همگام با مقاومت اسلامی، هر روز ریشه دارتر و گسترده تر می شود و امید و اعتماد جهان اسلام را به خود جلب کرده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79" w:name="__RefHeading___Toc3490215_2749589250"/>
      <w:bookmarkStart w:id="80" w:name="_Toc29"/>
      <w:bookmarkEnd w:id="79"/>
      <w:r>
        <w:rPr>
          <w:rtl w:val="true"/>
        </w:rPr>
        <w:t>مطیع امام خمینی رحمه الله ، شیفته انقلاب اسلامی</w:t>
      </w:r>
      <w:bookmarkEnd w:id="80"/>
    </w:p>
    <w:p>
      <w:pPr>
        <w:pStyle w:val="BookText"/>
        <w:rPr/>
      </w:pPr>
      <w:r>
        <w:rPr>
          <w:rFonts w:ascii="IRNazanin" w:hAnsi="IRNazanin" w:eastAsia="IRNazanin"/>
          <w:color w:val="111111"/>
          <w:sz w:val="28"/>
          <w:sz w:val="28"/>
          <w:szCs w:val="28"/>
          <w:rtl w:val="true"/>
          <w:lang w:bidi="fa-IR"/>
        </w:rPr>
        <w:t>مطیع امام خمینی رحمه الله، شیفته انقلاب اسلامی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در مدت اقامت در نجف، که حدود نه سال طول کشید، همواره درباره مسائل سیاسی و اجتماعی ملاقات هایی با امام خمینی رحمه 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آشنایی ها و پیوندها، از پرتوهای پرفروغ آن رهبر فرزانه بهره مند شد و </w:t>
      </w:r>
    </w:p>
    <w:p>
      <w:pPr>
        <w:pStyle w:val="BookText"/>
        <w:rPr/>
      </w:pPr>
      <w:r>
        <w:rPr>
          <w:rFonts w:ascii="IRNazanin" w:hAnsi="IRNazanin" w:eastAsia="IRNazanin"/>
          <w:color w:val="111111"/>
          <w:sz w:val="28"/>
          <w:sz w:val="28"/>
          <w:szCs w:val="28"/>
          <w:rtl w:val="true"/>
          <w:lang w:bidi="fa-IR"/>
        </w:rPr>
        <w:t>آن را در خط مشی خویش و انسجام و رهبری مجاهدان و نیروهای مقاومت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پیروزی انقلاب اسلامی به رهبری امام خمینی رحمه الله در ایران، سید شهید با این تحول عظیم و شگفت و رهبر آن مأنوس تر گشت و از جمله اولین حامیان و پیروان امام خمینی رحمه 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مدافعان سرسخت انقلاب و ولایت فقیه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وجود امام خمینی رحمه الله درآمیخت و حرکت جهادی خویش را در انقلاب اسلامی ذوب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دعوت استاد شهید خویش سید محمدباقر صدر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با این سخن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امام خمینی رحمه الله ذوب شوید؛ همچنان که او در اسلام ذوب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بیاناتی سید عباس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یاور و مونس ما در تمامی سفرها و عزیمت هایمان بود، خیمه ای بود که زیر سایه اش پناه می جستیم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او کوشید بذر محبت امام خمینی رحمه الله و ولایت او را در دل جوانان برویاند و روح امام و انقلاب را در وجودشان بدمد و به آنان راه و رسم وفاداری به رهبری انقلاب اسلامی و خط مشی بابرکتش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ارتحال امام خمینی رحمه الله، سید همچنان به سیره او متمسک بود و مطیع جانشین برحق امام، آیت الله سید علی خامنه ای،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جانگداز امام، زخمی در قلب سید عباس بر جای نهاد که تا هنگام شهادتش التیام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تأثر می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ارتحال تأثربرانگیز امام، از اعماق وجود تکانمان داد و احساس کردیم گویا تحولی در هستی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لحظه ها برایمان با حزن و </w:t>
      </w:r>
    </w:p>
    <w:p>
      <w:pPr>
        <w:pStyle w:val="BookText"/>
        <w:rPr/>
      </w:pPr>
      <w:r>
        <w:rPr>
          <w:rFonts w:ascii="IRNazanin" w:hAnsi="IRNazanin" w:eastAsia="IRNazanin"/>
          <w:color w:val="111111"/>
          <w:sz w:val="28"/>
          <w:sz w:val="28"/>
          <w:szCs w:val="28"/>
          <w:rtl w:val="true"/>
          <w:lang w:bidi="fa-IR"/>
        </w:rPr>
        <w:t>اندوه فراوان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خشوع برای تجسم روح بزرگی که به سوی خالقش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وفات امام، در شهر بعلبک با قلبی سرشار از حسرت و چشمانی اشکبار، با او وداع کرد و برای او گریست؛ گریه ای لبریز از درد فقدان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بار دیگر در جمع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بزرگ است، ولی ما امتی هستیم که با دست های امام خمینی رحمه الله تربیت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سراسر جهان شجاعت، کرامت و عزت خود را وامدار او هستند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 بزرگوار مدرسه علمیه امام منتظر عج الله تعالی فرجه الشریف را پایگاه فرستادگان امام خمینی یعنی سپاه پاسدران انقلاب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به فرمان امام برای مبارزه با دشمن صهیونیستی و آموزش جوانان مجاهد لبنان و آماده سازی آنان و نیز دمیدن روح مبارزه جویی در میان مردم، آمده بودند و آن بزرگوار از پیشگامان در پیوستن به اولین دوره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این تجربه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صراحت به عنوان کسی که فارغ التحصیل یکی از مهم ترین مراکز حوزه علمیه نجف اشرف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صفوف پاسداران انقلاب اسلامی ملحق شدم و به اولین دوره آنان پیوستم، احساس کردم وارد فضایی از اسلام حقیقی شدم و از آن بهره های فراوان بردم و این تلقی حسن بود به عنوان یک پیشتاز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جوانانی که به صفوف پاسداران می پیوندند؟</w:t>
      </w:r>
    </w:p>
    <w:p>
      <w:pPr>
        <w:pStyle w:val="BookText"/>
        <w:rPr/>
      </w:pPr>
      <w:r>
        <w:rPr>
          <w:rFonts w:ascii="IRNazanin" w:hAnsi="IRNazanin" w:eastAsia="IRNazanin"/>
          <w:color w:val="111111"/>
          <w:sz w:val="28"/>
          <w:sz w:val="28"/>
          <w:szCs w:val="28"/>
          <w:rtl w:val="true"/>
          <w:lang w:bidi="fa-IR"/>
        </w:rPr>
        <w:t>از آن زمان مردم به شکل صحیح بر ضد دشمنان اسلام یعنی اسرائیل و مستکبران جهانی، بسیج و با اصول انقلاب اسلامی آشنا شدند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و هم رزمان سید عباس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همراه سید شهید با امام خمینی دیداری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بعد از یورش اسرائیل به لبنان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سید درباره اوضاع لبنان مطالبی بیان کرد و از شرایط سیاسی ـ اجتماعی این کشور گزارشی شفاهی تقدیم امام کرد و آن بزرگوار در پاسخ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که از صفر شروع کنید، شرایط شما از اوضاعی که ما داریم دشوارتر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بیعت با امام بود که در خاتمه برایمان آرزوی موفقیت کرد و سید شهید با توشه دعای خیر امام راهی لبنان گشت تا با همراهی برخی برادران و جمعی از دانشجویان، هسته اصلی مقاومت را بنیان نهد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خود سید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به کار عملی سیاسی ـ جهادی شدیم و فعالیت خویش را در همه زمینه ها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حرکت در لبنان دگرگون شد تا انقلاب کم نظیری حداقل در سطح منطقه شکل گیرد که به لطف پروردگار و حمایت رهبری انقلاب اسلامی ایران، موفق شد دستاوردهای بزرگ و درخشانی را در عمل تجلی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خلال مقاومت اسلامی که بعد از ایثارگری ها و دلاوری های فراوان، توهّم شکست ناپذیری دشمن صهیونیستی را به اثبات رسانیدند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سید عباس موسوی اجازه ای در امور حسبیّه و شرعیه صادر فرمود که متن کامل آن در صحیفه امام آمده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امام و سید عباس موسوی البته فراتر از این مجوز شرعی بود؛ چرا که تجربه مقاومت اسلامی لبنان، که سید شهید در پایه گذاری آن نقش </w:t>
      </w:r>
      <w:bookmarkStart w:id="81" w:name="pg3492_25752"/>
    </w:p>
    <w:p>
      <w:pPr>
        <w:pStyle w:val="BookText"/>
        <w:rPr/>
      </w:pPr>
      <w:bookmarkEnd w:id="81"/>
      <w:r>
        <w:rPr>
          <w:rFonts w:ascii="IRNazanin" w:hAnsi="IRNazanin" w:eastAsia="IRNazanin"/>
          <w:color w:val="111111"/>
          <w:sz w:val="28"/>
          <w:sz w:val="28"/>
          <w:szCs w:val="28"/>
          <w:rtl w:val="true"/>
          <w:lang w:bidi="fa-IR"/>
        </w:rPr>
        <w:t>ارزنده ای داشت، از گفتارها و عملکردهای امام اثر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ذهن و دل مجاهدان تحت امر سید، تجلی کرد و راه های کمال و افق های روشنی را به آنان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امام، مقاومت اسلامی لبنان عبادتی در عرصه های پیکار و دفاع بود، نه در گوشه های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اسلامی درس وحدت و انسجام و هم بستگی ملی و روش ایجاد حرکت میهنی را در مکتب امام آموخت و با تکیه بر ملت و مجاهدان مخلص، از خداوند متعال نصرت و پیروزی را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اسلامی لبنان ثمره اندیشه، افکار، روحیات و نفس گرم امام بود و موفق شد برای امت اسلام کرامت و عزت به ارمغان آورد و سرزمین های اشغال شده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و یارانش با تکیه بر راه امام و با ایمان به اینکه جهاد و مبارزه کوتاه ترین راه برای رسیدن به پیروزی امت و شهادت نزدیک ترین راه وصول مجاهدان مؤمن به لقای پروردگار است، در مسیر فداکاری و جان فشانی گام برداشتند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82" w:name="__RefHeading___Toc3490217_2749589250"/>
      <w:bookmarkStart w:id="83" w:name="_Toc30"/>
      <w:bookmarkEnd w:id="82"/>
      <w:r>
        <w:rPr>
          <w:rtl w:val="true"/>
        </w:rPr>
        <w:t>شهید موسوی و شکل گیری حزب الله</w:t>
      </w:r>
      <w:bookmarkEnd w:id="83"/>
    </w:p>
    <w:p>
      <w:pPr>
        <w:pStyle w:val="BookText"/>
        <w:rPr/>
      </w:pPr>
      <w:r>
        <w:rPr>
          <w:rFonts w:ascii="IRNazanin" w:hAnsi="IRNazanin" w:eastAsia="IRNazanin"/>
          <w:color w:val="111111"/>
          <w:sz w:val="28"/>
          <w:sz w:val="28"/>
          <w:szCs w:val="28"/>
          <w:rtl w:val="true"/>
          <w:lang w:bidi="fa-IR"/>
        </w:rPr>
        <w:t>شهید موسوی و شکل گیری حزب الله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حرکت امام موسی صدر، تعداد زیادی از جوانان که عضو احزاب گوناگون بودند به حرکت المحرومین و جنبش امل پیوستند، ولی با از دست دادن دو رهبر اصلی این جنبش یعنی امام موسی صدر و شهید دکتر مصطفی چمران، جنبش امل توانایی حفظ وحدت و یکپارچگی نیروهایش را از دست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چرخش ایدئولوژیک برخی عناصر سیاسی امل از مذهب شیعه به سمت حرکت سیاسی لائیک، انگیزه جوانان شیعی را برای پیوستن به صفوف مجاهدان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متفرق اسلام گرا که بعلبک را پایگاه خود قرار داده بودند، به تدریج دریافتند در شرایط حاضر تنها راه نجات، حفظ وحدت و یکپارچگی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اثرپذیری از دیدگاه های سیاسی امام خمینی رحمه الله و در اعتقاد به ضرورت مقابله با اسرائیل، با یکدیگر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این نتیجه رسیدند که در شرایطی که ظرفیت لازم برای مبارزه با دشمن خارجی در دیگر احزاب و سازمان های سیاسی وجود ندارد، باید با بهره گیری از تجربه های ایران به فکر ایجاد تشکیلاتی متناسب با اوضاع جاری خود باشند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طرف دیگر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به عنوان مرکز یک کشور اسلامی در قلب خاورمیانه، سقوط کرد و به اشغال نیروهای صهیونیستی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دوران مقاومت نیروهای فلسطینی علیه اسرائیل در خاک لبنان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قوای ارتش سوریه نیز از بیروت و اطراف آن عقب نشسته و پشت ارتفاعات بقاع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ملی، عربی و چپ فلسطینی و لبنانی با نومیدی و سرخوردگی، از صحنه خارج شده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غاصب صهیونیستی، که هیچ قدرتی را پیش روی نمی یافت و همگان را تهدید می کرد، یکی از متحدان خود را به ریاست جمهوری لبنان گمارد تا هرم قدرت در این سرزمین، شیعیان را زیر سیطره خود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شرایط گروهی از جوانان شیعه با برنامه ریزی ها و تدبیر و فراست سید عباس موسوی و برخی از همکارانش، در دره بقاع جمع شدند تا حرکت جدیدی را برای رهایی کشورشان از سلطه اسرائیل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نوپای مقاوم، که بعدها حزب الله نام گرفت، با سازماندهی نیروهای شیعه در مناطق مختلف اعم از بقاع، بیروت و جنوب لبنان، مقاومت علیه اشغالگران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این تشکل شیعی از دیگر نیروهای مقاومت فلسطینی و لبنانی در چند نکته نهفته بود؛ اول آنکه گرایش اسلامی داشت و ازاین روی شاخه نظامی خود را مقاومت اسلامی نام نهاد و دیگر اینکه مبارزه علیه صهیونیسم را با محوریت دفاع از مردم و توجه به خواسته های آنان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حفاظت از جان و مال آنان را در نظر گرفت و حمایت وسیع مردم، آن را آسیب ناپذیر می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حزب الله هیچ گاه در چنبره جاذبه های سیاست داخلی گرفتار نشد و از پذیرش سمت های رسمی دولتی اعم از وزارت و مانند آن پرهیز کرد تا بی پیرایه به انجام رسالت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منظور فراهم کردن حمایت های سیاسی برای مقاومت، در اولین انتخابات پارلمانی بعد از جنگ های داخلی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وزن سیاسی سنگین و حمایت وسیع مردمی از خود را به رخ دشمنان و مخالفان کشید و یکی از بزرگ ترین فراکسیون های پارلمان لبنان را تشکیل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مناسبات حزب الله با تمام طرف های داخلی لبنانی، روابط استراتژیک با سوریه و ایران، تکیه بر عقل و تدبیر، به کارگیری علم، معرفت، منطق و سیاست، همگی در خدمت رسالت اصلی آن یعنی مبارزه علیه صهیونیست ها درآمد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این همه پرسش اصلی این است که چگونه با وجود اقلیت بودن حزب الله و فشارها، آوارگی ها و سختی های زیاد، این مشکلات را تحمل کرده است و نه تنها توانسته به حیات خود ادامه دهد، بلکه تأثیر عمیقی بر فرهنگ و اجتماع کشورهای اسلامی بگذارد و غاصبان قدس و استکبار را در هراسی عمیق فرو برد؟ پاسخ این پرسش گرچه روشن، بایسته است از دیدگاه دکتر فرانسوا توال که حاصل سال ها مطالعه و پژوهش او درباره تشکّل های شیعه است،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اصل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هیچ گاه به وضع موجود تن در نمی دهد و افق نگاه خود را معطوف آرمان شهری می نماید که حاکم آن مردی الهی، پیام آور عدالت، صلح و امنیت است و تلاش برای فراهم آوردن زمینه های ظهور آن منجی، تلاش حزب الله را مضاعف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که نیروی محرکه مقاومت اسلامی و حزب الله بود، هر صبح دم با حضرت ولی عصر عج الله تعالی فرجه الشریف تجدید عهد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محمد بزیک، سید شهید با تمام وجودش، فکرش، جهادش و سخنرانی هایش، برای امام مهدی عج الله تعالی فرجه الشریف زندگی می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رهبر حزب الله به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در راه تحقق آرمان های الهی و مبارزه با ستم جائران،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بکشی و چه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عاملی حیاتی در پویایی و ماندگاری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شهید حرکت خود برای پایداری </w:t>
      </w:r>
    </w:p>
    <w:p>
      <w:pPr>
        <w:pStyle w:val="BookText"/>
        <w:rPr/>
      </w:pPr>
      <w:r>
        <w:rPr>
          <w:rFonts w:ascii="IRNazanin" w:hAnsi="IRNazanin" w:eastAsia="IRNazanin"/>
          <w:color w:val="111111"/>
          <w:sz w:val="28"/>
          <w:sz w:val="28"/>
          <w:szCs w:val="28"/>
          <w:rtl w:val="true"/>
          <w:lang w:bidi="fa-IR"/>
        </w:rPr>
        <w:t>در برابر دشمنان متجاوز صهیونیستی را با الهام از فرهنگ عاشورا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رزمندگان را با حماسه های کربلا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ها، سخنرانی ها و خطابه ها از مصائب دشت نینوا می گفت و فداکاران لبنان را با دلاوران عاشورایی از طریق اشک و آه و زاری پیوند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ولایت و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شهید در ترسیم مسیر مقاومت، به پیروی از ولایت فقیه سخت پایبند بود و می گفت سکان هدایت ما به دست آگاه 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امام خمینی است و پس از او مقتدای ما ولی امر مسلمین، حضرت آیت الله خامنه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حزب الله با تدبیر سید عباس و یاران و شاگردانش با مقاومت، حضور خود را در صحنه عمل نشان داد و حضوری برجسته را در مدتی کوتاه و در خلال عملیاتی جهادی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عقیدتی این تشکل، او را وادار کرد که اشغالگری را مردود بداند و با غاصبان به نبرد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روشن بود که جهاد را به کارهای دیگر اولویت می داد، ولی دارای خط مشی و رویکردی برای زندگی، در همه ابعاد فراگیر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گرو ه های مبارز نظامی محصور نشد، بلکه در همه بافت های سیاسی، اجتماعی و فرهنگی مردم حضور داشت و به جریانی کاملاً مردمی تبدیل 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حزب الله واکنش طبیعی شکست یا ناتوانی دیگر راه های مقاومت بود که با اثرپذیری از انقلاب اسلامی ایران، در صحنه سیاسی ـ اجتماعی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تشکل پس از انجام چند رشته عملیات قهرمانانه و کم نظیر نام </w:t>
      </w:r>
    </w:p>
    <w:p>
      <w:pPr>
        <w:pStyle w:val="BookText"/>
        <w:rPr/>
      </w:pPr>
      <w:r>
        <w:rPr>
          <w:rFonts w:ascii="IRNazanin" w:hAnsi="IRNazanin" w:eastAsia="IRNazanin"/>
          <w:color w:val="111111"/>
          <w:sz w:val="28"/>
          <w:sz w:val="28"/>
          <w:szCs w:val="28"/>
          <w:rtl w:val="true"/>
          <w:lang w:bidi="fa-IR"/>
        </w:rPr>
        <w:t xml:space="preserve">خود را به طور رسمی اعلام کرد و در رأس آنها عملیات شهادت طلبانه شهید احمد قصیر در </w:t>
      </w:r>
      <w:r>
        <w:rPr>
          <w:rFonts w:eastAsia="IRNazanin" w:cs="IRNazanin"/>
          <w:color w:val="111111"/>
          <w:sz w:val="28"/>
          <w:szCs w:val="28"/>
          <w:lang w:bidi="fa-IR"/>
        </w:rPr>
        <w:t>11/11/1983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که از بنیان گذاران برجسته حزب الله است، از همان آغاز توجه همگان را به نبوغ، علم، اخلاص و جهاد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ارزش های ایثار و فداکاری و آگاهی زودهنگام درباره صف آرایی دشمنان و دوستان را در ذهن و ضمیر نیروهای مقاومت و حزب الله شکوفا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سید عباس موسوی که مدتی عضو شورای رهبری حزب الله لبنان بود، توانایی فوق العاده، دیدگاه های انقلابی، روحیه سرشار از اخلاص و صفا، برخوردهای واقع بینانه و مردمی بودن و زندگی زاهدانه و تلاش شبانه روزی، او را به مقام دبیر کلی حزب الله رساند و تا زمان شهادت این وظیفه را عهده دار بود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این مدت، حزب الله به موفقیت ها و پیروزی های درخشنده ای دست یافت به گونه ای که شخصیت های علمی و فکری لبنان، سوریه و برخی رجال برجسته جنبش مردمی فلسطین، اعتراف کردند که رزمندگان مقاومت اسلامی جنوب لبنان، الگوی مناسبی برای مبارزان فلسطینی در نبرد با رژیم صهیونیستی هستند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کارنامه عزت بخش و همراه با مباهات حزب الله و صفای باطن دبیر کل آن یعنی شهید سید عباس موسوی چنان موجب پیشرفت این تشکل شد </w:t>
      </w:r>
      <w:bookmarkStart w:id="84" w:name="pg3492_25758"/>
    </w:p>
    <w:p>
      <w:pPr>
        <w:pStyle w:val="BookText"/>
        <w:rPr/>
      </w:pPr>
      <w:bookmarkEnd w:id="84"/>
      <w:r>
        <w:rPr>
          <w:rFonts w:ascii="IRNazanin" w:hAnsi="IRNazanin" w:eastAsia="IRNazanin"/>
          <w:color w:val="111111"/>
          <w:sz w:val="28"/>
          <w:sz w:val="28"/>
          <w:szCs w:val="28"/>
          <w:rtl w:val="true"/>
          <w:lang w:bidi="fa-IR"/>
        </w:rPr>
        <w:t>که از یک سو توانست تشکیلاتی مقتدر، صاحب نفوذ و اثرگذار در تصمیم گیری های مهم لبنان شود و از سوی دیگر محافل سیاسی، سازمان های منطقه، بین المللی و جهانی را به سوی خود جلب و تحلیل گران را به شگفتی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دشمنان اعتراف کرده اند خستگی ناپذیرترین گروه مخالف رژیم صهیونیستی، حزب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تخلیه اراضی اشغالی جنوب لبنان از نیروهای مسلح صهیونیستی که یک شکست بزرگ سیاسی بود و افسانه شکست ناپذیری رژیم غاصب را با ملل اعلام کرد، جز با دست توانای سلحشوران حزب الله و حمایت شیعیان لبنان ممکن نبود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85" w:name="__RefHeading___Toc3490219_2749589250"/>
      <w:bookmarkStart w:id="86" w:name="_Toc31"/>
      <w:bookmarkEnd w:id="85"/>
      <w:r>
        <w:rPr>
          <w:rtl w:val="true"/>
        </w:rPr>
        <w:t>همدردی با مسلمانان جهان</w:t>
      </w:r>
      <w:bookmarkEnd w:id="86"/>
    </w:p>
    <w:p>
      <w:pPr>
        <w:pStyle w:val="BookText"/>
        <w:rPr/>
      </w:pPr>
      <w:r>
        <w:rPr>
          <w:rFonts w:ascii="IRNazanin" w:hAnsi="IRNazanin" w:eastAsia="IRNazanin"/>
          <w:color w:val="111111"/>
          <w:sz w:val="28"/>
          <w:sz w:val="28"/>
          <w:szCs w:val="28"/>
          <w:rtl w:val="true"/>
          <w:lang w:bidi="fa-IR"/>
        </w:rPr>
        <w:t>همدردی با مسلمانان جهان</w:t>
      </w:r>
    </w:p>
    <w:p>
      <w:pPr>
        <w:pStyle w:val="BookText"/>
        <w:rPr/>
      </w:pPr>
      <w:r>
        <w:rPr>
          <w:rFonts w:ascii="IRNazanin" w:hAnsi="IRNazanin" w:eastAsia="IRNazanin"/>
          <w:color w:val="111111"/>
          <w:sz w:val="28"/>
          <w:sz w:val="28"/>
          <w:szCs w:val="28"/>
          <w:rtl w:val="true"/>
          <w:lang w:bidi="fa-IR"/>
        </w:rPr>
        <w:t>سید عباس در همان دوران زندگی در نجف، برای چاره اندیشی برخی مشکلات کشورهای اسلامی به پا خاست و انجمن هفتگی تشکیل داد که در آن با بعضی از برادرانش اجتماع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طی جلسه هایی منظم و هدف دار، اوضاع سیاسی ـ اجتماعی و مسائل فرهنگی و ارتباطی امت مسلمان از جنوب افریقا تا شرق آسیا را مطالعه و بررسی می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حتی آنگاه که به شهادت رسید، حتی اندوه مسلمانان الجزایر و آسیای مرکزی و قفقاز را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کشته شد که در چشمانش اشکی بر مسلمانان مظلوم 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غم افراد مسلمان سرزمین کشمیر قلبش را در فشار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زندگی کوتاه ولی پربارش، با مسلمانان چهارسوی جهان پیوند داشت و از آنان در منزلش به گرمی و با اشتیاق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که آمده بودند با آغوش باز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در سنگرهای جهاد، به دیدارشان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گرفتاری های امت مسلمان از آزادی گرفته، تا استقلال، عزت و اتحاد، صادقانه و خالصانه اهتمام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داشت در قلب و کانون واقعیت های تلخ و شیرین و فراز و فرودهای جهان اسلام قرار گیرد و در این راه از تمام امکانات فکری، تبلیغی، قلبی و روحی، تأیید زبانی و مادی و اقدام های عملی در موقعیت های پیشگامی در جهاد،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پاییز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دفاع از جمهوری اسلامی ایران در جنگ تحمیلی رژیم بعثی، در عملیات فجر شرکت جست تا سرانجام به درخواست امام خمینی رحمه الله و بنا بر اتفاق نظر مسئولان امر به لبنان بازگشت؛ چرا که صحنه های نبرد در جنوب این کشور بیش از جبهه عراق به او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سرزمین های پاکستان، کشمیر و افغانستان رفت و در کنفرانس های سیاسی، فکری و فرهنگی در تهران، اسلام آباد، دمشق، آلمان و لبنان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ها و گردهم آیی هایی که درباره موضوع فلسطین، جامو و کشمیر یا هم بستگی با مسلمانان انقلابی در الجزایر، مراکش، تونس، مصر و عراق یا دیگران منعقد می شد نیز حضوری مداوم و فعال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فعالیت های نظامی، سیاسی و ترویجی، به شبکه ارتباطی مهم و بزرگی پیوست و با برجسته ترین رهبران اسلامی و انقلابی در جهان عرب، </w:t>
      </w:r>
      <w:bookmarkStart w:id="87" w:name="pg3492_25760"/>
    </w:p>
    <w:p>
      <w:pPr>
        <w:pStyle w:val="BookText"/>
        <w:rPr/>
      </w:pPr>
      <w:bookmarkEnd w:id="87"/>
      <w:r>
        <w:rPr>
          <w:rFonts w:ascii="IRNazanin" w:hAnsi="IRNazanin" w:eastAsia="IRNazanin"/>
          <w:color w:val="111111"/>
          <w:sz w:val="28"/>
          <w:sz w:val="28"/>
          <w:szCs w:val="28"/>
          <w:rtl w:val="true"/>
          <w:lang w:bidi="fa-IR"/>
        </w:rPr>
        <w:t>دنیای اسلام، افریقا و خاورمیانه و نیز کسانی که به او احترام بسیاری می گذاشتند،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شهید سید عارف حسینی، رهبر شیعیان پاکستان، استقبال کرد و او را در بازدیدی که از برخی روستاهای درگیر جنگ در بقاع غربی و جبل عامل و بسیاری از محورهای مقابله با دشمن صهیونیستی به عمل می آورد،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هفته پیش از شهادتش، در مرکز حزب الله، یکی از سرشناس ترین علمای افریقا را به حضور پذیرفت و بین این دو نفر مذاکرات مفصل و جامعی در مورد تنگناهای مسلمانان قاره افریقا رد و بدل شد و سید شهید وی را به برانگیختن عوامل پنهان و نیروهای خفته در امت و شکوفا ساختن توانایی های آنان در راه درمان دردها و اصلاح امور فراخواند و شیخ افریقا را با این گفته وداع گفت که راه اسلام با سختی و مشقت همراه شده و نباید توقع داشت که انسان در مسیر فارغ البال زندگی کند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88" w:name="__RefHeading___Toc3490221_2749589250"/>
      <w:bookmarkStart w:id="89" w:name="_Toc32"/>
      <w:bookmarkEnd w:id="88"/>
      <w:r>
        <w:rPr>
          <w:rtl w:val="true"/>
        </w:rPr>
        <w:t>در سرزمین پاکستان و کشمیر</w:t>
      </w:r>
      <w:bookmarkEnd w:id="89"/>
    </w:p>
    <w:p>
      <w:pPr>
        <w:pStyle w:val="BookText"/>
        <w:rPr/>
      </w:pPr>
      <w:r>
        <w:rPr>
          <w:rFonts w:ascii="IRNazanin" w:hAnsi="IRNazanin" w:eastAsia="IRNazanin"/>
          <w:color w:val="111111"/>
          <w:sz w:val="28"/>
          <w:sz w:val="28"/>
          <w:szCs w:val="28"/>
          <w:rtl w:val="true"/>
          <w:lang w:bidi="fa-IR"/>
        </w:rPr>
        <w:t>در سرزمین پاکستان و کشمیر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سید عباس موسوی در رأس هیئتی از نیروهای حزب الله، برای شرکت در اولین کنفرانس بین المللی کشمیر که به دعوت نهضت اجرای فقه جعفری، در پاکستان برگزار می شد، رهسپار اسلام آباد گردید و در آنجا با استقبال گرم دست اندرکاران کنفرانس و بسیاری از شخصیت های سیاسی و رسمی روبه رو گشت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کنفرانس سخنان سید شهید بر فضای جلسه تأثیر ویژه ای گذاشت، به گونه ای که بر اعتبار آن محفل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بیاناتی آتشین، </w:t>
      </w:r>
    </w:p>
    <w:p>
      <w:pPr>
        <w:pStyle w:val="BookText"/>
        <w:rPr/>
      </w:pPr>
      <w:r>
        <w:rPr>
          <w:rFonts w:ascii="IRNazanin" w:hAnsi="IRNazanin" w:eastAsia="IRNazanin"/>
          <w:color w:val="111111"/>
          <w:sz w:val="28"/>
          <w:sz w:val="28"/>
          <w:szCs w:val="28"/>
          <w:rtl w:val="true"/>
          <w:lang w:bidi="fa-IR"/>
        </w:rPr>
        <w:t>ولی مستند و منطقی، از ریشه های معضلات و مسائل آزاردهنده مسلمانان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کرد مشکل اساسی که مسلمانان جهان از آن رنج می برند، تعیین نبودن حق سرنوشت و قدرت تصمیم گیری در اموری است که باید در دست آنان باشد که امید می رود با اهتمام امت مسلمان، به این حق مسلّم دست یابند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حضور سید شهید در پاکستان چنان غیرمنتظره بود که امریکایی ها را متحیر کرد؛ زیرا این سفر و دعوت، خارج از محدوده برآوردها و برنامه 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پاکستان سید بنا بر دعوت رئیس کشمیر آزاد، سردار عبدالحی قیوم از وی، به دیدار این بهشت زخم خورده جهان اسلام شتافت و طی آن، از اردوگاه های مهاجران کشمیری در منطقه آباد دیدار کرد و از اوضاعشان باخبر شد، نیروهایشان را تقویت و آنان را در استمرار استقامت، مبارزه و دفاع تا مرز پیروزی تشویق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به آنان گوشزد کرد از شورای امنیت، سازمان ملل و برخی مجامعی که مدعی دفاع از حقوق بشر هستند، نباید انتظار داشته باشید بیایند سرزمین شما را آزاد و استقلال و هویتتان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های سرشار از ایمان، دست های پرتوان و تفنگ ها و شهدای شما قادرند این رهایی را به شما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متحد شوید، یکدیگر را دوست بدارید و به یاری هم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آخرین نفس به خاطر تداوم و استمرار این راه درست همراهتان هستیم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سپس مبارزان کشمیری دل هایشان را به سوی سید گشودند و مشکلات و دردهای خویش را با او در میان گذاشتند و او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بر شانه هایشان دست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 عزمتان را استوار نمایید، ما نیز همراهتان و در کنارتان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اردوگاه های آنان سرکشی و بر تک تک نیروهای کشمیری سلام کرد و از اینکه آنان برای به دست آوردن استقلال سرزمین خویش مصمم هستند،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و عاری از هرگونه تکلف، با آنان سخن گفت و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ایم در کنارتان و در تأیید قیام مبارکتان در برابر اشغالگران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سویتان آمده ایم تا دست هایمان را در دست های شما قرار دهیم و جان هایمان را با جان های شما و صدایمان را به فریادهایتان پیوند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شرایط جهادی تمام مسلمانان در سراسر جهان استحکام بخشیم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سید از رادیوی کشمیر آزاد در شهر مظفرآباد پیامی برای مردم کشمیر اشغالی ارسال کرد که در آن آمده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مردم مسلمان و مجاهدان کشمیر ستم دیده را مورد خطاب قرار می دهم، سرافرازم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امیدوارم با همکاری تمام مسلمین موفق به یاری رسانیدن به شما برای رهایی از اشغال گری و سلطه هندوها شویم؛ زیرا که این ضایعه قضیه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در مواضع خود آزادگی و عزت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اراده و اقتدار شما را به تحلیل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ملت کشمیر چنانچه با خدا باشید، علیه متجاوزان کافر، قوی و استوار </w:t>
      </w:r>
    </w:p>
    <w:p>
      <w:pPr>
        <w:pStyle w:val="BookText"/>
        <w:rPr/>
      </w:pP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توکل کنید، در این صورت پیروزی را در آغوش خواهید کشید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پیام که با شور و هیجان خاصی توأم بود، اثر بسزایی در مردم کشمیر بر جای نهاد، به شیوه ای که در پاسخ به ندای سید عباس موسوی، در آن روز خیابان های کشمیر اشغالی شاهد درگیری های گسترده ای میان مسلمانان و اشغال گران هندی گردید و سید در میان خداحافظی پرشور ملت این سرزمین، رهسپار افغانستان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ملاقات با بیشتر رهبران و رؤسای گروه های مجاهد افغانی، در حالی که با همراهی آنان به سوی این کشور رنج دیده در حرکت بود، آنان را به اتحادی فراگیر برای رسیدن به هدفی بزرگ و مهم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یادآور شد دیدارم از پاکستان و کشمیر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دیدار برادران مجاهد و هم پیمانم در کوه های افغانستان که بر ضد اشغالگران روسی در ستیزند، موفق نمی شدم، به دلیل شرایط دشوار و ناآرامی های 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نتوانست وارد عمق کشور افغانستان شود و بنا بر اضطرار، از برخی پایگاه های مجاهدان دیدار کرد که با احترام و تجلیل بسیار، از وی استقبال و با همان گرمی بدرقه اش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سفر، سید از منطقه پاراچنار پاکستان که قلمرو شیعه نشین است،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علامه سید عارف حسین حسینی که در شامگاه سیزده 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ها او را به شهادت رساندند، در این مکان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بر سر مزارش حاضر گردید و فاتحه ای نثار روح آن روحانی </w:t>
      </w:r>
    </w:p>
    <w:p>
      <w:pPr>
        <w:pStyle w:val="BookText"/>
        <w:rPr/>
      </w:pPr>
      <w:r>
        <w:rPr>
          <w:rFonts w:ascii="IRNazanin" w:hAnsi="IRNazanin" w:eastAsia="IRNazanin"/>
          <w:color w:val="111111"/>
          <w:sz w:val="28"/>
          <w:sz w:val="28"/>
          <w:szCs w:val="28"/>
          <w:rtl w:val="true"/>
          <w:lang w:bidi="fa-IR"/>
        </w:rPr>
        <w:t>دانشور و والامقام کرد، مراتب تسلیت خویش را به خانواده، دوستان و شاگردانش ابراز داشت و نقش پیشاهنگ و پیشتاز بودن او را در راه ریشه کن کردن ستم و تجاوز و به اهتزاز درآوردن پرچم اسلام ستود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شهادت زیبنده چنین بزرگ مردانی است که حیات پربرکتشان در گسترش معرفت و نشر حقایق اسلامی و مبارزات سپری گردیده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شیعیان آن منطقه همان گونه که سید را عاشقانه استقبال و تکریم کرده بودند، بدرقه کردند و او آنجا را ترک گفت و عازم لبنان شد تا به قافله بزرگ شهیدان بپیوندد</w:t>
      </w:r>
      <w:r>
        <w:rPr>
          <w:rFonts w:eastAsia="IRNazanin" w:cs="IRNazanin"/>
          <w:color w:val="111111"/>
          <w:sz w:val="28"/>
          <w:szCs w:val="28"/>
          <w:rtl w:val="true"/>
          <w:lang w:bidi="fa-IR"/>
        </w:rPr>
        <w:t>.</w:t>
      </w:r>
      <w:r>
        <w:rPr>
          <w:rStyle w:val="FootnoteAnchor"/>
          <w:rtl w:val="true"/>
        </w:rPr>
        <w:footnoteReference w:id="67"/>
      </w:r>
      <w:bookmarkStart w:id="90" w:name="pg3492_25765"/>
    </w:p>
    <w:p>
      <w:pPr>
        <w:pStyle w:val="Heading2"/>
        <w:numPr>
          <w:ilvl w:val="1"/>
          <w:numId w:val="1"/>
        </w:numPr>
        <w:rPr/>
      </w:pPr>
      <w:bookmarkStart w:id="91" w:name="__RefHeading___Toc3490223_2749589250"/>
      <w:bookmarkStart w:id="92" w:name="_Toc33"/>
      <w:bookmarkEnd w:id="90"/>
      <w:bookmarkEnd w:id="91"/>
      <w:r>
        <w:rPr>
          <w:rtl w:val="true"/>
        </w:rPr>
        <w:t>فصل چهارم</w:t>
      </w:r>
      <w:r>
        <w:rPr>
          <w:rtl w:val="true"/>
        </w:rPr>
        <w:t xml:space="preserve">: </w:t>
      </w:r>
      <w:r>
        <w:rPr>
          <w:rtl w:val="true"/>
        </w:rPr>
        <w:t>فضیلت های اخلاقی و ویژگی های شخصیتی</w:t>
      </w:r>
      <w:bookmarkEnd w:id="92"/>
    </w:p>
    <w:p>
      <w:pPr>
        <w:pStyle w:val="Heading3"/>
        <w:numPr>
          <w:ilvl w:val="2"/>
          <w:numId w:val="1"/>
        </w:numPr>
        <w:rPr/>
      </w:pPr>
      <w:bookmarkStart w:id="93" w:name="__RefHeading___Toc3490225_2749589250"/>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های اخلاقی و ویژگی های شخصیتی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اسوه ایمان، علم و عمل</w:t>
      </w:r>
    </w:p>
    <w:p>
      <w:pPr>
        <w:pStyle w:val="BookText"/>
        <w:rPr/>
      </w:pPr>
      <w:r>
        <w:rPr>
          <w:rFonts w:ascii="IRNazanin" w:hAnsi="IRNazanin" w:eastAsia="IRNazanin"/>
          <w:color w:val="111111"/>
          <w:sz w:val="28"/>
          <w:sz w:val="28"/>
          <w:szCs w:val="28"/>
          <w:rtl w:val="true"/>
          <w:lang w:bidi="fa-IR"/>
        </w:rPr>
        <w:t>فرازهایی از فروتنی و مهربانی</w:t>
      </w:r>
    </w:p>
    <w:p>
      <w:pPr>
        <w:pStyle w:val="BookText"/>
        <w:rPr/>
      </w:pPr>
      <w:r>
        <w:rPr>
          <w:rFonts w:ascii="IRNazanin" w:hAnsi="IRNazanin" w:eastAsia="IRNazanin"/>
          <w:color w:val="111111"/>
          <w:sz w:val="28"/>
          <w:sz w:val="28"/>
          <w:szCs w:val="28"/>
          <w:rtl w:val="true"/>
          <w:lang w:bidi="fa-IR"/>
        </w:rPr>
        <w:t>سخاوت و قناعت</w:t>
      </w:r>
    </w:p>
    <w:p>
      <w:pPr>
        <w:pStyle w:val="BookText"/>
        <w:rPr/>
      </w:pPr>
      <w:r>
        <w:rPr>
          <w:rFonts w:ascii="IRNazanin" w:hAnsi="IRNazanin" w:eastAsia="IRNazanin"/>
          <w:color w:val="111111"/>
          <w:sz w:val="28"/>
          <w:sz w:val="28"/>
          <w:szCs w:val="28"/>
          <w:rtl w:val="true"/>
          <w:lang w:bidi="fa-IR"/>
        </w:rPr>
        <w:t>سید سلحشوران</w:t>
      </w:r>
    </w:p>
    <w:p>
      <w:pPr>
        <w:pStyle w:val="BookText"/>
        <w:rPr/>
      </w:pPr>
      <w:r>
        <w:rPr>
          <w:rFonts w:ascii="IRNazanin" w:hAnsi="IRNazanin" w:eastAsia="IRNazanin"/>
          <w:color w:val="111111"/>
          <w:sz w:val="28"/>
          <w:sz w:val="28"/>
          <w:szCs w:val="28"/>
          <w:rtl w:val="true"/>
          <w:lang w:bidi="fa-IR"/>
        </w:rPr>
        <w:t>صلابت در سخن</w:t>
      </w:r>
    </w:p>
    <w:p>
      <w:pPr>
        <w:pStyle w:val="BookText"/>
        <w:rPr/>
      </w:pPr>
      <w:r>
        <w:rPr>
          <w:rFonts w:ascii="IRNazanin" w:hAnsi="IRNazanin" w:eastAsia="IRNazanin"/>
          <w:color w:val="111111"/>
          <w:sz w:val="28"/>
          <w:sz w:val="28"/>
          <w:szCs w:val="28"/>
          <w:rtl w:val="true"/>
          <w:lang w:bidi="fa-IR"/>
        </w:rPr>
        <w:t>اهتمامی با اهمیت</w:t>
      </w:r>
    </w:p>
    <w:p>
      <w:pPr>
        <w:pStyle w:val="Heading3"/>
        <w:numPr>
          <w:ilvl w:val="2"/>
          <w:numId w:val="1"/>
        </w:numPr>
        <w:rPr/>
      </w:pPr>
      <w:bookmarkStart w:id="95" w:name="__RefHeading___Toc3490227_2749589250"/>
      <w:bookmarkStart w:id="96" w:name="_Toc35"/>
      <w:bookmarkEnd w:id="95"/>
      <w:r>
        <w:rPr>
          <w:rtl w:val="true"/>
        </w:rPr>
        <w:t>اسوه ایمان، علم و عمل</w:t>
      </w:r>
      <w:bookmarkEnd w:id="96"/>
    </w:p>
    <w:p>
      <w:pPr>
        <w:pStyle w:val="BookText"/>
        <w:rPr/>
      </w:pPr>
      <w:r>
        <w:rPr>
          <w:rFonts w:ascii="IRNazanin" w:hAnsi="IRNazanin" w:eastAsia="IRNazanin"/>
          <w:color w:val="111111"/>
          <w:sz w:val="28"/>
          <w:sz w:val="28"/>
          <w:szCs w:val="28"/>
          <w:rtl w:val="true"/>
          <w:lang w:bidi="fa-IR"/>
        </w:rPr>
        <w:t>اسوه ایمان، علم و عمل</w:t>
      </w:r>
    </w:p>
    <w:p>
      <w:pPr>
        <w:pStyle w:val="BookText"/>
        <w:rPr/>
      </w:pPr>
      <w:r>
        <w:rPr>
          <w:rFonts w:ascii="IRNazanin" w:hAnsi="IRNazanin" w:eastAsia="IRNazanin"/>
          <w:color w:val="111111"/>
          <w:sz w:val="28"/>
          <w:sz w:val="28"/>
          <w:szCs w:val="28"/>
          <w:rtl w:val="true"/>
          <w:lang w:bidi="fa-IR"/>
        </w:rPr>
        <w:t>سید عباس بر اثر استعداد درونی، همت والا، اراده ای مصمم، زیرکی و هوش خود و تلاش استادانش به سرعت مراحل علمی و آموزشی را سپری کرد و در فقه، اصول، حدیث، تفسیر و رجال، به توانایی های ارزشمندی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همزمان با این کوشش های معرفتی، از معنویت و خودسازی و تهذیب نفس غافل نبود، چنان که در خلق وخوی و خصال شخصی به درجه هایی از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حالات و مراحل زندگی و نیز تصمیم گیری های سیاسی و اجتماعی، اعلام مواضع و برنامه های تبلیغی، کوشید خود را فانی در حق کند و از خواسته های شخصی و علاقه های انفرادی بپرهیزد و چون خالصانه و با انگیزه ای صادقانه مسیر کمال را درمی نوردید، صفات پسندیده و فضایل عالی در اعماق وجودش جوانه زد و به شکوفایی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سلیمان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من در سید عباس دیدم، مواظبت و جدیت وی در عبادات و انجام فرایض و نوافل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مقام مسئول مرکز مقاومت در مناطق </w:t>
      </w:r>
    </w:p>
    <w:p>
      <w:pPr>
        <w:pStyle w:val="BookText"/>
        <w:rPr/>
      </w:pPr>
      <w:r>
        <w:rPr>
          <w:rFonts w:ascii="IRNazanin" w:hAnsi="IRNazanin" w:eastAsia="IRNazanin"/>
          <w:color w:val="111111"/>
          <w:sz w:val="28"/>
          <w:sz w:val="28"/>
          <w:szCs w:val="28"/>
          <w:rtl w:val="true"/>
          <w:lang w:bidi="fa-IR"/>
        </w:rPr>
        <w:t>حساس و خطرناکی در منطقه صدیقین مشغول انجام وظایف خطیری بود، در دل شب دیدم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سر به خاک نهاده و به شدت می گرید و در آن حالت، آرامش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او برای انجام نوافل برگزیده بود، درست در خط مرزی بین دشمنان صهیونیستی و نیروهای مقاومت قرار داشت؛ جایی که انسان های عادی دچار تشویش و دلهره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اندکی داشت و اصولاً استراحت او در هنگامی صورت می گرفت که می خواست با ماشین از منطقه ای به ناحیه ای دیگر انتقال یابد، یعنی از وقتی که در این لحظات به دست می آورد، برای خواب و رفع خستگی بهره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خیلی پرتلاش بود، از متاع دنیوی بسیار کم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های جهادی و عملیات رزمندگان حزب الله، ضمن برنامه ریزی های نظامی و انسجام نیروها، از دعا و توسلات غافل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دعای توسل و کمیل می خواندند، به شدت متأثر می گردید، ضجه می زد و از شدت گریه اش، حاضران نیز می گریستند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مادرش نقل کرده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سید عباس چهارده ساله گردید، میل شدیدی به عبادت و راز و نیاز با خدا داشت و چون محل سکونت ما در مجاورت مسجد بود، او مدام بین خانه و این مکان عبادی رفت وآمد می کرد و در نماز جماعت حضوری مستمر و منظم داشت و در برنامه های مذهبی مسجد به هر نحو ممکن حضور می یافت و بر فراگیری برخی دروس، تلاوت قرآن و ادعیه روزانه در مسجد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می ورزید و در این مدت با برخی از اهل علم و مؤمنان پیوند مودت و دوستی برقرار کرد</w:t>
      </w:r>
      <w:r>
        <w:rPr>
          <w:rFonts w:eastAsia="IRNazanin" w:cs="IRNazanin"/>
          <w:color w:val="111111"/>
          <w:sz w:val="28"/>
          <w:szCs w:val="28"/>
          <w:rtl w:val="true"/>
          <w:lang w:bidi="fa-IR"/>
        </w:rPr>
        <w:t>.</w:t>
      </w:r>
      <w:r>
        <w:rPr>
          <w:rStyle w:val="FootnoteAnchor"/>
          <w:rtl w:val="true"/>
        </w:rPr>
        <w:footnoteReference w:id="69"/>
      </w:r>
      <w:bookmarkStart w:id="97" w:name="pg3492_25767"/>
    </w:p>
    <w:p>
      <w:pPr>
        <w:pStyle w:val="BookText"/>
        <w:rPr/>
      </w:pPr>
      <w:bookmarkEnd w:id="97"/>
      <w:r>
        <w:rPr>
          <w:rFonts w:ascii="IRNazanin" w:hAnsi="IRNazanin" w:eastAsia="IRNazanin"/>
          <w:color w:val="111111"/>
          <w:sz w:val="28"/>
          <w:sz w:val="28"/>
          <w:szCs w:val="28"/>
          <w:rtl w:val="true"/>
          <w:lang w:bidi="fa-IR"/>
        </w:rPr>
        <w:t>حضرت آیت الله خامنه ای، مقام معظم رهبری، از سید عباس موسوی به عنوان علامه مجاهدی که هرگز خستگی و ملامت را نمی شناخت، سخن گفته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ربّانی و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عالی مقام، علم و عمل را در هم آمیخت و تمسک به صدق، فداکاری و ایثار را سرلوحه کار خویش قرار داد، همان بنیادهایی که برای دست یافتن به هدف های مقدس، دفاع از اسلام و رویارویی با ستم آ موزش می داد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علامه سید محمدحسین فضل الله، دانشور برجسته لبنانی،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دلش زیست، پس انسان ایمانی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در وجودش ریشه دوانید و انسان اسلام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تمام زندگی اش را با مسئولیت درآمیخت، پس انسان جنبش و حرکت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کل کیانش زندگی کرد، پس انسان انقلاب گشت و آن گاه به ملکوت اعلا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مفهوم این سخن را دریافت که چگونه انسانی در حالی که برای آنها زندگی می کند، در مسیر حق و توحید بوده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98" w:name="__RefHeading___Toc3490229_2749589250"/>
      <w:bookmarkStart w:id="99" w:name="_Toc36"/>
      <w:bookmarkEnd w:id="98"/>
      <w:r>
        <w:rPr>
          <w:rtl w:val="true"/>
        </w:rPr>
        <w:t>فرازهایی از فروتنی و مهربانی</w:t>
      </w:r>
      <w:bookmarkEnd w:id="99"/>
    </w:p>
    <w:p>
      <w:pPr>
        <w:pStyle w:val="BookText"/>
        <w:rPr/>
      </w:pPr>
      <w:r>
        <w:rPr>
          <w:rFonts w:ascii="IRNazanin" w:hAnsi="IRNazanin" w:eastAsia="IRNazanin"/>
          <w:color w:val="111111"/>
          <w:sz w:val="28"/>
          <w:sz w:val="28"/>
          <w:szCs w:val="28"/>
          <w:rtl w:val="true"/>
          <w:lang w:bidi="fa-IR"/>
        </w:rPr>
        <w:t>فرازهایی از فروتنی و مهربانی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شهید شیفته فداکاران و مبارزان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تمام مسائل زندگی جویای حالشان بود و بعد از شهادت آنان بر مزارشان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دردهای آنان می زیست و شریک تمام غم های زندگی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سلحشوران و نیروهای مردمی به عنوان فردی بسیار مهربان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مشکلات آنان را با خود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روحیه فروتنی و </w:t>
      </w:r>
    </w:p>
    <w:p>
      <w:pPr>
        <w:pStyle w:val="BookText"/>
        <w:rPr/>
      </w:pPr>
      <w:r>
        <w:rPr>
          <w:rFonts w:ascii="IRNazanin" w:hAnsi="IRNazanin" w:eastAsia="IRNazanin"/>
          <w:color w:val="111111"/>
          <w:sz w:val="28"/>
          <w:sz w:val="28"/>
          <w:szCs w:val="28"/>
          <w:rtl w:val="true"/>
          <w:lang w:bidi="fa-IR"/>
        </w:rPr>
        <w:t>ساده زیستی، هرگز خود را از دیگران متمایز نمی دانست و به خود اجازه نمی داد که لحظه ای بالاتر از دیگر برادران دینی قرار گیرد، بلکه همواره یکی از آنان بود و در میانشان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قلب رئوفی که داشت، هرگاه کوچک ترین سختی برای دیگران رخ می داد و یا به هنگام شهادت یکی از دلیران مقاومت اسلامی، خیلی زود متأثر می شد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شهادت بود و بر دل های شکسته و اندوهگین مرهم می نهاد و با خانواده های مصیبت دیده در فراق عزیزانشان هم دردی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هایشان را التیام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یتیمانشان را در آغوش می گرفت و دست مهربانی و عطوفت بر سرهایشان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هایشان را از دیدگان و گونه ها پاک می کرد و گل لبخند بر لبانشان می نشانید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همسر شهید شیخ راغب حرب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ما با سید عباس به روزهای اقامت او در نجف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وی را شناختیم و در او فروتنی و پرهیزکاری و محبت به محرومان و یتیمان را مشاهده کردیم</w:t>
      </w:r>
      <w:r>
        <w:rPr>
          <w:rFonts w:eastAsia="IRNazanin" w:cs="IRNazanin"/>
          <w:color w:val="111111"/>
          <w:sz w:val="28"/>
          <w:szCs w:val="28"/>
          <w:rtl w:val="true"/>
          <w:lang w:bidi="fa-IR"/>
        </w:rPr>
        <w:t>».</w:t>
      </w:r>
      <w:r>
        <w:rPr>
          <w:rStyle w:val="FootnoteAnchor"/>
          <w:rtl w:val="true"/>
        </w:rPr>
        <w:footnoteReference w:id="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در حالی که اقتدار معنوی و صلابت اجتماعی داشت و نفوذ سیاسی وی فوق العاده بود و نزد مقامات مهم کشوری و لشکری لبنان و برخی سرزمین های جهان اسلام آوازه خاصی داشت، از شدت تزکیه نفس، جویبارهای فروتنی را در دشت های انسانیّت جاری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شاگردانش چنان تواضع نشان می داد که تعجب همه را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کشتزار وجودش حب به محرومان اعم از لبنانی و غیر آن به رویشی شکوهمند رسیده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سید حسن نصرالله، دبیر کل کنونی جنبش حزب الله لبنان، در بیان ویژگی های سید شهید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کربلا متولد شده بود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هایش خون خروش و خیزش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دیدگانش برای یتیمان و مسکینان اشک حلقه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چشمانش یتیمان را نوازش می داد و در حد توان بر زخم های آنان مرهم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فکر اسیران و زندانیان روزگار می گذرانید، پیشاپیش همه حرکت می کرد و همواره در فشارهای زندگی حامی سلحشوران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شیخ خلیل الصیفی، امام مسجد حنابله مذهب در بعلبک،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با خوی مهربان و صمیمی که از حریر لطیف تر بود، هر کسی را به سوی خود جذب می کرد، به نحوی که در اولین دیدار با او، احساس می کردی از مدت ها قبل با او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سخن بسیار است، از کدامین خصالش بگویم، از تواضعش، از اخلاق، از جهاد، از ایمان یا اخلاصش، از کدا م یک؟ نصیحت من این است که روش او برای کسانی که در وادی اسلام گام می گذارند، اسوه گردد</w:t>
      </w:r>
      <w:r>
        <w:rPr>
          <w:rFonts w:eastAsia="IRNazanin" w:cs="IRNazanin"/>
          <w:color w:val="111111"/>
          <w:sz w:val="28"/>
          <w:szCs w:val="28"/>
          <w:rtl w:val="true"/>
          <w:lang w:bidi="fa-IR"/>
        </w:rPr>
        <w:t>.</w:t>
      </w:r>
      <w:r>
        <w:rPr>
          <w:rStyle w:val="FootnoteAnchor"/>
          <w:rtl w:val="true"/>
        </w:rPr>
        <w:footnoteReference w:id="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مطران، رهبر مسیحیان مارونی،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سرشار از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اراده اش را استوار گردانید، امید، راهش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که وی را به عنوان اسوه و پیشوا در استمرار مسیر پیامبران و شهیدان برگزینیم</w:t>
      </w:r>
      <w:r>
        <w:rPr>
          <w:rFonts w:eastAsia="IRNazanin" w:cs="IRNazanin"/>
          <w:color w:val="111111"/>
          <w:sz w:val="28"/>
          <w:szCs w:val="28"/>
          <w:rtl w:val="true"/>
          <w:lang w:bidi="fa-IR"/>
        </w:rPr>
        <w:t xml:space="preserve">. </w:t>
      </w:r>
      <w:bookmarkStart w:id="100" w:name="pg3492_25770"/>
    </w:p>
    <w:p>
      <w:pPr>
        <w:pStyle w:val="BookText"/>
        <w:rPr/>
      </w:pPr>
      <w:bookmarkEnd w:id="100"/>
      <w:r>
        <w:rPr>
          <w:rFonts w:ascii="IRNazanin" w:hAnsi="IRNazanin" w:eastAsia="IRNazanin"/>
          <w:color w:val="111111"/>
          <w:sz w:val="28"/>
          <w:sz w:val="28"/>
          <w:szCs w:val="28"/>
          <w:rtl w:val="true"/>
          <w:lang w:bidi="fa-IR"/>
        </w:rPr>
        <w:t>در وجودش سخنی قاطع، ایمانی ژرف، موضع گیری صریح و قاطع را لمس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سیمایش نشانه ای از صدق، صفا، در آرا و افکارش متانت و ایمان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مهربانی و فروتنی، عزم راسخش را در موضع گیری های او متبلور یافتم و این، کمترین چیزِ قابل بیان درباره آن سید شهید است؛ همان کسی که خونش را در راه خدا و طریق انبیا و وارثان برحق آنان تقدیم کرد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01" w:name="__RefHeading___Toc3490231_2749589250"/>
      <w:bookmarkStart w:id="102" w:name="_Toc37"/>
      <w:bookmarkEnd w:id="101"/>
      <w:r>
        <w:rPr>
          <w:rtl w:val="true"/>
        </w:rPr>
        <w:t>سخاوت و قناعت</w:t>
      </w:r>
      <w:bookmarkEnd w:id="102"/>
    </w:p>
    <w:p>
      <w:pPr>
        <w:pStyle w:val="BookText"/>
        <w:rPr/>
      </w:pPr>
      <w:r>
        <w:rPr>
          <w:rFonts w:ascii="IRNazanin" w:hAnsi="IRNazanin" w:eastAsia="IRNazanin"/>
          <w:color w:val="111111"/>
          <w:sz w:val="28"/>
          <w:sz w:val="28"/>
          <w:szCs w:val="28"/>
          <w:rtl w:val="true"/>
          <w:lang w:bidi="fa-IR"/>
        </w:rPr>
        <w:t>سخاوت و قناعت</w:t>
      </w:r>
    </w:p>
    <w:p>
      <w:pPr>
        <w:pStyle w:val="BookText"/>
        <w:rPr/>
      </w:pPr>
      <w:r>
        <w:rPr>
          <w:rFonts w:ascii="IRNazanin" w:hAnsi="IRNazanin" w:eastAsia="IRNazanin"/>
          <w:color w:val="111111"/>
          <w:sz w:val="28"/>
          <w:sz w:val="28"/>
          <w:szCs w:val="28"/>
          <w:rtl w:val="true"/>
          <w:lang w:bidi="fa-IR"/>
        </w:rPr>
        <w:t>عبادت و تهجد به همراه تزکیه و صفای درونی، سید عباس را از انواع وابستگی های مادی و فناپذیر وارسته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دلش با نور ایمان، دانش و حکمت روشن گردیده بود، دیگر ظلمت زودگذر مادی و هدف های پست دنیوی نمی توانست بر قلب او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این تحول روحی و معنوی آن بود که سید عباس از یک سو زندگی زاهدانه ای را برای خود برگزید و از سوی دیگر، با همگان سخاوتمندانه و کریمانه برخورد می کرد و البته در امدادرسانی به مردم و به ویژه افراد محروم و کم بضاعت، مراقب بود کرامت های انسانی و عزت افراد را مراعات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سلیمان در مقاله ای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صفاتی که در شخصیت سید شهید برجسته و شناخته شده بود، بخشش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بعلبک او پناهگاه راستین اشخاص بود؛ چون نوعی بصیرت درونی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حرمت افراد، جویندگان دانش را که دچار مشکلات مالی شدید بودند و در عین حال بر اثر شرمساری و حیا، به خود اجازه نمی دادند </w:t>
      </w:r>
    </w:p>
    <w:p>
      <w:pPr>
        <w:pStyle w:val="BookText"/>
        <w:rPr/>
      </w:pPr>
      <w:r>
        <w:rPr>
          <w:rFonts w:ascii="IRNazanin" w:hAnsi="IRNazanin" w:eastAsia="IRNazanin"/>
          <w:color w:val="111111"/>
          <w:sz w:val="28"/>
          <w:sz w:val="28"/>
          <w:szCs w:val="28"/>
          <w:rtl w:val="true"/>
          <w:lang w:bidi="fa-IR"/>
        </w:rPr>
        <w:t>گرفتاری ها و تنگناها را آشکار سازند، شناسایی می کرد و نیازهایشان را برطرف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ناگواری ها سرعت عمل داشت و درنگ را در این زمینه روا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این کارها امکاناتی در اختیار نداشت، با قرض گرفتن از دیگران در این راستا گام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از امکانات اندکی برخوردار بود و خانواده اش برای تأمین معاش با مشکلاتی روبه رو بودند و اجازه نداشتند از وجوهی که در اختیار اوست استفاده کنند و روزگارش در سطح عادی ترین افراد سپری می گشت، مراقب بود طلاب مدرسه با کمبودی روبه رو نگردند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اش در صور ساده و بی پیرایه بود، همچون خانه محرومان 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پیرمردی بود که از مشکلات روستایش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دردهای همه به اندازه توان رسیدگی می کرد و خود را وقف مسائل و گرفتاری های مردم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کمتر نشانه ای از بخشش و سخاوت به چشم می خورد، او کوشید دردها و زخم های امتی محروم و رنج دیده را التیام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کرمش با نوعی وسعت نظر آمیختگی داشت، به گونه ای که قلبش گنجایش همه اندوه ها و دردهای مسلمانان جهان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شخصیت های سیاسی، علمی و فکری جهان اسلام ارتباط برقرار می کرد تا شاید از این راه، باری از دوش امت مسلمان بردارد و </w:t>
      </w:r>
      <w:bookmarkStart w:id="103" w:name="pg3492_25772"/>
    </w:p>
    <w:p>
      <w:pPr>
        <w:pStyle w:val="BookText"/>
        <w:rPr/>
      </w:pPr>
      <w:bookmarkEnd w:id="103"/>
      <w:r>
        <w:rPr>
          <w:rFonts w:ascii="IRNazanin" w:hAnsi="IRNazanin" w:eastAsia="IRNazanin"/>
          <w:color w:val="111111"/>
          <w:sz w:val="28"/>
          <w:sz w:val="28"/>
          <w:szCs w:val="28"/>
          <w:rtl w:val="true"/>
          <w:lang w:bidi="fa-IR"/>
        </w:rPr>
        <w:t>گشایشی در زندگی آنان به وجود آورد و او در این مسیر از هرگونه اقدامی دریغ نمی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سید حسن نصرالله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دودمان و آرمان و سلسله نسب بلندمرتبه رسول خدا بود؛ عالمی زاهد، عالمی عابد و انقلابی مجاهد و فقیری از تبار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و ثروتی از خود بر جای ننهاد، مگر ساده ترین وسایل زندگی که گذر سال ها، فرسوده شان کرده بود و حتی کفایت ادای دیون وی را نیز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بی تکلف، دوستدار مسکینان و انیس فقیران بود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04" w:name="__RefHeading___Toc3490233_2749589250"/>
      <w:bookmarkStart w:id="105" w:name="_Toc38"/>
      <w:bookmarkEnd w:id="104"/>
      <w:r>
        <w:rPr>
          <w:rtl w:val="true"/>
        </w:rPr>
        <w:t>سید سلحشوران</w:t>
      </w:r>
      <w:bookmarkEnd w:id="105"/>
    </w:p>
    <w:p>
      <w:pPr>
        <w:pStyle w:val="BookText"/>
        <w:rPr/>
      </w:pPr>
      <w:r>
        <w:rPr>
          <w:rFonts w:ascii="IRNazanin" w:hAnsi="IRNazanin" w:eastAsia="IRNazanin"/>
          <w:color w:val="111111"/>
          <w:sz w:val="28"/>
          <w:sz w:val="28"/>
          <w:szCs w:val="28"/>
          <w:rtl w:val="true"/>
          <w:lang w:bidi="fa-IR"/>
        </w:rPr>
        <w:t>سید سلحشوران</w:t>
      </w:r>
    </w:p>
    <w:p>
      <w:pPr>
        <w:pStyle w:val="BookText"/>
        <w:rPr/>
      </w:pPr>
      <w:r>
        <w:rPr>
          <w:rFonts w:ascii="IRNazanin" w:hAnsi="IRNazanin" w:eastAsia="IRNazanin"/>
          <w:color w:val="111111"/>
          <w:sz w:val="28"/>
          <w:sz w:val="28"/>
          <w:szCs w:val="28"/>
          <w:rtl w:val="true"/>
          <w:lang w:bidi="fa-IR"/>
        </w:rPr>
        <w:t>سید عباس که دل را متوجه خدا کرده بود، خود را به پایگاه استواری پیوند زد که شدیدترین توفان ها هم آن را به تلاطم وانمی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روحی و معنوی، وی را به انسانی شجاع، مقاوم، قاطع و پایدار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فرهنگ عاشورا و حماسه حسینی و تأثیرپذیری از صلابت علوی، سید عباس را در مسیر فداکاری و جانبازی مصمم تر می کرد و در این راه خالصانه ترین تلاش ها را به کار گرفت تا آنکه خداوند متعال وی را مشمول فضل خویش ساخت و او را در زمره شهدا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خود، چنین نغمه سرایی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تو ای خداوند بزرگ جان هایمان را ارزانی خواهیم کرد، فرزندانمان و همه چیزمان را تقدیم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تمام آراستگی ها و زیور و آ ذین هایش رها می نماییم، باشد که این روندِ حرکت، پیوسته برقرار و مستدام گردد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سید شهید از همان دوران کودکی شجاعت ویژه ای از خود نشان می داد که در کمتر کسی به سن و سال وی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نوجوانی با آراستگی به فضایلی چون دلیری و شهامت و استواری در راه حق، از دیگران متمایز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پایداری سید را می توان در آزادسازی مسجد و مدرسه ای در بعلبک از دست یکی از احزاب ملی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تربیت شاگردانی شایسته و دلاور، ساختمان دارالایتام، محلی در منطقه رأس العین بعلبک را اجاره کرد، ولی بر اثر فشارهای مادی، سید خود را در برابر تصمیم گیری های دشوار در تنگنا یافت که ساده ترین آنها آزادسازی مدرسه ای است که مرحوم شیخ حبیب آل ابراهیم ساخته و زیر سیطره یکی از حزب های محله ای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توانست با درایت و پایداری در موضع گیری هایش، پس از آنکه بزرگان این شهر را به حمایت خویش درآورد، مسجد و مدرسه را در اختیار گرفت و به تکمیل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پس از یورش صهیونیست ها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به تکیه گاه مهمی برای فعالیت های حزب الله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مسیر مبارزه و ایثار، سمبل حرکتی آرامش ناپذیر و اراده ای نستوه بود و هرگز خستگی را نمی شناخت و طعم استراحت را کمتر می چشید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همه خود را شکست خورده می پنداشتند و صداها خاموش و فضای نومیدانه ای بر ذهن ها چیره شده بود، فریاد سید به همراه برخی یاران فداکارش در آسمان لبنان طنین افکند و بارقه های امید را بر دل ها </w:t>
      </w:r>
    </w:p>
    <w:p>
      <w:pPr>
        <w:pStyle w:val="BookText"/>
        <w:rPr/>
      </w:pPr>
      <w:r>
        <w:rPr>
          <w:rFonts w:ascii="IRNazanin" w:hAnsi="IRNazanin" w:eastAsia="IRNazanin"/>
          <w:color w:val="111111"/>
          <w:sz w:val="28"/>
          <w:sz w:val="28"/>
          <w:szCs w:val="28"/>
          <w:rtl w:val="true"/>
          <w:lang w:bidi="fa-IR"/>
        </w:rPr>
        <w:t>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هاله وحشت و هراس را که مردم دچارش بودند، از بین ببرد و به مردم اعتماد به نفس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نمی توانست برخی صحنه های ذلت و خواری مردم را ببیند، به همین دلیل با تشکیل هسته های مقاومت و انجام برخی عملیات نظامی، به مردم ثابت کرد این دشمن در اندازه ای نیست که شرایط غم انگیز و شکست های پیاپی را به شما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دلیر و مجاهد ما می توانند به آسانی آن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پیروزی های نیروهای مسلمان و مؤمن را دیدند، در فضای جدید، از روحیه همراه با زبونی فاصله گرفتند و از آن پس به خیابان ها می آمدند و دشمنان متجاوز و غاصب را به مبارزه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مراحل، دشمن استهزا شد و حتی کودکان در خیابان ها دشمن صهیونیستی را دچار فشارهای عصبی کرده بودند؛ همان دشمنی که ارتش چندین کشور از آن هراس داشت</w:t>
      </w:r>
      <w:r>
        <w:rPr>
          <w:rFonts w:eastAsia="IRNazanin" w:cs="IRNazanin"/>
          <w:color w:val="111111"/>
          <w:sz w:val="28"/>
          <w:szCs w:val="28"/>
          <w:rtl w:val="true"/>
          <w:lang w:bidi="fa-IR"/>
        </w:rPr>
        <w:t>.</w:t>
      </w:r>
      <w:r>
        <w:rPr>
          <w:rStyle w:val="FootnoteAnchor"/>
          <w:rtl w:val="true"/>
        </w:rPr>
        <w:footnoteReference w:id="8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و جهاد و دفاع همزاد بودند، هرگاه نام مجاهدان به میان می آمد، او از زمره پیشتازان بود که بدون هیچ تأمل و تشویشی با دشمنان صهیونیست به مبارزه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مدافعان دلاور در طلب شهادت از یکدیگر سبقت می جستند، او را در صفوف خود می دیدند، عزم و همتشان را جزم می کرد، معنویتشان را بالا می برد و در رسیدن به لقاءالله از آنان پیشی می گرفت، به مبارزه پی درپی عادت داشت، به ویژه در سنگرهای مقدّم در </w:t>
      </w:r>
      <w:bookmarkStart w:id="106" w:name="pg3492_25775"/>
    </w:p>
    <w:p>
      <w:pPr>
        <w:pStyle w:val="BookText"/>
        <w:rPr/>
      </w:pPr>
      <w:bookmarkEnd w:id="106"/>
      <w:r>
        <w:rPr>
          <w:rFonts w:ascii="IRNazanin" w:hAnsi="IRNazanin" w:eastAsia="IRNazanin"/>
          <w:color w:val="111111"/>
          <w:sz w:val="28"/>
          <w:sz w:val="28"/>
          <w:szCs w:val="28"/>
          <w:rtl w:val="true"/>
          <w:lang w:bidi="fa-IR"/>
        </w:rPr>
        <w:t>رویارویی با اشغالگران در این راه از زمان اشغال، لحظه ای از مبارزه دست نکشید</w:t>
      </w:r>
      <w:r>
        <w:rPr>
          <w:rFonts w:eastAsia="IRNazanin" w:cs="IRNazanin"/>
          <w:color w:val="111111"/>
          <w:sz w:val="28"/>
          <w:szCs w:val="28"/>
          <w:rtl w:val="true"/>
          <w:lang w:bidi="fa-IR"/>
        </w:rPr>
        <w:t>.</w:t>
      </w:r>
    </w:p>
    <w:p>
      <w:pPr>
        <w:pStyle w:val="Heading3"/>
        <w:numPr>
          <w:ilvl w:val="2"/>
          <w:numId w:val="1"/>
        </w:numPr>
        <w:rPr/>
      </w:pPr>
      <w:bookmarkStart w:id="107" w:name="__RefHeading___Toc3490235_2749589250"/>
      <w:bookmarkStart w:id="108" w:name="_Toc39"/>
      <w:bookmarkEnd w:id="107"/>
      <w:r>
        <w:rPr>
          <w:rtl w:val="true"/>
        </w:rPr>
        <w:t>صلابت در سخن</w:t>
      </w:r>
      <w:bookmarkEnd w:id="108"/>
    </w:p>
    <w:p>
      <w:pPr>
        <w:pStyle w:val="BookText"/>
        <w:rPr/>
      </w:pPr>
      <w:r>
        <w:rPr>
          <w:rFonts w:ascii="IRNazanin" w:hAnsi="IRNazanin" w:eastAsia="IRNazanin"/>
          <w:color w:val="111111"/>
          <w:sz w:val="28"/>
          <w:sz w:val="28"/>
          <w:szCs w:val="28"/>
          <w:rtl w:val="true"/>
          <w:lang w:bidi="fa-IR"/>
        </w:rPr>
        <w:t>صلابت در سخن</w:t>
      </w:r>
    </w:p>
    <w:p>
      <w:pPr>
        <w:pStyle w:val="BookText"/>
        <w:rPr/>
      </w:pPr>
      <w:r>
        <w:rPr>
          <w:rFonts w:ascii="IRNazanin" w:hAnsi="IRNazanin" w:eastAsia="IRNazanin"/>
          <w:color w:val="111111"/>
          <w:sz w:val="28"/>
          <w:sz w:val="28"/>
          <w:szCs w:val="28"/>
          <w:rtl w:val="true"/>
          <w:lang w:bidi="fa-IR"/>
        </w:rPr>
        <w:t>شهید موسوی با توجه به تحصیلات علوم دینی و مطالعات اسلامی، همچنین هوش و نبوغ ذاتی به خوبی می دانست که با چه منطق و شیوه ای به نشر حقایق تشیع بپردازد، از ارزش ها دفاع کند، توطئه ها و نقشه های دشمنان گوناگون را افشا سازد و مخاطب را به رشد معنوی و آگاهی سیاسی و اجتماعی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مواعظش از قلبی برمی خاست که برای خدا خاضع شده و سالیان با ذکرها و عبادت ها صیقل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 برای دوستان و مظلومان، امیدواری موج می زد، ولی گفتارش برای صهیونیست ها و کارگزاران استکبار چون صاعقه ای رعب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ایندی پندنت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آدم ترسناکی نیست و در سخنانش نوعی شوخ طبعی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نگران کننده است و خود او بی تردید نشانه ای از رضایت خواهد پنداشت، این است که هیچ نوع شک و تردید درباره اظهارات، گفتار و کردارش وجود ندارد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امام جماعت مسجد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عبادی، پایگاه جوانان پرشور حزب اللهی نیز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که فرا می رسید، بعد از نماز، نوحه ها، سخنرانی ها و راهپیمایی ها شور و هیجانی وصف ناشدنی در مردم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نوحه ها و سینه زدن ها با ریتم های تند و آرام، ضربی و ملایم، فضای عاشورایی به وجود می آورد، آنگاه همه در انتظار سخنوری توانا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 طنین صلوات حاضران </w:t>
      </w:r>
      <w:bookmarkStart w:id="109" w:name="pg3492_25776"/>
    </w:p>
    <w:p>
      <w:pPr>
        <w:pStyle w:val="BookText"/>
        <w:rPr/>
      </w:pPr>
      <w:bookmarkEnd w:id="109"/>
      <w:r>
        <w:rPr>
          <w:rFonts w:ascii="IRNazanin" w:hAnsi="IRNazanin" w:eastAsia="IRNazanin"/>
          <w:color w:val="111111"/>
          <w:sz w:val="28"/>
          <w:sz w:val="28"/>
          <w:szCs w:val="28"/>
          <w:rtl w:val="true"/>
          <w:lang w:bidi="fa-IR"/>
        </w:rPr>
        <w:t>سید عباس وارد می گردید، زمزمه ها و همهمه ها به سکوتی محض تبدیل می شد، چشم ها به سوی او و گوش ها در انتظار شنیدن کلام آتشین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لهجه ملیح عربی و آ هنگی پرصلابت سخن را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سالار شهیدان و مسیری که عاشورای حسینی در امتداد تاریخ ترسیم کرده و خونی که از چشمه های نینوا می جوشد،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چنان تأثیرگذار بود که تا عمق جان ها و روان ها نفوذ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هایش، به اوضاع سیاسی جهان اسلام، تجاوزها و توسعه طلبی های صهیونیسم، جنایت های اشغالگران قدس و حمایت های دولت های غربی و ارتجاع سران کشورهای عربی اشاره هایی آشکار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سخنرانی های پرشور و انقلابی که با دیدگاه ها و تحلیل های سیاسی جالبی همراه بود، در پایان نیز به کربلا پیوند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سید عباس از سنگدلی دشمن و مظلومیت سالار شهیدان و شهادت او با لب تشنه و درس مقاومت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و کلام خود را با چند دعا به پایان می برد که با آمین هایی برآمده از دل های شکسته و نگاه های به اشک نشسته حاضران، همراه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مراسم به پایان می رسید، جوانان گِردِ آن قله استقامت و چشمه عطوفت حلقه می زدند، با وی دست می دادند، او با همه گرم و صمیمی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این دیدار سرشار از شوق و نشاط، سید در حلقه شیفتگان از مسجد بیرون می رفت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10" w:name="__RefHeading___Toc3490237_2749589250"/>
      <w:bookmarkStart w:id="111" w:name="_Toc40"/>
      <w:bookmarkEnd w:id="110"/>
      <w:r>
        <w:rPr>
          <w:rtl w:val="true"/>
        </w:rPr>
        <w:t>اهتمامی با اهمیت</w:t>
      </w:r>
      <w:bookmarkEnd w:id="11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اهتمامی با اهمیت </w:t>
      </w:r>
    </w:p>
    <w:p>
      <w:pPr>
        <w:pStyle w:val="BookText"/>
        <w:rPr/>
      </w:pPr>
      <w:r>
        <w:rPr>
          <w:rFonts w:ascii="IRNazanin" w:hAnsi="IRNazanin" w:eastAsia="IRNazanin"/>
          <w:color w:val="111111"/>
          <w:sz w:val="28"/>
          <w:sz w:val="28"/>
          <w:szCs w:val="28"/>
          <w:rtl w:val="true"/>
          <w:lang w:bidi="fa-IR"/>
        </w:rPr>
        <w:t>در همان ایامی که سید عباس در نجف از محضر مربی عالیقدری چون شهید صدر بهره می برد، خلاقیت ها و ابتکارهای این سید، چنان نظر آن مرجع مجاهد را به خود جلب کرد که مسئولیت های تبلیغی و ترویجی به مناسبت ایام محرّم و رمضان را بر عهده وی و برخی از برادرانش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برای ترویج و بزرگداشت مراسم مذهبی در میان مردم و دمیدن روحی تازه در برخی مفاهیم دینی که به تدریج به نوعی تقلید کورکورانه مبدّل گشته بود، همه ساله به لبنان می 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بود که سید شهید برای تجدید خاطره عاشورا در اذهان به لبنان می آمد در همان سال، مأموران امنیتی عراق به قصد دستگیری وی، به خانه اش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بالا گرفتن جریان دستگیری ها و بازداشت های پیاپی علما و طلاب حوزه علمیه نجف اشرف، سید عباس ناگزیر در لبنان ماند و دیری نپایید که همسرش نیز بعد از فروش بعضی از وسایل خانه به وی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تلاش های تعلیماتی و ارشادی او در سرزمین لبنان شکل فزاینده و گسترده ای به خود گرفت</w:t>
      </w:r>
      <w:r>
        <w:rPr>
          <w:rFonts w:eastAsia="IRNazanin" w:cs="IRNazanin"/>
          <w:color w:val="111111"/>
          <w:sz w:val="28"/>
          <w:szCs w:val="28"/>
          <w:rtl w:val="true"/>
          <w:lang w:bidi="fa-IR"/>
        </w:rPr>
        <w:t xml:space="preserve">. </w:t>
      </w:r>
      <w:bookmarkStart w:id="112" w:name="pg3492_25778"/>
    </w:p>
    <w:p>
      <w:pPr>
        <w:pStyle w:val="Heading2"/>
        <w:numPr>
          <w:ilvl w:val="1"/>
          <w:numId w:val="1"/>
        </w:numPr>
        <w:rPr/>
      </w:pPr>
      <w:bookmarkStart w:id="113" w:name="__RefHeading___Toc3490239_2749589250"/>
      <w:bookmarkStart w:id="114" w:name="_Toc41"/>
      <w:bookmarkEnd w:id="112"/>
      <w:bookmarkEnd w:id="113"/>
      <w:r>
        <w:rPr>
          <w:rtl w:val="true"/>
        </w:rPr>
        <w:t>فصل پنجم</w:t>
      </w:r>
      <w:r>
        <w:rPr>
          <w:rtl w:val="true"/>
        </w:rPr>
        <w:t xml:space="preserve">: </w:t>
      </w:r>
      <w:r>
        <w:rPr>
          <w:rtl w:val="true"/>
        </w:rPr>
        <w:t>فرجام ماجرا</w:t>
      </w:r>
      <w:bookmarkEnd w:id="114"/>
    </w:p>
    <w:p>
      <w:pPr>
        <w:pStyle w:val="Heading3"/>
        <w:numPr>
          <w:ilvl w:val="2"/>
          <w:numId w:val="1"/>
        </w:numPr>
        <w:rPr/>
      </w:pPr>
      <w:bookmarkStart w:id="115" w:name="__RefHeading___Toc3490241_2749589250"/>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ماجرا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بوی بهشت از کرانه عشق</w:t>
      </w:r>
    </w:p>
    <w:p>
      <w:pPr>
        <w:pStyle w:val="BookText"/>
        <w:rPr/>
      </w:pPr>
      <w:r>
        <w:rPr>
          <w:rFonts w:ascii="IRNazanin" w:hAnsi="IRNazanin" w:eastAsia="IRNazanin"/>
          <w:color w:val="111111"/>
          <w:sz w:val="28"/>
          <w:sz w:val="28"/>
          <w:szCs w:val="28"/>
          <w:rtl w:val="true"/>
          <w:lang w:bidi="fa-IR"/>
        </w:rPr>
        <w:t>آخرین سخنرانی، وداع آخر</w:t>
      </w:r>
    </w:p>
    <w:p>
      <w:pPr>
        <w:pStyle w:val="BookText"/>
        <w:rPr/>
      </w:pPr>
      <w:r>
        <w:rPr>
          <w:rFonts w:ascii="IRNazanin" w:hAnsi="IRNazanin" w:eastAsia="IRNazanin"/>
          <w:color w:val="111111"/>
          <w:sz w:val="28"/>
          <w:sz w:val="28"/>
          <w:szCs w:val="28"/>
          <w:rtl w:val="true"/>
          <w:lang w:bidi="fa-IR"/>
        </w:rPr>
        <w:t>روایت شهادت</w:t>
      </w:r>
    </w:p>
    <w:p>
      <w:pPr>
        <w:pStyle w:val="BookText"/>
        <w:rPr/>
      </w:pPr>
      <w:r>
        <w:rPr>
          <w:rFonts w:ascii="IRNazanin" w:hAnsi="IRNazanin" w:eastAsia="IRNazanin"/>
          <w:color w:val="111111"/>
          <w:sz w:val="28"/>
          <w:sz w:val="28"/>
          <w:szCs w:val="28"/>
          <w:rtl w:val="true"/>
          <w:lang w:bidi="fa-IR"/>
        </w:rPr>
        <w:t>گزارش جنایت، از زبان خلبان اسرائیلی</w:t>
      </w:r>
    </w:p>
    <w:p>
      <w:pPr>
        <w:pStyle w:val="BookText"/>
        <w:rPr/>
      </w:pPr>
      <w:r>
        <w:rPr>
          <w:rFonts w:ascii="IRNazanin" w:hAnsi="IRNazanin" w:eastAsia="IRNazanin"/>
          <w:color w:val="111111"/>
          <w:sz w:val="28"/>
          <w:sz w:val="28"/>
          <w:szCs w:val="28"/>
          <w:rtl w:val="true"/>
          <w:lang w:bidi="fa-IR"/>
        </w:rPr>
        <w:t>تشییع جنازه ای باشکوه</w:t>
      </w:r>
    </w:p>
    <w:p>
      <w:pPr>
        <w:pStyle w:val="BookText"/>
        <w:rPr/>
      </w:pPr>
      <w:r>
        <w:rPr>
          <w:rFonts w:ascii="IRNazanin" w:hAnsi="IRNazanin" w:eastAsia="IRNazanin"/>
          <w:color w:val="111111"/>
          <w:sz w:val="28"/>
          <w:sz w:val="28"/>
          <w:szCs w:val="28"/>
          <w:rtl w:val="true"/>
          <w:lang w:bidi="fa-IR"/>
        </w:rPr>
        <w:t>پیام های تسلیت</w:t>
      </w:r>
    </w:p>
    <w:p>
      <w:pPr>
        <w:pStyle w:val="BookText"/>
        <w:rPr/>
      </w:pPr>
      <w:r>
        <w:rPr>
          <w:rFonts w:ascii="IRNazanin" w:hAnsi="IRNazanin" w:eastAsia="IRNazanin"/>
          <w:color w:val="111111"/>
          <w:sz w:val="28"/>
          <w:sz w:val="28"/>
          <w:szCs w:val="28"/>
          <w:rtl w:val="true"/>
          <w:lang w:bidi="fa-IR"/>
        </w:rPr>
        <w:t>گسترش شعله های مقاومت و تقویت اقتدار حزب الله</w:t>
      </w:r>
    </w:p>
    <w:p>
      <w:pPr>
        <w:pStyle w:val="Heading3"/>
        <w:numPr>
          <w:ilvl w:val="2"/>
          <w:numId w:val="1"/>
        </w:numPr>
        <w:rPr/>
      </w:pPr>
      <w:bookmarkStart w:id="117" w:name="__RefHeading___Toc3490243_2749589250"/>
      <w:bookmarkStart w:id="118" w:name="_Toc43"/>
      <w:bookmarkEnd w:id="117"/>
      <w:r>
        <w:rPr>
          <w:rtl w:val="true"/>
        </w:rPr>
        <w:t>بوی بهشت از کرانه عشق</w:t>
      </w:r>
      <w:bookmarkEnd w:id="118"/>
    </w:p>
    <w:p>
      <w:pPr>
        <w:pStyle w:val="BookText"/>
        <w:rPr/>
      </w:pPr>
      <w:r>
        <w:rPr>
          <w:rFonts w:ascii="IRNazanin" w:hAnsi="IRNazanin" w:eastAsia="IRNazanin"/>
          <w:color w:val="111111"/>
          <w:sz w:val="28"/>
          <w:sz w:val="28"/>
          <w:szCs w:val="28"/>
          <w:rtl w:val="true"/>
          <w:lang w:bidi="fa-IR"/>
        </w:rPr>
        <w:t>بوی بهشت از کرانه عشق</w:t>
      </w:r>
    </w:p>
    <w:p>
      <w:pPr>
        <w:pStyle w:val="BookText"/>
        <w:rPr/>
      </w:pPr>
      <w:r>
        <w:rPr>
          <w:rFonts w:ascii="IRNazanin" w:hAnsi="IRNazanin" w:eastAsia="IRNazanin"/>
          <w:color w:val="111111"/>
          <w:sz w:val="28"/>
          <w:sz w:val="28"/>
          <w:szCs w:val="28"/>
          <w:rtl w:val="true"/>
          <w:lang w:bidi="fa-IR"/>
        </w:rPr>
        <w:t>شهید سید عباس موسوی از پروردگار متعال چنین می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و فرزندانم را به فیض شهادت در راه دین مقدس اسلام برسان تا اهل ولایت حقیقی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امّ یاسر نیز همواره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اگر قرار است سید عباس شهید شود، با هم به این فیض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یاسر وقتی به زیارت بارگاه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رفت، از پیشگاه حضرت ثامن الحجج نیز این موضوع را با اصرار درخواست کرد و در وصیت نامه 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 زمان عج الله تعالی فرجه الشریف فرزندانم را به شما می سپارم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سیده شهیده در رؤیایی دید با همسرش در اتومبیلی بود، که عده ای سربازان اسرائیلی جلوشان را می گیرند و قصد تعدی و شرارت دارند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در </w:t>
      </w:r>
      <w:bookmarkStart w:id="119" w:name="pg3492_25779"/>
    </w:p>
    <w:p>
      <w:pPr>
        <w:pStyle w:val="BookText"/>
        <w:rPr/>
      </w:pPr>
      <w:bookmarkEnd w:id="119"/>
      <w:r>
        <w:rPr>
          <w:rFonts w:ascii="IRNazanin" w:hAnsi="IRNazanin" w:eastAsia="IRNazanin"/>
          <w:color w:val="111111"/>
          <w:sz w:val="28"/>
          <w:sz w:val="28"/>
          <w:szCs w:val="28"/>
          <w:rtl w:val="true"/>
          <w:lang w:bidi="fa-IR"/>
        </w:rPr>
        <w:t>این ماجرا نیز سید عباس درس بزرگی به مبارزان و مجاهدان داد و گفت که خودتان، همسران و فرزندان خویش را برای شهادت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امام مهدی عج الله تعالی فرجه الشریف چنین تربیت می شود و باید به حماسه کربلا تأسّی جست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خانواده اش به نبرد با ستمگران رفت و سرانجام، خودش شهادت را برگزید و اهل بیتش اسارت را</w:t>
      </w:r>
      <w:r>
        <w:rPr>
          <w:rFonts w:eastAsia="IRNazanin" w:cs="IRNazanin"/>
          <w:color w:val="111111"/>
          <w:sz w:val="28"/>
          <w:szCs w:val="28"/>
          <w:rtl w:val="true"/>
          <w:lang w:bidi="fa-IR"/>
        </w:rPr>
        <w:t>.</w:t>
      </w:r>
    </w:p>
    <w:p>
      <w:pPr>
        <w:pStyle w:val="Heading3"/>
        <w:numPr>
          <w:ilvl w:val="2"/>
          <w:numId w:val="1"/>
        </w:numPr>
        <w:rPr/>
      </w:pPr>
      <w:bookmarkStart w:id="120" w:name="__RefHeading___Toc3490245_2749589250"/>
      <w:bookmarkStart w:id="121" w:name="_Toc44"/>
      <w:bookmarkEnd w:id="120"/>
      <w:r>
        <w:rPr>
          <w:rtl w:val="true"/>
        </w:rPr>
        <w:t>آخرین سخنرانی، وداع آخر</w:t>
      </w:r>
      <w:bookmarkEnd w:id="121"/>
    </w:p>
    <w:p>
      <w:pPr>
        <w:pStyle w:val="BookText"/>
        <w:rPr/>
      </w:pPr>
      <w:r>
        <w:rPr>
          <w:rFonts w:ascii="IRNazanin" w:hAnsi="IRNazanin" w:eastAsia="IRNazanin"/>
          <w:color w:val="111111"/>
          <w:sz w:val="28"/>
          <w:sz w:val="28"/>
          <w:szCs w:val="28"/>
          <w:rtl w:val="true"/>
          <w:lang w:bidi="fa-IR"/>
        </w:rPr>
        <w:t>آخرین سخنرانی، وداع آخر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هشتمین سالگرد شهادت شیخ شهیدان لبنان، روحانی مجاهد، راغب حرب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در حالی که همسرش امّ یاسر و کودک پنج ساله اش حسین را با خود همراه داشت، بنا بر عادت همیشگی صبح زود از خانه بیرون رفت تا با عده ای از نیروهای مقاومت، دوستان و شاگردانش به قصد گرامی داشت یاد شیخ راغب حرب، به سوی شهر جبشیت حرکت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در مراسم تجلیل از ایثارگری ها، خدمات علمی، فرهنگی و تبلیغی شیخ راغب حرب به سخنرانی پرداخت که طنین فریاد مظلومیت و پایمردی جبل عامل بود و درحقیقت مرامنامه شیعیان این سامان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سخنان که وداع آخرش بود،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همدردی امیر مؤمنان با محرومان جامعه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آن امام همام، نباید در راه خدمت به گروه هایی که در فشارهای سیاسی و اقتصادی به سر می برند، اهمال بورزیم، به ویژه اهتمام ورزیدن برای مردمانی که کارنامه درخشان و پربار علمی و فرهنگی دارند و به اسلام و جامعه مسلمانان خدمات گرانبهایی کرده اند، اجری افزون تر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سخنانش هرگونه سازش با زورگویان و متجاوزان صهیونیستی را خیانت معرفی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آنهایی که فقط زبان سلاح را می فهمند، از نظر ما مطرود است و هر کس تن به این ذلت دهد، کارنامه ای ننگین از خود به یادگار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انقلاب اسلامی، مقاومت،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فریادتان را بلند کنید تا خائنان به امت مسلمان لبنان و فلسطین صدایتان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سر دادن تکبیر و شعار مرگ بر سازشکاران، سخنان او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عباس به مشکلاتی که برای جنوب لبنان به وجود آمده و نیز شکاف طبقاتی در جامعه لبنان اشاره کرد و از تبعیضی که دولت وقت درباره شهروندانش اعمال می کند، به شدت انتقاد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و بی عدالتی رضایت نمی داد، ما هم نباید این روش ها را تحمل کنیم و فریاد زد در سالروز شهادت شیخ راغب حرب و بر منبر شیخ شهیدان و از مسجد جامع شهر جبشیت اعلام می کنیم و با فریاد بلند می گوییم همان گونه که با متجاوزان به نبرد پرداخته ایم، با اهمال کاری های مغرضانه و رفتارهای دوگانه در تصمیم گیری های کارگزاران حاکم بر لبنان مبارزه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ها نیز با تکبیر حاضران تأیید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جمله هایی که بر زبان آورد،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 امام زمان عج الله تعالی فرجه الشریف پیمان می بندیم، همان گونه که با شیخ الشهدا، روح امام عزیزمان امام خمینی رحمه الله، رهبر فرزانه ایران آیت الله سید علی خامنه ای و اُسرایمان در فلسطین پیمان می بندیم و نیز با تمام اولیای الهی پیمان می بندیم که در راه مقاومت با اشغال گری های اسرائیل و اهمال کاری های دولت وقت لبنان ثابت قدم بمانیم </w:t>
      </w:r>
      <w:bookmarkStart w:id="122" w:name="pg3492_25781"/>
    </w:p>
    <w:p>
      <w:pPr>
        <w:pStyle w:val="BookText"/>
        <w:rPr/>
      </w:pPr>
      <w:bookmarkEnd w:id="122"/>
      <w:r>
        <w:rPr>
          <w:rFonts w:ascii="IRNazanin" w:hAnsi="IRNazanin" w:eastAsia="IRNazanin"/>
          <w:color w:val="111111"/>
          <w:sz w:val="28"/>
          <w:sz w:val="28"/>
          <w:szCs w:val="28"/>
          <w:rtl w:val="true"/>
          <w:lang w:bidi="fa-IR"/>
        </w:rPr>
        <w:t>تا کلمةالله هی العلیا گردد و کلمة السفلی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23" w:name="__RefHeading___Toc3490247_2749589250"/>
      <w:bookmarkStart w:id="124" w:name="_Toc45"/>
      <w:bookmarkEnd w:id="123"/>
      <w:r>
        <w:rPr>
          <w:rtl w:val="true"/>
        </w:rPr>
        <w:t>روایت شهادت</w:t>
      </w:r>
      <w:bookmarkEnd w:id="124"/>
    </w:p>
    <w:p>
      <w:pPr>
        <w:pStyle w:val="BookText"/>
        <w:rPr/>
      </w:pPr>
      <w:r>
        <w:rPr>
          <w:rFonts w:ascii="IRNazanin" w:hAnsi="IRNazanin" w:eastAsia="IRNazanin"/>
          <w:color w:val="111111"/>
          <w:sz w:val="28"/>
          <w:sz w:val="28"/>
          <w:szCs w:val="28"/>
          <w:rtl w:val="true"/>
          <w:lang w:bidi="fa-IR"/>
        </w:rPr>
        <w:t>روایت شهادت</w:t>
      </w:r>
    </w:p>
    <w:p>
      <w:pPr>
        <w:pStyle w:val="BookText"/>
        <w:rPr/>
      </w:pPr>
      <w:r>
        <w:rPr>
          <w:rFonts w:ascii="IRNazanin" w:hAnsi="IRNazanin" w:eastAsia="IRNazanin"/>
          <w:color w:val="111111"/>
          <w:sz w:val="28"/>
          <w:sz w:val="28"/>
          <w:szCs w:val="28"/>
          <w:rtl w:val="true"/>
          <w:lang w:bidi="fa-IR"/>
        </w:rPr>
        <w:t>سید عباس بعد از این سخنرانی افشاگرانه و تاریخی به کنار مزار شهید شیخ راغب حرب رفت و پس از تجدید میثاق با روح پاک آن شهید، خواندن فاتحه و زیارت اهل قبور، دستش را روی مرقد او گذاشت و به احمد، فرزند شیخ نگریست و خطاب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وصیتی داری که بخواهی برای پدرت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دیدار اسیر آزاد شده از زندان صهیونیست ها یعنی شیخ عبدالکریم رفت و برای سلامتی او و مادرش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محافظان سید متوجه بالگردهای جنگی اسرائیلی می شوند که حالت عادی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سید می گویند، شهید موسوی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ترسیده اید؟ آنان با حالتی از مزاح و شوخی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این ماجرا بیمی ندارید، ولی ما زن و بچه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خم می شود، سنگی را از زمین برمی دارد و به دست فرزند پنج ساله اش سید حسین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سنگ آن بالگردها را هدف قرار 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سید به طرف بیروت حرکت می کند، همسرش امّ یاسر و فرزندش همراهش بودند؛ چون سید پیش بینی کرده بود همراه اعضای خانواده اش به فیض شهادت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منطقه ای به نام تفاحنا می رسند که ناگهان بالگردهایی که با دستگاه های هدایت شونده الکترونیکی در حال حرکت بودند، از راه می رسند و ماشین حامل سید را موشک باران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bookmarkStart w:id="125" w:name="pg3492_25782"/>
    </w:p>
    <w:p>
      <w:pPr>
        <w:pStyle w:val="BookText"/>
        <w:rPr/>
      </w:pPr>
      <w:bookmarkEnd w:id="125"/>
      <w:r>
        <w:rPr>
          <w:rFonts w:ascii="IRNazanin" w:hAnsi="IRNazanin" w:eastAsia="IRNazanin"/>
          <w:color w:val="111111"/>
          <w:sz w:val="28"/>
          <w:sz w:val="28"/>
          <w:szCs w:val="28"/>
          <w:rtl w:val="true"/>
          <w:lang w:bidi="fa-IR"/>
        </w:rPr>
        <w:t>محافظی که سید را همراهی می کردند، به شدت می سوزند، ولی شهید نمی شوند؛ شهید موسوی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همراهانم کشته نمی شود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26" w:name="__RefHeading___Toc3490249_2749589250"/>
      <w:bookmarkStart w:id="127" w:name="_Toc46"/>
      <w:bookmarkEnd w:id="126"/>
      <w:r>
        <w:rPr>
          <w:rtl w:val="true"/>
        </w:rPr>
        <w:t>گزارش جنایت، از زبان خلبان اسرائیلی</w:t>
      </w:r>
      <w:bookmarkEnd w:id="127"/>
    </w:p>
    <w:p>
      <w:pPr>
        <w:pStyle w:val="BookText"/>
        <w:rPr/>
      </w:pPr>
      <w:r>
        <w:rPr>
          <w:rFonts w:ascii="IRNazanin" w:hAnsi="IRNazanin" w:eastAsia="IRNazanin"/>
          <w:color w:val="111111"/>
          <w:sz w:val="28"/>
          <w:sz w:val="28"/>
          <w:szCs w:val="28"/>
          <w:rtl w:val="true"/>
          <w:lang w:bidi="fa-IR"/>
        </w:rPr>
        <w:t>گزارش جنایت، از زبان خلبان اسرائیلی</w:t>
      </w:r>
    </w:p>
    <w:p>
      <w:pPr>
        <w:pStyle w:val="BookText"/>
        <w:rPr/>
      </w:pPr>
      <w:r>
        <w:rPr>
          <w:rFonts w:ascii="IRNazanin" w:hAnsi="IRNazanin" w:eastAsia="IRNazanin"/>
          <w:color w:val="111111"/>
          <w:sz w:val="28"/>
          <w:sz w:val="28"/>
          <w:szCs w:val="28"/>
          <w:rtl w:val="true"/>
          <w:lang w:bidi="fa-IR"/>
        </w:rPr>
        <w:t xml:space="preserve">یکی از چهار خلبانی که مجری جنایت ترور شهید موسوی دبیر کل سابق حزب الله لبنان بود، بعد از شانزده سال در بهمن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واقعه به شهادت رساندن وی را چنین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داشتیم سید عباس موسوی را برباییم و این عملیات به دستور مستقیم ایهود باراک، رئیس ستاد ارتش وقت رژیم صهیونیستی، صورت گرفت، ولی چون شکست خوردیم، از فرماندهی دستوری گرفتیم مبنی بر اینکه هرچه سریع تر تمامی اعضای کاروان همراه سید عباس موسوی هدف حملات موشکی و گلوله باران قرار گیرند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ساعت طول کشید تا اجرای دستور لازم را برای پرواز به سوی هدف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یک تیم متشکل از نیروهای امنیتی، در داخل لبنان به طور دقیق تحرکات سید عباس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اطلاعاتی درباره آغاز حرکت کاروان دریافت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سوی هدف پرواز نمودیم تا فرصتی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بالگرد برای یورش به سوی کاروان، در حال حرکت بودند، دو بالگرد دیگر به سمت ساحل لبنان حرکت می کرد تا در صورت تغییر مسیر ناگهانی کاروان به سوی کرانه مدیترانه، آنها را در این قسمت به دام اندازیم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ده دقیقه کاروان حامل خودروهای مشکی رنگ و یک دستگاه جیپ حامل محافظان سید عباس شناسایی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حامل سید عباس که از قصد ما آگاه شد، چندین بار برای گمراه کردن ما، مسیر خود را در درون کاروان تغییر داد به گونه ای که ما موفق نشدیم خودرو حامل وی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با فرماندهی تماس برقرار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آگاهی آنان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دستور داده شد تمام کاروان را با خاک یکسان کنیم تا خیالمان از هدف اصلی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بالگردهایی که خلبانان آنها در ایالات متحده امریکا آموزش دیده بودند، موشک نخست را شلیک کردند که به انفجار نخستین خودرو و سرنگونی آن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بالگرد من از چند ناحیه زمین هدف گلوله قرار گرفت، موفق شدیم از صحنه 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از طریق رسانه های گروهی باخبر شدیم که موسوی، اعضای خانواده و برخی همراهانش به قتل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 دانستیم شخص مهمی را باید هدف قرار دهیم و در واقع چگونگی حرکت و تعداد خودروهای کاروان هم دلیلی بر آن بود، به ما گفته نشد این شخص مهم دبیر کل حزب الله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اطلاعات نظامی ارتش اسرائیل انتقادهای زیادی از تصمیم گیران به طرح ترور موسوی گرفت؛ زیرا قرار بود با هدف آزادی رون اراد خلبان مفقودی ارتش اسرائیل در ازای آزادی سید عباس موسوی، وی ربوده شود، ولی این ترور بر اثر شکست آن طرح انجام شد که با تأیید مستقیم موشه آرنز، وزیر جنگ وقت پیش رفت</w:t>
      </w:r>
      <w:r>
        <w:rPr>
          <w:rFonts w:eastAsia="IRNazanin" w:cs="IRNazanin"/>
          <w:color w:val="111111"/>
          <w:sz w:val="28"/>
          <w:szCs w:val="28"/>
          <w:rtl w:val="true"/>
          <w:lang w:bidi="fa-IR"/>
        </w:rPr>
        <w:t>.</w:t>
      </w:r>
      <w:r>
        <w:rPr>
          <w:rStyle w:val="FootnoteAnchor"/>
          <w:rtl w:val="true"/>
        </w:rPr>
        <w:footnoteReference w:id="88"/>
      </w:r>
      <w:bookmarkStart w:id="128" w:name="pg3492_25784"/>
    </w:p>
    <w:p>
      <w:pPr>
        <w:pStyle w:val="Heading3"/>
        <w:numPr>
          <w:ilvl w:val="2"/>
          <w:numId w:val="1"/>
        </w:numPr>
        <w:rPr/>
      </w:pPr>
      <w:bookmarkStart w:id="129" w:name="__RefHeading___Toc3490251_2749589250"/>
      <w:bookmarkStart w:id="130" w:name="_Toc47"/>
      <w:bookmarkEnd w:id="128"/>
      <w:bookmarkEnd w:id="129"/>
      <w:r>
        <w:rPr>
          <w:rtl w:val="true"/>
        </w:rPr>
        <w:t>تشییع جنازه ای باشکوه</w:t>
      </w:r>
      <w:bookmarkEnd w:id="130"/>
    </w:p>
    <w:p>
      <w:pPr>
        <w:pStyle w:val="BookText"/>
        <w:rPr/>
      </w:pPr>
      <w:r>
        <w:rPr>
          <w:rFonts w:ascii="IRNazanin" w:hAnsi="IRNazanin" w:eastAsia="IRNazanin"/>
          <w:color w:val="111111"/>
          <w:sz w:val="28"/>
          <w:sz w:val="28"/>
          <w:szCs w:val="28"/>
          <w:rtl w:val="true"/>
          <w:lang w:bidi="fa-IR"/>
        </w:rPr>
        <w:t>تشییع جنازه ای باشکوه</w:t>
      </w:r>
    </w:p>
    <w:p>
      <w:pPr>
        <w:pStyle w:val="BookText"/>
        <w:rPr/>
      </w:pPr>
      <w:r>
        <w:rPr>
          <w:rFonts w:ascii="IRNazanin" w:hAnsi="IRNazanin" w:eastAsia="IRNazanin"/>
          <w:color w:val="111111"/>
          <w:sz w:val="28"/>
          <w:sz w:val="28"/>
          <w:szCs w:val="28"/>
          <w:rtl w:val="true"/>
          <w:lang w:bidi="fa-IR"/>
        </w:rPr>
        <w:t>به دنبال شهادت رهبر حزب الله، لبنان یک پارچه اعتراض و خشم گردید و در ماتمی جانکاه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شهادتش ده ها هزار نفر از مسلمانان از دورترین نقاط دنیا و حتی مهاجران مسلمان در امریکا و اروپا برای تشییع پیکر سید عباس موسوی در لبنان به پا خاستند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از سوی مقام معظم رهبری هیئتی عالی رتبه به سرپرستی آیت الله جنتی برای شرکت در مراسم تشییع جنازه سید عباس موسوی عازم بیروت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برآورد خبرگزاری های منطقه ای و بین المللی و غربی، هزاران نفر در دو طرف مسیری به طول بیست وپنج کیلومتر که راه بین بعلبک و نبی شیث است،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پیکر رهبر حزب الله را از بعلبک به سوی قرارگاه ابدی وی یعنی شهر نبی شیث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الدیار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کنندگان بنا بر تخمین منبعی از حزب الله بالغ بر یک میلیون نفر بودند، در حالی که خبرنگاران، تعداد آنها را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الحیاة</w:t>
      </w:r>
      <w:r>
        <w:rPr>
          <w:rStyle w:val="FootnoteAnchor"/>
          <w:rtl w:val="true"/>
        </w:rPr>
        <w:footnoteReference w:id="90"/>
      </w:r>
      <w:r>
        <w:rPr>
          <w:rFonts w:ascii="IRNazanin" w:hAnsi="IRNazanin" w:eastAsia="IRNazanin"/>
          <w:color w:val="111111"/>
          <w:sz w:val="28"/>
          <w:sz w:val="28"/>
          <w:szCs w:val="28"/>
          <w:rtl w:val="true"/>
          <w:lang w:bidi="fa-IR"/>
        </w:rPr>
        <w:t>در این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هیجان مردم در طول مسیر، کمتر از صحنه شهادت سید در جنوب لبنان نبود که پس از پیمودن راهی طولانی پیکرش به سوی زادگاهش تشییع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شهید در زندگی و شهادتش بزرگ بود و از خلال تشییع پیکرش عمق سپاسگزاری و تجلیل از ارزش معنوی بالایی که آن شهید سعید از آن برخوردار بود،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تشییع که لبنان تاکنون همانند آن را ندیده، استثنایی و خودجوش بود؛ برنامه ای که تمام گروه های انقلابی، ملی، اسلامی و فرقه ای لبنان در آن شرکت و از آن شهید قدردانی کردند</w:t>
      </w:r>
      <w:r>
        <w:rPr>
          <w:rFonts w:eastAsia="IRNazanin" w:cs="IRNazanin"/>
          <w:color w:val="111111"/>
          <w:sz w:val="28"/>
          <w:szCs w:val="28"/>
          <w:rtl w:val="true"/>
          <w:lang w:bidi="fa-IR"/>
        </w:rPr>
        <w:t xml:space="preserve">. </w:t>
      </w:r>
      <w:bookmarkStart w:id="131" w:name="pg3492_25785"/>
    </w:p>
    <w:p>
      <w:pPr>
        <w:pStyle w:val="Heading3"/>
        <w:numPr>
          <w:ilvl w:val="2"/>
          <w:numId w:val="1"/>
        </w:numPr>
        <w:rPr/>
      </w:pPr>
      <w:bookmarkStart w:id="132" w:name="__RefHeading___Toc3490253_2749589250"/>
      <w:bookmarkStart w:id="133" w:name="_Toc48"/>
      <w:bookmarkEnd w:id="131"/>
      <w:bookmarkEnd w:id="132"/>
      <w:r>
        <w:rPr>
          <w:rtl w:val="true"/>
        </w:rPr>
        <w:t>پیام های تسلیت</w:t>
      </w:r>
      <w:bookmarkEnd w:id="133"/>
    </w:p>
    <w:p>
      <w:pPr>
        <w:pStyle w:val="BookText"/>
        <w:rPr/>
      </w:pPr>
      <w:r>
        <w:rPr>
          <w:rFonts w:ascii="IRNazanin" w:hAnsi="IRNazanin" w:eastAsia="IRNazanin"/>
          <w:color w:val="111111"/>
          <w:sz w:val="28"/>
          <w:sz w:val="28"/>
          <w:szCs w:val="28"/>
          <w:rtl w:val="true"/>
          <w:lang w:bidi="fa-IR"/>
        </w:rPr>
        <w:t>پیام های تسلیت</w:t>
      </w:r>
    </w:p>
    <w:p>
      <w:pPr>
        <w:pStyle w:val="BookText"/>
        <w:rPr/>
      </w:pPr>
      <w:r>
        <w:rPr>
          <w:rFonts w:ascii="IRNazanin" w:hAnsi="IRNazanin" w:eastAsia="IRNazanin"/>
          <w:color w:val="111111"/>
          <w:sz w:val="28"/>
          <w:sz w:val="28"/>
          <w:szCs w:val="28"/>
          <w:rtl w:val="true"/>
          <w:lang w:bidi="fa-IR"/>
        </w:rPr>
        <w:t>مقام معظم رهبری، حضرت آیت الله خامنه ای، به مناسبت شهادت سید عباس موسوی پیامی صادر فرمود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تأثر و نهایت تأسف خبر شهادت مظلومانه علامه مجاهد و ایثارگر را دریافت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عباس موسوی رهبر ایثارگر حزب الله لبنان که با همسر و فرزندش بر اثر یورش وحشیانه صهیونیست های اشغالگر به درجه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نثار این عالم ربانی دلیر، مخلص و آگاه و نفرین خدا و بندگانش بر جمیع صهیونیست های خیانت کار باد که از ارتکاب فجیع ترین جنایت ها جهت دستیابی به اهداف پست و اشاعه فساد و استمرار تجاوزگری ها و اشغالگری ها ابا نمی کنند و لعنت خدا بر حامیان تبهکارشان و مستکبرینی که از این گونه جنایت در حق بی گناهان چشم پوشی می کنند که این گونه جنایت ها و عملکردها روز به روز نقاب از چهره ضد انسانی این جنایت کاران و خبث طینتشان برمی افکند و چهره واقعی شان را عیان می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شخصیت عظیم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مقدس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شهادت نائل گردید و شاهد سعادت ابدی را در آغوش کشید و بی گمان ملت مسلمان لبنان و مظلومان فلسطین راه وی را ادامه خواهند داد</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پاک این مرد بزرگوار و خانواده اش که مظلومانه و بی هیچ گناهی بر زمین ریخته شد، همانا موجب جدیت بیشتر و پایداری هرچه افزون تر مقاومتِ برحق ملت لبنان و فلسطین بر ضد رژیم اشغالگر صهیونیستی خواهد گردید و من به مناسبت این مصیبت دردناک شهادت عالم جلیل القدر، جناب سید عباس موسوی که جهاد خالصانه اش را تا مرز شهادت پیمود، مراتب تسلیت و همدردی خود را به ملت مسلمان لبنان و نیروهای حزب الله و مقام رهبری آن و خانواده شهید مظلوم و یاران و همه دوستدارانش تقدیم می دارم</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علامه سید محمدحسین فضل الله، روحانی برجسته لبنانی نیز به این مناسبت تسلیت نامه ای صادر کرد که در بخش هایی از آن یادآور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مجاهد سید عباس موسوی در میدان کارزار و صحنه مقاومت اسلامی به شهادت رسید و همچنان که با سلاح کلمه و موضع گیری می جنگید، همان طوری که جنگ علیه اسرائیل را هدایت می کرد، او در راه اصیل جهادگرانه ای که امام خمینی آن را باز کرده بود، به شهادت رسید و از پایدارترین مردانی بود که از این خط مشی اسلامی با به کارگیری تمام توش و توان خویش به دفاع برخاست و همواره در عشق شهادت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رهسپار مسیر شهادت گشتی و ما در این طریق به سوی تو گام برمی داریم، این شهادت و علوّ مقام اسلامی گوارای وجودت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دل هایمان در آتش درد فراق تو می گدازد و اشک خون از اندوه فقدان تو می باریم، اما همواره در برابر شهادت تو سرافراز و سربلندیم</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حجت الاسلام والمسلمین سید حسن نصرالله نیز در پیام تسلیت خود نوشته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ما و همسر و فرزندش را کشتند، اما شهادت همچون زندگی اش اگر نگوییم عظیم تر، بسیار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سید ما و خانواده اش قدرت بیداری ای داشت که چندین عملیات جهادی از مقاومت ناتوان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حادثه به شهادت رسیدن سید شهید آن هم با این روش، دلایل متعددی را شامل می شود و از آنجایی که این واقعه بسیار بزرگ تر از آن چیزی است که مورد تصور و مشاهده ماست، نمی توان با یک سخنرانی و گزارش و نطقی در اینجا و آنجا به بیان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نزدیک شاهد جسد بدون سر، بدون دست و بدون پا و اجساد مُثله شده و سوخته سید و همسر و پسر کوچکش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کیفیت شهادت و با این روش های شنیع، از </w:t>
      </w:r>
      <w:bookmarkStart w:id="134" w:name="pg3492_25787"/>
    </w:p>
    <w:p>
      <w:pPr>
        <w:pStyle w:val="BookText"/>
        <w:rPr/>
      </w:pPr>
      <w:bookmarkEnd w:id="134"/>
      <w:r>
        <w:rPr>
          <w:rFonts w:ascii="IRNazanin" w:hAnsi="IRNazanin" w:eastAsia="IRNazanin"/>
          <w:color w:val="111111"/>
          <w:sz w:val="28"/>
          <w:sz w:val="28"/>
          <w:szCs w:val="28"/>
          <w:rtl w:val="true"/>
          <w:lang w:bidi="fa-IR"/>
        </w:rPr>
        <w:t>جمله آن مفاهیمی است که نشانه عظمت اینان نزد خداوند سبحان است و بر علوّ مقام معنوی شان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دستاورد پربار این شهادت در سراسر جهان اسلام نمایان خواهد شد، همچنان که بازتاب این شهادت عظیم در داخل فلسطین اشغالی و نزد تمامی مسلمانان در سراسر منطقه به منصه ظهور رسیده است و به زودی دشمن اسرائیلی درخواهد یافت که مرتکب بزرگ ترین حماقت در تاریخ درگیری با ملت های مسلمان گشته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شیخ راشد الغنوشی، روحانی مبارز تونسی، نیز در پیامی که از شهر ژنو سوئیس در این باره مخابره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مصیبت وارده در مؤمنین و آزادگان به طور عموم، عظیم و جبران ناپذیر است و درد و خشم، دل هایشان را می فشارد؛ ازآن روی که مجاهد دعوت کننده و پیشوای ملی و الگوی اسلامی را ترور کردند و او همانا برادرمان سید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مصیبت بزرگ چیزی ما را تسلّی نمی بخشد، مگر ایمان و یقینمان به قداست و حقانیت قضیه ای که سید عباس، خود و خانواده اش را در راه آن قربانی نمود و آن همانا قضیه آزادسازی سرزمین لبنان و سرزمین فلسطین از دست اشغال صهیونیست هاست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35" w:name="__RefHeading___Toc3490255_2749589250"/>
      <w:bookmarkStart w:id="136" w:name="_Toc49"/>
      <w:bookmarkEnd w:id="135"/>
      <w:r>
        <w:rPr>
          <w:rtl w:val="true"/>
        </w:rPr>
        <w:t>گسترش شعله های مقاومت و تقویت اقتدار حزب الله</w:t>
      </w:r>
      <w:bookmarkEnd w:id="136"/>
    </w:p>
    <w:p>
      <w:pPr>
        <w:pStyle w:val="BookText"/>
        <w:rPr/>
      </w:pPr>
      <w:r>
        <w:rPr>
          <w:rFonts w:ascii="IRNazanin" w:hAnsi="IRNazanin" w:eastAsia="IRNazanin"/>
          <w:color w:val="111111"/>
          <w:sz w:val="28"/>
          <w:sz w:val="28"/>
          <w:szCs w:val="28"/>
          <w:rtl w:val="true"/>
          <w:lang w:bidi="fa-IR"/>
        </w:rPr>
        <w:t>گسترش شعله های مقاومت و تقویت اقتدار حزب الله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دبیر کل حزب الله نقش زیادی در شعله ور شدن روحیه جهادی و گسترش دایره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 به دلیل حماقت همیشگی و تفکر مادی گرایانه، در آن زمان می پنداشتند با از بین رفتن دبیر کل مقاومت به زودی پیکر مقاومت حزب الله نیز در هم خواهد شکست یا تضعیف می شود، ولی به قول شهید دکتر فتحی شقاقی، بنیان گذار جهاد اسلامی فلسطین، حزبی که </w:t>
      </w:r>
    </w:p>
    <w:p>
      <w:pPr>
        <w:pStyle w:val="BookText"/>
        <w:rPr/>
      </w:pPr>
      <w:r>
        <w:rPr>
          <w:rFonts w:ascii="IRNazanin" w:hAnsi="IRNazanin" w:eastAsia="IRNazanin"/>
          <w:color w:val="111111"/>
          <w:sz w:val="28"/>
          <w:sz w:val="28"/>
          <w:szCs w:val="28"/>
          <w:rtl w:val="true"/>
          <w:lang w:bidi="fa-IR"/>
        </w:rPr>
        <w:t>دبیر کل آن به شهادت برسد، هرگز شکست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جمله را زمانی بر زبان آورد که خبر شهادت سید عباس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غافلگیر شد؛ زیرا کسی که بعد از سید عباس رهبری را به عهده گرفت، تواناتر، برجسته تر و غیرتمندتر بود و روحیه جهادی قوی 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های افتخارآفرینی که نصیب حزب الله شد، تجلی اراده خداوند بود که می خواست لبنان مظلوم و حزب الله را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که مردی اندیشمند و متعهد بود، توانست حزب الله را به جایگاه محکم و شایسته در صحنه سیاسی لبنان برساند و از رزمندگان مقاومت اسلامی مردانی شجاع، با شهامت و اهل ایثار و فداکاری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شایستگی های اخلاقی، سیاسی و مدیریتی فراوانی برخوردار بود و اگر اقدام های خالصانه سید عباس نبود، حزب الله این چنین رشد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نصرالله تربیت شده مکتب این سید مظلوم و وارسته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فعالیت های نظامی رزمندگان مقاومت اسلامی و قبل از صدور بیانیه رسمی اعلام موجودیت، سران و بنیان گذاران حزب الله برای سازماندهی تشکیلات خود و یافتن یک چهارچوب سیاسی که بتواند در آینده روحانیان و شخصیت های سیاسی مبارز را هماهنگ و منسجم کند، به تلاش خود ادامه دادند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کمیته ای نه نفره از علمای بزرگ شیعه و شخصیت های مستقل تشکیل شد و با انتشار بیانیه ای تعهد خود را به ولایت فقیه و جنگ با اسرائیل غاصب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هیئتی پنج نفره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شهید سید عباس موسوی تشکیل داد و آن را برای ملاقات با امام خمینی رحمه الله و کسب تکلیف شرعی از محضر ایشان به تهران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هیئت در دیدار با امام، هدف ها و برنامه های خود را شرح داد و سپس با ایشان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ولی امر مسلمین، این شورا را تأیید کرد و از اعضای آن خواست، راهشان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پنج نفره بعد از بازگشت به بیروت، کار سازماندهی و تهیه پیش نویس اساس نامه حزب الله و هماهنگی همه بخش ها و گروه های وابسته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فعالیت ها و برنامه ها در قالب حزب الله و خدمت به رزمندگان مقاومت و عملیات ضد صهیونیستی متمرکز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تأسیس حزب الله و آ غاز مقاومت اسلامی در لبنان، سید حسن نصرالله در این تشکل فعالیت 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مسئولیت حزب الله منطقه بقاع را بر عهده گرفت و بعد از دو سال به بیروت آمد و مسئول حزب الله در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شورای اجرایی حزب تشکیل گردید و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مسئولیت آن را به سید حسن نصرالله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حادثه شهادت سید عباس موسوی،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به اتفاق آرای اعضای شورای مرکزی حزب، سید حسن در حالی که تنها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دبیر کلی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زمانی که ریاست شورای اجرایی را بر عهده داشت، روابط گسترده ای با نیروهای مردمی و طرف داران حزب الله برقرار کرده بود که این روابط می توانست، یک پارچگی حزب را پس از شهادت سید عباس موسوی حفظ کند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عباس با ویژگی های برجسته شخصیتی خود و با انگیزه پاک و شگفت و در جایگاه انسانی زاهد، عابد، مهربان و مظلوم و در عین حال </w:t>
      </w:r>
    </w:p>
    <w:p>
      <w:pPr>
        <w:pStyle w:val="BookText"/>
        <w:rPr/>
      </w:pPr>
      <w:r>
        <w:rPr>
          <w:rFonts w:ascii="IRNazanin" w:hAnsi="IRNazanin" w:eastAsia="IRNazanin"/>
          <w:color w:val="111111"/>
          <w:sz w:val="28"/>
          <w:sz w:val="28"/>
          <w:szCs w:val="28"/>
          <w:rtl w:val="true"/>
          <w:lang w:bidi="fa-IR"/>
        </w:rPr>
        <w:t>انقلابی و مطیع ولایت فقیه، در مقام رهبری حزب الله توانایی های سید حسن را می دید و در شرایط مقتضی به شکوفایی شکوهمند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بهره گیری از بصیرت معنوی و هوشیاری ذاتی احساس می کرد، در میان شخصیت های اثرگذار حزب الله، تنها کسی که می تواند مسیر او را ادامه دهد، سید حسن نصرالله است تا آنکه سید عباس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با آن وضع فاجعه آمیز شور و هیجان خاصی به پا کرد و تأثیر عجیبی بر ارتقای جایگاه او و مظلومیت و برحق بودن حزب الله گذاشت و آن را به اوج محبوبیت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زمانی است که این تشکل دارای ابهتی بالا و جذابیتی شگفت انگیز در قلب شیعیان لبنان و بلکه شیعیان جهان است و در چنین شرایطی سید حسن نصرالله جانشین سید عباس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دیگری که در شناساندن شخصیت والای سید حسن و ارتقای حزب الله اثرگذار بود، شهادت سید هادی نصرالله فرزند ارشد سید حسن نصرالله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در رویارویی با اشغالگران صهیونیست در ارتفاعات جبل الرفیع در جنوب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غاصب اسرائیلی پیکر او را ربودند وبه فلسطین اشغالی منتقل کردند که سرانجام، بدن پاک سید هادی در جریان مبادله اسیران حزب الله و اسرائیل، به لبنان بازگردانده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شکوهمندترین بخش کارنامه حزب الله در زمان دبیر کلی سید حسن نصرالله که بسیار افتخارآفرین و تاریخ ساز بود،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تابستان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که همگان نقش اساسی و سرنوشت ساز او را، در رهبری حیرت انگیزش می دانند</w:t>
      </w:r>
      <w:r>
        <w:rPr>
          <w:rFonts w:eastAsia="IRNazanin" w:cs="IRNazanin"/>
          <w:color w:val="111111"/>
          <w:sz w:val="28"/>
          <w:szCs w:val="28"/>
          <w:rtl w:val="true"/>
          <w:lang w:bidi="fa-IR"/>
        </w:rPr>
        <w:t>.</w:t>
      </w:r>
      <w:r>
        <w:rPr>
          <w:rStyle w:val="FootnoteAnchor"/>
          <w:rtl w:val="true"/>
        </w:rPr>
        <w:footnoteReference w:id="96"/>
      </w:r>
      <w:bookmarkStart w:id="137" w:name="pg3492_25791"/>
    </w:p>
    <w:p>
      <w:pPr>
        <w:pStyle w:val="Heading2"/>
        <w:numPr>
          <w:ilvl w:val="1"/>
          <w:numId w:val="1"/>
        </w:numPr>
        <w:rPr/>
      </w:pPr>
      <w:bookmarkStart w:id="138" w:name="__RefHeading___Toc3490257_2749589250"/>
      <w:bookmarkStart w:id="139" w:name="_Toc50"/>
      <w:bookmarkEnd w:id="137"/>
      <w:bookmarkEnd w:id="138"/>
      <w:r>
        <w:rPr>
          <w:rtl w:val="true"/>
        </w:rPr>
        <w:t>فصل ششم</w:t>
      </w:r>
      <w:r>
        <w:rPr>
          <w:rtl w:val="true"/>
        </w:rPr>
        <w:t xml:space="preserve">: </w:t>
      </w:r>
      <w:r>
        <w:rPr>
          <w:rtl w:val="true"/>
        </w:rPr>
        <w:t>گزیده ای از دیدگاه ها و سخنان</w:t>
      </w:r>
      <w:bookmarkEnd w:id="139"/>
    </w:p>
    <w:p>
      <w:pPr>
        <w:pStyle w:val="Heading3"/>
        <w:numPr>
          <w:ilvl w:val="2"/>
          <w:numId w:val="1"/>
        </w:numPr>
        <w:rPr/>
      </w:pPr>
      <w:bookmarkStart w:id="140" w:name="__RefHeading___Toc3490259_2749589250"/>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دیدگاه ها و سخنان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ارتباط با خداوند تا ابدیت</w:t>
      </w:r>
    </w:p>
    <w:p>
      <w:pPr>
        <w:pStyle w:val="BookText"/>
        <w:rPr/>
      </w:pPr>
      <w:r>
        <w:rPr>
          <w:rFonts w:ascii="IRNazanin" w:hAnsi="IRNazanin" w:eastAsia="IRNazanin"/>
          <w:color w:val="111111"/>
          <w:sz w:val="28"/>
          <w:sz w:val="28"/>
          <w:szCs w:val="28"/>
          <w:rtl w:val="true"/>
          <w:lang w:bidi="fa-IR"/>
        </w:rPr>
        <w:t>اتکال به خدای متعال، رمز پیروزی</w:t>
      </w:r>
    </w:p>
    <w:p>
      <w:pPr>
        <w:pStyle w:val="BookText"/>
        <w:rPr/>
      </w:pPr>
      <w:r>
        <w:rPr>
          <w:rFonts w:ascii="IRNazanin" w:hAnsi="IRNazanin" w:eastAsia="IRNazanin"/>
          <w:color w:val="111111"/>
          <w:sz w:val="28"/>
          <w:sz w:val="28"/>
          <w:szCs w:val="28"/>
          <w:rtl w:val="true"/>
          <w:lang w:bidi="fa-IR"/>
        </w:rPr>
        <w:t>جبل عامل لبنان، سرچشمه معرفت و مقاومت</w:t>
      </w:r>
    </w:p>
    <w:p>
      <w:pPr>
        <w:pStyle w:val="BookText"/>
        <w:rPr/>
      </w:pPr>
      <w:r>
        <w:rPr>
          <w:rFonts w:ascii="IRNazanin" w:hAnsi="IRNazanin" w:eastAsia="IRNazanin"/>
          <w:color w:val="111111"/>
          <w:sz w:val="28"/>
          <w:sz w:val="28"/>
          <w:szCs w:val="28"/>
          <w:rtl w:val="true"/>
          <w:lang w:bidi="fa-IR"/>
        </w:rPr>
        <w:t>توطئه صهیونیسم و مظلومیت فلسطین</w:t>
      </w:r>
    </w:p>
    <w:p>
      <w:pPr>
        <w:pStyle w:val="BookText"/>
        <w:rPr/>
      </w:pPr>
      <w:r>
        <w:rPr>
          <w:rFonts w:ascii="IRNazanin" w:hAnsi="IRNazanin" w:eastAsia="IRNazanin"/>
          <w:color w:val="111111"/>
          <w:sz w:val="28"/>
          <w:sz w:val="28"/>
          <w:szCs w:val="28"/>
          <w:rtl w:val="true"/>
          <w:lang w:bidi="fa-IR"/>
        </w:rPr>
        <w:t>دفاع از دیانت، راهی سخت و طولانی</w:t>
      </w:r>
    </w:p>
    <w:p>
      <w:pPr>
        <w:pStyle w:val="BookText"/>
        <w:rPr/>
      </w:pPr>
      <w:r>
        <w:rPr>
          <w:rFonts w:ascii="IRNazanin" w:hAnsi="IRNazanin" w:eastAsia="IRNazanin"/>
          <w:color w:val="111111"/>
          <w:sz w:val="28"/>
          <w:sz w:val="28"/>
          <w:szCs w:val="28"/>
          <w:rtl w:val="true"/>
          <w:lang w:bidi="fa-IR"/>
        </w:rPr>
        <w:t>ایران و وحدت مسلمانان</w:t>
      </w:r>
    </w:p>
    <w:p>
      <w:pPr>
        <w:pStyle w:val="BookText"/>
        <w:rPr/>
      </w:pPr>
      <w:r>
        <w:rPr>
          <w:rFonts w:ascii="IRNazanin" w:hAnsi="IRNazanin" w:eastAsia="IRNazanin"/>
          <w:color w:val="111111"/>
          <w:sz w:val="28"/>
          <w:sz w:val="28"/>
          <w:szCs w:val="28"/>
          <w:rtl w:val="true"/>
          <w:lang w:bidi="fa-IR"/>
        </w:rPr>
        <w:t>امام خمینی و انقلاب اسلامی</w:t>
      </w:r>
    </w:p>
    <w:p>
      <w:pPr>
        <w:pStyle w:val="BookText"/>
        <w:rPr/>
      </w:pPr>
      <w:r>
        <w:rPr>
          <w:rFonts w:ascii="IRNazanin" w:hAnsi="IRNazanin" w:eastAsia="IRNazanin"/>
          <w:color w:val="111111"/>
          <w:sz w:val="28"/>
          <w:sz w:val="28"/>
          <w:szCs w:val="28"/>
          <w:rtl w:val="true"/>
          <w:lang w:bidi="fa-IR"/>
        </w:rPr>
        <w:t>شهید سید محمدباقر صدر</w:t>
      </w:r>
    </w:p>
    <w:p>
      <w:pPr>
        <w:pStyle w:val="BookText"/>
        <w:rPr/>
      </w:pPr>
      <w:r>
        <w:rPr>
          <w:rFonts w:ascii="IRNazanin" w:hAnsi="IRNazanin" w:eastAsia="IRNazanin"/>
          <w:color w:val="111111"/>
          <w:sz w:val="28"/>
          <w:sz w:val="28"/>
          <w:szCs w:val="28"/>
          <w:rtl w:val="true"/>
          <w:lang w:bidi="fa-IR"/>
        </w:rPr>
        <w:t>منابعی برای پژوهش های افزون تر</w:t>
      </w:r>
    </w:p>
    <w:p>
      <w:pPr>
        <w:pStyle w:val="Heading3"/>
        <w:numPr>
          <w:ilvl w:val="2"/>
          <w:numId w:val="1"/>
        </w:numPr>
        <w:rPr/>
      </w:pPr>
      <w:bookmarkStart w:id="142" w:name="__RefHeading___Toc3490261_2749589250"/>
      <w:bookmarkStart w:id="143" w:name="_Toc52"/>
      <w:bookmarkEnd w:id="142"/>
      <w:r>
        <w:rPr>
          <w:rtl w:val="true"/>
        </w:rPr>
        <w:t>ارتباط با خداوند تا ابدیت</w:t>
      </w:r>
      <w:bookmarkEnd w:id="143"/>
    </w:p>
    <w:p>
      <w:pPr>
        <w:pStyle w:val="BookText"/>
        <w:rPr/>
      </w:pPr>
      <w:r>
        <w:rPr>
          <w:rFonts w:ascii="IRNazanin" w:hAnsi="IRNazanin" w:eastAsia="IRNazanin"/>
          <w:color w:val="111111"/>
          <w:sz w:val="28"/>
          <w:sz w:val="28"/>
          <w:szCs w:val="28"/>
          <w:rtl w:val="true"/>
          <w:lang w:bidi="fa-IR"/>
        </w:rPr>
        <w:t>ارتباط با خداوند تا ابدیت</w:t>
      </w:r>
    </w:p>
    <w:p>
      <w:pPr>
        <w:pStyle w:val="BookText"/>
        <w:rPr/>
      </w:pPr>
      <w:r>
        <w:rPr>
          <w:rFonts w:ascii="IRNazanin" w:hAnsi="IRNazanin" w:eastAsia="IRNazanin"/>
          <w:color w:val="111111"/>
          <w:sz w:val="28"/>
          <w:sz w:val="28"/>
          <w:szCs w:val="28"/>
          <w:rtl w:val="true"/>
          <w:lang w:bidi="fa-IR"/>
        </w:rPr>
        <w:t>چگونه ما می توانیم ارتباط واقعی بین بشر و خداوند را نادیده بگیریم؟ هر مسلمان ارتباط ویژه ای با خداوند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پیروی از رسول اکرم صلی الله علیه و آله این رابطه را نوعی ذوب شدن و فنا در وجود حق تعالی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هر مسلمان مؤمن می داند که وجودش در این جهان پرده ای میان او و خداوند است و این دنیا و جلوه هایش هیچ ارزشی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دیگر بشر تا ابد نزد خداوند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زندگی ابدی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از خود و آرامش فکر و خیال در سرای دیگر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مسلمان به این مرحله از شعور، آگاهی و معرفت رسید، می کوشد همه سدهای موجود بر سر راه ابدی شدن را بشکند و راه شکستن این موانع،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نمی آوری مسلمانی را که پایگاه تفنگ داران امریکایی را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کرد، چگونه توصیف </w:t>
      </w:r>
      <w:bookmarkStart w:id="144" w:name="pg3492_25792"/>
    </w:p>
    <w:p>
      <w:pPr>
        <w:pStyle w:val="BookText"/>
        <w:rPr/>
      </w:pPr>
      <w:bookmarkEnd w:id="144"/>
      <w:r>
        <w:rPr>
          <w:rFonts w:ascii="IRNazanin" w:hAnsi="IRNazanin" w:eastAsia="IRNazanin"/>
          <w:color w:val="111111"/>
          <w:sz w:val="28"/>
          <w:sz w:val="28"/>
          <w:szCs w:val="28"/>
          <w:rtl w:val="true"/>
          <w:lang w:bidi="fa-IR"/>
        </w:rPr>
        <w:t>شده بود؟ آنها می گفتند هنگامی که وی می خواست انفجار را عملی کند، لبخندی بر سیمایش نقش بسته بود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45" w:name="__RefHeading___Toc3490263_2749589250"/>
      <w:bookmarkStart w:id="146" w:name="_Toc53"/>
      <w:bookmarkEnd w:id="145"/>
      <w:r>
        <w:rPr>
          <w:rtl w:val="true"/>
        </w:rPr>
        <w:t>اتکال به خدای متعال، رمز پیروزی</w:t>
      </w:r>
      <w:bookmarkEnd w:id="146"/>
    </w:p>
    <w:p>
      <w:pPr>
        <w:pStyle w:val="BookText"/>
        <w:rPr/>
      </w:pPr>
      <w:r>
        <w:rPr>
          <w:rFonts w:ascii="IRNazanin" w:hAnsi="IRNazanin" w:eastAsia="IRNazanin"/>
          <w:color w:val="111111"/>
          <w:sz w:val="28"/>
          <w:sz w:val="28"/>
          <w:szCs w:val="28"/>
          <w:rtl w:val="true"/>
          <w:lang w:bidi="fa-IR"/>
        </w:rPr>
        <w:t>اتکال به خدای متعال، رمز پیروزی</w:t>
      </w:r>
    </w:p>
    <w:p>
      <w:pPr>
        <w:pStyle w:val="BookText"/>
        <w:rPr/>
      </w:pPr>
      <w:r>
        <w:rPr>
          <w:rFonts w:ascii="IRNazanin" w:hAnsi="IRNazanin" w:eastAsia="IRNazanin"/>
          <w:color w:val="111111"/>
          <w:sz w:val="28"/>
          <w:sz w:val="28"/>
          <w:szCs w:val="28"/>
          <w:rtl w:val="true"/>
          <w:lang w:bidi="fa-IR"/>
        </w:rPr>
        <w:t>ما از هیچ کس جز خداوند طلب بخشایش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اکرم صلی الله علیه و آله از مکه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 و همه با او دشمنی می ورزیدند، ولی او با تکیه بر نیروهای معنوی و اتکال به خداوند متعال پیروز شد و پروردگارش او را از گزند حوادث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از آغاز نهضت خود، در جهان بیرون هیچ پشتیبانی نداشت، ولی او با قدرت در برابر شاه و امریکا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زندانی و سپس تبعید شد و هوادارانش به زندان افتادند و بسیاری از آنان را کارگزاران رژیم پهلوی کشتند، ولی سرانجام به یاری خداوند او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امریکاییان و فرانسوی ها برای مداخله در لبنان به اینجا آمدند، ما توانستیم به حیات خود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بزرگ تری از رژیم صهیونیستی، امریکا، فرانسه، ایتالیا و مسیحیان مارونی وجود داشت؟ با این وصف ما در برابر آنان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روزی که ما به کسی جز خداوند معتقد شویم و تکیه کنیم، همان روز شکست خورده ایم</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47" w:name="__RefHeading___Toc3490265_2749589250"/>
      <w:bookmarkStart w:id="148" w:name="_Toc54"/>
      <w:bookmarkEnd w:id="147"/>
      <w:r>
        <w:rPr>
          <w:rtl w:val="true"/>
        </w:rPr>
        <w:t>جبل عامل لبنان، سرچشمه معرفت و مقاومت</w:t>
      </w:r>
      <w:bookmarkEnd w:id="148"/>
    </w:p>
    <w:p>
      <w:pPr>
        <w:pStyle w:val="BookText"/>
        <w:rPr/>
      </w:pPr>
      <w:r>
        <w:rPr>
          <w:rFonts w:ascii="IRNazanin" w:hAnsi="IRNazanin" w:eastAsia="IRNazanin"/>
          <w:color w:val="111111"/>
          <w:sz w:val="28"/>
          <w:sz w:val="28"/>
          <w:szCs w:val="28"/>
          <w:rtl w:val="true"/>
          <w:lang w:bidi="fa-IR"/>
        </w:rPr>
        <w:t>جبل عامل لبنان، سرچشمه معرفت و مقاومت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 عامل در بطن خود قوّت و صلابت و مبارزه را نهفته است، محلی که هزاران عالم، ادیب، شاعر و مجاهد در طول تاریخ از آن قد علم کرده اند و </w:t>
      </w:r>
      <w:bookmarkStart w:id="149" w:name="pg3492_25793"/>
    </w:p>
    <w:p>
      <w:pPr>
        <w:pStyle w:val="BookText"/>
        <w:rPr/>
      </w:pPr>
      <w:bookmarkEnd w:id="149"/>
      <w:r>
        <w:rPr>
          <w:rFonts w:ascii="IRNazanin" w:hAnsi="IRNazanin" w:eastAsia="IRNazanin"/>
          <w:color w:val="111111"/>
          <w:sz w:val="28"/>
          <w:sz w:val="28"/>
          <w:szCs w:val="28"/>
          <w:rtl w:val="true"/>
          <w:lang w:bidi="fa-IR"/>
        </w:rPr>
        <w:t>ده ها انقلاب از آنجا برخاسته و در مقابل دشمنانی چون عثمانی ها و استعمارگری فرانسویان و غاصبان صهیونیست مقاومت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عامل به وسیله شیخ بهایی، ایران را و با شهید اول و ثانی و شهید حکیم و آیت الله صدر، عراق را و به همت سید محسن امین، سوریه را نورانی کرد و به سرزمین های مقدس اسلامی نور و رحمت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 تو ای شیخ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 تو ای جبل عامل، مواضع خود را اعلام می کنیم و می گوییم مواضع ما در برابر اشغال، همانند جهت گیری ما در برابر بی توجهی هایی است که به شیعیان لبنان شده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50" w:name="__RefHeading___Toc3490267_2749589250"/>
      <w:bookmarkStart w:id="151" w:name="_Toc55"/>
      <w:bookmarkEnd w:id="150"/>
      <w:r>
        <w:rPr>
          <w:rtl w:val="true"/>
        </w:rPr>
        <w:t>توطئه صهیونیسم و مظلومیت فلسطین</w:t>
      </w:r>
      <w:bookmarkEnd w:id="151"/>
    </w:p>
    <w:p>
      <w:pPr>
        <w:pStyle w:val="BookText"/>
        <w:rPr/>
      </w:pPr>
      <w:r>
        <w:rPr>
          <w:rFonts w:ascii="IRNazanin" w:hAnsi="IRNazanin" w:eastAsia="IRNazanin"/>
          <w:color w:val="111111"/>
          <w:sz w:val="28"/>
          <w:sz w:val="28"/>
          <w:szCs w:val="28"/>
          <w:rtl w:val="true"/>
          <w:lang w:bidi="fa-IR"/>
        </w:rPr>
        <w:t>توطئه صهیونیسم و مظلومیت فلسطین</w:t>
      </w:r>
    </w:p>
    <w:p>
      <w:pPr>
        <w:pStyle w:val="BookText"/>
        <w:rPr/>
      </w:pPr>
      <w:r>
        <w:rPr>
          <w:rFonts w:ascii="IRNazanin" w:hAnsi="IRNazanin" w:eastAsia="IRNazanin"/>
          <w:color w:val="111111"/>
          <w:sz w:val="28"/>
          <w:sz w:val="28"/>
          <w:szCs w:val="28"/>
          <w:rtl w:val="true"/>
          <w:lang w:bidi="fa-IR"/>
        </w:rPr>
        <w:t xml:space="preserve">حرکتی شبه پارتیزانی از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گرفت که از سوی یهودیان کامل و استکبارستیزان جهانی و در رأس آنها انگلستان در آن زمان حمایت شد تا آنکه به یک دولت نظامی تبدیل شد و جنگ هایی را بر منطقه تحمیل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مناطق عربی خاورمیانه گسترش یافت</w:t>
      </w:r>
      <w:r>
        <w:rPr>
          <w:rFonts w:eastAsia="IRNazanin" w:cs="IRNazanin"/>
          <w:color w:val="111111"/>
          <w:sz w:val="28"/>
          <w:szCs w:val="28"/>
          <w:rtl w:val="true"/>
          <w:lang w:bidi="fa-IR"/>
        </w:rPr>
        <w:t>.</w:t>
      </w:r>
      <w:r>
        <w:rPr>
          <w:rStyle w:val="FootnoteAnchor"/>
          <w:rtl w:val="true"/>
        </w:rPr>
        <w:footnoteReference w:id="10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غاصب از خلال تسلطش بر فلسطین، در منطقه ای محوری قرار گرفت، جایی که آسیا را به افریقا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ناحیه ریشه دوانید تا جهان عرب و اسلام را از یکدیگر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از طریق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می خواهد رژیم صهیونیستی را یک دولت عادی مانند دیگر کشورهای عربی و اسلامی وانمود کند و حقوقی برابر با حقوق دیگر کشورها برایش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برخلاف برخی رژیم های عربی که موضعی واخورده در برابر توطئه های صهیونیست ها دارند، برای شکست این </w:t>
      </w:r>
      <w:bookmarkStart w:id="152" w:name="pg3492_25794"/>
    </w:p>
    <w:p>
      <w:pPr>
        <w:pStyle w:val="BookText"/>
        <w:rPr/>
      </w:pPr>
      <w:bookmarkEnd w:id="152"/>
      <w:r>
        <w:rPr>
          <w:rFonts w:ascii="IRNazanin" w:hAnsi="IRNazanin" w:eastAsia="IRNazanin"/>
          <w:color w:val="111111"/>
          <w:sz w:val="28"/>
          <w:sz w:val="28"/>
          <w:szCs w:val="28"/>
          <w:rtl w:val="true"/>
          <w:lang w:bidi="fa-IR"/>
        </w:rPr>
        <w:t>دشمن و از بین بردن طرح های توسعه طلبانه اش، به جهاد و مقاومت روی آورده ایم؛ مقاومتی که در میان فلسطینی ها جایگاه پیشرفته ای به دست آورده است و در قلب دولت اسرائیل نفوذ کرد و مسلمانان در سراسر جهان به آن امیدوارند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53" w:name="__RefHeading___Toc3490269_2749589250"/>
      <w:bookmarkStart w:id="154" w:name="_Toc56"/>
      <w:bookmarkEnd w:id="153"/>
      <w:r>
        <w:rPr>
          <w:rtl w:val="true"/>
        </w:rPr>
        <w:t>دفاع از دیانت، راهی سخت و طولانی</w:t>
      </w:r>
      <w:bookmarkEnd w:id="154"/>
    </w:p>
    <w:p>
      <w:pPr>
        <w:pStyle w:val="BookText"/>
        <w:rPr/>
      </w:pPr>
      <w:r>
        <w:rPr>
          <w:rFonts w:ascii="IRNazanin" w:hAnsi="IRNazanin" w:eastAsia="IRNazanin"/>
          <w:color w:val="111111"/>
          <w:sz w:val="28"/>
          <w:sz w:val="28"/>
          <w:szCs w:val="28"/>
          <w:rtl w:val="true"/>
          <w:lang w:bidi="fa-IR"/>
        </w:rPr>
        <w:t>دفاع از دیانت، راهی سخت و طولانی</w:t>
      </w:r>
    </w:p>
    <w:p>
      <w:pPr>
        <w:pStyle w:val="BookText"/>
        <w:rPr/>
      </w:pPr>
      <w:r>
        <w:rPr>
          <w:rFonts w:ascii="IRNazanin" w:hAnsi="IRNazanin" w:eastAsia="IRNazanin"/>
          <w:color w:val="111111"/>
          <w:sz w:val="28"/>
          <w:sz w:val="28"/>
          <w:szCs w:val="28"/>
          <w:rtl w:val="true"/>
          <w:lang w:bidi="fa-IR"/>
        </w:rPr>
        <w:t>بر ماست که مسئولیتمان در برابر خداوند را متعهدانه بر دوش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درگیری با استکبار و پیروانش راهی طولانی و تلخ است؛ راهی سخت و دشوار، ولی هیچ خونی باارزش تر از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که از چیزی در راه خدا فروگذار نباشیم و برای یاری دین اسلام از هر آنچه داریم، دریغ نورزیم</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55" w:name="__RefHeading___Toc3490271_2749589250"/>
      <w:bookmarkStart w:id="156" w:name="_Toc57"/>
      <w:bookmarkEnd w:id="155"/>
      <w:r>
        <w:rPr>
          <w:rtl w:val="true"/>
        </w:rPr>
        <w:t>ایران و وحدت مسلمانان</w:t>
      </w:r>
      <w:bookmarkEnd w:id="156"/>
    </w:p>
    <w:p>
      <w:pPr>
        <w:pStyle w:val="BookText"/>
        <w:rPr/>
      </w:pPr>
      <w:r>
        <w:rPr>
          <w:rFonts w:ascii="IRNazanin" w:hAnsi="IRNazanin" w:eastAsia="IRNazanin"/>
          <w:color w:val="111111"/>
          <w:sz w:val="28"/>
          <w:sz w:val="28"/>
          <w:szCs w:val="28"/>
          <w:rtl w:val="true"/>
          <w:lang w:bidi="fa-IR"/>
        </w:rPr>
        <w:t>ایران و وحدت مسلمانان</w:t>
      </w:r>
    </w:p>
    <w:p>
      <w:pPr>
        <w:pStyle w:val="BookText"/>
        <w:rPr/>
      </w:pPr>
      <w:r>
        <w:rPr>
          <w:rFonts w:ascii="IRNazanin" w:hAnsi="IRNazanin" w:eastAsia="IRNazanin"/>
          <w:color w:val="111111"/>
          <w:sz w:val="28"/>
          <w:sz w:val="28"/>
          <w:szCs w:val="28"/>
          <w:rtl w:val="true"/>
          <w:lang w:bidi="fa-IR"/>
        </w:rPr>
        <w:t>طرح وحدت میان امت مسلمان جهان و اهتمام به مسائل مسلمانان که جمهوری اسلامی ایران مطرح کرد، مهم ترین عنصر قدرت برای جهان اسلام بوده و ایران اسلامی تنها جایگزین حقیقی نظام های پوسیده شرق و غرب 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57" w:name="__RefHeading___Toc3490273_2749589250"/>
      <w:bookmarkStart w:id="158" w:name="_Toc58"/>
      <w:bookmarkEnd w:id="157"/>
      <w:r>
        <w:rPr>
          <w:rtl w:val="true"/>
        </w:rPr>
        <w:t>امام خمینی و انقلاب اسلامی</w:t>
      </w:r>
      <w:bookmarkEnd w:id="158"/>
    </w:p>
    <w:p>
      <w:pPr>
        <w:pStyle w:val="BookText"/>
        <w:rPr/>
      </w:pPr>
      <w:r>
        <w:rPr>
          <w:rFonts w:ascii="IRNazanin" w:hAnsi="IRNazanin" w:eastAsia="IRNazanin"/>
          <w:color w:val="111111"/>
          <w:sz w:val="28"/>
          <w:sz w:val="28"/>
          <w:szCs w:val="28"/>
          <w:rtl w:val="true"/>
          <w:lang w:bidi="fa-IR"/>
        </w:rPr>
        <w:t>امام خمینی و انقلاب اسلامی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جهان و افراد بشر را سرشار از شکوفایی، حیات و انقلاب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معنای زندگی و وجودمان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یاور و مونس ما در تمام سفرها و غربت هایمان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ارتحالش از اعماق وجود تکانمان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بزرگی </w:t>
      </w:r>
      <w:bookmarkStart w:id="159" w:name="pg3492_25795"/>
    </w:p>
    <w:p>
      <w:pPr>
        <w:pStyle w:val="BookText"/>
        <w:rPr/>
      </w:pPr>
      <w:bookmarkEnd w:id="159"/>
      <w:r>
        <w:rPr>
          <w:rFonts w:ascii="IRNazanin" w:hAnsi="IRNazanin" w:eastAsia="IRNazanin"/>
          <w:color w:val="111111"/>
          <w:sz w:val="28"/>
          <w:sz w:val="28"/>
          <w:szCs w:val="28"/>
          <w:rtl w:val="true"/>
          <w:lang w:bidi="fa-IR"/>
        </w:rPr>
        <w:t>است، ولی ما امتی هستیم که تربیتمان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سراسر جهان، کرامت و عزت خود را وامدار او هستند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خبر رحلت امام، رهبر بزرگ جهان اسلام، قلب همه را شکست، کمرها را خم و چشم ها را اشک بار کرد؛ چرا که در این برهه سرنوشت ساز به رهبری و رهنمودهای الهی وی نیازمند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شکوهمند اسلامی که پایه های محکم آن را امام خمینی رحمه الله بنیان نهاد، پایگاه ملت های آزادی خواه و مسلمانان محروم جهان باقی خواهد ماند و ما فرزندان امام خمینی و امت حزب الله در لبنان، با تقدیم تسلیت قلبی خود، در این مصیبت بزرگ با خدای خویش پیمان می بندیم که در راه هدف های بزرگ آن رهبر پایدار بمانیم</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60" w:name="__RefHeading___Toc3490275_2749589250"/>
      <w:bookmarkStart w:id="161" w:name="_Toc59"/>
      <w:bookmarkEnd w:id="160"/>
      <w:r>
        <w:rPr>
          <w:rtl w:val="true"/>
        </w:rPr>
        <w:t>شهید سید محمدباقر صدر</w:t>
      </w:r>
      <w:bookmarkEnd w:id="161"/>
    </w:p>
    <w:p>
      <w:pPr>
        <w:pStyle w:val="BookText"/>
        <w:rPr/>
      </w:pPr>
      <w:r>
        <w:rPr>
          <w:rFonts w:ascii="IRNazanin" w:hAnsi="IRNazanin" w:eastAsia="IRNazanin"/>
          <w:color w:val="111111"/>
          <w:sz w:val="28"/>
          <w:sz w:val="28"/>
          <w:szCs w:val="28"/>
          <w:rtl w:val="true"/>
          <w:lang w:bidi="fa-IR"/>
        </w:rPr>
        <w:t>شهید سید محمدباقر صدر</w:t>
      </w:r>
    </w:p>
    <w:p>
      <w:pPr>
        <w:pStyle w:val="BookText"/>
        <w:rPr/>
      </w:pPr>
      <w:r>
        <w:rPr>
          <w:rFonts w:ascii="IRNazanin" w:hAnsi="IRNazanin" w:eastAsia="IRNazanin"/>
          <w:color w:val="111111"/>
          <w:sz w:val="28"/>
          <w:sz w:val="28"/>
          <w:szCs w:val="28"/>
          <w:rtl w:val="true"/>
          <w:lang w:bidi="fa-IR"/>
        </w:rPr>
        <w:t>شهید آیت الله سید محمدباقر صدر پرده از اسلامی عظیم و اندیشه ای آرمانی برافکند، اسلام را به عنوان فکری جهان شمول که مسائل زندگی را با تمام جنبه های آن دربرمی گیرد،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دسته بندی های موضوعی، با تک تک اندیشه های مخالف و متضاد با اسلام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علمی اسلام را از خلال جهاد خویش آشکار ساخت و خود را در راه اسلام قربانی کرد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62" w:name="__RefHeading___Toc3490277_2749589250"/>
      <w:bookmarkStart w:id="163" w:name="_Toc60"/>
      <w:bookmarkEnd w:id="162"/>
      <w:r>
        <w:rPr>
          <w:rtl w:val="true"/>
        </w:rPr>
        <w:t>منابعی برای پژوهش های افزون تر</w:t>
      </w:r>
      <w:bookmarkEnd w:id="163"/>
    </w:p>
    <w:p>
      <w:pPr>
        <w:pStyle w:val="BookText"/>
        <w:rPr/>
      </w:pPr>
      <w:r>
        <w:rPr>
          <w:rFonts w:ascii="IRNazanin" w:hAnsi="IRNazanin" w:eastAsia="IRNazanin"/>
          <w:color w:val="111111"/>
          <w:sz w:val="28"/>
          <w:sz w:val="28"/>
          <w:szCs w:val="28"/>
          <w:rtl w:val="true"/>
          <w:lang w:bidi="fa-IR"/>
        </w:rPr>
        <w:t>منابعی برای پژوهش های افزون تر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گلشن ابرار،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نورالسجاد،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کشورها و سازمان‌های بین‌المللی، تهران، دفتر مطالعات سیاسی و بین‌المللی وزارت امور خارجه،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شیعه، دفتر دوم، مجموعه مصاحبه‌ها درباره امام موسی صدر،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کمالیان و علی‌اکبر رنجبر کرمانی، قم، صحیفه خرد،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حزب‌الله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شماره‌های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المجاهد، شماره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الوحدة الاسلامیة، شماره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پایگاه‌های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www.aviny.com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www.hawzeh.com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www.qodsna.com</w:t>
      </w:r>
      <w:r>
        <w:rPr>
          <w:rFonts w:eastAsia="Times New Roman" w:cs="Times New Roman" w:ascii="Times New Roman" w:hAnsi="Times New Roman"/>
          <w:color w:val="111111"/>
          <w:sz w:val="28"/>
          <w:szCs w:val="28"/>
          <w:rtl w:val="true"/>
          <w:lang w:val="en-US" w:bidi="en-US"/>
        </w:rPr>
        <w:t xml:space="preserve"> </w:t>
      </w:r>
      <w:bookmarkStart w:id="164" w:name="pg3492_25797"/>
    </w:p>
    <w:p>
      <w:pPr>
        <w:pStyle w:val="Heading2"/>
        <w:numPr>
          <w:ilvl w:val="1"/>
          <w:numId w:val="1"/>
        </w:numPr>
        <w:rPr/>
      </w:pPr>
      <w:bookmarkStart w:id="165" w:name="__RefHeading___Toc3490279_2749589250"/>
      <w:bookmarkStart w:id="166" w:name="_Toc61"/>
      <w:bookmarkEnd w:id="164"/>
      <w:bookmarkEnd w:id="165"/>
      <w:r>
        <w:rPr>
          <w:rtl w:val="true"/>
        </w:rPr>
        <w:t>فصل هفتم</w:t>
      </w:r>
      <w:r>
        <w:rPr>
          <w:rtl w:val="true"/>
        </w:rPr>
        <w:t xml:space="preserve">: </w:t>
      </w:r>
      <w:r>
        <w:rPr>
          <w:rtl w:val="true"/>
        </w:rPr>
        <w:t>با برنامه سازان</w:t>
      </w:r>
      <w:bookmarkEnd w:id="166"/>
    </w:p>
    <w:p>
      <w:pPr>
        <w:pStyle w:val="Heading3"/>
        <w:numPr>
          <w:ilvl w:val="2"/>
          <w:numId w:val="1"/>
        </w:numPr>
        <w:rPr/>
      </w:pPr>
      <w:bookmarkStart w:id="167" w:name="__RefHeading___Toc3490281_2749589250"/>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سخن نخست</w:t>
      </w:r>
    </w:p>
    <w:p>
      <w:pPr>
        <w:pStyle w:val="BookText"/>
        <w:rPr/>
      </w:pPr>
      <w:r>
        <w:rPr>
          <w:rFonts w:ascii="IRNazanin" w:hAnsi="IRNazanin" w:eastAsia="IRNazanin"/>
          <w:color w:val="111111"/>
          <w:sz w:val="28"/>
          <w:sz w:val="28"/>
          <w:szCs w:val="28"/>
          <w:rtl w:val="true"/>
          <w:lang w:bidi="fa-IR"/>
        </w:rPr>
        <w:t>محورهای برنامه سازی</w:t>
      </w:r>
    </w:p>
    <w:p>
      <w:pPr>
        <w:pStyle w:val="BookText"/>
        <w:rPr/>
      </w:pPr>
      <w:r>
        <w:rPr>
          <w:rFonts w:ascii="IRNazanin" w:hAnsi="IRNazanin" w:eastAsia="IRNazanin"/>
          <w:color w:val="111111"/>
          <w:sz w:val="28"/>
          <w:sz w:val="28"/>
          <w:szCs w:val="28"/>
          <w:rtl w:val="true"/>
          <w:lang w:bidi="fa-IR"/>
        </w:rPr>
        <w:t>سؤالات مسابقه ای</w:t>
      </w:r>
    </w:p>
    <w:p>
      <w:pPr>
        <w:pStyle w:val="BookText"/>
        <w:rPr/>
      </w:pPr>
      <w:r>
        <w:rPr>
          <w:rFonts w:ascii="IRNazanin" w:hAnsi="IRNazanin" w:eastAsia="IRNazanin"/>
          <w:color w:val="111111"/>
          <w:sz w:val="28"/>
          <w:sz w:val="28"/>
          <w:szCs w:val="28"/>
          <w:rtl w:val="true"/>
          <w:lang w:bidi="fa-IR"/>
        </w:rPr>
        <w:t>سؤالات کارشناسی</w:t>
      </w:r>
    </w:p>
    <w:p>
      <w:pPr>
        <w:pStyle w:val="Heading3"/>
        <w:numPr>
          <w:ilvl w:val="2"/>
          <w:numId w:val="1"/>
        </w:numPr>
        <w:rPr/>
      </w:pPr>
      <w:bookmarkStart w:id="169" w:name="__RefHeading___Toc3490283_2749589250"/>
      <w:bookmarkStart w:id="170" w:name="_Toc63"/>
      <w:bookmarkEnd w:id="169"/>
      <w:r>
        <w:rPr>
          <w:rtl w:val="true"/>
        </w:rPr>
        <w:t>سخن نخست</w:t>
      </w:r>
      <w:bookmarkEnd w:id="170"/>
    </w:p>
    <w:p>
      <w:pPr>
        <w:pStyle w:val="BookText"/>
        <w:rPr/>
      </w:pPr>
      <w:r>
        <w:rPr>
          <w:rFonts w:ascii="IRNazanin" w:hAnsi="IRNazanin" w:eastAsia="IRNazanin"/>
          <w:color w:val="111111"/>
          <w:sz w:val="28"/>
          <w:sz w:val="28"/>
          <w:szCs w:val="28"/>
          <w:rtl w:val="true"/>
          <w:lang w:bidi="fa-IR"/>
        </w:rPr>
        <w:t>سخن نخست</w:t>
      </w:r>
    </w:p>
    <w:p>
      <w:pPr>
        <w:pStyle w:val="BookText"/>
        <w:rPr/>
      </w:pPr>
      <w:r>
        <w:rPr>
          <w:rFonts w:ascii="IRNazanin" w:hAnsi="IRNazanin" w:eastAsia="IRNazanin"/>
          <w:color w:val="111111"/>
          <w:sz w:val="28"/>
          <w:sz w:val="28"/>
          <w:szCs w:val="28"/>
          <w:rtl w:val="true"/>
          <w:lang w:bidi="fa-IR"/>
        </w:rPr>
        <w:t>با تأسف، تلاش های سید عباس موسوی در نظر مردم و حتی برخی نهادهای فرهنگی ـ تبلیغی، در سطح فعالیت های مدیریتی و رزمی حزب الله لبنان منحصر و تصور شده او گروه های مقاومت را ضمن نظارت، تربیت می کرد و با آنان در صحنه های نبرد با اشغالگران، همگامی و همراهی داشته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اینها بخشی از کوشش های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شخصیت های برجسته ای چون امام موسی صدر، شهید سید محمدباقر صدر، آیت الله خویی، شیخ راغب حرب، علامه سید محمدحسین فضل الله و شیخ محمدمهدی شمس الدین درس خوانده و به شکوفایی علمی و معرفتی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توانایی های درونی و اهتمام وی در راه رشد علمی و فکری خود، در علوم نقلی و عقلی نیز به موفقیت های والایی دست یافت و بی جهت نیست که مقام معظم رهبری، حضرت آیت الله خامنه ای از او به عنوان علامه مجاهد، عالم جلیل القدر، عالم ربانی و شخصیتی عظیم نام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دیگر زندگی سید عباس مربوط به خودسازی، تزکیه و تهذیب نفس و عبادت و شب زنده 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این مسیر نیز به چنان موفقیت های درخشنده و کم نظیری دست یافت که مزرعه وجود را برای رضایت حق تعالی از هرگونه آلودگی پیراست و نهال اخلاص، صدق و صفا، فداکاری، وارستگی، زهد و قناعت در دل و ذهن و روح و روانش به رویش شکوهمندی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عباس یک فرد نظامی و سیاسی یا انسانی که از دست صهیونیست ها به دلیل اشغال سرزمینش عصبانی شده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لایه هایی از شخصیت ارزنده علمی و معنوی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شهید با اهدافی عالی و مقدس و برای دفاع از اسلام و ارزش های دینی قیام کرد و در برابر ستم، تجاوز و اشغالگری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سیاسی و موضع گیری های استراتژیکی او برخاسته از بصیرت معنوی، معرفت و فراستش بود و شجاعت، شهامت، استواری و استقامتش در مقابله با دشمن و افتخارهای او در دوره دبیر کلی حزب الله، همه ریشه در ایمان، تقوا و اخلاص او 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موسوی ارادتی معرفت آمیز به ساحت خاندان عترت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این علاقه و شوق را در موضع گیری های سیاسی و اجتماعی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حماسه های عاشورا و قیام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صلابت و شجاعت علوی بسیار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مهدویت و مفهوم عمیق انتظار در زندگی او حضوری فعال و عمیق داشت، به پیروی از ولیّ فقیه که نخست در امام خمینی و سپس در وجود آیت الله سید علی خامنه ای متبلور شد، سخت پایبند بود و با اجازه امام خمینی هسته های اولیه مقاومت و حزب الله را به وجود آورد</w:t>
      </w:r>
      <w:r>
        <w:rPr>
          <w:rFonts w:eastAsia="IRNazanin" w:cs="IRNazanin"/>
          <w:color w:val="111111"/>
          <w:sz w:val="28"/>
          <w:szCs w:val="28"/>
          <w:rtl w:val="true"/>
          <w:lang w:bidi="fa-IR"/>
        </w:rPr>
        <w:t xml:space="preserve">. </w:t>
      </w:r>
      <w:bookmarkStart w:id="171" w:name="pg3492_25799"/>
    </w:p>
    <w:p>
      <w:pPr>
        <w:pStyle w:val="BookText"/>
        <w:rPr/>
      </w:pPr>
      <w:bookmarkEnd w:id="171"/>
      <w:r>
        <w:rPr>
          <w:rFonts w:ascii="IRNazanin" w:hAnsi="IRNazanin" w:eastAsia="IRNazanin"/>
          <w:color w:val="111111"/>
          <w:sz w:val="28"/>
          <w:sz w:val="28"/>
          <w:szCs w:val="28"/>
          <w:rtl w:val="true"/>
          <w:lang w:bidi="fa-IR"/>
        </w:rPr>
        <w:t>ظرفیت فکری و روحی فوق العاده او از دیگر ویژگی های مهم شخصیتی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برجسته موجب شد، به تمام مسائل جهان اسلام و نهضت های رهایی بخش مسلمانان بیندیشد و با همه مسلمانان جهان همدردی کند و برای گره گشایی از معضلات آنان تمامی توان های فکری، تبلیغی، معنوی و تجربه های رزمی و سیاسی خود را به کار گیرد و با شخصیت های مهم دنیای اسلام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ویژگی سبب می شد تا افسانه شکست ناپذیری صهیونیستی و یا تعادل استراتژی غاصبان صهیونیست را در هم بشکند و این دشمن خطرناک را که از سوی مستکبران جهانی حمایت می شد، با بی توجهی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بودن، صداقت، صفای باطن، ساده زیستی، پایداری و استواری در اعتقادات، صراحت و قاطعیت سید عباس موجب شد نه تنها دوستان و آشنایان، شاگردان و حامیانش فضیلت های انسانی و اخلاقی او را الگو قرار دهند، پیروان دیگر مذاهب و فرقه ها، رؤسای حزب های گوناگون و حتی دشمنان و مخالفان نیز سجایای اخلاقی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در برنامه سازی، به محورهای گوناگونی از زندگی علمی، تبلیغی و جهادی وی توجه و ان شاءالله آن شهید بزرگوار از مظلومیت های بسیار خود خارج شود</w:t>
      </w:r>
      <w:r>
        <w:rPr>
          <w:rFonts w:eastAsia="IRNazanin" w:cs="IRNazanin"/>
          <w:color w:val="111111"/>
          <w:sz w:val="28"/>
          <w:szCs w:val="28"/>
          <w:rtl w:val="true"/>
          <w:lang w:bidi="fa-IR"/>
        </w:rPr>
        <w:t>.</w:t>
      </w:r>
    </w:p>
    <w:p>
      <w:pPr>
        <w:pStyle w:val="Heading3"/>
        <w:numPr>
          <w:ilvl w:val="2"/>
          <w:numId w:val="1"/>
        </w:numPr>
        <w:rPr/>
      </w:pPr>
      <w:bookmarkStart w:id="172" w:name="__RefHeading___Toc3490285_2749589250"/>
      <w:bookmarkStart w:id="173" w:name="_Toc64"/>
      <w:bookmarkEnd w:id="172"/>
      <w:r>
        <w:rPr>
          <w:rtl w:val="true"/>
        </w:rPr>
        <w:t>محورهای برنامه سازی</w:t>
      </w:r>
      <w:bookmarkEnd w:id="173"/>
    </w:p>
    <w:p>
      <w:pPr>
        <w:pStyle w:val="BookText"/>
        <w:rPr/>
      </w:pPr>
      <w:r>
        <w:rPr>
          <w:rFonts w:ascii="IRNazanin" w:hAnsi="IRNazanin" w:eastAsia="IRNazanin"/>
          <w:color w:val="111111"/>
          <w:sz w:val="28"/>
          <w:sz w:val="28"/>
          <w:szCs w:val="28"/>
          <w:rtl w:val="true"/>
          <w:lang w:bidi="fa-IR"/>
        </w:rPr>
        <w:t>محورهای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زندگی سید عباس در دوران کودکی، هنگام تحصیل در لبنان و نجف اشرف؛</w:t>
      </w:r>
      <w:bookmarkStart w:id="174" w:name="pg3492_25800"/>
    </w:p>
    <w:p>
      <w:pPr>
        <w:pStyle w:val="BookText"/>
        <w:rPr/>
      </w:pPr>
      <w:bookmarkEnd w:id="1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فکری و سیاسی شهید موسوی با شهید سید محمدباقر صدر، امام موسی صدر و شیخ راغب حرب و علامه سید محمدحسین فضل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های شهید موسوی درباره ولایت، رهبری امام خمینی رحمه الله، جمهوری اسلامی ایران و مسائل جهان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های فکری سید عباس موسوی درباره شیعیان لبنان، مردم مظلوم فلسطین و نهضت ها و جنبش های اسلامی دیگر مناطق جهان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سید محمدحسین فضل الله، سید حسن نصرالله، شیخ عبدالکریم عبید و حجت الاسلام محمدحسن رحیمیان و نیز گفت وگو با برخی از اعضای خانواده وی مانند خواهرش، لیلی موسوی درباره این شخصیت؛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های دقیق و مستند درباره چگونگی شکل گیری حزب الله لبنان و نقش سید عباس موسوی در این زمینه؛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کندوکاوی در تلاش های علمی، فرهنگی، آموزشی و تبلیغی شهید موسوی؛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آثار سید عباس موسوی</w:t>
      </w:r>
      <w:r>
        <w:rPr>
          <w:rFonts w:eastAsia="IRNazanin" w:cs="IRNazanin"/>
          <w:color w:val="111111"/>
          <w:sz w:val="28"/>
          <w:szCs w:val="28"/>
          <w:rtl w:val="true"/>
          <w:lang w:bidi="fa-IR"/>
        </w:rPr>
        <w:t>.</w:t>
      </w:r>
    </w:p>
    <w:p>
      <w:pPr>
        <w:pStyle w:val="Heading3"/>
        <w:numPr>
          <w:ilvl w:val="2"/>
          <w:numId w:val="1"/>
        </w:numPr>
        <w:rPr/>
      </w:pPr>
      <w:bookmarkStart w:id="175" w:name="__RefHeading___Toc3490287_2749589250"/>
      <w:bookmarkStart w:id="176" w:name="_Toc65"/>
      <w:bookmarkEnd w:id="175"/>
      <w:r>
        <w:rPr>
          <w:rtl w:val="true"/>
        </w:rPr>
        <w:t>سؤالات مسابقه ای</w:t>
      </w:r>
      <w:bookmarkEnd w:id="176"/>
    </w:p>
    <w:p>
      <w:pPr>
        <w:pStyle w:val="BookText"/>
        <w:rPr/>
      </w:pPr>
      <w:r>
        <w:rPr>
          <w:rFonts w:ascii="IRNazanin" w:hAnsi="IRNazanin" w:eastAsia="IRNazanin"/>
          <w:color w:val="111111"/>
          <w:sz w:val="28"/>
          <w:sz w:val="28"/>
          <w:szCs w:val="28"/>
          <w:rtl w:val="true"/>
          <w:lang w:bidi="fa-IR"/>
        </w:rPr>
        <w:t>سؤالات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سید عباس موسوی در کدام شهر لبنان دیده به جهان گشود؟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جبشیت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عطف گرایش سید عباس موسوی به کسب علوم و معارف اسلامی بر اثر ملاقات با چه شخصیتی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راغب حرب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سید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عباس موسوی با الهام از اندیشه ها و ابتکارات کدام شخصیت به ترویج فرهنگ تشیع و احیای هویت دینی و فرهنگی لبنان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 محمدباقر 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موسوی حوزه علمیه امام منتظر را در کدام یک از شهرهای لبنان تأسیس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 غربی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شهادت چه شخصیتی سید عباس موسوی در شهر جبشیت مستقر گردید؟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فتحی شقاقی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راغب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سعید شعبان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سید عباس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الهدی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ربابه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نصرالله در چه شهری با سید عباس موسوی آشنا گردید؟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عباس علت محرومیت جنوب لبنان و حبل عامل را چه می دانست؟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امکانات این منطقه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رژیم صهیونیستی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اهمال و کوتاهی کارگزاران دولت لبنان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استعمارگری فرانسه در لبنان </w:t>
      </w:r>
      <w:r>
        <w:rPr>
          <w:rFonts w:eastAsia="IRNazanin" w:cs="IRNazanin"/>
          <w:color w:val="111111"/>
          <w:sz w:val="28"/>
          <w:szCs w:val="28"/>
          <w:rtl w:val="true"/>
          <w:lang w:bidi="fa-IR"/>
        </w:rPr>
        <w:t xml:space="preserve">( </w:t>
      </w:r>
      <w:bookmarkStart w:id="177" w:name="pg3492_25802"/>
    </w:p>
    <w:p>
      <w:pPr>
        <w:pStyle w:val="BookText"/>
        <w:rPr/>
      </w:pPr>
      <w:bookmarkEnd w:id="17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عباس امام خمینی رحمه الله را چگونه معرفی می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که در سایه اش پناه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مؤمنان سراسر جهان مدیون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بشریت را سرشار از شکوفایی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حضرت آیت الله خامنه ای سید عباس را چگونه شخصیتی معرفی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ایثارگر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 </w:t>
      </w:r>
      <w:r>
        <w:rPr>
          <w:rFonts w:eastAsia="IRNazanin" w:cs="IRNazanin"/>
          <w:color w:val="111111"/>
          <w:sz w:val="28"/>
          <w:szCs w:val="28"/>
          <w:rtl w:val="true"/>
          <w:lang w:bidi="fa-IR"/>
        </w:rPr>
        <w:t>(</w:t>
      </w:r>
    </w:p>
    <w:p>
      <w:pPr>
        <w:pStyle w:val="Heading3"/>
        <w:numPr>
          <w:ilvl w:val="2"/>
          <w:numId w:val="1"/>
        </w:numPr>
        <w:rPr/>
      </w:pPr>
      <w:bookmarkStart w:id="178" w:name="__RefHeading___Toc3490289_2749589250"/>
      <w:bookmarkStart w:id="179" w:name="_Toc66"/>
      <w:bookmarkEnd w:id="178"/>
      <w:r>
        <w:rPr>
          <w:rtl w:val="true"/>
        </w:rPr>
        <w:t>سؤالات کارشناسی</w:t>
      </w:r>
      <w:bookmarkEnd w:id="179"/>
    </w:p>
    <w:p>
      <w:pPr>
        <w:pStyle w:val="BookText"/>
        <w:rPr/>
      </w:pPr>
      <w:r>
        <w:rPr>
          <w:rFonts w:ascii="IRNazanin" w:hAnsi="IRNazanin" w:eastAsia="IRNazanin"/>
          <w:color w:val="111111"/>
          <w:sz w:val="28"/>
          <w:sz w:val="28"/>
          <w:szCs w:val="28"/>
          <w:rtl w:val="true"/>
          <w:lang w:bidi="fa-IR"/>
        </w:rPr>
        <w:t>سؤالات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در نوجوانی، در دفاع از مردم فلسطین چه برخوردی داشت و چه اتفاقی برایش افتاد؟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نجف شهید موسوی بیشتر از چه شخصیتی تأثیر پذیرفت و ارتباطش با او در چه عرصه هایی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درسی آیت‌الله خویی برای سید عباس چه جاذبه‌هایی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سید عباس با امام موسی صدر و شهید شیخ راغب حرب در چه زمینه‌هایی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بعد از تحصیلات نجف و آمدن به لبنان چه اقدام مهمی انجام داد و چه ثمراتی داشت؟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شخصیت‌های برجسته لبنانی سید عباس چه خصال برجسته‌ای داشت؟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چگونه حزب‌الله لبنان را بنیان نهاد؟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سید حسن نصرالله به جانشینی سید عباس به عنوان دبیر کل حزب‌الله منصوب گردید؟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 و عملکردهای مهم شهید موسوی در ارتباط با جنبش‌ها و حرکت‌های اسلامی در جهان اسلام چه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درباره اوضاع لبنان و فلسطین چه دیدگاهی داشت؟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حزب‌الله با رهبری و انقلاب اسلامی ایران چگونه 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عباس موسوی چرا و چگونه به شهادت رسید؟ </w:t>
      </w:r>
      <w:bookmarkStart w:id="180" w:name="pg3492_25804"/>
    </w:p>
    <w:p>
      <w:pPr>
        <w:pStyle w:val="Heading2"/>
        <w:numPr>
          <w:ilvl w:val="1"/>
          <w:numId w:val="1"/>
        </w:numPr>
        <w:rPr/>
      </w:pPr>
      <w:bookmarkStart w:id="181" w:name="__RefHeading___Toc3490291_2749589250"/>
      <w:bookmarkStart w:id="182" w:name="_Toc67"/>
      <w:bookmarkEnd w:id="180"/>
      <w:bookmarkEnd w:id="181"/>
      <w:r>
        <w:rPr>
          <w:rtl w:val="true"/>
        </w:rPr>
        <w:t>کتاب نامه</w:t>
      </w:r>
      <w:bookmarkEnd w:id="182"/>
    </w:p>
    <w:p>
      <w:pPr>
        <w:pStyle w:val="Heading3"/>
        <w:numPr>
          <w:ilvl w:val="2"/>
          <w:numId w:val="1"/>
        </w:numPr>
        <w:rPr/>
      </w:pPr>
      <w:bookmarkStart w:id="183" w:name="__RefHeading___Toc3490293_2749589250"/>
      <w:bookmarkStart w:id="184" w:name="_Toc68"/>
      <w:bookmarkEnd w:id="183"/>
      <w:r>
        <w:rPr>
          <w:rtl w:val="true"/>
        </w:rPr>
        <w:t>الف</w:t>
      </w:r>
      <w:r>
        <w:rPr>
          <w:rtl w:val="true"/>
        </w:rPr>
        <w:t xml:space="preserve">) </w:t>
      </w:r>
      <w:r>
        <w:rPr>
          <w:rtl w:val="true"/>
        </w:rPr>
        <w:t>کتاب‌ها</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آفاق اسلام، دومین اجلاس سراسری مدیران سازمان حوزه‌ها و مدارس علمیه خارج از کشور، قم،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غلامرضا، غروب خورشید فقاهت، تهران، دارالکتب الاسلامیه،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صحیفه امام، تهران، مؤسسه تنظیم و نشر آثار امام خمینی،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انقلاب در آینه اندیشه جهان، تهیه و تدوین روابط عمومی سازمان بهزیستی مازندران، قم، نشر مرتضی،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ماندگار، ویژه کنگره بین‌المللی شهید صدر،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حوزه علمیه قم، گلشن ابرار، قم، نور السجاد،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در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تسلیت رهبران، سازمان‌ها و شخصیت‌های جهان به مناسبت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چمران، مصطفی، لبنان، تهران، بنیاد شهید چمران،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حائری، سید کاظم، زندگی و افکار شهید صدر، ترجمه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طارمی، تهران، سازمان چاپ و انتشارات وزارت فرهنگ و ارشاد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رویارویی با تهدیدات معاصر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رویدادهای همایش بزرگداشت امام خمینی در لبنان،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داستانی بیرکی، تهران، عروج،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ساجدی، احمد، مشاهیر سیاسی قرن بیستم، تهران، محراب قلم،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عزّالدین، الامام الشهید محمدباقر الصدر رائد حرکت التغییر فی العراق، من منشورات المجلس الاعلی الثورة الاسلامیة فی العراق،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 لبنان، شهادت رهبر میلاد امت، دفتر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کمالیان، محسن، عزت شیعه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همکاری علی‌اکبر رنجبر کرمانی، قم، صحیفه خرد،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از ساحل به دریا، قم، مرکز انتشارات دفتر تبلیغات اسلامی حوزه علمیه قم،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شیخ شهداء المقاومه الی سید شهداء المقاومه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 عباس، علما ثغور الاسلام فی لبنان، بیروت، دارالمرتضی، چاپ اول،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نادری سمیرمی، احمد، لبنان، تهران، مؤسسه چاپ و انتشارات وزارت امور خارجه جمهوری اسلامی ایران،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185" w:name="pg3492_25806"/>
    </w:p>
    <w:p>
      <w:pPr>
        <w:pStyle w:val="BookText"/>
        <w:rPr/>
      </w:pPr>
      <w:bookmarkEnd w:id="185"/>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نعمایی، شیخ محمدرضا، الشهیدة بنت الهدی سیرتها و مسیرتها، قم، مؤسسه اسماعیلیان،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قاسم، حزب‌الله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خط‌مشی، گذشته و آینده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شریعتمدار، تهران، انتشارات اطلاعات،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یادواره علامه شهید سید عارف حسین الحسینی، تهران، نشر شاهد،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186" w:name="__RefHeading___Toc3490295_2749589250"/>
      <w:bookmarkStart w:id="187" w:name="_Toc69"/>
      <w:bookmarkEnd w:id="186"/>
      <w:r>
        <w:rPr>
          <w:rtl w:val="true"/>
        </w:rPr>
        <w:t>ب</w:t>
      </w:r>
      <w:r>
        <w:rPr>
          <w:rtl w:val="true"/>
        </w:rPr>
        <w:t xml:space="preserve">) </w:t>
      </w:r>
      <w:r>
        <w:rPr>
          <w:rtl w:val="true"/>
        </w:rPr>
        <w:t>مقالات</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داعیان،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 خط مقدم دفاع از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قدس،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 لبنان مدافع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علیخانی،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و مقاومت اسلامی جنبش حزب‌الله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ویژه‌نامه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جام‌جم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ویژه‌نامه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حزب‌الله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23702</w:t>
      </w:r>
      <w:r>
        <w:rPr>
          <w:rFonts w:eastAsia="IRNazanin" w:cs="IRNazanin"/>
          <w:color w:val="111111"/>
          <w:sz w:val="28"/>
          <w:szCs w:val="28"/>
          <w:rtl w:val="true"/>
          <w:lang w:bidi="fa-IR"/>
        </w:rPr>
        <w:t>.</w:t>
      </w:r>
    </w:p>
    <w:p>
      <w:pPr>
        <w:pStyle w:val="Heading3"/>
        <w:numPr>
          <w:ilvl w:val="2"/>
          <w:numId w:val="1"/>
        </w:numPr>
        <w:rPr/>
      </w:pPr>
      <w:bookmarkStart w:id="188" w:name="__RefHeading___Toc3490297_2749589250"/>
      <w:bookmarkStart w:id="189" w:name="_Toc70"/>
      <w:bookmarkEnd w:id="188"/>
      <w:r>
        <w:rPr>
          <w:rtl w:val="true"/>
        </w:rPr>
        <w:t>ج</w:t>
      </w:r>
      <w:r>
        <w:rPr>
          <w:rtl w:val="true"/>
        </w:rPr>
        <w:t xml:space="preserve">) </w:t>
      </w:r>
      <w:r>
        <w:rPr>
          <w:rtl w:val="true"/>
        </w:rPr>
        <w:t>گفت‌وگوها و گزارش‌ها</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استراتژی حزب‌الله در گفت‌وگو با سید عباس موسوی، هفته‌نامه بعثت، سال سیزدهم، شماره مسلسل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قلم فرزندانش، نشریه العهد، شماره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90" w:name="pg3492_25807"/>
    </w:p>
    <w:p>
      <w:pPr>
        <w:pStyle w:val="BookText"/>
        <w:rPr/>
      </w:pPr>
      <w:bookmarkEnd w:id="19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تفنگش را بر دوش کشید و امین گردید، نشریه العهد، شماره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شهدای مقاومت اسلامی از زبان یارانش، نشریه العهد، شماره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شهدای مقاومت اسلامی در سفر وداع به عامله، نشریه العهد، شماره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عباس آن‌چنان که شناختمش، وحید سوید، نشریه العهد، شماره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محمدحسین فضل‌الله از لبنان می‌گوید، مأخذ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سفر گروهی از اعضای انجمن قلم ایران به لبنان، به کوشش زهره یزدان پناه قره تپه، روزنامه کیهان،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اختصاصی با سید عباس موسوی، روزنامه جمهوری اسلامی، شماره </w:t>
      </w:r>
      <w:r>
        <w:rPr>
          <w:rFonts w:eastAsia="IRNazanin" w:cs="IRNazanin"/>
          <w:color w:val="111111"/>
          <w:sz w:val="28"/>
          <w:szCs w:val="28"/>
          <w:lang w:bidi="fa-IR"/>
        </w:rPr>
        <w:t>2878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کیهان با پنج شخصیت سیاسی منطقه درباره پیروزی مقاومت، روزنامه کیهان، شماره </w:t>
      </w:r>
      <w:r>
        <w:rPr>
          <w:rFonts w:eastAsia="IRNazanin" w:cs="IRNazanin"/>
          <w:color w:val="111111"/>
          <w:sz w:val="28"/>
          <w:szCs w:val="28"/>
          <w:lang w:bidi="fa-IR"/>
        </w:rPr>
        <w:t>16815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سید عباس موسوی، مجله الوحدة الاسلامیة،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سید شهید با نشریه العهد، شماره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91" w:name="__RefHeading___Toc3490299_2749589250"/>
      <w:bookmarkStart w:id="192" w:name="_Toc71"/>
      <w:bookmarkEnd w:id="191"/>
      <w:r>
        <w:rPr>
          <w:rtl w:val="true"/>
        </w:rPr>
        <w:t>د</w:t>
      </w:r>
      <w:r>
        <w:rPr>
          <w:rtl w:val="true"/>
        </w:rPr>
        <w:t xml:space="preserve">) </w:t>
      </w:r>
      <w:r>
        <w:rPr>
          <w:rtl w:val="true"/>
        </w:rPr>
        <w:t>سخنرانی‌ها</w:t>
      </w:r>
      <w:bookmarkEnd w:id="1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سخنرانی شهید سید عباس موسوی، روزنامه جمهوری اسلامی، شماره </w:t>
      </w:r>
      <w:r>
        <w:rPr>
          <w:rFonts w:eastAsia="IRNazanin" w:cs="IRNazanin"/>
          <w:color w:val="111111"/>
          <w:sz w:val="28"/>
          <w:szCs w:val="28"/>
          <w:lang w:bidi="fa-IR"/>
        </w:rPr>
        <w:t>3705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25/12/1370</w:t>
      </w:r>
      <w:r>
        <w:rPr>
          <w:rFonts w:eastAsia="IRNazanin" w:cs="IRNazanin"/>
          <w:color w:val="111111"/>
          <w:sz w:val="28"/>
          <w:szCs w:val="28"/>
          <w:rtl w:val="true"/>
          <w:lang w:bidi="fa-IR"/>
        </w:rPr>
        <w:t xml:space="preserve">. </w:t>
      </w:r>
      <w:bookmarkStart w:id="193" w:name="pg3492_25808"/>
    </w:p>
    <w:p>
      <w:pPr>
        <w:pStyle w:val="BookText"/>
        <w:rPr/>
      </w:pPr>
      <w:bookmarkEnd w:id="19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شهید سید عباس موسوی در روز ارتحال امام خمینی در شهر بعلبک لبنان، نشریه العهد، شماره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سید شهید درباره کارنامه مقاومت و عملیات شهادت‌طلبانه، نشریه العهد، شماره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شهید دکتر فتحی شقاقی دبیر کل حرکت جهاد اسلامی در فلسطین نشریه المجاهد، شماره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94" w:name="__RefHeading___Toc3490301_2749589250"/>
      <w:bookmarkStart w:id="195" w:name="_Toc72"/>
      <w:bookmarkEnd w:id="194"/>
      <w:r>
        <w:rPr>
          <w:rtl w:val="true"/>
        </w:rPr>
        <w:t>هـ</w:t>
      </w:r>
      <w:r>
        <w:rPr>
          <w:rtl w:val="true"/>
        </w:rPr>
        <w:t xml:space="preserve">) </w:t>
      </w:r>
      <w:r>
        <w:rPr>
          <w:rtl w:val="true"/>
        </w:rPr>
        <w:t>نشریات</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3708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28/12/1370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یاران،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حضور، شماره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یاد،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شاهد، شماره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شاهد، شماره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رونامه اطلاعات، شماره </w:t>
      </w:r>
      <w:r>
        <w:rPr>
          <w:rFonts w:eastAsia="IRNazanin" w:cs="IRNazanin"/>
          <w:color w:val="111111"/>
          <w:sz w:val="28"/>
          <w:szCs w:val="28"/>
          <w:lang w:bidi="fa-IR"/>
        </w:rPr>
        <w:t>23259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29/10/1383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ماهنامه پیام انقلاب، شماره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مکتب اسلام، 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مبلغان،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96" w:name="__RefHeading___Toc3490303_2749589250"/>
      <w:bookmarkStart w:id="197" w:name="_Toc73"/>
      <w:bookmarkEnd w:id="196"/>
      <w:r>
        <w:rPr>
          <w:rtl w:val="true"/>
        </w:rPr>
        <w:t>و</w:t>
      </w:r>
      <w:r>
        <w:rPr>
          <w:rtl w:val="true"/>
        </w:rPr>
        <w:t xml:space="preserve">) </w:t>
      </w:r>
      <w:r>
        <w:rPr>
          <w:rtl w:val="true"/>
        </w:rPr>
        <w:t>منابع الکترونیکی و اینترنتی</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واقعه ترور سید عباس موسوی توسط خلبانی صهیونیستی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www.qodsna.com</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سید عباس موسوی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www.fawikpediaorg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حجت‌الاسلام پناهیان از سید عباس موسوی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www.ariny.com</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عباس موسوی مبلغی مبارز و خستگی‌ناپذیر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www.hawzeh.net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جعفری، گیتاشناسی نوین کشورها،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فقیه، جبل عامل فی التاریخ،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مهدی فرهانی منفرد، مهاجرت علمای شیعه از جبل عامل به ایران،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رشد جوان، اردیبهشت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تاریخی در شرق لبنان و هشتاد کیلومتری بیروت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حزب‌الله لبنان،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حزب‌الله لبنان،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حزب‌الله لبنان،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نشریه العهد، </w:t>
      </w:r>
      <w:r>
        <w:rPr>
          <w:rFonts w:eastAsia="IRNazanin" w:cs="IRNazanin"/>
          <w:b w:val="false"/>
          <w:bCs w:val="false"/>
          <w:i w:val="false"/>
          <w:iCs w:val="false"/>
          <w:color w:val="333333"/>
          <w:sz w:val="20"/>
          <w:szCs w:val="20"/>
        </w:rPr>
        <w:t>13/3/1992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کمالیان و علی‌اکبر رنجبر کرمانی، عزت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العهد، ش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شهید سید عباس موسوی در مشغره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بقاع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18/3/1990</w:t>
      </w:r>
      <w:r>
        <w:rPr>
          <w:rFonts w:ascii="IRNazanin" w:hAnsi="IRNazanin" w:eastAsia="IRNazanin"/>
          <w:b w:val="false"/>
          <w:b w:val="false"/>
          <w:bCs w:val="false"/>
          <w:i w:val="false"/>
          <w:i w:val="false"/>
          <w:iCs w:val="false"/>
          <w:color w:val="333333"/>
          <w:sz w:val="20"/>
          <w:sz w:val="20"/>
          <w:szCs w:val="20"/>
          <w:rtl w:val="true"/>
        </w:rPr>
        <w:t>م در بزرگداشت مقام شهید سید محمدباقر 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حسینی حائری، زندگی و افکار شهید صدر، ترجمه و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طارمی، صص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عزالدین سلیم، الامام الشهید محمدباقر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 خورشید فقاهت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شاهد، بهمن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علامه سید محمدحسین فضل‌الله در مراسم تشییع پیکر سید عباس موسوی در شهر نبی شیث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اسلام، دومین اجلاس سراسری مدیران سازمان حوزه‌ها و مدارس علمیه خارج از کشور،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شاهد، ش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شیخ محمد بزیک در مراسم سوگواری سید شهید که در نبی شیث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نمود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سید عباس موسوی در بهمن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مناسبت فرا رسیدن نیمه شعبان در شهر نبی شیث ایراد نمود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اسلام،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شیخ شهداء المقاومه الی سید شهداء المقاومه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 نشریه الذکر،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ویژه کنگره بین‌المللی شهید 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نشریه الذکر،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مهر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چمران، لبنان،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والمسلمین سید محمد غروی، عزت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خواهر شهید سید عباس موسوی، خانم لیلا موسوی در آذر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در حاشیه چهارمین کنفرانس کلمه سواء در شهر بیروت، عزت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همسر شیخ راغب حرب درباره سید عباس موسوی، نشریه العهد، </w:t>
      </w:r>
      <w:r>
        <w:rPr>
          <w:rFonts w:eastAsia="IRNazanin" w:cs="IRNazanin"/>
          <w:b w:val="false"/>
          <w:bCs w:val="false"/>
          <w:i w:val="false"/>
          <w:iCs w:val="false"/>
          <w:color w:val="333333"/>
          <w:sz w:val="20"/>
          <w:szCs w:val="20"/>
        </w:rPr>
        <w:t>21/2/1992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شاهد، بهمن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سید عباس موسوی با مجله الوحدة الاسلامیه،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شهید از زبان یارانش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العهد، ش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سخنان سید عباس موسوی مندرج در نشریه العهد، ش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سوید،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عباس آنچنان که شناختمش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العهد، </w:t>
      </w:r>
      <w:r>
        <w:rPr>
          <w:rFonts w:eastAsia="IRNazanin" w:cs="IRNazanin"/>
          <w:b w:val="false"/>
          <w:bCs w:val="false"/>
          <w:i w:val="false"/>
          <w:iCs w:val="false"/>
          <w:color w:val="333333"/>
          <w:sz w:val="20"/>
          <w:szCs w:val="20"/>
        </w:rPr>
        <w:t>21/2/1992</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مصاحبه با سید شهید، سوید و ندی الحاج، نشریه الوحدة الاسلامیه، </w:t>
      </w:r>
      <w:r>
        <w:rPr>
          <w:rFonts w:eastAsia="IRNazanin" w:cs="IRNazanin"/>
          <w:b w:val="false"/>
          <w:bCs w:val="false"/>
          <w:i w:val="false"/>
          <w:iCs w:val="false"/>
          <w:color w:val="333333"/>
          <w:sz w:val="20"/>
          <w:szCs w:val="20"/>
        </w:rPr>
        <w:t>21/2/1992</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سید عباس موسوی با نشریه العهد،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سوید،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عباس آنچنان که او را شناختم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العهد، </w:t>
      </w:r>
      <w:r>
        <w:rPr>
          <w:rFonts w:eastAsia="IRNazanin" w:cs="IRNazanin"/>
          <w:b w:val="false"/>
          <w:bCs w:val="false"/>
          <w:i w:val="false"/>
          <w:iCs w:val="false"/>
          <w:color w:val="333333"/>
          <w:sz w:val="20"/>
          <w:szCs w:val="20"/>
        </w:rPr>
        <w:t>21/2/1992</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گفت‌گو با نشریه العهد،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با سید عباس موسوی، روزنامه جمهوری اسلامی، دوشنبه </w:t>
      </w:r>
      <w:r>
        <w:rPr>
          <w:rFonts w:eastAsia="IRNazanin" w:cs="IRNazanin"/>
          <w:b w:val="false"/>
          <w:bCs w:val="false"/>
          <w:i w:val="false"/>
          <w:iCs w:val="false"/>
          <w:color w:val="333333"/>
          <w:sz w:val="20"/>
          <w:szCs w:val="20"/>
        </w:rPr>
        <w:t>11/2/1361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سخنرانی سید عباس موسوی در مراسم بزرگداشت شهید شیخ راغب حرب، روزنامه جمهوری اسلامی، </w:t>
      </w:r>
      <w:r>
        <w:rPr>
          <w:rFonts w:eastAsia="IRNazanin" w:cs="IRNazanin"/>
          <w:b w:val="false"/>
          <w:bCs w:val="false"/>
          <w:i w:val="false"/>
          <w:iCs w:val="false"/>
          <w:color w:val="333333"/>
          <w:sz w:val="20"/>
          <w:szCs w:val="20"/>
        </w:rPr>
        <w:t>25/12/1370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با سید عباس موسوی، روزنامه جمهوری اسلامی، </w:t>
      </w:r>
      <w:r>
        <w:rPr>
          <w:rFonts w:eastAsia="IRNazanin" w:cs="IRNazanin"/>
          <w:b w:val="false"/>
          <w:bCs w:val="false"/>
          <w:i w:val="false"/>
          <w:iCs w:val="false"/>
          <w:color w:val="333333"/>
          <w:sz w:val="20"/>
          <w:szCs w:val="20"/>
        </w:rPr>
        <w:t>25/12/1370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المجاهد، </w:t>
      </w:r>
      <w:r>
        <w:rPr>
          <w:rFonts w:eastAsia="IRNazanin" w:cs="IRNazanin"/>
          <w:b w:val="false"/>
          <w:bCs w:val="false"/>
          <w:i w:val="false"/>
          <w:iCs w:val="false"/>
          <w:color w:val="333333"/>
          <w:sz w:val="20"/>
          <w:szCs w:val="20"/>
        </w:rPr>
        <w:t>21/2/1992</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الذکر،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نماینده حماس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هفته یادبود سید شهید، </w:t>
      </w:r>
      <w:r>
        <w:rPr>
          <w:rFonts w:eastAsia="IRNazanin" w:cs="IRNazanin"/>
          <w:b w:val="false"/>
          <w:bCs w:val="false"/>
          <w:i w:val="false"/>
          <w:iCs w:val="false"/>
          <w:color w:val="333333"/>
          <w:sz w:val="20"/>
          <w:szCs w:val="20"/>
        </w:rPr>
        <w:t>23/2/1992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العهد، </w:t>
      </w:r>
      <w:r>
        <w:rPr>
          <w:rFonts w:eastAsia="IRNazanin" w:cs="IRNazanin"/>
          <w:b w:val="false"/>
          <w:bCs w:val="false"/>
          <w:i w:val="false"/>
          <w:iCs w:val="false"/>
          <w:color w:val="333333"/>
          <w:sz w:val="20"/>
          <w:szCs w:val="20"/>
        </w:rPr>
        <w:t>4/5/1990</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سید عباس موسوی، نشریه العهد، دهم ذی‌القعده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المجاهد، </w:t>
      </w:r>
      <w:r>
        <w:rPr>
          <w:rFonts w:eastAsia="IRNazanin" w:cs="IRNazanin"/>
          <w:b w:val="false"/>
          <w:bCs w:val="false"/>
          <w:i w:val="false"/>
          <w:iCs w:val="false"/>
          <w:color w:val="333333"/>
          <w:sz w:val="20"/>
          <w:szCs w:val="20"/>
        </w:rPr>
        <w:t>21/2/1992</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در قلم فرزندانش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 حزب‌الله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23/6/1989</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سید عباس در جمع مردمی که در روز ارتحال امام در شهر بعلبک حضور به هم رسانیده بودند، نشریه العهد، </w:t>
      </w:r>
      <w:r>
        <w:rPr>
          <w:rFonts w:eastAsia="IRNazanin" w:cs="IRNazanin"/>
          <w:b w:val="false"/>
          <w:bCs w:val="false"/>
          <w:i w:val="false"/>
          <w:iCs w:val="false"/>
          <w:color w:val="333333"/>
          <w:sz w:val="20"/>
          <w:szCs w:val="20"/>
        </w:rPr>
        <w:t>9/6/1989</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نشریه العهد با سید عباس موسوی، </w:t>
      </w:r>
      <w:r>
        <w:rPr>
          <w:rFonts w:eastAsia="IRNazanin" w:cs="IRNazanin"/>
          <w:b w:val="false"/>
          <w:bCs w:val="false"/>
          <w:i w:val="false"/>
          <w:iCs w:val="false"/>
          <w:color w:val="333333"/>
          <w:sz w:val="20"/>
          <w:szCs w:val="20"/>
        </w:rPr>
        <w:t>24/2/1408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شهدای مقاومت اسلامی از زبان یارانش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العهد، </w:t>
      </w:r>
      <w:r>
        <w:rPr>
          <w:rFonts w:eastAsia="IRNazanin" w:cs="IRNazanin"/>
          <w:b w:val="false"/>
          <w:bCs w:val="false"/>
          <w:i w:val="false"/>
          <w:iCs w:val="false"/>
          <w:color w:val="333333"/>
          <w:sz w:val="20"/>
          <w:szCs w:val="20"/>
        </w:rPr>
        <w:t>13/3/1992</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رویارویی با تهدیدات معاصر در اندیشه امام خمینی رحمه الله،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داستانی بیرکی،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سرحدی،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علیخانی،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 صاعقه روشن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حزب‌الله لبنان مدافع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24/5/1383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شیخ محمد بزیک در مراسم سوگواری سید شهید که در شهر نبی شیث در </w:t>
      </w:r>
      <w:r>
        <w:rPr>
          <w:rFonts w:eastAsia="IRNazanin" w:cs="IRNazanin"/>
          <w:b w:val="false"/>
          <w:bCs w:val="false"/>
          <w:i w:val="false"/>
          <w:iCs w:val="false"/>
          <w:color w:val="333333"/>
          <w:sz w:val="20"/>
          <w:szCs w:val="20"/>
        </w:rPr>
        <w:t>20/2/1992</w:t>
      </w:r>
      <w:r>
        <w:rPr>
          <w:rFonts w:ascii="IRNazanin" w:hAnsi="IRNazanin" w:eastAsia="IRNazanin"/>
          <w:b w:val="false"/>
          <w:b w:val="false"/>
          <w:bCs w:val="false"/>
          <w:i w:val="false"/>
          <w:i w:val="false"/>
          <w:iCs w:val="false"/>
          <w:color w:val="333333"/>
          <w:sz w:val="20"/>
          <w:sz w:val="20"/>
          <w:szCs w:val="20"/>
          <w:rtl w:val="true"/>
        </w:rPr>
        <w:t>م ایراد کرده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نعیم قاسم، حزب‌الله لبنان، خط مشی، گذشته و آینده آن، فصل هفتم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مهر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ساجدی، مشاهیر سیاسی قرن بیستم،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28/12/1370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کیهان با پنج شخصیت سیاسی منطقه درباره پیروزی‌های حزب‌الله لبنان، کیهان، </w:t>
      </w:r>
      <w:r>
        <w:rPr>
          <w:rFonts w:eastAsia="IRNazanin" w:cs="IRNazanin"/>
          <w:b w:val="false"/>
          <w:bCs w:val="false"/>
          <w:i w:val="false"/>
          <w:iCs w:val="false"/>
          <w:color w:val="333333"/>
          <w:sz w:val="20"/>
          <w:szCs w:val="20"/>
        </w:rPr>
        <w:t>12/3/1379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نادری سمیرمی، لبنان،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فصلنامه حضور،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نشریه الوحدة، ش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مصاحبه سید حسن نصرالله با مجله الوسط، ش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العهد، </w:t>
      </w:r>
      <w:r>
        <w:rPr>
          <w:rFonts w:eastAsia="IRNazanin" w:cs="IRNazanin"/>
          <w:b w:val="false"/>
          <w:bCs w:val="false"/>
          <w:i w:val="false"/>
          <w:iCs w:val="false"/>
          <w:color w:val="333333"/>
          <w:sz w:val="20"/>
          <w:szCs w:val="20"/>
        </w:rPr>
        <w:t>5/4/1990</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العهد، </w:t>
      </w:r>
      <w:r>
        <w:rPr>
          <w:rFonts w:eastAsia="IRNazanin" w:cs="IRNazanin"/>
          <w:b w:val="false"/>
          <w:bCs w:val="false"/>
          <w:i w:val="false"/>
          <w:iCs w:val="false"/>
          <w:color w:val="333333"/>
          <w:sz w:val="20"/>
          <w:szCs w:val="20"/>
        </w:rPr>
        <w:t>19/4/1990</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العهد، </w:t>
      </w:r>
      <w:r>
        <w:rPr>
          <w:rFonts w:eastAsia="IRNazanin" w:cs="IRNazanin"/>
          <w:b w:val="false"/>
          <w:bCs w:val="false"/>
          <w:i w:val="false"/>
          <w:iCs w:val="false"/>
          <w:color w:val="333333"/>
          <w:sz w:val="20"/>
          <w:szCs w:val="20"/>
        </w:rPr>
        <w:t>12/4/1990</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العهد، </w:t>
      </w:r>
      <w:r>
        <w:rPr>
          <w:rFonts w:eastAsia="IRNazanin" w:cs="IRNazanin"/>
          <w:b w:val="false"/>
          <w:bCs w:val="false"/>
          <w:i w:val="false"/>
          <w:iCs w:val="false"/>
          <w:color w:val="333333"/>
          <w:sz w:val="20"/>
          <w:szCs w:val="20"/>
        </w:rPr>
        <w:t>18/5/1990</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علامه شهید سید عارف حسین الحسینی،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سالروز شهادت شیخ راغب حرب و سید عباس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سالروز شهادت شیخ راغب حرب و سید عباس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مناسبت شهادت سید عباس موسوی که در بهمن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همین سال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تسلیت‌نامه علامه فضل‌الله به مناسبت شهادت او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شهیدان مقاومت اسلامی از زبان یارانش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العهد، </w:t>
      </w:r>
      <w:r>
        <w:rPr>
          <w:rFonts w:eastAsia="IRNazanin" w:cs="IRNazanin"/>
          <w:b w:val="false"/>
          <w:bCs w:val="false"/>
          <w:i w:val="false"/>
          <w:iCs w:val="false"/>
          <w:color w:val="333333"/>
          <w:sz w:val="20"/>
          <w:szCs w:val="20"/>
        </w:rPr>
        <w:t>13/3/1992</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عباس موسوی در سفر وداع به عامله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العهد، </w:t>
      </w:r>
      <w:r>
        <w:rPr>
          <w:rFonts w:eastAsia="IRNazanin" w:cs="IRNazanin"/>
          <w:b w:val="false"/>
          <w:bCs w:val="false"/>
          <w:i w:val="false"/>
          <w:iCs w:val="false"/>
          <w:color w:val="333333"/>
          <w:sz w:val="20"/>
          <w:szCs w:val="20"/>
        </w:rPr>
        <w:t>6/3/1992</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سالروز شهادت شیخ راغب حرب و سید عباس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مطران سلیم بسترس در مراسم سوگواری برای سید شهید در شهر نبی شیث در تاریخ </w:t>
      </w:r>
      <w:r>
        <w:rPr>
          <w:rFonts w:eastAsia="IRNazanin" w:cs="IRNazanin"/>
          <w:b w:val="false"/>
          <w:bCs w:val="false"/>
          <w:i w:val="false"/>
          <w:iCs w:val="false"/>
          <w:color w:val="333333"/>
          <w:sz w:val="20"/>
          <w:szCs w:val="20"/>
        </w:rPr>
        <w:t>22/3/1992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سالروز شهادت شیخ راغب حرب و سید عباس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شهدای مقاومت اسلامی از زبان یارانش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العهد، </w:t>
      </w:r>
      <w:r>
        <w:rPr>
          <w:rFonts w:eastAsia="IRNazanin" w:cs="IRNazanin"/>
          <w:b w:val="false"/>
          <w:bCs w:val="false"/>
          <w:i w:val="false"/>
          <w:iCs w:val="false"/>
          <w:color w:val="333333"/>
          <w:sz w:val="20"/>
          <w:szCs w:val="20"/>
        </w:rPr>
        <w:t>20/3/1992</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سید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الوحدة الاسلامیه، </w:t>
      </w:r>
      <w:r>
        <w:rPr>
          <w:rFonts w:eastAsia="IRNazanin" w:cs="IRNazanin"/>
          <w:b w:val="false"/>
          <w:bCs w:val="false"/>
          <w:i w:val="false"/>
          <w:iCs w:val="false"/>
          <w:color w:val="333333"/>
          <w:sz w:val="20"/>
          <w:szCs w:val="20"/>
        </w:rPr>
        <w:t>14/12/1987</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حزب‌الله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بعثت، </w:t>
      </w:r>
      <w:r>
        <w:rPr>
          <w:rFonts w:eastAsia="IRNazanin" w:cs="IRNazanin"/>
          <w:b w:val="false"/>
          <w:bCs w:val="false"/>
          <w:i w:val="false"/>
          <w:iCs w:val="false"/>
          <w:color w:val="333333"/>
          <w:sz w:val="20"/>
          <w:szCs w:val="20"/>
        </w:rPr>
        <w:t>10/1/1371</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 با خورشید بعلبک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ساحل به دریا،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بعثت، </w:t>
      </w:r>
      <w:r>
        <w:rPr>
          <w:rFonts w:eastAsia="IRNazanin" w:cs="IRNazanin"/>
          <w:b w:val="false"/>
          <w:bCs w:val="false"/>
          <w:i w:val="false"/>
          <w:iCs w:val="false"/>
          <w:color w:val="333333"/>
          <w:sz w:val="20"/>
          <w:szCs w:val="20"/>
        </w:rPr>
        <w:t>10/1/1371</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نشریه الذکر،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سخنرانی سید عباس موسوی، روزنامه جمهوری اسلامی، </w:t>
      </w:r>
      <w:r>
        <w:rPr>
          <w:rFonts w:eastAsia="IRNazanin" w:cs="IRNazanin"/>
          <w:b w:val="false"/>
          <w:bCs w:val="false"/>
          <w:i w:val="false"/>
          <w:iCs w:val="false"/>
          <w:color w:val="333333"/>
          <w:sz w:val="20"/>
          <w:szCs w:val="20"/>
        </w:rPr>
        <w:t>25/12/1370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گزارش سفر گروهی از اعضای انجمن قلم ایران به لبنان، روزنامه کیهان،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مجله شاهد، بهمن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www.qodsna.com</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یاد،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اطلاعات، کیهان و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سالگرد شهادت شیخ راغب حرب و سید عباس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 راشد غنوشی رهبر حرکت و نهضت تونس که در ژنو در تاریخ </w:t>
      </w:r>
      <w:r>
        <w:rPr>
          <w:rFonts w:eastAsia="IRNazanin" w:cs="IRNazanin"/>
          <w:b w:val="false"/>
          <w:bCs w:val="false"/>
          <w:i w:val="false"/>
          <w:iCs w:val="false"/>
          <w:color w:val="333333"/>
          <w:sz w:val="20"/>
          <w:szCs w:val="20"/>
        </w:rPr>
        <w:t>19/2/1992</w:t>
      </w:r>
      <w:r>
        <w:rPr>
          <w:rFonts w:ascii="IRNazanin" w:hAnsi="IRNazanin" w:eastAsia="IRNazanin"/>
          <w:b w:val="false"/>
          <w:b w:val="false"/>
          <w:bCs w:val="false"/>
          <w:i w:val="false"/>
          <w:i w:val="false"/>
          <w:iCs w:val="false"/>
          <w:color w:val="333333"/>
          <w:sz w:val="20"/>
          <w:sz w:val="20"/>
          <w:szCs w:val="20"/>
          <w:rtl w:val="true"/>
        </w:rPr>
        <w:t xml:space="preserve">م صادر کرد، نشریه العهد، </w:t>
      </w:r>
      <w:r>
        <w:rPr>
          <w:rFonts w:eastAsia="IRNazanin" w:cs="IRNazanin"/>
          <w:b w:val="false"/>
          <w:bCs w:val="false"/>
          <w:i w:val="false"/>
          <w:iCs w:val="false"/>
          <w:color w:val="333333"/>
          <w:sz w:val="20"/>
          <w:szCs w:val="20"/>
        </w:rPr>
        <w:t>20/3/1992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ویژه‌نامه بزرگداشت سید حسن نصرالله، رهبر حزب‌الله، مهر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ویژه‌نامه بزرگداشت سید حسن نصرالله، رهبر حزب‌الله، مهر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حزب‌الله در گفت‌وگو با سید عباس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بعثت، </w:t>
      </w:r>
      <w:r>
        <w:rPr>
          <w:rFonts w:eastAsia="IRNazanin" w:cs="IRNazanin"/>
          <w:b w:val="false"/>
          <w:bCs w:val="false"/>
          <w:i w:val="false"/>
          <w:iCs w:val="false"/>
          <w:color w:val="333333"/>
          <w:sz w:val="20"/>
          <w:szCs w:val="20"/>
        </w:rPr>
        <w:t>10/1/1371</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حزب‌الله در گفت‌وگو با سید عباس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بعثت، </w:t>
      </w:r>
      <w:r>
        <w:rPr>
          <w:rFonts w:eastAsia="IRNazanin" w:cs="IRNazanin"/>
          <w:b w:val="false"/>
          <w:bCs w:val="false"/>
          <w:i w:val="false"/>
          <w:iCs w:val="false"/>
          <w:color w:val="333333"/>
          <w:sz w:val="20"/>
          <w:szCs w:val="20"/>
        </w:rPr>
        <w:t>10/1/1371</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سخنرانی سید عباس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25/12/1370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العهد، </w:t>
      </w:r>
      <w:r>
        <w:rPr>
          <w:rFonts w:eastAsia="IRNazanin" w:cs="IRNazanin"/>
          <w:b w:val="false"/>
          <w:bCs w:val="false"/>
          <w:i w:val="false"/>
          <w:iCs w:val="false"/>
          <w:color w:val="333333"/>
          <w:sz w:val="20"/>
          <w:szCs w:val="20"/>
        </w:rPr>
        <w:t>4/5/1990</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العهد، </w:t>
      </w:r>
      <w:r>
        <w:rPr>
          <w:rFonts w:eastAsia="IRNazanin" w:cs="IRNazanin"/>
          <w:b w:val="false"/>
          <w:bCs w:val="false"/>
          <w:i w:val="false"/>
          <w:iCs w:val="false"/>
          <w:color w:val="333333"/>
          <w:sz w:val="20"/>
          <w:szCs w:val="20"/>
        </w:rPr>
        <w:t>4/5/1990</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18/5/1990</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العهد، </w:t>
      </w:r>
      <w:r>
        <w:rPr>
          <w:rFonts w:eastAsia="IRNazanin" w:cs="IRNazanin"/>
          <w:b w:val="false"/>
          <w:bCs w:val="false"/>
          <w:i w:val="false"/>
          <w:iCs w:val="false"/>
          <w:color w:val="333333"/>
          <w:sz w:val="20"/>
          <w:szCs w:val="20"/>
        </w:rPr>
        <w:t>19/4/1990</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 انقلاب در آیینه اندیشه جهان،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در قلم فرزندانش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العهد، </w:t>
      </w:r>
      <w:r>
        <w:rPr>
          <w:rFonts w:eastAsia="IRNazanin" w:cs="IRNazanin"/>
          <w:b w:val="false"/>
          <w:bCs w:val="false"/>
          <w:i w:val="false"/>
          <w:iCs w:val="false"/>
          <w:color w:val="333333"/>
          <w:sz w:val="20"/>
          <w:szCs w:val="20"/>
        </w:rPr>
        <w:t>23/6/1989</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 سوگ،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سید شهید در بزرگداشت شهید صدر در مشغره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بقاع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18/3/1990</w:t>
      </w:r>
      <w:r>
        <w:rPr>
          <w:rFonts w:ascii="IRNazanin" w:hAnsi="IRNazanin" w:eastAsia="IRNazanin"/>
          <w:b w:val="false"/>
          <w:b w:val="false"/>
          <w:bCs w:val="false"/>
          <w:i w:val="false"/>
          <w:i w:val="false"/>
          <w:iCs w:val="false"/>
          <w:color w:val="333333"/>
          <w:sz w:val="20"/>
          <w:sz w:val="20"/>
          <w:szCs w:val="20"/>
          <w:rtl w:val="true"/>
        </w:rPr>
        <w:t>م، 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رهبر میلاد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26684</Words>
  <Characters>104098</Characters>
  <CharactersWithSpaces>130039</CharactersWithSpaces>
  <Paragraphs>1017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2026-08-17T23:21:51Z</dcterms:created>
  <dc:creator>ghaemiyeh.com</dc:creator>
  <dc:description/>
  <dc:language>en-US</dc:language>
  <cp:lastModifiedBy/>
  <dcterms:modified xsi:type="dcterms:W3CDTF">2026-08-18T02:51:54Z</dcterms:modified>
  <cp:revision>1</cp:revision>
  <dc:subject/>
  <dc:title>زندگی و مبارزات شهید سید عباس موسوی دبیرکل حزب الله لبنان</dc:title>
</cp:coreProperties>
</file>

<file path=docProps/custom.xml><?xml version="1.0" encoding="utf-8"?>
<Properties xmlns="http://schemas.openxmlformats.org/officeDocument/2006/custom-properties" xmlns:vt="http://schemas.openxmlformats.org/officeDocument/2006/docPropsVTypes"/>
</file>